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Normal"/>
        <w:tblpPr w:leftFromText="180" w:rightFromText="180" w:vertAnchor="text" w:horzAnchor="margin" w:tblpY="-153"/>
        <w:tblW w:w="0" w:type="auto"/>
        <w:tblLayout w:type="fixed"/>
        <w:tblLook w:val="01E0" w:firstRow="1" w:lastRow="1" w:firstColumn="1" w:lastColumn="1" w:noHBand="0" w:noVBand="0"/>
      </w:tblPr>
      <w:tblGrid>
        <w:gridCol w:w="4052"/>
        <w:gridCol w:w="5711"/>
      </w:tblGrid>
      <w:tr w:rsidR="0074719D" w:rsidTr="0074719D">
        <w:trPr>
          <w:trHeight w:val="1723"/>
        </w:trPr>
        <w:tc>
          <w:tcPr>
            <w:tcW w:w="4052" w:type="dxa"/>
          </w:tcPr>
          <w:p w:rsidR="0074719D" w:rsidRPr="0074719D" w:rsidRDefault="0074719D" w:rsidP="0074719D">
            <w:pPr>
              <w:pStyle w:val="TableParagraph"/>
              <w:spacing w:line="275" w:lineRule="exact"/>
              <w:ind w:left="200"/>
              <w:rPr>
                <w:sz w:val="24"/>
              </w:rPr>
            </w:pPr>
            <w:r w:rsidRPr="0074719D">
              <w:rPr>
                <w:sz w:val="24"/>
              </w:rPr>
              <w:t>Принято</w:t>
            </w:r>
          </w:p>
          <w:p w:rsidR="0074719D" w:rsidRPr="0074719D" w:rsidRDefault="0074719D" w:rsidP="0074719D">
            <w:pPr>
              <w:pStyle w:val="TableParagraph"/>
              <w:spacing w:line="275" w:lineRule="exact"/>
              <w:ind w:left="200"/>
              <w:rPr>
                <w:sz w:val="24"/>
              </w:rPr>
            </w:pPr>
            <w:r w:rsidRPr="0074719D">
              <w:rPr>
                <w:sz w:val="24"/>
              </w:rPr>
              <w:t>на заседании педагогического совета МАОУ «СОШ</w:t>
            </w:r>
          </w:p>
          <w:p w:rsidR="0074719D" w:rsidRPr="0074719D" w:rsidRDefault="0074719D" w:rsidP="0074719D">
            <w:pPr>
              <w:pStyle w:val="TableParagraph"/>
              <w:spacing w:line="275" w:lineRule="exact"/>
              <w:ind w:left="200"/>
              <w:rPr>
                <w:sz w:val="24"/>
              </w:rPr>
            </w:pPr>
            <w:r w:rsidRPr="0074719D">
              <w:rPr>
                <w:sz w:val="24"/>
              </w:rPr>
              <w:t>№ 7»</w:t>
            </w:r>
          </w:p>
          <w:p w:rsidR="0074719D" w:rsidRDefault="0074719D" w:rsidP="0074719D">
            <w:pPr>
              <w:pStyle w:val="TableParagraph"/>
              <w:spacing w:line="275" w:lineRule="exact"/>
              <w:ind w:left="200"/>
              <w:rPr>
                <w:sz w:val="24"/>
              </w:rPr>
            </w:pPr>
            <w:r w:rsidRPr="0074719D">
              <w:rPr>
                <w:sz w:val="24"/>
              </w:rPr>
              <w:t>Протокол № _1 от « 28 » _августа_ 2020 г</w:t>
            </w:r>
          </w:p>
        </w:tc>
        <w:tc>
          <w:tcPr>
            <w:tcW w:w="5711" w:type="dxa"/>
          </w:tcPr>
          <w:p w:rsidR="0074719D" w:rsidRPr="0074719D" w:rsidRDefault="0074719D" w:rsidP="0074719D">
            <w:pPr>
              <w:pStyle w:val="TableParagraph"/>
              <w:spacing w:before="2" w:line="256" w:lineRule="exact"/>
              <w:ind w:left="1517"/>
              <w:rPr>
                <w:sz w:val="24"/>
              </w:rPr>
            </w:pPr>
            <w:r w:rsidRPr="0074719D">
              <w:rPr>
                <w:sz w:val="24"/>
              </w:rPr>
              <w:t xml:space="preserve">   Утверждаю</w:t>
            </w:r>
          </w:p>
          <w:p w:rsidR="0074719D" w:rsidRPr="0074719D" w:rsidRDefault="0074719D" w:rsidP="0074719D">
            <w:pPr>
              <w:pStyle w:val="TableParagraph"/>
              <w:spacing w:before="2" w:line="256" w:lineRule="exact"/>
              <w:ind w:left="1517"/>
              <w:rPr>
                <w:sz w:val="24"/>
              </w:rPr>
            </w:pPr>
            <w:r w:rsidRPr="0074719D">
              <w:rPr>
                <w:sz w:val="24"/>
              </w:rPr>
              <w:t>Директор МАОУ «СОШ № 7»</w:t>
            </w:r>
          </w:p>
          <w:p w:rsidR="0074719D" w:rsidRPr="0074719D" w:rsidRDefault="0074719D" w:rsidP="0074719D">
            <w:pPr>
              <w:pStyle w:val="TableParagraph"/>
              <w:spacing w:before="2" w:line="256" w:lineRule="exact"/>
              <w:ind w:left="1517"/>
              <w:rPr>
                <w:sz w:val="24"/>
              </w:rPr>
            </w:pPr>
            <w:r w:rsidRPr="0074719D">
              <w:rPr>
                <w:sz w:val="24"/>
              </w:rPr>
              <w:t>________________Тимербаева А.И.</w:t>
            </w:r>
          </w:p>
          <w:p w:rsidR="0074719D" w:rsidRPr="0074719D" w:rsidRDefault="0074719D" w:rsidP="0074719D">
            <w:pPr>
              <w:pStyle w:val="TableParagraph"/>
              <w:spacing w:before="2" w:line="256" w:lineRule="exact"/>
              <w:ind w:left="1517"/>
              <w:rPr>
                <w:sz w:val="24"/>
              </w:rPr>
            </w:pPr>
            <w:r w:rsidRPr="0074719D">
              <w:rPr>
                <w:sz w:val="24"/>
              </w:rPr>
              <w:t>Приказ № _65__от _31.08.2020___</w:t>
            </w:r>
          </w:p>
        </w:tc>
      </w:tr>
    </w:tbl>
    <w:p w:rsidR="00062D39" w:rsidRDefault="00062D39" w:rsidP="0074719D">
      <w:pPr>
        <w:framePr w:hSpace="180" w:wrap="notBeside" w:vAnchor="text" w:hAnchor="margin" w:y="-153"/>
        <w:spacing w:before="68" w:after="9"/>
        <w:ind w:left="539"/>
        <w:rPr>
          <w:b/>
          <w:sz w:val="48"/>
        </w:rPr>
      </w:pPr>
    </w:p>
    <w:p w:rsidR="00487C2B" w:rsidRDefault="00487C2B">
      <w:pPr>
        <w:spacing w:before="68" w:after="9"/>
        <w:ind w:left="539"/>
        <w:rPr>
          <w:b/>
          <w:sz w:val="48"/>
        </w:rPr>
      </w:pPr>
    </w:p>
    <w:p w:rsidR="00062D39" w:rsidRDefault="00062D39">
      <w:pPr>
        <w:pStyle w:val="a3"/>
        <w:ind w:left="0"/>
        <w:jc w:val="left"/>
        <w:rPr>
          <w:b/>
          <w:sz w:val="52"/>
        </w:rPr>
      </w:pPr>
    </w:p>
    <w:p w:rsidR="00062D39" w:rsidRDefault="00062D39">
      <w:pPr>
        <w:pStyle w:val="a3"/>
        <w:ind w:left="0"/>
        <w:jc w:val="left"/>
        <w:rPr>
          <w:b/>
          <w:sz w:val="52"/>
        </w:rPr>
      </w:pPr>
    </w:p>
    <w:p w:rsidR="00062D39" w:rsidRDefault="00062D39">
      <w:pPr>
        <w:pStyle w:val="a3"/>
        <w:spacing w:before="4"/>
        <w:ind w:left="0"/>
        <w:jc w:val="left"/>
        <w:rPr>
          <w:b/>
          <w:sz w:val="76"/>
        </w:rPr>
      </w:pPr>
    </w:p>
    <w:p w:rsidR="0074719D" w:rsidRDefault="0074719D">
      <w:pPr>
        <w:pStyle w:val="a3"/>
        <w:spacing w:before="4"/>
        <w:ind w:left="0"/>
        <w:jc w:val="left"/>
        <w:rPr>
          <w:b/>
          <w:sz w:val="76"/>
        </w:rPr>
      </w:pPr>
    </w:p>
    <w:p w:rsidR="0074719D" w:rsidRDefault="0074719D">
      <w:pPr>
        <w:pStyle w:val="a3"/>
        <w:spacing w:before="4"/>
        <w:ind w:left="0"/>
        <w:jc w:val="left"/>
        <w:rPr>
          <w:b/>
          <w:sz w:val="76"/>
        </w:rPr>
      </w:pPr>
    </w:p>
    <w:p w:rsidR="00062D39" w:rsidRDefault="000F7B1A">
      <w:pPr>
        <w:ind w:left="1092" w:right="1120"/>
        <w:jc w:val="center"/>
        <w:rPr>
          <w:b/>
          <w:sz w:val="52"/>
        </w:rPr>
      </w:pPr>
      <w:r>
        <w:rPr>
          <w:b/>
          <w:sz w:val="52"/>
        </w:rPr>
        <w:t>Основная образовательная программа</w:t>
      </w:r>
    </w:p>
    <w:p w:rsidR="000F7B1A" w:rsidRDefault="000F7B1A" w:rsidP="000F7B1A">
      <w:pPr>
        <w:spacing w:before="5"/>
        <w:ind w:left="1192" w:right="1223" w:firstLine="2"/>
        <w:jc w:val="center"/>
        <w:rPr>
          <w:b/>
          <w:sz w:val="52"/>
        </w:rPr>
      </w:pPr>
      <w:r>
        <w:rPr>
          <w:b/>
          <w:sz w:val="52"/>
        </w:rPr>
        <w:t>начального общего образования муниципального автономного общеобразовательного учреждения «Средняя общеобразовательная школа №7»</w:t>
      </w:r>
      <w:r w:rsidR="0074719D">
        <w:rPr>
          <w:b/>
          <w:sz w:val="52"/>
        </w:rPr>
        <w:t xml:space="preserve">  г. Альметьевска Республики Татарстан</w:t>
      </w:r>
    </w:p>
    <w:p w:rsidR="000F7B1A" w:rsidRDefault="000F7B1A" w:rsidP="000F7B1A">
      <w:pPr>
        <w:spacing w:before="5"/>
        <w:ind w:left="1192" w:right="1223" w:firstLine="2"/>
        <w:jc w:val="center"/>
        <w:rPr>
          <w:b/>
          <w:sz w:val="52"/>
        </w:rPr>
      </w:pPr>
    </w:p>
    <w:p w:rsidR="00062D39" w:rsidRDefault="000F7B1A" w:rsidP="000F7B1A">
      <w:pPr>
        <w:spacing w:before="5"/>
        <w:ind w:left="1192" w:right="1223" w:firstLine="2"/>
        <w:jc w:val="center"/>
        <w:rPr>
          <w:b/>
          <w:sz w:val="52"/>
        </w:rPr>
      </w:pPr>
      <w:r>
        <w:rPr>
          <w:b/>
          <w:sz w:val="52"/>
        </w:rPr>
        <w:t xml:space="preserve"> Срок реализации – 4 года</w:t>
      </w:r>
    </w:p>
    <w:p w:rsidR="00062D39" w:rsidRDefault="00062D39">
      <w:pPr>
        <w:pStyle w:val="a3"/>
        <w:ind w:left="0"/>
        <w:jc w:val="left"/>
        <w:rPr>
          <w:b/>
          <w:sz w:val="56"/>
        </w:rPr>
      </w:pPr>
    </w:p>
    <w:p w:rsidR="00062D39" w:rsidRDefault="00062D39">
      <w:pPr>
        <w:pStyle w:val="a3"/>
        <w:ind w:left="0"/>
        <w:jc w:val="left"/>
        <w:rPr>
          <w:b/>
          <w:sz w:val="56"/>
        </w:rPr>
      </w:pPr>
    </w:p>
    <w:p w:rsidR="00062D39" w:rsidRDefault="00062D39">
      <w:pPr>
        <w:pStyle w:val="a3"/>
        <w:ind w:left="0"/>
        <w:jc w:val="left"/>
        <w:rPr>
          <w:b/>
          <w:sz w:val="56"/>
        </w:rPr>
      </w:pPr>
    </w:p>
    <w:p w:rsidR="00062D39" w:rsidRDefault="00062D39">
      <w:pPr>
        <w:pStyle w:val="a3"/>
        <w:ind w:left="0"/>
        <w:jc w:val="left"/>
        <w:rPr>
          <w:b/>
          <w:sz w:val="56"/>
        </w:rPr>
      </w:pPr>
    </w:p>
    <w:p w:rsidR="00062D39" w:rsidRDefault="00062D39">
      <w:pPr>
        <w:pStyle w:val="a3"/>
        <w:ind w:left="0"/>
        <w:jc w:val="left"/>
        <w:rPr>
          <w:b/>
          <w:sz w:val="56"/>
        </w:rPr>
      </w:pPr>
    </w:p>
    <w:p w:rsidR="00062D39" w:rsidRDefault="00062D39">
      <w:pPr>
        <w:pStyle w:val="a3"/>
        <w:spacing w:before="9"/>
        <w:ind w:left="0"/>
        <w:jc w:val="left"/>
        <w:rPr>
          <w:b/>
          <w:sz w:val="79"/>
        </w:rPr>
      </w:pPr>
    </w:p>
    <w:p w:rsidR="00062D39" w:rsidRDefault="000F7B1A">
      <w:pPr>
        <w:pStyle w:val="1"/>
        <w:spacing w:line="242" w:lineRule="auto"/>
        <w:ind w:left="4265" w:right="4297"/>
        <w:jc w:val="center"/>
      </w:pPr>
      <w:r>
        <w:t xml:space="preserve">Альметьевск </w:t>
      </w:r>
      <w:r w:rsidR="00B30526">
        <w:t>,</w:t>
      </w:r>
      <w:r>
        <w:t xml:space="preserve"> 2020</w:t>
      </w:r>
    </w:p>
    <w:p w:rsidR="00062D39" w:rsidRDefault="00062D39">
      <w:pPr>
        <w:spacing w:line="242" w:lineRule="auto"/>
        <w:jc w:val="center"/>
        <w:sectPr w:rsidR="00062D39">
          <w:type w:val="continuous"/>
          <w:pgSz w:w="11910" w:h="16840"/>
          <w:pgMar w:top="1040" w:right="0" w:bottom="280" w:left="1160" w:header="720" w:footer="720" w:gutter="0"/>
          <w:cols w:space="720"/>
        </w:sectPr>
      </w:pPr>
    </w:p>
    <w:p w:rsidR="00062D39" w:rsidRDefault="000F7B1A">
      <w:pPr>
        <w:pStyle w:val="a3"/>
        <w:spacing w:before="66" w:after="11"/>
        <w:ind w:left="1092" w:right="1112"/>
        <w:jc w:val="center"/>
      </w:pPr>
      <w:r>
        <w:lastRenderedPageBreak/>
        <w:t>Содержание</w:t>
      </w: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480"/>
        <w:gridCol w:w="1239"/>
      </w:tblGrid>
      <w:tr w:rsidR="00062D39">
        <w:trPr>
          <w:trHeight w:val="273"/>
        </w:trPr>
        <w:tc>
          <w:tcPr>
            <w:tcW w:w="8480" w:type="dxa"/>
          </w:tcPr>
          <w:p w:rsidR="00062D39" w:rsidRDefault="000F7B1A">
            <w:pPr>
              <w:pStyle w:val="TableParagraph"/>
              <w:spacing w:line="253" w:lineRule="exact"/>
              <w:rPr>
                <w:sz w:val="24"/>
              </w:rPr>
            </w:pPr>
            <w:r>
              <w:rPr>
                <w:sz w:val="24"/>
              </w:rPr>
              <w:t>Общие положения</w:t>
            </w:r>
          </w:p>
        </w:tc>
        <w:tc>
          <w:tcPr>
            <w:tcW w:w="1239" w:type="dxa"/>
          </w:tcPr>
          <w:p w:rsidR="00062D39" w:rsidRDefault="000F7B1A">
            <w:pPr>
              <w:pStyle w:val="TableParagraph"/>
              <w:spacing w:line="253" w:lineRule="exact"/>
              <w:ind w:left="105"/>
              <w:rPr>
                <w:sz w:val="24"/>
              </w:rPr>
            </w:pPr>
            <w:r>
              <w:rPr>
                <w:sz w:val="24"/>
              </w:rPr>
              <w:t>4</w:t>
            </w:r>
          </w:p>
        </w:tc>
      </w:tr>
      <w:tr w:rsidR="00062D39">
        <w:trPr>
          <w:trHeight w:val="278"/>
        </w:trPr>
        <w:tc>
          <w:tcPr>
            <w:tcW w:w="8480" w:type="dxa"/>
          </w:tcPr>
          <w:p w:rsidR="00062D39" w:rsidRDefault="000F7B1A">
            <w:pPr>
              <w:pStyle w:val="TableParagraph"/>
              <w:tabs>
                <w:tab w:val="left" w:pos="816"/>
              </w:tabs>
              <w:spacing w:line="258" w:lineRule="exact"/>
              <w:rPr>
                <w:b/>
                <w:sz w:val="24"/>
              </w:rPr>
            </w:pPr>
            <w:r>
              <w:rPr>
                <w:b/>
                <w:sz w:val="24"/>
              </w:rPr>
              <w:t>1.</w:t>
            </w:r>
            <w:r>
              <w:rPr>
                <w:b/>
                <w:sz w:val="24"/>
              </w:rPr>
              <w:tab/>
              <w:t>Целевой</w:t>
            </w:r>
            <w:r>
              <w:rPr>
                <w:b/>
                <w:spacing w:val="1"/>
                <w:sz w:val="24"/>
              </w:rPr>
              <w:t xml:space="preserve"> </w:t>
            </w:r>
            <w:r>
              <w:rPr>
                <w:b/>
                <w:sz w:val="24"/>
              </w:rPr>
              <w:t>раздел</w:t>
            </w:r>
          </w:p>
        </w:tc>
        <w:tc>
          <w:tcPr>
            <w:tcW w:w="1239" w:type="dxa"/>
          </w:tcPr>
          <w:p w:rsidR="00062D39" w:rsidRDefault="00062D39">
            <w:pPr>
              <w:pStyle w:val="TableParagraph"/>
              <w:ind w:left="0"/>
              <w:rPr>
                <w:sz w:val="20"/>
              </w:rPr>
            </w:pPr>
          </w:p>
        </w:tc>
      </w:tr>
      <w:tr w:rsidR="00062D39">
        <w:trPr>
          <w:trHeight w:val="282"/>
        </w:trPr>
        <w:tc>
          <w:tcPr>
            <w:tcW w:w="8480" w:type="dxa"/>
          </w:tcPr>
          <w:p w:rsidR="00062D39" w:rsidRDefault="000F7B1A">
            <w:pPr>
              <w:pStyle w:val="TableParagraph"/>
              <w:tabs>
                <w:tab w:val="left" w:pos="816"/>
              </w:tabs>
              <w:spacing w:line="263" w:lineRule="exact"/>
              <w:rPr>
                <w:sz w:val="24"/>
              </w:rPr>
            </w:pPr>
            <w:r>
              <w:rPr>
                <w:sz w:val="24"/>
              </w:rPr>
              <w:t>1.1.</w:t>
            </w:r>
            <w:r>
              <w:rPr>
                <w:sz w:val="24"/>
              </w:rPr>
              <w:tab/>
              <w:t>Пояснительная</w:t>
            </w:r>
            <w:r>
              <w:rPr>
                <w:spacing w:val="1"/>
                <w:sz w:val="24"/>
              </w:rPr>
              <w:t xml:space="preserve"> </w:t>
            </w:r>
            <w:r>
              <w:rPr>
                <w:sz w:val="24"/>
              </w:rPr>
              <w:t>записка</w:t>
            </w:r>
          </w:p>
        </w:tc>
        <w:tc>
          <w:tcPr>
            <w:tcW w:w="1239" w:type="dxa"/>
          </w:tcPr>
          <w:p w:rsidR="00062D39" w:rsidRDefault="000F7B1A">
            <w:pPr>
              <w:pStyle w:val="TableParagraph"/>
              <w:spacing w:before="1" w:line="261" w:lineRule="exact"/>
              <w:ind w:left="105"/>
              <w:rPr>
                <w:sz w:val="24"/>
              </w:rPr>
            </w:pPr>
            <w:r>
              <w:rPr>
                <w:sz w:val="24"/>
              </w:rPr>
              <w:t>5</w:t>
            </w:r>
          </w:p>
        </w:tc>
      </w:tr>
      <w:tr w:rsidR="00062D39">
        <w:trPr>
          <w:trHeight w:val="552"/>
        </w:trPr>
        <w:tc>
          <w:tcPr>
            <w:tcW w:w="8480" w:type="dxa"/>
          </w:tcPr>
          <w:p w:rsidR="00062D39" w:rsidRDefault="000F7B1A">
            <w:pPr>
              <w:pStyle w:val="TableParagraph"/>
              <w:tabs>
                <w:tab w:val="left" w:pos="816"/>
              </w:tabs>
              <w:spacing w:line="268" w:lineRule="exact"/>
              <w:rPr>
                <w:sz w:val="24"/>
              </w:rPr>
            </w:pPr>
            <w:r>
              <w:rPr>
                <w:sz w:val="24"/>
              </w:rPr>
              <w:t>1.2.</w:t>
            </w:r>
            <w:r>
              <w:rPr>
                <w:sz w:val="24"/>
              </w:rPr>
              <w:tab/>
              <w:t>Панируемые результаты освоения обучающимися основной</w:t>
            </w:r>
            <w:r>
              <w:rPr>
                <w:spacing w:val="9"/>
                <w:sz w:val="24"/>
              </w:rPr>
              <w:t xml:space="preserve"> </w:t>
            </w:r>
            <w:r>
              <w:rPr>
                <w:sz w:val="24"/>
              </w:rPr>
              <w:t>образова-</w:t>
            </w:r>
          </w:p>
          <w:p w:rsidR="00062D39" w:rsidRDefault="000F7B1A">
            <w:pPr>
              <w:pStyle w:val="TableParagraph"/>
              <w:spacing w:before="3" w:line="261" w:lineRule="exact"/>
              <w:ind w:left="470"/>
              <w:rPr>
                <w:sz w:val="24"/>
              </w:rPr>
            </w:pPr>
            <w:r>
              <w:rPr>
                <w:sz w:val="24"/>
              </w:rPr>
              <w:t>тельной программы основного общего образования</w:t>
            </w:r>
          </w:p>
        </w:tc>
        <w:tc>
          <w:tcPr>
            <w:tcW w:w="1239" w:type="dxa"/>
          </w:tcPr>
          <w:p w:rsidR="00062D39" w:rsidRDefault="00062D39">
            <w:pPr>
              <w:pStyle w:val="TableParagraph"/>
              <w:spacing w:before="6"/>
              <w:ind w:left="0"/>
              <w:rPr>
                <w:sz w:val="23"/>
              </w:rPr>
            </w:pPr>
          </w:p>
          <w:p w:rsidR="00062D39" w:rsidRDefault="000F7B1A">
            <w:pPr>
              <w:pStyle w:val="TableParagraph"/>
              <w:spacing w:line="261" w:lineRule="exact"/>
              <w:ind w:left="105"/>
              <w:rPr>
                <w:sz w:val="24"/>
              </w:rPr>
            </w:pPr>
            <w:r>
              <w:rPr>
                <w:sz w:val="24"/>
              </w:rPr>
              <w:t>10</w:t>
            </w:r>
          </w:p>
        </w:tc>
      </w:tr>
      <w:tr w:rsidR="00062D39">
        <w:trPr>
          <w:trHeight w:val="277"/>
        </w:trPr>
        <w:tc>
          <w:tcPr>
            <w:tcW w:w="8480" w:type="dxa"/>
          </w:tcPr>
          <w:p w:rsidR="00062D39" w:rsidRDefault="000F7B1A">
            <w:pPr>
              <w:pStyle w:val="TableParagraph"/>
              <w:spacing w:line="258" w:lineRule="exact"/>
              <w:rPr>
                <w:sz w:val="24"/>
              </w:rPr>
            </w:pPr>
            <w:r>
              <w:rPr>
                <w:sz w:val="24"/>
              </w:rPr>
              <w:t>1.2.1. Формирование универсальных учебных действий</w:t>
            </w:r>
          </w:p>
        </w:tc>
        <w:tc>
          <w:tcPr>
            <w:tcW w:w="1239" w:type="dxa"/>
          </w:tcPr>
          <w:p w:rsidR="00062D39" w:rsidRDefault="000F7B1A">
            <w:pPr>
              <w:pStyle w:val="TableParagraph"/>
              <w:spacing w:line="258" w:lineRule="exact"/>
              <w:ind w:left="105"/>
              <w:rPr>
                <w:sz w:val="24"/>
              </w:rPr>
            </w:pPr>
            <w:r>
              <w:rPr>
                <w:sz w:val="24"/>
              </w:rPr>
              <w:t>12</w:t>
            </w:r>
          </w:p>
        </w:tc>
      </w:tr>
      <w:tr w:rsidR="00062D39">
        <w:trPr>
          <w:trHeight w:val="273"/>
        </w:trPr>
        <w:tc>
          <w:tcPr>
            <w:tcW w:w="8480" w:type="dxa"/>
          </w:tcPr>
          <w:p w:rsidR="00062D39" w:rsidRDefault="000F7B1A">
            <w:pPr>
              <w:pStyle w:val="TableParagraph"/>
              <w:spacing w:line="253" w:lineRule="exact"/>
              <w:rPr>
                <w:sz w:val="24"/>
              </w:rPr>
            </w:pPr>
            <w:r>
              <w:rPr>
                <w:sz w:val="24"/>
              </w:rPr>
              <w:t>1.2.1.1. Чтение. Работа с текстом (метапредметные результаты)</w:t>
            </w:r>
          </w:p>
        </w:tc>
        <w:tc>
          <w:tcPr>
            <w:tcW w:w="1239" w:type="dxa"/>
          </w:tcPr>
          <w:p w:rsidR="00062D39" w:rsidRDefault="000F7B1A">
            <w:pPr>
              <w:pStyle w:val="TableParagraph"/>
              <w:spacing w:line="253" w:lineRule="exact"/>
              <w:ind w:left="105"/>
              <w:rPr>
                <w:sz w:val="24"/>
              </w:rPr>
            </w:pPr>
            <w:r>
              <w:rPr>
                <w:sz w:val="24"/>
              </w:rPr>
              <w:t>16</w:t>
            </w:r>
          </w:p>
        </w:tc>
      </w:tr>
      <w:tr w:rsidR="00062D39">
        <w:trPr>
          <w:trHeight w:val="551"/>
        </w:trPr>
        <w:tc>
          <w:tcPr>
            <w:tcW w:w="8480" w:type="dxa"/>
          </w:tcPr>
          <w:p w:rsidR="00062D39" w:rsidRDefault="000F7B1A">
            <w:pPr>
              <w:pStyle w:val="TableParagraph"/>
              <w:spacing w:line="268" w:lineRule="exact"/>
              <w:rPr>
                <w:sz w:val="24"/>
              </w:rPr>
            </w:pPr>
            <w:r>
              <w:rPr>
                <w:sz w:val="24"/>
              </w:rPr>
              <w:t>1.2.1.2. Формирование ИКТ-компетентности обучающихся (метапредметные</w:t>
            </w:r>
          </w:p>
          <w:p w:rsidR="00062D39" w:rsidRDefault="000F7B1A">
            <w:pPr>
              <w:pStyle w:val="TableParagraph"/>
              <w:spacing w:before="2" w:line="261" w:lineRule="exact"/>
              <w:rPr>
                <w:sz w:val="24"/>
              </w:rPr>
            </w:pPr>
            <w:r>
              <w:rPr>
                <w:sz w:val="24"/>
              </w:rPr>
              <w:t>результаты)</w:t>
            </w:r>
          </w:p>
        </w:tc>
        <w:tc>
          <w:tcPr>
            <w:tcW w:w="1239" w:type="dxa"/>
          </w:tcPr>
          <w:p w:rsidR="00062D39" w:rsidRDefault="00062D39">
            <w:pPr>
              <w:pStyle w:val="TableParagraph"/>
              <w:spacing w:before="5"/>
              <w:ind w:left="0"/>
              <w:rPr>
                <w:sz w:val="23"/>
              </w:rPr>
            </w:pPr>
          </w:p>
          <w:p w:rsidR="00062D39" w:rsidRDefault="000F7B1A">
            <w:pPr>
              <w:pStyle w:val="TableParagraph"/>
              <w:spacing w:line="261" w:lineRule="exact"/>
              <w:ind w:left="105"/>
              <w:rPr>
                <w:sz w:val="24"/>
              </w:rPr>
            </w:pPr>
            <w:r>
              <w:rPr>
                <w:sz w:val="24"/>
              </w:rPr>
              <w:t>17</w:t>
            </w:r>
          </w:p>
        </w:tc>
      </w:tr>
      <w:tr w:rsidR="00062D39">
        <w:trPr>
          <w:trHeight w:val="277"/>
        </w:trPr>
        <w:tc>
          <w:tcPr>
            <w:tcW w:w="8480" w:type="dxa"/>
          </w:tcPr>
          <w:p w:rsidR="00062D39" w:rsidRDefault="000F7B1A">
            <w:pPr>
              <w:pStyle w:val="TableParagraph"/>
              <w:spacing w:line="258" w:lineRule="exact"/>
              <w:rPr>
                <w:sz w:val="24"/>
              </w:rPr>
            </w:pPr>
            <w:r>
              <w:rPr>
                <w:sz w:val="24"/>
              </w:rPr>
              <w:t>1.2.2. Русский язык</w:t>
            </w:r>
          </w:p>
        </w:tc>
        <w:tc>
          <w:tcPr>
            <w:tcW w:w="1239" w:type="dxa"/>
          </w:tcPr>
          <w:p w:rsidR="00062D39" w:rsidRDefault="000F7B1A">
            <w:pPr>
              <w:pStyle w:val="TableParagraph"/>
              <w:spacing w:line="258" w:lineRule="exact"/>
              <w:ind w:left="105"/>
              <w:rPr>
                <w:sz w:val="24"/>
              </w:rPr>
            </w:pPr>
            <w:r>
              <w:rPr>
                <w:sz w:val="24"/>
              </w:rPr>
              <w:t>19</w:t>
            </w:r>
          </w:p>
        </w:tc>
      </w:tr>
      <w:tr w:rsidR="00062D39">
        <w:trPr>
          <w:trHeight w:val="278"/>
        </w:trPr>
        <w:tc>
          <w:tcPr>
            <w:tcW w:w="8480" w:type="dxa"/>
          </w:tcPr>
          <w:p w:rsidR="00062D39" w:rsidRDefault="000F7B1A">
            <w:pPr>
              <w:pStyle w:val="TableParagraph"/>
              <w:spacing w:line="258" w:lineRule="exact"/>
              <w:rPr>
                <w:sz w:val="24"/>
              </w:rPr>
            </w:pPr>
            <w:r>
              <w:rPr>
                <w:sz w:val="24"/>
              </w:rPr>
              <w:t>1.2.3. Литературное чтение</w:t>
            </w:r>
          </w:p>
        </w:tc>
        <w:tc>
          <w:tcPr>
            <w:tcW w:w="1239" w:type="dxa"/>
          </w:tcPr>
          <w:p w:rsidR="00062D39" w:rsidRDefault="000F7B1A">
            <w:pPr>
              <w:pStyle w:val="TableParagraph"/>
              <w:spacing w:line="258" w:lineRule="exact"/>
              <w:ind w:left="105"/>
              <w:rPr>
                <w:sz w:val="24"/>
              </w:rPr>
            </w:pPr>
            <w:r>
              <w:rPr>
                <w:sz w:val="24"/>
              </w:rPr>
              <w:t>23</w:t>
            </w:r>
          </w:p>
        </w:tc>
      </w:tr>
      <w:tr w:rsidR="00062D39">
        <w:trPr>
          <w:trHeight w:val="273"/>
        </w:trPr>
        <w:tc>
          <w:tcPr>
            <w:tcW w:w="8480" w:type="dxa"/>
          </w:tcPr>
          <w:p w:rsidR="00062D39" w:rsidRDefault="000F7B1A">
            <w:pPr>
              <w:pStyle w:val="TableParagraph"/>
              <w:spacing w:line="253" w:lineRule="exact"/>
              <w:rPr>
                <w:sz w:val="24"/>
              </w:rPr>
            </w:pPr>
            <w:r>
              <w:rPr>
                <w:sz w:val="24"/>
              </w:rPr>
              <w:t>1.2.4. Родной язык и родная литература</w:t>
            </w:r>
          </w:p>
        </w:tc>
        <w:tc>
          <w:tcPr>
            <w:tcW w:w="1239" w:type="dxa"/>
          </w:tcPr>
          <w:p w:rsidR="00062D39" w:rsidRDefault="00062D39">
            <w:pPr>
              <w:pStyle w:val="TableParagraph"/>
              <w:ind w:left="0"/>
              <w:rPr>
                <w:sz w:val="20"/>
              </w:rPr>
            </w:pPr>
          </w:p>
        </w:tc>
      </w:tr>
      <w:tr w:rsidR="00062D39">
        <w:trPr>
          <w:trHeight w:val="277"/>
        </w:trPr>
        <w:tc>
          <w:tcPr>
            <w:tcW w:w="8480" w:type="dxa"/>
          </w:tcPr>
          <w:p w:rsidR="00062D39" w:rsidRDefault="000F7B1A">
            <w:pPr>
              <w:pStyle w:val="TableParagraph"/>
              <w:spacing w:line="258" w:lineRule="exact"/>
              <w:ind w:left="292"/>
              <w:rPr>
                <w:sz w:val="24"/>
              </w:rPr>
            </w:pPr>
            <w:r>
              <w:rPr>
                <w:sz w:val="24"/>
              </w:rPr>
              <w:t>1.2.4.1. Родной (русский) язык</w:t>
            </w:r>
          </w:p>
        </w:tc>
        <w:tc>
          <w:tcPr>
            <w:tcW w:w="1239" w:type="dxa"/>
          </w:tcPr>
          <w:p w:rsidR="00062D39" w:rsidRDefault="000F7B1A">
            <w:pPr>
              <w:pStyle w:val="TableParagraph"/>
              <w:spacing w:line="258" w:lineRule="exact"/>
              <w:ind w:left="105"/>
              <w:rPr>
                <w:sz w:val="24"/>
              </w:rPr>
            </w:pPr>
            <w:r>
              <w:rPr>
                <w:sz w:val="24"/>
              </w:rPr>
              <w:t>27</w:t>
            </w:r>
          </w:p>
        </w:tc>
      </w:tr>
      <w:tr w:rsidR="00062D39">
        <w:trPr>
          <w:trHeight w:val="273"/>
        </w:trPr>
        <w:tc>
          <w:tcPr>
            <w:tcW w:w="8480" w:type="dxa"/>
          </w:tcPr>
          <w:p w:rsidR="00062D39" w:rsidRDefault="000F7B1A">
            <w:pPr>
              <w:pStyle w:val="TableParagraph"/>
              <w:spacing w:line="253" w:lineRule="exact"/>
              <w:ind w:left="292"/>
              <w:rPr>
                <w:sz w:val="24"/>
              </w:rPr>
            </w:pPr>
            <w:r>
              <w:rPr>
                <w:sz w:val="24"/>
              </w:rPr>
              <w:t>1.2.4.2. Родной (татарский) язык</w:t>
            </w:r>
          </w:p>
        </w:tc>
        <w:tc>
          <w:tcPr>
            <w:tcW w:w="1239" w:type="dxa"/>
          </w:tcPr>
          <w:p w:rsidR="00062D39" w:rsidRDefault="000F7B1A">
            <w:pPr>
              <w:pStyle w:val="TableParagraph"/>
              <w:spacing w:line="253" w:lineRule="exact"/>
              <w:ind w:left="105"/>
              <w:rPr>
                <w:sz w:val="24"/>
              </w:rPr>
            </w:pPr>
            <w:r>
              <w:rPr>
                <w:sz w:val="24"/>
              </w:rPr>
              <w:t>29</w:t>
            </w:r>
          </w:p>
        </w:tc>
      </w:tr>
      <w:tr w:rsidR="00062D39">
        <w:trPr>
          <w:trHeight w:val="278"/>
        </w:trPr>
        <w:tc>
          <w:tcPr>
            <w:tcW w:w="8480" w:type="dxa"/>
          </w:tcPr>
          <w:p w:rsidR="00062D39" w:rsidRDefault="000F7B1A">
            <w:pPr>
              <w:pStyle w:val="TableParagraph"/>
              <w:spacing w:line="258" w:lineRule="exact"/>
              <w:rPr>
                <w:sz w:val="24"/>
              </w:rPr>
            </w:pPr>
            <w:r>
              <w:rPr>
                <w:sz w:val="24"/>
              </w:rPr>
              <w:t>1.2.5. Иностранный язык (английский)</w:t>
            </w:r>
          </w:p>
        </w:tc>
        <w:tc>
          <w:tcPr>
            <w:tcW w:w="1239" w:type="dxa"/>
          </w:tcPr>
          <w:p w:rsidR="00062D39" w:rsidRDefault="000F7B1A">
            <w:pPr>
              <w:pStyle w:val="TableParagraph"/>
              <w:spacing w:line="258" w:lineRule="exact"/>
              <w:ind w:left="105"/>
              <w:rPr>
                <w:sz w:val="24"/>
              </w:rPr>
            </w:pPr>
            <w:r>
              <w:rPr>
                <w:sz w:val="24"/>
              </w:rPr>
              <w:t>30</w:t>
            </w:r>
          </w:p>
        </w:tc>
      </w:tr>
      <w:tr w:rsidR="00062D39">
        <w:trPr>
          <w:trHeight w:val="278"/>
        </w:trPr>
        <w:tc>
          <w:tcPr>
            <w:tcW w:w="8480" w:type="dxa"/>
          </w:tcPr>
          <w:p w:rsidR="00062D39" w:rsidRDefault="000F7B1A">
            <w:pPr>
              <w:pStyle w:val="TableParagraph"/>
              <w:spacing w:line="258" w:lineRule="exact"/>
              <w:rPr>
                <w:sz w:val="24"/>
              </w:rPr>
            </w:pPr>
            <w:r>
              <w:rPr>
                <w:sz w:val="24"/>
              </w:rPr>
              <w:t>1.2.6. Математика и информатика</w:t>
            </w:r>
          </w:p>
        </w:tc>
        <w:tc>
          <w:tcPr>
            <w:tcW w:w="1239" w:type="dxa"/>
          </w:tcPr>
          <w:p w:rsidR="00062D39" w:rsidRDefault="000F7B1A">
            <w:pPr>
              <w:pStyle w:val="TableParagraph"/>
              <w:spacing w:line="258" w:lineRule="exact"/>
              <w:ind w:left="105"/>
              <w:rPr>
                <w:sz w:val="24"/>
              </w:rPr>
            </w:pPr>
            <w:r>
              <w:rPr>
                <w:sz w:val="24"/>
              </w:rPr>
              <w:t>33</w:t>
            </w:r>
          </w:p>
        </w:tc>
      </w:tr>
      <w:tr w:rsidR="00062D39">
        <w:trPr>
          <w:trHeight w:val="273"/>
        </w:trPr>
        <w:tc>
          <w:tcPr>
            <w:tcW w:w="8480" w:type="dxa"/>
          </w:tcPr>
          <w:p w:rsidR="00062D39" w:rsidRDefault="000F7B1A">
            <w:pPr>
              <w:pStyle w:val="TableParagraph"/>
              <w:spacing w:line="254" w:lineRule="exact"/>
              <w:rPr>
                <w:sz w:val="24"/>
              </w:rPr>
            </w:pPr>
            <w:r>
              <w:rPr>
                <w:sz w:val="24"/>
              </w:rPr>
              <w:t>1.2.7. Основы религиозных культур и светской этики</w:t>
            </w:r>
          </w:p>
        </w:tc>
        <w:tc>
          <w:tcPr>
            <w:tcW w:w="1239" w:type="dxa"/>
          </w:tcPr>
          <w:p w:rsidR="00062D39" w:rsidRDefault="000F7B1A">
            <w:pPr>
              <w:pStyle w:val="TableParagraph"/>
              <w:spacing w:line="254" w:lineRule="exact"/>
              <w:ind w:left="105"/>
              <w:rPr>
                <w:sz w:val="24"/>
              </w:rPr>
            </w:pPr>
            <w:r>
              <w:rPr>
                <w:sz w:val="24"/>
              </w:rPr>
              <w:t>36</w:t>
            </w:r>
          </w:p>
        </w:tc>
      </w:tr>
      <w:tr w:rsidR="00062D39">
        <w:trPr>
          <w:trHeight w:val="277"/>
        </w:trPr>
        <w:tc>
          <w:tcPr>
            <w:tcW w:w="8480" w:type="dxa"/>
          </w:tcPr>
          <w:p w:rsidR="00062D39" w:rsidRDefault="000F7B1A">
            <w:pPr>
              <w:pStyle w:val="TableParagraph"/>
              <w:spacing w:line="258" w:lineRule="exact"/>
              <w:rPr>
                <w:sz w:val="24"/>
              </w:rPr>
            </w:pPr>
            <w:r>
              <w:rPr>
                <w:sz w:val="24"/>
              </w:rPr>
              <w:t>1.2.8. Окружающий мир</w:t>
            </w:r>
          </w:p>
        </w:tc>
        <w:tc>
          <w:tcPr>
            <w:tcW w:w="1239" w:type="dxa"/>
          </w:tcPr>
          <w:p w:rsidR="00062D39" w:rsidRDefault="000F7B1A">
            <w:pPr>
              <w:pStyle w:val="TableParagraph"/>
              <w:spacing w:line="258" w:lineRule="exact"/>
              <w:ind w:left="105"/>
              <w:rPr>
                <w:sz w:val="24"/>
              </w:rPr>
            </w:pPr>
            <w:r>
              <w:rPr>
                <w:sz w:val="24"/>
              </w:rPr>
              <w:t>40</w:t>
            </w:r>
          </w:p>
        </w:tc>
      </w:tr>
      <w:tr w:rsidR="00062D39">
        <w:trPr>
          <w:trHeight w:val="273"/>
        </w:trPr>
        <w:tc>
          <w:tcPr>
            <w:tcW w:w="8480" w:type="dxa"/>
          </w:tcPr>
          <w:p w:rsidR="00062D39" w:rsidRDefault="000F7B1A">
            <w:pPr>
              <w:pStyle w:val="TableParagraph"/>
              <w:spacing w:line="253" w:lineRule="exact"/>
              <w:rPr>
                <w:sz w:val="24"/>
              </w:rPr>
            </w:pPr>
            <w:r>
              <w:rPr>
                <w:sz w:val="24"/>
              </w:rPr>
              <w:t>1.2.9. Изобразительное искусство</w:t>
            </w:r>
          </w:p>
        </w:tc>
        <w:tc>
          <w:tcPr>
            <w:tcW w:w="1239" w:type="dxa"/>
          </w:tcPr>
          <w:p w:rsidR="00062D39" w:rsidRDefault="000F7B1A">
            <w:pPr>
              <w:pStyle w:val="TableParagraph"/>
              <w:spacing w:line="253" w:lineRule="exact"/>
              <w:ind w:left="105"/>
              <w:rPr>
                <w:sz w:val="24"/>
              </w:rPr>
            </w:pPr>
            <w:r>
              <w:rPr>
                <w:sz w:val="24"/>
              </w:rPr>
              <w:t>42</w:t>
            </w:r>
          </w:p>
        </w:tc>
      </w:tr>
      <w:tr w:rsidR="00062D39">
        <w:trPr>
          <w:trHeight w:val="277"/>
        </w:trPr>
        <w:tc>
          <w:tcPr>
            <w:tcW w:w="8480" w:type="dxa"/>
          </w:tcPr>
          <w:p w:rsidR="00062D39" w:rsidRDefault="000F7B1A">
            <w:pPr>
              <w:pStyle w:val="TableParagraph"/>
              <w:spacing w:line="258" w:lineRule="exact"/>
              <w:rPr>
                <w:sz w:val="24"/>
              </w:rPr>
            </w:pPr>
            <w:r>
              <w:rPr>
                <w:sz w:val="24"/>
              </w:rPr>
              <w:t>1.2.10. Музыка</w:t>
            </w:r>
          </w:p>
        </w:tc>
        <w:tc>
          <w:tcPr>
            <w:tcW w:w="1239" w:type="dxa"/>
          </w:tcPr>
          <w:p w:rsidR="00062D39" w:rsidRDefault="000F7B1A">
            <w:pPr>
              <w:pStyle w:val="TableParagraph"/>
              <w:spacing w:line="258" w:lineRule="exact"/>
              <w:ind w:left="105"/>
              <w:rPr>
                <w:sz w:val="24"/>
              </w:rPr>
            </w:pPr>
            <w:r>
              <w:rPr>
                <w:sz w:val="24"/>
              </w:rPr>
              <w:t>45</w:t>
            </w:r>
          </w:p>
        </w:tc>
      </w:tr>
      <w:tr w:rsidR="00062D39">
        <w:trPr>
          <w:trHeight w:val="273"/>
        </w:trPr>
        <w:tc>
          <w:tcPr>
            <w:tcW w:w="8480" w:type="dxa"/>
          </w:tcPr>
          <w:p w:rsidR="00062D39" w:rsidRDefault="000F7B1A">
            <w:pPr>
              <w:pStyle w:val="TableParagraph"/>
              <w:spacing w:line="253" w:lineRule="exact"/>
              <w:rPr>
                <w:sz w:val="24"/>
              </w:rPr>
            </w:pPr>
            <w:r>
              <w:rPr>
                <w:sz w:val="24"/>
              </w:rPr>
              <w:t>1.2.11. Технология</w:t>
            </w:r>
          </w:p>
        </w:tc>
        <w:tc>
          <w:tcPr>
            <w:tcW w:w="1239" w:type="dxa"/>
          </w:tcPr>
          <w:p w:rsidR="00062D39" w:rsidRDefault="000F7B1A">
            <w:pPr>
              <w:pStyle w:val="TableParagraph"/>
              <w:spacing w:line="253" w:lineRule="exact"/>
              <w:ind w:left="105"/>
              <w:rPr>
                <w:sz w:val="24"/>
              </w:rPr>
            </w:pPr>
            <w:r>
              <w:rPr>
                <w:sz w:val="24"/>
              </w:rPr>
              <w:t>48</w:t>
            </w:r>
          </w:p>
        </w:tc>
      </w:tr>
      <w:tr w:rsidR="00062D39">
        <w:trPr>
          <w:trHeight w:val="277"/>
        </w:trPr>
        <w:tc>
          <w:tcPr>
            <w:tcW w:w="8480" w:type="dxa"/>
          </w:tcPr>
          <w:p w:rsidR="00062D39" w:rsidRDefault="000F7B1A">
            <w:pPr>
              <w:pStyle w:val="TableParagraph"/>
              <w:spacing w:line="258" w:lineRule="exact"/>
              <w:rPr>
                <w:sz w:val="24"/>
              </w:rPr>
            </w:pPr>
            <w:r>
              <w:rPr>
                <w:sz w:val="24"/>
              </w:rPr>
              <w:t>1.2.12. Физическая культура</w:t>
            </w:r>
          </w:p>
        </w:tc>
        <w:tc>
          <w:tcPr>
            <w:tcW w:w="1239" w:type="dxa"/>
          </w:tcPr>
          <w:p w:rsidR="00062D39" w:rsidRDefault="000F7B1A">
            <w:pPr>
              <w:pStyle w:val="TableParagraph"/>
              <w:spacing w:line="258" w:lineRule="exact"/>
              <w:ind w:left="105"/>
              <w:rPr>
                <w:sz w:val="24"/>
              </w:rPr>
            </w:pPr>
            <w:r>
              <w:rPr>
                <w:sz w:val="24"/>
              </w:rPr>
              <w:t>51</w:t>
            </w:r>
          </w:p>
        </w:tc>
      </w:tr>
      <w:tr w:rsidR="00062D39">
        <w:trPr>
          <w:trHeight w:val="552"/>
        </w:trPr>
        <w:tc>
          <w:tcPr>
            <w:tcW w:w="8480" w:type="dxa"/>
          </w:tcPr>
          <w:p w:rsidR="00062D39" w:rsidRDefault="000F7B1A">
            <w:pPr>
              <w:pStyle w:val="TableParagraph"/>
              <w:tabs>
                <w:tab w:val="left" w:pos="816"/>
              </w:tabs>
              <w:spacing w:line="268" w:lineRule="exact"/>
              <w:rPr>
                <w:sz w:val="24"/>
              </w:rPr>
            </w:pPr>
            <w:r>
              <w:rPr>
                <w:sz w:val="24"/>
              </w:rPr>
              <w:t>1.3.</w:t>
            </w:r>
            <w:r>
              <w:rPr>
                <w:sz w:val="24"/>
              </w:rPr>
              <w:tab/>
              <w:t>Система оценки достижения планируемых результатов освоения</w:t>
            </w:r>
            <w:r>
              <w:rPr>
                <w:spacing w:val="19"/>
                <w:sz w:val="24"/>
              </w:rPr>
              <w:t xml:space="preserve"> </w:t>
            </w:r>
            <w:r>
              <w:rPr>
                <w:sz w:val="24"/>
              </w:rPr>
              <w:t>основ-</w:t>
            </w:r>
          </w:p>
          <w:p w:rsidR="00062D39" w:rsidRDefault="000F7B1A">
            <w:pPr>
              <w:pStyle w:val="TableParagraph"/>
              <w:spacing w:before="3" w:line="261" w:lineRule="exact"/>
              <w:ind w:left="470"/>
              <w:rPr>
                <w:sz w:val="24"/>
              </w:rPr>
            </w:pPr>
            <w:r>
              <w:rPr>
                <w:sz w:val="24"/>
              </w:rPr>
              <w:t>ной образовательной программы</w:t>
            </w:r>
          </w:p>
        </w:tc>
        <w:tc>
          <w:tcPr>
            <w:tcW w:w="1239" w:type="dxa"/>
          </w:tcPr>
          <w:p w:rsidR="00062D39" w:rsidRDefault="00062D39">
            <w:pPr>
              <w:pStyle w:val="TableParagraph"/>
              <w:ind w:left="0"/>
              <w:rPr>
                <w:sz w:val="24"/>
              </w:rPr>
            </w:pPr>
          </w:p>
        </w:tc>
      </w:tr>
      <w:tr w:rsidR="00062D39">
        <w:trPr>
          <w:trHeight w:val="278"/>
        </w:trPr>
        <w:tc>
          <w:tcPr>
            <w:tcW w:w="8480" w:type="dxa"/>
          </w:tcPr>
          <w:p w:rsidR="00062D39" w:rsidRDefault="000F7B1A">
            <w:pPr>
              <w:pStyle w:val="TableParagraph"/>
              <w:spacing w:line="258" w:lineRule="exact"/>
              <w:rPr>
                <w:sz w:val="24"/>
              </w:rPr>
            </w:pPr>
            <w:r>
              <w:rPr>
                <w:sz w:val="24"/>
              </w:rPr>
              <w:t>1.3.1. Общие положения</w:t>
            </w:r>
          </w:p>
        </w:tc>
        <w:tc>
          <w:tcPr>
            <w:tcW w:w="1239" w:type="dxa"/>
          </w:tcPr>
          <w:p w:rsidR="00062D39" w:rsidRDefault="000F7B1A">
            <w:pPr>
              <w:pStyle w:val="TableParagraph"/>
              <w:spacing w:line="258" w:lineRule="exact"/>
              <w:ind w:left="105"/>
              <w:rPr>
                <w:sz w:val="24"/>
              </w:rPr>
            </w:pPr>
            <w:r>
              <w:rPr>
                <w:sz w:val="24"/>
              </w:rPr>
              <w:t>53</w:t>
            </w:r>
          </w:p>
        </w:tc>
      </w:tr>
      <w:tr w:rsidR="00062D39">
        <w:trPr>
          <w:trHeight w:val="551"/>
        </w:trPr>
        <w:tc>
          <w:tcPr>
            <w:tcW w:w="8480" w:type="dxa"/>
          </w:tcPr>
          <w:p w:rsidR="00062D39" w:rsidRDefault="000F7B1A">
            <w:pPr>
              <w:pStyle w:val="TableParagraph"/>
              <w:spacing w:line="267" w:lineRule="exact"/>
              <w:rPr>
                <w:sz w:val="24"/>
              </w:rPr>
            </w:pPr>
            <w:r>
              <w:rPr>
                <w:sz w:val="24"/>
              </w:rPr>
              <w:t>1.3.2. Особенности оценки личностных, метапредметных и предметных ре-</w:t>
            </w:r>
          </w:p>
          <w:p w:rsidR="00062D39" w:rsidRDefault="000F7B1A">
            <w:pPr>
              <w:pStyle w:val="TableParagraph"/>
              <w:spacing w:line="265" w:lineRule="exact"/>
              <w:ind w:left="830"/>
              <w:rPr>
                <w:sz w:val="24"/>
              </w:rPr>
            </w:pPr>
            <w:r>
              <w:rPr>
                <w:sz w:val="24"/>
              </w:rPr>
              <w:t>зультатов</w:t>
            </w:r>
          </w:p>
        </w:tc>
        <w:tc>
          <w:tcPr>
            <w:tcW w:w="1239" w:type="dxa"/>
          </w:tcPr>
          <w:p w:rsidR="00062D39" w:rsidRDefault="00062D39">
            <w:pPr>
              <w:pStyle w:val="TableParagraph"/>
              <w:ind w:left="0"/>
              <w:rPr>
                <w:sz w:val="23"/>
              </w:rPr>
            </w:pPr>
          </w:p>
          <w:p w:rsidR="00062D39" w:rsidRDefault="000F7B1A">
            <w:pPr>
              <w:pStyle w:val="TableParagraph"/>
              <w:spacing w:before="1" w:line="266" w:lineRule="exact"/>
              <w:ind w:left="105"/>
              <w:rPr>
                <w:sz w:val="24"/>
              </w:rPr>
            </w:pPr>
            <w:r>
              <w:rPr>
                <w:sz w:val="24"/>
              </w:rPr>
              <w:t>54</w:t>
            </w:r>
          </w:p>
        </w:tc>
      </w:tr>
      <w:tr w:rsidR="00062D39">
        <w:trPr>
          <w:trHeight w:val="551"/>
        </w:trPr>
        <w:tc>
          <w:tcPr>
            <w:tcW w:w="8480" w:type="dxa"/>
          </w:tcPr>
          <w:p w:rsidR="00062D39" w:rsidRDefault="000F7B1A">
            <w:pPr>
              <w:pStyle w:val="TableParagraph"/>
              <w:spacing w:line="267" w:lineRule="exact"/>
              <w:rPr>
                <w:sz w:val="24"/>
              </w:rPr>
            </w:pPr>
            <w:r>
              <w:rPr>
                <w:sz w:val="24"/>
              </w:rPr>
              <w:t>1.3.3. Портфель достижений как инструмент динамики индивидуальных</w:t>
            </w:r>
            <w:r>
              <w:rPr>
                <w:spacing w:val="52"/>
                <w:sz w:val="24"/>
              </w:rPr>
              <w:t xml:space="preserve"> </w:t>
            </w:r>
            <w:r>
              <w:rPr>
                <w:spacing w:val="2"/>
                <w:sz w:val="24"/>
              </w:rPr>
              <w:t>обра-</w:t>
            </w:r>
          </w:p>
          <w:p w:rsidR="00062D39" w:rsidRDefault="000F7B1A">
            <w:pPr>
              <w:pStyle w:val="TableParagraph"/>
              <w:spacing w:line="265" w:lineRule="exact"/>
              <w:ind w:left="830"/>
              <w:rPr>
                <w:sz w:val="24"/>
              </w:rPr>
            </w:pPr>
            <w:r>
              <w:rPr>
                <w:sz w:val="24"/>
              </w:rPr>
              <w:t>зовательных достижений</w:t>
            </w:r>
          </w:p>
        </w:tc>
        <w:tc>
          <w:tcPr>
            <w:tcW w:w="1239" w:type="dxa"/>
          </w:tcPr>
          <w:p w:rsidR="00062D39" w:rsidRDefault="00062D39">
            <w:pPr>
              <w:pStyle w:val="TableParagraph"/>
              <w:ind w:left="0"/>
              <w:rPr>
                <w:sz w:val="23"/>
              </w:rPr>
            </w:pPr>
          </w:p>
          <w:p w:rsidR="00062D39" w:rsidRDefault="000F7B1A">
            <w:pPr>
              <w:pStyle w:val="TableParagraph"/>
              <w:spacing w:before="1" w:line="266" w:lineRule="exact"/>
              <w:ind w:left="105"/>
              <w:rPr>
                <w:sz w:val="24"/>
              </w:rPr>
            </w:pPr>
            <w:r>
              <w:rPr>
                <w:sz w:val="24"/>
              </w:rPr>
              <w:t>71</w:t>
            </w:r>
          </w:p>
        </w:tc>
      </w:tr>
      <w:tr w:rsidR="00062D39">
        <w:trPr>
          <w:trHeight w:val="273"/>
        </w:trPr>
        <w:tc>
          <w:tcPr>
            <w:tcW w:w="8480" w:type="dxa"/>
          </w:tcPr>
          <w:p w:rsidR="00062D39" w:rsidRDefault="000F7B1A">
            <w:pPr>
              <w:pStyle w:val="TableParagraph"/>
              <w:spacing w:line="254" w:lineRule="exact"/>
              <w:rPr>
                <w:sz w:val="24"/>
              </w:rPr>
            </w:pPr>
            <w:r>
              <w:rPr>
                <w:sz w:val="24"/>
              </w:rPr>
              <w:t>1.3.4. Итоговая оценка выпускника</w:t>
            </w:r>
          </w:p>
        </w:tc>
        <w:tc>
          <w:tcPr>
            <w:tcW w:w="1239" w:type="dxa"/>
          </w:tcPr>
          <w:p w:rsidR="00062D39" w:rsidRDefault="000F7B1A">
            <w:pPr>
              <w:pStyle w:val="TableParagraph"/>
              <w:spacing w:line="254" w:lineRule="exact"/>
              <w:ind w:left="105"/>
              <w:rPr>
                <w:sz w:val="24"/>
              </w:rPr>
            </w:pPr>
            <w:r>
              <w:rPr>
                <w:sz w:val="24"/>
              </w:rPr>
              <w:t>73</w:t>
            </w:r>
          </w:p>
        </w:tc>
      </w:tr>
      <w:tr w:rsidR="00062D39">
        <w:trPr>
          <w:trHeight w:val="277"/>
        </w:trPr>
        <w:tc>
          <w:tcPr>
            <w:tcW w:w="8480" w:type="dxa"/>
          </w:tcPr>
          <w:p w:rsidR="00062D39" w:rsidRDefault="000F7B1A">
            <w:pPr>
              <w:pStyle w:val="TableParagraph"/>
              <w:spacing w:line="258" w:lineRule="exact"/>
              <w:rPr>
                <w:b/>
                <w:sz w:val="24"/>
              </w:rPr>
            </w:pPr>
            <w:r>
              <w:rPr>
                <w:b/>
                <w:sz w:val="24"/>
              </w:rPr>
              <w:t>2. Содержательный раздел</w:t>
            </w:r>
          </w:p>
        </w:tc>
        <w:tc>
          <w:tcPr>
            <w:tcW w:w="1239" w:type="dxa"/>
          </w:tcPr>
          <w:p w:rsidR="00062D39" w:rsidRDefault="00062D39">
            <w:pPr>
              <w:pStyle w:val="TableParagraph"/>
              <w:ind w:left="0"/>
              <w:rPr>
                <w:sz w:val="20"/>
              </w:rPr>
            </w:pPr>
          </w:p>
        </w:tc>
      </w:tr>
      <w:tr w:rsidR="00062D39">
        <w:trPr>
          <w:trHeight w:val="551"/>
        </w:trPr>
        <w:tc>
          <w:tcPr>
            <w:tcW w:w="8480" w:type="dxa"/>
          </w:tcPr>
          <w:p w:rsidR="00062D39" w:rsidRDefault="000F7B1A">
            <w:pPr>
              <w:pStyle w:val="TableParagraph"/>
              <w:tabs>
                <w:tab w:val="left" w:pos="816"/>
              </w:tabs>
              <w:spacing w:line="268" w:lineRule="exact"/>
              <w:rPr>
                <w:sz w:val="24"/>
              </w:rPr>
            </w:pPr>
            <w:r>
              <w:rPr>
                <w:sz w:val="24"/>
              </w:rPr>
              <w:t>2.1.</w:t>
            </w:r>
            <w:r>
              <w:rPr>
                <w:sz w:val="24"/>
              </w:rPr>
              <w:tab/>
              <w:t>Программа формирования у обучающихся универсальных учебных</w:t>
            </w:r>
            <w:r>
              <w:rPr>
                <w:spacing w:val="30"/>
                <w:sz w:val="24"/>
              </w:rPr>
              <w:t xml:space="preserve"> </w:t>
            </w:r>
            <w:r>
              <w:rPr>
                <w:sz w:val="24"/>
              </w:rPr>
              <w:t>дей-</w:t>
            </w:r>
          </w:p>
          <w:p w:rsidR="00062D39" w:rsidRDefault="000F7B1A">
            <w:pPr>
              <w:pStyle w:val="TableParagraph"/>
              <w:spacing w:before="2" w:line="261" w:lineRule="exact"/>
              <w:ind w:left="470"/>
              <w:rPr>
                <w:sz w:val="24"/>
              </w:rPr>
            </w:pPr>
            <w:r>
              <w:rPr>
                <w:sz w:val="24"/>
              </w:rPr>
              <w:t>ствий</w:t>
            </w:r>
          </w:p>
        </w:tc>
        <w:tc>
          <w:tcPr>
            <w:tcW w:w="1239" w:type="dxa"/>
          </w:tcPr>
          <w:p w:rsidR="00062D39" w:rsidRDefault="00062D39">
            <w:pPr>
              <w:pStyle w:val="TableParagraph"/>
              <w:spacing w:before="5"/>
              <w:ind w:left="0"/>
              <w:rPr>
                <w:sz w:val="23"/>
              </w:rPr>
            </w:pPr>
          </w:p>
          <w:p w:rsidR="00062D39" w:rsidRDefault="000F7B1A">
            <w:pPr>
              <w:pStyle w:val="TableParagraph"/>
              <w:spacing w:line="261" w:lineRule="exact"/>
              <w:ind w:left="105"/>
              <w:rPr>
                <w:sz w:val="24"/>
              </w:rPr>
            </w:pPr>
            <w:r>
              <w:rPr>
                <w:sz w:val="24"/>
              </w:rPr>
              <w:t>75</w:t>
            </w:r>
          </w:p>
        </w:tc>
      </w:tr>
      <w:tr w:rsidR="00062D39">
        <w:trPr>
          <w:trHeight w:val="278"/>
        </w:trPr>
        <w:tc>
          <w:tcPr>
            <w:tcW w:w="8480" w:type="dxa"/>
          </w:tcPr>
          <w:p w:rsidR="00062D39" w:rsidRDefault="000F7B1A">
            <w:pPr>
              <w:pStyle w:val="TableParagraph"/>
              <w:spacing w:line="258" w:lineRule="exact"/>
              <w:rPr>
                <w:sz w:val="24"/>
              </w:rPr>
            </w:pPr>
            <w:r>
              <w:rPr>
                <w:sz w:val="24"/>
              </w:rPr>
              <w:t>2.1.1. Ценностные ориентиры начального общего образования</w:t>
            </w:r>
          </w:p>
        </w:tc>
        <w:tc>
          <w:tcPr>
            <w:tcW w:w="1239" w:type="dxa"/>
          </w:tcPr>
          <w:p w:rsidR="00062D39" w:rsidRDefault="000F7B1A">
            <w:pPr>
              <w:pStyle w:val="TableParagraph"/>
              <w:spacing w:line="258" w:lineRule="exact"/>
              <w:ind w:left="105"/>
              <w:rPr>
                <w:sz w:val="24"/>
              </w:rPr>
            </w:pPr>
            <w:r>
              <w:rPr>
                <w:sz w:val="24"/>
              </w:rPr>
              <w:t>76</w:t>
            </w:r>
          </w:p>
        </w:tc>
      </w:tr>
      <w:tr w:rsidR="00062D39">
        <w:trPr>
          <w:trHeight w:val="552"/>
        </w:trPr>
        <w:tc>
          <w:tcPr>
            <w:tcW w:w="8480" w:type="dxa"/>
          </w:tcPr>
          <w:p w:rsidR="00062D39" w:rsidRDefault="000F7B1A">
            <w:pPr>
              <w:pStyle w:val="TableParagraph"/>
              <w:spacing w:line="267" w:lineRule="exact"/>
              <w:rPr>
                <w:sz w:val="24"/>
              </w:rPr>
            </w:pPr>
            <w:r>
              <w:rPr>
                <w:sz w:val="24"/>
              </w:rPr>
              <w:t>2.1.2. Характеристика универсальных учебных действий при получении на-</w:t>
            </w:r>
          </w:p>
          <w:p w:rsidR="00062D39" w:rsidRDefault="000F7B1A">
            <w:pPr>
              <w:pStyle w:val="TableParagraph"/>
              <w:spacing w:line="265" w:lineRule="exact"/>
              <w:ind w:left="830"/>
              <w:rPr>
                <w:sz w:val="24"/>
              </w:rPr>
            </w:pPr>
            <w:r>
              <w:rPr>
                <w:sz w:val="24"/>
              </w:rPr>
              <w:t>чального общего образования</w:t>
            </w:r>
          </w:p>
        </w:tc>
        <w:tc>
          <w:tcPr>
            <w:tcW w:w="1239" w:type="dxa"/>
          </w:tcPr>
          <w:p w:rsidR="00062D39" w:rsidRDefault="00062D39">
            <w:pPr>
              <w:pStyle w:val="TableParagraph"/>
              <w:spacing w:before="1"/>
              <w:ind w:left="0"/>
              <w:rPr>
                <w:sz w:val="23"/>
              </w:rPr>
            </w:pPr>
          </w:p>
          <w:p w:rsidR="00062D39" w:rsidRDefault="000F7B1A">
            <w:pPr>
              <w:pStyle w:val="TableParagraph"/>
              <w:spacing w:line="266" w:lineRule="exact"/>
              <w:ind w:left="105"/>
              <w:rPr>
                <w:sz w:val="24"/>
              </w:rPr>
            </w:pPr>
            <w:r>
              <w:rPr>
                <w:sz w:val="24"/>
              </w:rPr>
              <w:t>77</w:t>
            </w:r>
          </w:p>
        </w:tc>
      </w:tr>
      <w:tr w:rsidR="00062D39">
        <w:trPr>
          <w:trHeight w:val="551"/>
        </w:trPr>
        <w:tc>
          <w:tcPr>
            <w:tcW w:w="8480" w:type="dxa"/>
          </w:tcPr>
          <w:p w:rsidR="00062D39" w:rsidRDefault="000F7B1A">
            <w:pPr>
              <w:pStyle w:val="TableParagraph"/>
              <w:spacing w:line="267" w:lineRule="exact"/>
              <w:rPr>
                <w:sz w:val="24"/>
              </w:rPr>
            </w:pPr>
            <w:r>
              <w:rPr>
                <w:sz w:val="24"/>
              </w:rPr>
              <w:t>2.1.3. Связь универсальных учебных действий с содержанием учебных пред-</w:t>
            </w:r>
          </w:p>
          <w:p w:rsidR="00062D39" w:rsidRDefault="000F7B1A">
            <w:pPr>
              <w:pStyle w:val="TableParagraph"/>
              <w:spacing w:line="265" w:lineRule="exact"/>
              <w:ind w:left="830"/>
              <w:rPr>
                <w:sz w:val="24"/>
              </w:rPr>
            </w:pPr>
            <w:r>
              <w:rPr>
                <w:sz w:val="24"/>
              </w:rPr>
              <w:t>метов</w:t>
            </w:r>
          </w:p>
        </w:tc>
        <w:tc>
          <w:tcPr>
            <w:tcW w:w="1239" w:type="dxa"/>
          </w:tcPr>
          <w:p w:rsidR="00062D39" w:rsidRDefault="00062D39">
            <w:pPr>
              <w:pStyle w:val="TableParagraph"/>
              <w:ind w:left="0"/>
              <w:rPr>
                <w:sz w:val="23"/>
              </w:rPr>
            </w:pPr>
          </w:p>
          <w:p w:rsidR="00062D39" w:rsidRDefault="000F7B1A">
            <w:pPr>
              <w:pStyle w:val="TableParagraph"/>
              <w:spacing w:before="1" w:line="266" w:lineRule="exact"/>
              <w:ind w:left="105"/>
              <w:rPr>
                <w:sz w:val="24"/>
              </w:rPr>
            </w:pPr>
            <w:r>
              <w:rPr>
                <w:sz w:val="24"/>
              </w:rPr>
              <w:t>80</w:t>
            </w:r>
          </w:p>
        </w:tc>
      </w:tr>
      <w:tr w:rsidR="00062D39">
        <w:trPr>
          <w:trHeight w:val="825"/>
        </w:trPr>
        <w:tc>
          <w:tcPr>
            <w:tcW w:w="8480" w:type="dxa"/>
          </w:tcPr>
          <w:p w:rsidR="00062D39" w:rsidRDefault="000F7B1A">
            <w:pPr>
              <w:pStyle w:val="TableParagraph"/>
              <w:spacing w:line="237" w:lineRule="auto"/>
              <w:ind w:left="830" w:hanging="721"/>
              <w:rPr>
                <w:sz w:val="24"/>
              </w:rPr>
            </w:pPr>
            <w:r>
              <w:rPr>
                <w:sz w:val="24"/>
              </w:rPr>
              <w:t>2.1.4. Особенности, основные направления и планируемые результаты учебно- исследовательской и проектной деятельности обучающихся в рамках</w:t>
            </w:r>
          </w:p>
          <w:p w:rsidR="00062D39" w:rsidRDefault="000F7B1A">
            <w:pPr>
              <w:pStyle w:val="TableParagraph"/>
              <w:spacing w:line="261" w:lineRule="exact"/>
              <w:ind w:left="830"/>
              <w:rPr>
                <w:sz w:val="24"/>
              </w:rPr>
            </w:pPr>
            <w:r>
              <w:rPr>
                <w:sz w:val="24"/>
              </w:rPr>
              <w:t>урочной и внеурочной деятельности</w:t>
            </w:r>
          </w:p>
        </w:tc>
        <w:tc>
          <w:tcPr>
            <w:tcW w:w="1239" w:type="dxa"/>
          </w:tcPr>
          <w:p w:rsidR="00062D39" w:rsidRDefault="00062D39">
            <w:pPr>
              <w:pStyle w:val="TableParagraph"/>
              <w:ind w:left="0"/>
              <w:rPr>
                <w:sz w:val="26"/>
              </w:rPr>
            </w:pPr>
          </w:p>
          <w:p w:rsidR="00062D39" w:rsidRDefault="00062D39">
            <w:pPr>
              <w:pStyle w:val="TableParagraph"/>
              <w:spacing w:before="3"/>
              <w:ind w:left="0"/>
              <w:rPr>
                <w:sz w:val="21"/>
              </w:rPr>
            </w:pPr>
          </w:p>
          <w:p w:rsidR="00062D39" w:rsidRDefault="000F7B1A">
            <w:pPr>
              <w:pStyle w:val="TableParagraph"/>
              <w:spacing w:line="261" w:lineRule="exact"/>
              <w:ind w:left="105"/>
              <w:rPr>
                <w:sz w:val="24"/>
              </w:rPr>
            </w:pPr>
            <w:r>
              <w:rPr>
                <w:sz w:val="24"/>
              </w:rPr>
              <w:t>86</w:t>
            </w:r>
          </w:p>
        </w:tc>
      </w:tr>
      <w:tr w:rsidR="00062D39">
        <w:trPr>
          <w:trHeight w:val="1104"/>
        </w:trPr>
        <w:tc>
          <w:tcPr>
            <w:tcW w:w="8480" w:type="dxa"/>
          </w:tcPr>
          <w:p w:rsidR="00AC3705" w:rsidRDefault="00AC3705" w:rsidP="00AC3705">
            <w:pPr>
              <w:pStyle w:val="TableParagraph"/>
              <w:ind w:left="830" w:right="90" w:hanging="721"/>
              <w:jc w:val="both"/>
              <w:rPr>
                <w:sz w:val="24"/>
              </w:rPr>
            </w:pPr>
            <w:r>
              <w:rPr>
                <w:sz w:val="24"/>
              </w:rPr>
              <w:t xml:space="preserve"> </w:t>
            </w:r>
            <w:r w:rsidR="000F7B1A">
              <w:rPr>
                <w:sz w:val="24"/>
              </w:rPr>
              <w:t xml:space="preserve"> </w:t>
            </w:r>
            <w:r w:rsidRPr="00AC3705">
              <w:rPr>
                <w:sz w:val="24"/>
              </w:rPr>
              <w:t>2.1.5.</w:t>
            </w:r>
            <w:r w:rsidRPr="00AC3705">
              <w:rPr>
                <w:sz w:val="24"/>
              </w:rPr>
              <w:tab/>
              <w:t>Условия, обеспечивающие развитие универсальных учебных действий у обучающихся</w:t>
            </w:r>
          </w:p>
          <w:p w:rsidR="00062D39" w:rsidRDefault="00062D39">
            <w:pPr>
              <w:pStyle w:val="TableParagraph"/>
              <w:spacing w:line="261" w:lineRule="exact"/>
              <w:ind w:left="830"/>
              <w:rPr>
                <w:sz w:val="24"/>
              </w:rPr>
            </w:pPr>
          </w:p>
        </w:tc>
        <w:tc>
          <w:tcPr>
            <w:tcW w:w="1239" w:type="dxa"/>
          </w:tcPr>
          <w:p w:rsidR="00062D39" w:rsidRDefault="00062D39">
            <w:pPr>
              <w:pStyle w:val="TableParagraph"/>
              <w:ind w:left="0"/>
              <w:rPr>
                <w:sz w:val="26"/>
              </w:rPr>
            </w:pPr>
          </w:p>
          <w:p w:rsidR="00062D39" w:rsidRDefault="00062D39">
            <w:pPr>
              <w:pStyle w:val="TableParagraph"/>
              <w:ind w:left="0"/>
              <w:rPr>
                <w:sz w:val="26"/>
              </w:rPr>
            </w:pPr>
          </w:p>
          <w:p w:rsidR="00062D39" w:rsidRDefault="000F7B1A">
            <w:pPr>
              <w:pStyle w:val="TableParagraph"/>
              <w:spacing w:before="224" w:line="261" w:lineRule="exact"/>
              <w:ind w:left="105"/>
              <w:rPr>
                <w:sz w:val="24"/>
              </w:rPr>
            </w:pPr>
            <w:r>
              <w:rPr>
                <w:sz w:val="24"/>
              </w:rPr>
              <w:t>87</w:t>
            </w:r>
          </w:p>
        </w:tc>
      </w:tr>
      <w:tr w:rsidR="00062D39">
        <w:trPr>
          <w:trHeight w:val="277"/>
        </w:trPr>
        <w:tc>
          <w:tcPr>
            <w:tcW w:w="8480" w:type="dxa"/>
          </w:tcPr>
          <w:p w:rsidR="00AC3705" w:rsidRDefault="00AC3705" w:rsidP="00AC3705">
            <w:pPr>
              <w:pStyle w:val="TableParagraph"/>
              <w:ind w:left="830" w:right="90" w:hanging="721"/>
              <w:jc w:val="both"/>
              <w:rPr>
                <w:sz w:val="24"/>
              </w:rPr>
            </w:pPr>
            <w:r>
              <w:rPr>
                <w:sz w:val="24"/>
              </w:rPr>
              <w:t>2.1.6. Условия, обеспечивающие преемственность программы формировании у обучающихся универсальных учебных действий при переходе от до- школьного к начальному и от начального к основному общему образо-</w:t>
            </w:r>
          </w:p>
          <w:p w:rsidR="00062D39" w:rsidRDefault="00AC3705" w:rsidP="00AC3705">
            <w:pPr>
              <w:pStyle w:val="TableParagraph"/>
              <w:tabs>
                <w:tab w:val="left" w:pos="816"/>
              </w:tabs>
              <w:spacing w:line="258" w:lineRule="exact"/>
              <w:rPr>
                <w:sz w:val="24"/>
              </w:rPr>
            </w:pPr>
            <w:r>
              <w:rPr>
                <w:sz w:val="24"/>
              </w:rPr>
              <w:t>ванию</w:t>
            </w:r>
          </w:p>
        </w:tc>
        <w:tc>
          <w:tcPr>
            <w:tcW w:w="1239" w:type="dxa"/>
          </w:tcPr>
          <w:p w:rsidR="00062D39" w:rsidRDefault="00062D39">
            <w:pPr>
              <w:pStyle w:val="TableParagraph"/>
              <w:ind w:left="0"/>
              <w:rPr>
                <w:sz w:val="20"/>
              </w:rPr>
            </w:pPr>
          </w:p>
        </w:tc>
      </w:tr>
      <w:tr w:rsidR="00AC3705">
        <w:trPr>
          <w:trHeight w:val="277"/>
        </w:trPr>
        <w:tc>
          <w:tcPr>
            <w:tcW w:w="8480" w:type="dxa"/>
          </w:tcPr>
          <w:p w:rsidR="00AC3705" w:rsidRDefault="00AC3705">
            <w:pPr>
              <w:pStyle w:val="TableParagraph"/>
              <w:tabs>
                <w:tab w:val="left" w:pos="816"/>
              </w:tabs>
              <w:spacing w:line="258" w:lineRule="exact"/>
              <w:rPr>
                <w:sz w:val="24"/>
              </w:rPr>
            </w:pPr>
            <w:r>
              <w:rPr>
                <w:sz w:val="24"/>
              </w:rPr>
              <w:t xml:space="preserve"> </w:t>
            </w:r>
            <w:r>
              <w:t xml:space="preserve"> </w:t>
            </w:r>
            <w:r w:rsidRPr="00AC3705">
              <w:rPr>
                <w:sz w:val="24"/>
              </w:rPr>
              <w:t>2.1.7.</w:t>
            </w:r>
            <w:r w:rsidRPr="00AC3705">
              <w:rPr>
                <w:sz w:val="24"/>
              </w:rPr>
              <w:tab/>
              <w:t xml:space="preserve">Методика и инструментарий оценки успешности освоения и применения </w:t>
            </w:r>
            <w:r w:rsidRPr="00AC3705">
              <w:rPr>
                <w:sz w:val="24"/>
              </w:rPr>
              <w:lastRenderedPageBreak/>
              <w:t>обучаю­ щимися универсальных учебных действий</w:t>
            </w:r>
          </w:p>
        </w:tc>
        <w:tc>
          <w:tcPr>
            <w:tcW w:w="1239" w:type="dxa"/>
          </w:tcPr>
          <w:p w:rsidR="00AC3705" w:rsidRDefault="00AC3705">
            <w:pPr>
              <w:pStyle w:val="TableParagraph"/>
              <w:ind w:left="0"/>
              <w:rPr>
                <w:sz w:val="20"/>
              </w:rPr>
            </w:pPr>
          </w:p>
        </w:tc>
      </w:tr>
      <w:tr w:rsidR="00AC3705">
        <w:trPr>
          <w:trHeight w:val="277"/>
        </w:trPr>
        <w:tc>
          <w:tcPr>
            <w:tcW w:w="8480" w:type="dxa"/>
          </w:tcPr>
          <w:p w:rsidR="00AC3705" w:rsidRDefault="00AC3705">
            <w:pPr>
              <w:pStyle w:val="TableParagraph"/>
              <w:tabs>
                <w:tab w:val="left" w:pos="816"/>
              </w:tabs>
              <w:spacing w:line="258" w:lineRule="exact"/>
              <w:rPr>
                <w:sz w:val="24"/>
              </w:rPr>
            </w:pPr>
            <w:r>
              <w:rPr>
                <w:sz w:val="24"/>
              </w:rPr>
              <w:lastRenderedPageBreak/>
              <w:t>2.2.</w:t>
            </w:r>
            <w:r>
              <w:rPr>
                <w:sz w:val="24"/>
              </w:rPr>
              <w:tab/>
              <w:t>Программы отдельных учебных предметов,</w:t>
            </w:r>
            <w:r>
              <w:rPr>
                <w:spacing w:val="-14"/>
                <w:sz w:val="24"/>
              </w:rPr>
              <w:t xml:space="preserve"> </w:t>
            </w:r>
            <w:r>
              <w:rPr>
                <w:sz w:val="24"/>
              </w:rPr>
              <w:t>курсов</w:t>
            </w:r>
          </w:p>
        </w:tc>
        <w:tc>
          <w:tcPr>
            <w:tcW w:w="1239" w:type="dxa"/>
          </w:tcPr>
          <w:p w:rsidR="00AC3705" w:rsidRDefault="00AC3705">
            <w:pPr>
              <w:pStyle w:val="TableParagraph"/>
              <w:ind w:left="0"/>
              <w:rPr>
                <w:sz w:val="20"/>
              </w:rPr>
            </w:pPr>
          </w:p>
        </w:tc>
      </w:tr>
      <w:tr w:rsidR="00062D39">
        <w:trPr>
          <w:trHeight w:val="278"/>
        </w:trPr>
        <w:tc>
          <w:tcPr>
            <w:tcW w:w="8480" w:type="dxa"/>
          </w:tcPr>
          <w:p w:rsidR="00062D39" w:rsidRDefault="000F7B1A">
            <w:pPr>
              <w:pStyle w:val="TableParagraph"/>
              <w:spacing w:line="258" w:lineRule="exact"/>
              <w:rPr>
                <w:sz w:val="24"/>
              </w:rPr>
            </w:pPr>
            <w:r>
              <w:rPr>
                <w:sz w:val="24"/>
              </w:rPr>
              <w:t>2.2.1. Общие положения</w:t>
            </w:r>
          </w:p>
        </w:tc>
        <w:tc>
          <w:tcPr>
            <w:tcW w:w="1239" w:type="dxa"/>
          </w:tcPr>
          <w:p w:rsidR="00062D39" w:rsidRDefault="000F7B1A">
            <w:pPr>
              <w:pStyle w:val="TableParagraph"/>
              <w:spacing w:line="258" w:lineRule="exact"/>
              <w:ind w:left="105"/>
              <w:rPr>
                <w:sz w:val="24"/>
              </w:rPr>
            </w:pPr>
            <w:r>
              <w:rPr>
                <w:sz w:val="24"/>
              </w:rPr>
              <w:t>91</w:t>
            </w:r>
          </w:p>
        </w:tc>
      </w:tr>
      <w:tr w:rsidR="00062D39">
        <w:trPr>
          <w:trHeight w:val="273"/>
        </w:trPr>
        <w:tc>
          <w:tcPr>
            <w:tcW w:w="8480" w:type="dxa"/>
          </w:tcPr>
          <w:p w:rsidR="00062D39" w:rsidRDefault="000F7B1A">
            <w:pPr>
              <w:pStyle w:val="TableParagraph"/>
              <w:spacing w:line="253" w:lineRule="exact"/>
              <w:rPr>
                <w:sz w:val="24"/>
              </w:rPr>
            </w:pPr>
            <w:r>
              <w:rPr>
                <w:sz w:val="24"/>
              </w:rPr>
              <w:t>2.2.2.1. Русский язык</w:t>
            </w:r>
          </w:p>
        </w:tc>
        <w:tc>
          <w:tcPr>
            <w:tcW w:w="1239" w:type="dxa"/>
          </w:tcPr>
          <w:p w:rsidR="00062D39" w:rsidRDefault="000F7B1A">
            <w:pPr>
              <w:pStyle w:val="TableParagraph"/>
              <w:spacing w:line="253" w:lineRule="exact"/>
              <w:ind w:left="105"/>
              <w:rPr>
                <w:sz w:val="24"/>
              </w:rPr>
            </w:pPr>
            <w:r>
              <w:rPr>
                <w:sz w:val="24"/>
              </w:rPr>
              <w:t>93</w:t>
            </w:r>
          </w:p>
        </w:tc>
      </w:tr>
      <w:tr w:rsidR="00062D39">
        <w:trPr>
          <w:trHeight w:val="278"/>
        </w:trPr>
        <w:tc>
          <w:tcPr>
            <w:tcW w:w="8480" w:type="dxa"/>
          </w:tcPr>
          <w:p w:rsidR="00062D39" w:rsidRDefault="000F7B1A">
            <w:pPr>
              <w:pStyle w:val="TableParagraph"/>
              <w:spacing w:line="258" w:lineRule="exact"/>
              <w:rPr>
                <w:sz w:val="24"/>
              </w:rPr>
            </w:pPr>
            <w:r>
              <w:rPr>
                <w:sz w:val="24"/>
              </w:rPr>
              <w:t>2.2.2.2. Литературное чтение</w:t>
            </w:r>
          </w:p>
        </w:tc>
        <w:tc>
          <w:tcPr>
            <w:tcW w:w="1239" w:type="dxa"/>
          </w:tcPr>
          <w:p w:rsidR="00062D39" w:rsidRDefault="000F7B1A">
            <w:pPr>
              <w:pStyle w:val="TableParagraph"/>
              <w:spacing w:line="258" w:lineRule="exact"/>
              <w:ind w:left="105"/>
              <w:rPr>
                <w:sz w:val="24"/>
              </w:rPr>
            </w:pPr>
            <w:r>
              <w:rPr>
                <w:sz w:val="24"/>
              </w:rPr>
              <w:t>97</w:t>
            </w:r>
          </w:p>
        </w:tc>
      </w:tr>
      <w:tr w:rsidR="00062D39">
        <w:trPr>
          <w:trHeight w:val="273"/>
        </w:trPr>
        <w:tc>
          <w:tcPr>
            <w:tcW w:w="8480" w:type="dxa"/>
          </w:tcPr>
          <w:p w:rsidR="00062D39" w:rsidRDefault="000F7B1A">
            <w:pPr>
              <w:pStyle w:val="TableParagraph"/>
              <w:spacing w:line="253" w:lineRule="exact"/>
              <w:rPr>
                <w:sz w:val="24"/>
              </w:rPr>
            </w:pPr>
            <w:r>
              <w:rPr>
                <w:sz w:val="24"/>
              </w:rPr>
              <w:t>2.2.2.3. Родной язык</w:t>
            </w:r>
          </w:p>
        </w:tc>
        <w:tc>
          <w:tcPr>
            <w:tcW w:w="1239" w:type="dxa"/>
          </w:tcPr>
          <w:p w:rsidR="00062D39" w:rsidRDefault="000F7B1A">
            <w:pPr>
              <w:pStyle w:val="TableParagraph"/>
              <w:spacing w:line="253" w:lineRule="exact"/>
              <w:ind w:left="105"/>
              <w:rPr>
                <w:sz w:val="24"/>
              </w:rPr>
            </w:pPr>
            <w:r>
              <w:rPr>
                <w:sz w:val="24"/>
              </w:rPr>
              <w:t>101</w:t>
            </w:r>
          </w:p>
        </w:tc>
      </w:tr>
      <w:tr w:rsidR="00062D39">
        <w:trPr>
          <w:trHeight w:val="277"/>
        </w:trPr>
        <w:tc>
          <w:tcPr>
            <w:tcW w:w="8480" w:type="dxa"/>
          </w:tcPr>
          <w:p w:rsidR="00062D39" w:rsidRDefault="000F7B1A">
            <w:pPr>
              <w:pStyle w:val="TableParagraph"/>
              <w:spacing w:line="258" w:lineRule="exact"/>
              <w:rPr>
                <w:sz w:val="24"/>
              </w:rPr>
            </w:pPr>
            <w:r>
              <w:rPr>
                <w:sz w:val="24"/>
              </w:rPr>
              <w:t>2.2.2.4. Иностранный язык</w:t>
            </w:r>
          </w:p>
        </w:tc>
        <w:tc>
          <w:tcPr>
            <w:tcW w:w="1239" w:type="dxa"/>
          </w:tcPr>
          <w:p w:rsidR="00062D39" w:rsidRDefault="000F7B1A">
            <w:pPr>
              <w:pStyle w:val="TableParagraph"/>
              <w:spacing w:line="258" w:lineRule="exact"/>
              <w:ind w:left="105"/>
              <w:rPr>
                <w:sz w:val="24"/>
              </w:rPr>
            </w:pPr>
            <w:r>
              <w:rPr>
                <w:sz w:val="24"/>
              </w:rPr>
              <w:t>110</w:t>
            </w:r>
          </w:p>
        </w:tc>
      </w:tr>
      <w:tr w:rsidR="00062D39">
        <w:trPr>
          <w:trHeight w:val="273"/>
        </w:trPr>
        <w:tc>
          <w:tcPr>
            <w:tcW w:w="8480" w:type="dxa"/>
          </w:tcPr>
          <w:p w:rsidR="00062D39" w:rsidRDefault="000F7B1A">
            <w:pPr>
              <w:pStyle w:val="TableParagraph"/>
              <w:spacing w:line="253" w:lineRule="exact"/>
              <w:rPr>
                <w:sz w:val="24"/>
              </w:rPr>
            </w:pPr>
            <w:r>
              <w:rPr>
                <w:sz w:val="24"/>
              </w:rPr>
              <w:t>2.2.2.5. Математика и информатика</w:t>
            </w:r>
          </w:p>
        </w:tc>
        <w:tc>
          <w:tcPr>
            <w:tcW w:w="1239" w:type="dxa"/>
          </w:tcPr>
          <w:p w:rsidR="00062D39" w:rsidRDefault="000F7B1A">
            <w:pPr>
              <w:pStyle w:val="TableParagraph"/>
              <w:spacing w:line="253" w:lineRule="exact"/>
              <w:ind w:left="105"/>
              <w:rPr>
                <w:sz w:val="24"/>
              </w:rPr>
            </w:pPr>
            <w:r>
              <w:rPr>
                <w:sz w:val="24"/>
              </w:rPr>
              <w:t>112</w:t>
            </w:r>
          </w:p>
        </w:tc>
      </w:tr>
      <w:tr w:rsidR="00062D39">
        <w:trPr>
          <w:trHeight w:val="277"/>
        </w:trPr>
        <w:tc>
          <w:tcPr>
            <w:tcW w:w="8480" w:type="dxa"/>
          </w:tcPr>
          <w:p w:rsidR="00062D39" w:rsidRDefault="000F7B1A">
            <w:pPr>
              <w:pStyle w:val="TableParagraph"/>
              <w:spacing w:line="258" w:lineRule="exact"/>
              <w:rPr>
                <w:sz w:val="24"/>
              </w:rPr>
            </w:pPr>
            <w:r>
              <w:rPr>
                <w:sz w:val="24"/>
              </w:rPr>
              <w:t>2.2.2.6. Окружающий мир</w:t>
            </w:r>
          </w:p>
        </w:tc>
        <w:tc>
          <w:tcPr>
            <w:tcW w:w="1239" w:type="dxa"/>
          </w:tcPr>
          <w:p w:rsidR="00062D39" w:rsidRDefault="000F7B1A">
            <w:pPr>
              <w:pStyle w:val="TableParagraph"/>
              <w:spacing w:line="258" w:lineRule="exact"/>
              <w:ind w:left="105"/>
              <w:rPr>
                <w:sz w:val="24"/>
              </w:rPr>
            </w:pPr>
            <w:r>
              <w:rPr>
                <w:sz w:val="24"/>
              </w:rPr>
              <w:t>114</w:t>
            </w:r>
          </w:p>
        </w:tc>
      </w:tr>
      <w:tr w:rsidR="00062D39">
        <w:trPr>
          <w:trHeight w:val="278"/>
        </w:trPr>
        <w:tc>
          <w:tcPr>
            <w:tcW w:w="8480" w:type="dxa"/>
          </w:tcPr>
          <w:p w:rsidR="00062D39" w:rsidRDefault="000F7B1A">
            <w:pPr>
              <w:pStyle w:val="TableParagraph"/>
              <w:spacing w:line="258" w:lineRule="exact"/>
              <w:rPr>
                <w:sz w:val="24"/>
              </w:rPr>
            </w:pPr>
            <w:r>
              <w:rPr>
                <w:sz w:val="24"/>
              </w:rPr>
              <w:t>2.2.2.7. Основы религиозных культур и светской этики</w:t>
            </w:r>
          </w:p>
        </w:tc>
        <w:tc>
          <w:tcPr>
            <w:tcW w:w="1239" w:type="dxa"/>
          </w:tcPr>
          <w:p w:rsidR="00062D39" w:rsidRDefault="000F7B1A">
            <w:pPr>
              <w:pStyle w:val="TableParagraph"/>
              <w:spacing w:line="258" w:lineRule="exact"/>
              <w:ind w:left="105"/>
              <w:rPr>
                <w:sz w:val="24"/>
              </w:rPr>
            </w:pPr>
            <w:r>
              <w:rPr>
                <w:sz w:val="24"/>
              </w:rPr>
              <w:t>117</w:t>
            </w:r>
          </w:p>
        </w:tc>
      </w:tr>
      <w:tr w:rsidR="00062D39">
        <w:trPr>
          <w:trHeight w:val="273"/>
        </w:trPr>
        <w:tc>
          <w:tcPr>
            <w:tcW w:w="8480" w:type="dxa"/>
          </w:tcPr>
          <w:p w:rsidR="00062D39" w:rsidRDefault="000F7B1A">
            <w:pPr>
              <w:pStyle w:val="TableParagraph"/>
              <w:spacing w:line="253" w:lineRule="exact"/>
              <w:rPr>
                <w:sz w:val="24"/>
              </w:rPr>
            </w:pPr>
            <w:r>
              <w:rPr>
                <w:sz w:val="24"/>
              </w:rPr>
              <w:t>2.2.2.8. Изобразительное искусство</w:t>
            </w:r>
          </w:p>
        </w:tc>
        <w:tc>
          <w:tcPr>
            <w:tcW w:w="1239" w:type="dxa"/>
          </w:tcPr>
          <w:p w:rsidR="00062D39" w:rsidRDefault="000F7B1A">
            <w:pPr>
              <w:pStyle w:val="TableParagraph"/>
              <w:spacing w:line="253" w:lineRule="exact"/>
              <w:ind w:left="105"/>
              <w:rPr>
                <w:sz w:val="24"/>
              </w:rPr>
            </w:pPr>
            <w:r>
              <w:rPr>
                <w:sz w:val="24"/>
              </w:rPr>
              <w:t>118</w:t>
            </w:r>
          </w:p>
        </w:tc>
      </w:tr>
      <w:tr w:rsidR="00062D39">
        <w:trPr>
          <w:trHeight w:val="278"/>
        </w:trPr>
        <w:tc>
          <w:tcPr>
            <w:tcW w:w="8480" w:type="dxa"/>
          </w:tcPr>
          <w:p w:rsidR="00062D39" w:rsidRDefault="000F7B1A">
            <w:pPr>
              <w:pStyle w:val="TableParagraph"/>
              <w:spacing w:line="259" w:lineRule="exact"/>
              <w:rPr>
                <w:sz w:val="24"/>
              </w:rPr>
            </w:pPr>
            <w:r>
              <w:rPr>
                <w:sz w:val="24"/>
              </w:rPr>
              <w:t>2.2.2.9. Музыка</w:t>
            </w:r>
          </w:p>
        </w:tc>
        <w:tc>
          <w:tcPr>
            <w:tcW w:w="1239" w:type="dxa"/>
          </w:tcPr>
          <w:p w:rsidR="00062D39" w:rsidRDefault="000F7B1A">
            <w:pPr>
              <w:pStyle w:val="TableParagraph"/>
              <w:spacing w:line="259" w:lineRule="exact"/>
              <w:ind w:left="105"/>
              <w:rPr>
                <w:sz w:val="24"/>
              </w:rPr>
            </w:pPr>
            <w:r>
              <w:rPr>
                <w:sz w:val="24"/>
              </w:rPr>
              <w:t>121</w:t>
            </w:r>
          </w:p>
        </w:tc>
      </w:tr>
      <w:tr w:rsidR="00062D39">
        <w:trPr>
          <w:trHeight w:val="273"/>
        </w:trPr>
        <w:tc>
          <w:tcPr>
            <w:tcW w:w="8480" w:type="dxa"/>
          </w:tcPr>
          <w:p w:rsidR="00062D39" w:rsidRDefault="000F7B1A">
            <w:pPr>
              <w:pStyle w:val="TableParagraph"/>
              <w:spacing w:line="253" w:lineRule="exact"/>
              <w:rPr>
                <w:sz w:val="24"/>
              </w:rPr>
            </w:pPr>
            <w:r>
              <w:rPr>
                <w:sz w:val="24"/>
              </w:rPr>
              <w:t>2.2.2.10. Технология</w:t>
            </w:r>
          </w:p>
        </w:tc>
        <w:tc>
          <w:tcPr>
            <w:tcW w:w="1239" w:type="dxa"/>
          </w:tcPr>
          <w:p w:rsidR="00062D39" w:rsidRDefault="000F7B1A">
            <w:pPr>
              <w:pStyle w:val="TableParagraph"/>
              <w:spacing w:line="253" w:lineRule="exact"/>
              <w:ind w:left="105"/>
              <w:rPr>
                <w:sz w:val="24"/>
              </w:rPr>
            </w:pPr>
            <w:r>
              <w:rPr>
                <w:sz w:val="24"/>
              </w:rPr>
              <w:t>132</w:t>
            </w:r>
          </w:p>
        </w:tc>
      </w:tr>
      <w:tr w:rsidR="00062D39">
        <w:trPr>
          <w:trHeight w:val="277"/>
        </w:trPr>
        <w:tc>
          <w:tcPr>
            <w:tcW w:w="8480" w:type="dxa"/>
          </w:tcPr>
          <w:p w:rsidR="00062D39" w:rsidRDefault="000F7B1A">
            <w:pPr>
              <w:pStyle w:val="TableParagraph"/>
              <w:spacing w:line="258" w:lineRule="exact"/>
              <w:rPr>
                <w:sz w:val="24"/>
              </w:rPr>
            </w:pPr>
            <w:r>
              <w:rPr>
                <w:sz w:val="24"/>
              </w:rPr>
              <w:t>2.2.2.11.Физическая культура</w:t>
            </w:r>
          </w:p>
        </w:tc>
        <w:tc>
          <w:tcPr>
            <w:tcW w:w="1239" w:type="dxa"/>
          </w:tcPr>
          <w:p w:rsidR="00062D39" w:rsidRDefault="000F7B1A">
            <w:pPr>
              <w:pStyle w:val="TableParagraph"/>
              <w:spacing w:line="258" w:lineRule="exact"/>
              <w:ind w:left="105"/>
              <w:rPr>
                <w:sz w:val="24"/>
              </w:rPr>
            </w:pPr>
            <w:r>
              <w:rPr>
                <w:sz w:val="24"/>
              </w:rPr>
              <w:t>134</w:t>
            </w:r>
          </w:p>
        </w:tc>
      </w:tr>
      <w:tr w:rsidR="00062D39">
        <w:trPr>
          <w:trHeight w:val="551"/>
        </w:trPr>
        <w:tc>
          <w:tcPr>
            <w:tcW w:w="8480" w:type="dxa"/>
          </w:tcPr>
          <w:p w:rsidR="00062D39" w:rsidRDefault="000F7B1A">
            <w:pPr>
              <w:pStyle w:val="TableParagraph"/>
              <w:tabs>
                <w:tab w:val="left" w:pos="816"/>
              </w:tabs>
              <w:spacing w:line="261" w:lineRule="exact"/>
              <w:rPr>
                <w:sz w:val="24"/>
              </w:rPr>
            </w:pPr>
            <w:r>
              <w:rPr>
                <w:sz w:val="24"/>
              </w:rPr>
              <w:t>2.3.</w:t>
            </w:r>
            <w:r>
              <w:rPr>
                <w:sz w:val="24"/>
              </w:rPr>
              <w:tab/>
              <w:t>Программа духовно-нравственного воспитания, развития</w:t>
            </w:r>
            <w:r>
              <w:rPr>
                <w:spacing w:val="-19"/>
                <w:sz w:val="24"/>
              </w:rPr>
              <w:t xml:space="preserve"> </w:t>
            </w:r>
            <w:r>
              <w:rPr>
                <w:sz w:val="24"/>
              </w:rPr>
              <w:t>обучающихся</w:t>
            </w:r>
          </w:p>
          <w:p w:rsidR="00062D39" w:rsidRDefault="000F7B1A">
            <w:pPr>
              <w:pStyle w:val="TableParagraph"/>
              <w:spacing w:line="270" w:lineRule="exact"/>
              <w:ind w:left="470"/>
              <w:rPr>
                <w:sz w:val="24"/>
              </w:rPr>
            </w:pPr>
            <w:r>
              <w:rPr>
                <w:sz w:val="24"/>
              </w:rPr>
              <w:t>при получении начального общего образования</w:t>
            </w:r>
          </w:p>
        </w:tc>
        <w:tc>
          <w:tcPr>
            <w:tcW w:w="1239" w:type="dxa"/>
          </w:tcPr>
          <w:p w:rsidR="00062D39" w:rsidRDefault="00062D39">
            <w:pPr>
              <w:pStyle w:val="TableParagraph"/>
              <w:spacing w:before="7"/>
              <w:ind w:left="0"/>
            </w:pPr>
          </w:p>
          <w:p w:rsidR="00062D39" w:rsidRDefault="000F7B1A">
            <w:pPr>
              <w:pStyle w:val="TableParagraph"/>
              <w:spacing w:line="271" w:lineRule="exact"/>
              <w:ind w:left="105"/>
              <w:rPr>
                <w:sz w:val="24"/>
              </w:rPr>
            </w:pPr>
            <w:r>
              <w:rPr>
                <w:sz w:val="24"/>
              </w:rPr>
              <w:t>137</w:t>
            </w:r>
          </w:p>
        </w:tc>
      </w:tr>
      <w:tr w:rsidR="00062D39">
        <w:trPr>
          <w:trHeight w:val="552"/>
        </w:trPr>
        <w:tc>
          <w:tcPr>
            <w:tcW w:w="8480" w:type="dxa"/>
          </w:tcPr>
          <w:p w:rsidR="00062D39" w:rsidRDefault="000F7B1A">
            <w:pPr>
              <w:pStyle w:val="TableParagraph"/>
              <w:tabs>
                <w:tab w:val="left" w:pos="816"/>
              </w:tabs>
              <w:spacing w:line="263" w:lineRule="exact"/>
              <w:rPr>
                <w:sz w:val="24"/>
              </w:rPr>
            </w:pPr>
            <w:r>
              <w:rPr>
                <w:sz w:val="24"/>
              </w:rPr>
              <w:t>2.4.</w:t>
            </w:r>
            <w:r>
              <w:rPr>
                <w:sz w:val="24"/>
              </w:rPr>
              <w:tab/>
              <w:t>Программа формирования экологической культуры, здорового о</w:t>
            </w:r>
            <w:r>
              <w:rPr>
                <w:spacing w:val="17"/>
                <w:sz w:val="24"/>
              </w:rPr>
              <w:t xml:space="preserve"> </w:t>
            </w:r>
            <w:r>
              <w:rPr>
                <w:sz w:val="24"/>
              </w:rPr>
              <w:t>безо-</w:t>
            </w:r>
          </w:p>
          <w:p w:rsidR="00062D39" w:rsidRDefault="000F7B1A">
            <w:pPr>
              <w:pStyle w:val="TableParagraph"/>
              <w:spacing w:before="3" w:line="267" w:lineRule="exact"/>
              <w:ind w:left="470"/>
              <w:rPr>
                <w:sz w:val="24"/>
              </w:rPr>
            </w:pPr>
            <w:r>
              <w:rPr>
                <w:sz w:val="24"/>
              </w:rPr>
              <w:t>пасного образа жизни</w:t>
            </w:r>
          </w:p>
        </w:tc>
        <w:tc>
          <w:tcPr>
            <w:tcW w:w="1239" w:type="dxa"/>
          </w:tcPr>
          <w:p w:rsidR="00062D39" w:rsidRDefault="00062D39">
            <w:pPr>
              <w:pStyle w:val="TableParagraph"/>
              <w:ind w:left="0"/>
              <w:rPr>
                <w:sz w:val="23"/>
              </w:rPr>
            </w:pPr>
          </w:p>
          <w:p w:rsidR="00062D39" w:rsidRDefault="000F7B1A">
            <w:pPr>
              <w:pStyle w:val="TableParagraph"/>
              <w:spacing w:before="1" w:line="267" w:lineRule="exact"/>
              <w:ind w:left="105"/>
              <w:rPr>
                <w:sz w:val="24"/>
              </w:rPr>
            </w:pPr>
            <w:r>
              <w:rPr>
                <w:sz w:val="24"/>
              </w:rPr>
              <w:t>168</w:t>
            </w:r>
          </w:p>
        </w:tc>
      </w:tr>
      <w:tr w:rsidR="00062D39">
        <w:trPr>
          <w:trHeight w:val="277"/>
        </w:trPr>
        <w:tc>
          <w:tcPr>
            <w:tcW w:w="8480" w:type="dxa"/>
          </w:tcPr>
          <w:p w:rsidR="00062D39" w:rsidRDefault="000F7B1A">
            <w:pPr>
              <w:pStyle w:val="TableParagraph"/>
              <w:tabs>
                <w:tab w:val="left" w:pos="816"/>
              </w:tabs>
              <w:spacing w:line="258" w:lineRule="exact"/>
              <w:rPr>
                <w:sz w:val="24"/>
              </w:rPr>
            </w:pPr>
            <w:r>
              <w:rPr>
                <w:sz w:val="24"/>
              </w:rPr>
              <w:t>2.5.</w:t>
            </w:r>
            <w:r>
              <w:rPr>
                <w:sz w:val="24"/>
              </w:rPr>
              <w:tab/>
              <w:t>Программа коррекционной</w:t>
            </w:r>
            <w:r>
              <w:rPr>
                <w:spacing w:val="3"/>
                <w:sz w:val="24"/>
              </w:rPr>
              <w:t xml:space="preserve"> </w:t>
            </w:r>
            <w:r>
              <w:rPr>
                <w:sz w:val="24"/>
              </w:rPr>
              <w:t>работы</w:t>
            </w:r>
          </w:p>
        </w:tc>
        <w:tc>
          <w:tcPr>
            <w:tcW w:w="1239" w:type="dxa"/>
          </w:tcPr>
          <w:p w:rsidR="00062D39" w:rsidRDefault="000F7B1A">
            <w:pPr>
              <w:pStyle w:val="TableParagraph"/>
              <w:spacing w:line="258" w:lineRule="exact"/>
              <w:ind w:left="105"/>
              <w:rPr>
                <w:sz w:val="24"/>
              </w:rPr>
            </w:pPr>
            <w:r>
              <w:rPr>
                <w:sz w:val="24"/>
              </w:rPr>
              <w:t>181</w:t>
            </w:r>
          </w:p>
        </w:tc>
      </w:tr>
      <w:tr w:rsidR="00062D39">
        <w:trPr>
          <w:trHeight w:val="273"/>
        </w:trPr>
        <w:tc>
          <w:tcPr>
            <w:tcW w:w="8480" w:type="dxa"/>
          </w:tcPr>
          <w:p w:rsidR="00062D39" w:rsidRDefault="000F7B1A">
            <w:pPr>
              <w:pStyle w:val="TableParagraph"/>
              <w:spacing w:line="253" w:lineRule="exact"/>
              <w:rPr>
                <w:b/>
                <w:sz w:val="24"/>
              </w:rPr>
            </w:pPr>
            <w:r>
              <w:rPr>
                <w:b/>
                <w:sz w:val="24"/>
              </w:rPr>
              <w:t>3. Организационный раздел</w:t>
            </w:r>
          </w:p>
        </w:tc>
        <w:tc>
          <w:tcPr>
            <w:tcW w:w="1239" w:type="dxa"/>
          </w:tcPr>
          <w:p w:rsidR="00062D39" w:rsidRDefault="00062D39">
            <w:pPr>
              <w:pStyle w:val="TableParagraph"/>
              <w:ind w:left="0"/>
              <w:rPr>
                <w:sz w:val="20"/>
              </w:rPr>
            </w:pPr>
          </w:p>
        </w:tc>
      </w:tr>
      <w:tr w:rsidR="00062D39">
        <w:trPr>
          <w:trHeight w:val="278"/>
        </w:trPr>
        <w:tc>
          <w:tcPr>
            <w:tcW w:w="8480" w:type="dxa"/>
          </w:tcPr>
          <w:p w:rsidR="00062D39" w:rsidRDefault="000F7B1A">
            <w:pPr>
              <w:pStyle w:val="TableParagraph"/>
              <w:tabs>
                <w:tab w:val="left" w:pos="816"/>
              </w:tabs>
              <w:spacing w:line="258" w:lineRule="exact"/>
              <w:rPr>
                <w:sz w:val="24"/>
              </w:rPr>
            </w:pPr>
            <w:r>
              <w:rPr>
                <w:sz w:val="24"/>
              </w:rPr>
              <w:t>3.1.</w:t>
            </w:r>
            <w:r>
              <w:rPr>
                <w:sz w:val="24"/>
              </w:rPr>
              <w:tab/>
              <w:t>Учебный план начального общего</w:t>
            </w:r>
            <w:r>
              <w:rPr>
                <w:spacing w:val="7"/>
                <w:sz w:val="24"/>
              </w:rPr>
              <w:t xml:space="preserve"> </w:t>
            </w:r>
            <w:r>
              <w:rPr>
                <w:sz w:val="24"/>
              </w:rPr>
              <w:t>образования</w:t>
            </w:r>
          </w:p>
        </w:tc>
        <w:tc>
          <w:tcPr>
            <w:tcW w:w="1239" w:type="dxa"/>
          </w:tcPr>
          <w:p w:rsidR="00062D39" w:rsidRDefault="000F7B1A">
            <w:pPr>
              <w:pStyle w:val="TableParagraph"/>
              <w:spacing w:line="258" w:lineRule="exact"/>
              <w:ind w:left="105"/>
              <w:rPr>
                <w:sz w:val="24"/>
              </w:rPr>
            </w:pPr>
            <w:r>
              <w:rPr>
                <w:sz w:val="24"/>
              </w:rPr>
              <w:t>188</w:t>
            </w:r>
          </w:p>
        </w:tc>
      </w:tr>
      <w:tr w:rsidR="00062D39">
        <w:trPr>
          <w:trHeight w:val="273"/>
        </w:trPr>
        <w:tc>
          <w:tcPr>
            <w:tcW w:w="8480" w:type="dxa"/>
          </w:tcPr>
          <w:p w:rsidR="00062D39" w:rsidRDefault="000F7B1A">
            <w:pPr>
              <w:pStyle w:val="TableParagraph"/>
              <w:tabs>
                <w:tab w:val="left" w:pos="816"/>
              </w:tabs>
              <w:spacing w:line="253" w:lineRule="exact"/>
              <w:rPr>
                <w:sz w:val="24"/>
              </w:rPr>
            </w:pPr>
            <w:r>
              <w:rPr>
                <w:sz w:val="24"/>
              </w:rPr>
              <w:t>3.2.</w:t>
            </w:r>
            <w:r>
              <w:rPr>
                <w:sz w:val="24"/>
              </w:rPr>
              <w:tab/>
              <w:t>План внеурочной деятельности</w:t>
            </w:r>
          </w:p>
        </w:tc>
        <w:tc>
          <w:tcPr>
            <w:tcW w:w="1239" w:type="dxa"/>
          </w:tcPr>
          <w:p w:rsidR="00062D39" w:rsidRDefault="000F7B1A">
            <w:pPr>
              <w:pStyle w:val="TableParagraph"/>
              <w:spacing w:line="253" w:lineRule="exact"/>
              <w:ind w:left="105"/>
              <w:rPr>
                <w:sz w:val="24"/>
              </w:rPr>
            </w:pPr>
            <w:r>
              <w:rPr>
                <w:sz w:val="24"/>
              </w:rPr>
              <w:t>192</w:t>
            </w:r>
          </w:p>
        </w:tc>
      </w:tr>
      <w:tr w:rsidR="00062D39">
        <w:trPr>
          <w:trHeight w:val="278"/>
        </w:trPr>
        <w:tc>
          <w:tcPr>
            <w:tcW w:w="8480" w:type="dxa"/>
          </w:tcPr>
          <w:p w:rsidR="00062D39" w:rsidRDefault="000F7B1A">
            <w:pPr>
              <w:pStyle w:val="TableParagraph"/>
              <w:tabs>
                <w:tab w:val="left" w:pos="816"/>
              </w:tabs>
              <w:spacing w:line="258" w:lineRule="exact"/>
              <w:rPr>
                <w:sz w:val="24"/>
              </w:rPr>
            </w:pPr>
            <w:r>
              <w:rPr>
                <w:sz w:val="24"/>
              </w:rPr>
              <w:t>3.3.</w:t>
            </w:r>
            <w:r>
              <w:rPr>
                <w:sz w:val="24"/>
              </w:rPr>
              <w:tab/>
              <w:t>Система условий реализации основной образовательной</w:t>
            </w:r>
            <w:r>
              <w:rPr>
                <w:spacing w:val="-10"/>
                <w:sz w:val="24"/>
              </w:rPr>
              <w:t xml:space="preserve"> </w:t>
            </w:r>
            <w:r>
              <w:rPr>
                <w:sz w:val="24"/>
              </w:rPr>
              <w:t>программы</w:t>
            </w:r>
          </w:p>
        </w:tc>
        <w:tc>
          <w:tcPr>
            <w:tcW w:w="1239" w:type="dxa"/>
          </w:tcPr>
          <w:p w:rsidR="00062D39" w:rsidRDefault="00062D39">
            <w:pPr>
              <w:pStyle w:val="TableParagraph"/>
              <w:ind w:left="0"/>
              <w:rPr>
                <w:sz w:val="20"/>
              </w:rPr>
            </w:pPr>
          </w:p>
        </w:tc>
      </w:tr>
      <w:tr w:rsidR="00062D39">
        <w:trPr>
          <w:trHeight w:val="273"/>
        </w:trPr>
        <w:tc>
          <w:tcPr>
            <w:tcW w:w="8480" w:type="dxa"/>
          </w:tcPr>
          <w:p w:rsidR="00062D39" w:rsidRDefault="000F7B1A">
            <w:pPr>
              <w:pStyle w:val="TableParagraph"/>
              <w:spacing w:line="254" w:lineRule="exact"/>
              <w:rPr>
                <w:sz w:val="24"/>
              </w:rPr>
            </w:pPr>
            <w:r>
              <w:rPr>
                <w:sz w:val="24"/>
              </w:rPr>
              <w:t>3.3.1. Кадровые условия реализации основной образовательной программы</w:t>
            </w:r>
          </w:p>
        </w:tc>
        <w:tc>
          <w:tcPr>
            <w:tcW w:w="1239" w:type="dxa"/>
          </w:tcPr>
          <w:p w:rsidR="00062D39" w:rsidRDefault="000F7B1A">
            <w:pPr>
              <w:pStyle w:val="TableParagraph"/>
              <w:spacing w:line="254" w:lineRule="exact"/>
              <w:ind w:left="105"/>
              <w:rPr>
                <w:sz w:val="24"/>
              </w:rPr>
            </w:pPr>
            <w:r>
              <w:rPr>
                <w:sz w:val="24"/>
              </w:rPr>
              <w:t>198</w:t>
            </w:r>
          </w:p>
        </w:tc>
      </w:tr>
      <w:tr w:rsidR="00062D39">
        <w:trPr>
          <w:trHeight w:val="556"/>
        </w:trPr>
        <w:tc>
          <w:tcPr>
            <w:tcW w:w="8480" w:type="dxa"/>
          </w:tcPr>
          <w:p w:rsidR="00062D39" w:rsidRDefault="000F7B1A">
            <w:pPr>
              <w:pStyle w:val="TableParagraph"/>
              <w:spacing w:line="266" w:lineRule="exact"/>
              <w:rPr>
                <w:sz w:val="24"/>
              </w:rPr>
            </w:pPr>
            <w:r>
              <w:rPr>
                <w:sz w:val="24"/>
              </w:rPr>
              <w:t>3.3.2. Психолого-педагогические условия реализации основной</w:t>
            </w:r>
            <w:r>
              <w:rPr>
                <w:spacing w:val="54"/>
                <w:sz w:val="24"/>
              </w:rPr>
              <w:t xml:space="preserve"> </w:t>
            </w:r>
            <w:r>
              <w:rPr>
                <w:sz w:val="24"/>
              </w:rPr>
              <w:t>образователь-</w:t>
            </w:r>
          </w:p>
          <w:p w:rsidR="00062D39" w:rsidRDefault="000F7B1A">
            <w:pPr>
              <w:pStyle w:val="TableParagraph"/>
              <w:spacing w:line="270" w:lineRule="exact"/>
              <w:ind w:left="830"/>
              <w:rPr>
                <w:sz w:val="24"/>
              </w:rPr>
            </w:pPr>
            <w:r>
              <w:rPr>
                <w:sz w:val="24"/>
              </w:rPr>
              <w:t>ной программы</w:t>
            </w:r>
          </w:p>
        </w:tc>
        <w:tc>
          <w:tcPr>
            <w:tcW w:w="1239" w:type="dxa"/>
          </w:tcPr>
          <w:p w:rsidR="00062D39" w:rsidRDefault="00062D39">
            <w:pPr>
              <w:pStyle w:val="TableParagraph"/>
              <w:ind w:left="0"/>
              <w:rPr>
                <w:sz w:val="23"/>
              </w:rPr>
            </w:pPr>
          </w:p>
          <w:p w:rsidR="00062D39" w:rsidRDefault="000F7B1A">
            <w:pPr>
              <w:pStyle w:val="TableParagraph"/>
              <w:spacing w:line="271" w:lineRule="exact"/>
              <w:ind w:left="105"/>
              <w:rPr>
                <w:sz w:val="24"/>
              </w:rPr>
            </w:pPr>
            <w:r>
              <w:rPr>
                <w:sz w:val="24"/>
              </w:rPr>
              <w:t>207</w:t>
            </w:r>
          </w:p>
        </w:tc>
      </w:tr>
      <w:tr w:rsidR="00062D39">
        <w:trPr>
          <w:trHeight w:val="273"/>
        </w:trPr>
        <w:tc>
          <w:tcPr>
            <w:tcW w:w="8480" w:type="dxa"/>
          </w:tcPr>
          <w:p w:rsidR="00062D39" w:rsidRDefault="000F7B1A">
            <w:pPr>
              <w:pStyle w:val="TableParagraph"/>
              <w:spacing w:line="253" w:lineRule="exact"/>
              <w:rPr>
                <w:sz w:val="24"/>
              </w:rPr>
            </w:pPr>
            <w:r>
              <w:rPr>
                <w:sz w:val="24"/>
              </w:rPr>
              <w:t>3.3.3. Финансовое обеспечение реализации образовательной программы</w:t>
            </w:r>
          </w:p>
        </w:tc>
        <w:tc>
          <w:tcPr>
            <w:tcW w:w="1239" w:type="dxa"/>
          </w:tcPr>
          <w:p w:rsidR="00062D39" w:rsidRDefault="000F7B1A">
            <w:pPr>
              <w:pStyle w:val="TableParagraph"/>
              <w:spacing w:line="253" w:lineRule="exact"/>
              <w:ind w:left="105"/>
              <w:rPr>
                <w:sz w:val="24"/>
              </w:rPr>
            </w:pPr>
            <w:r>
              <w:rPr>
                <w:sz w:val="24"/>
              </w:rPr>
              <w:t>213</w:t>
            </w:r>
          </w:p>
        </w:tc>
      </w:tr>
      <w:tr w:rsidR="00062D39">
        <w:trPr>
          <w:trHeight w:val="551"/>
        </w:trPr>
        <w:tc>
          <w:tcPr>
            <w:tcW w:w="8480" w:type="dxa"/>
          </w:tcPr>
          <w:p w:rsidR="00062D39" w:rsidRDefault="000F7B1A">
            <w:pPr>
              <w:pStyle w:val="TableParagraph"/>
              <w:spacing w:line="263" w:lineRule="exact"/>
              <w:rPr>
                <w:sz w:val="24"/>
              </w:rPr>
            </w:pPr>
            <w:r>
              <w:rPr>
                <w:sz w:val="24"/>
              </w:rPr>
              <w:t>3.3.4. Материально-технические условия реализации основной образователь-</w:t>
            </w:r>
          </w:p>
          <w:p w:rsidR="00062D39" w:rsidRDefault="000F7B1A">
            <w:pPr>
              <w:pStyle w:val="TableParagraph"/>
              <w:spacing w:before="2" w:line="267" w:lineRule="exact"/>
              <w:rPr>
                <w:sz w:val="24"/>
              </w:rPr>
            </w:pPr>
            <w:r>
              <w:rPr>
                <w:sz w:val="24"/>
              </w:rPr>
              <w:t>ной программы</w:t>
            </w:r>
          </w:p>
        </w:tc>
        <w:tc>
          <w:tcPr>
            <w:tcW w:w="1239" w:type="dxa"/>
          </w:tcPr>
          <w:p w:rsidR="00062D39" w:rsidRDefault="00062D39">
            <w:pPr>
              <w:pStyle w:val="TableParagraph"/>
              <w:ind w:left="0"/>
              <w:rPr>
                <w:sz w:val="23"/>
              </w:rPr>
            </w:pPr>
          </w:p>
          <w:p w:rsidR="00062D39" w:rsidRDefault="000F7B1A">
            <w:pPr>
              <w:pStyle w:val="TableParagraph"/>
              <w:spacing w:line="267" w:lineRule="exact"/>
              <w:ind w:left="105"/>
              <w:rPr>
                <w:sz w:val="24"/>
              </w:rPr>
            </w:pPr>
            <w:r>
              <w:rPr>
                <w:sz w:val="24"/>
              </w:rPr>
              <w:t>215</w:t>
            </w:r>
          </w:p>
        </w:tc>
      </w:tr>
      <w:tr w:rsidR="00062D39">
        <w:trPr>
          <w:trHeight w:val="551"/>
        </w:trPr>
        <w:tc>
          <w:tcPr>
            <w:tcW w:w="8480" w:type="dxa"/>
          </w:tcPr>
          <w:p w:rsidR="00062D39" w:rsidRDefault="000F7B1A">
            <w:pPr>
              <w:pStyle w:val="TableParagraph"/>
              <w:spacing w:line="263" w:lineRule="exact"/>
              <w:rPr>
                <w:sz w:val="24"/>
              </w:rPr>
            </w:pPr>
            <w:r>
              <w:rPr>
                <w:sz w:val="24"/>
              </w:rPr>
              <w:t>3.3.5. Информационно-методические условия реализации основной образова-</w:t>
            </w:r>
          </w:p>
          <w:p w:rsidR="00062D39" w:rsidRDefault="000F7B1A">
            <w:pPr>
              <w:pStyle w:val="TableParagraph"/>
              <w:spacing w:before="3" w:line="267" w:lineRule="exact"/>
              <w:rPr>
                <w:sz w:val="24"/>
              </w:rPr>
            </w:pPr>
            <w:r>
              <w:rPr>
                <w:sz w:val="24"/>
              </w:rPr>
              <w:t>тельной программы</w:t>
            </w:r>
          </w:p>
        </w:tc>
        <w:tc>
          <w:tcPr>
            <w:tcW w:w="1239" w:type="dxa"/>
          </w:tcPr>
          <w:p w:rsidR="00062D39" w:rsidRDefault="00062D39">
            <w:pPr>
              <w:pStyle w:val="TableParagraph"/>
              <w:ind w:left="0"/>
              <w:rPr>
                <w:sz w:val="23"/>
              </w:rPr>
            </w:pPr>
          </w:p>
          <w:p w:rsidR="00062D39" w:rsidRDefault="000F7B1A">
            <w:pPr>
              <w:pStyle w:val="TableParagraph"/>
              <w:spacing w:before="1" w:line="267" w:lineRule="exact"/>
              <w:ind w:left="105"/>
              <w:rPr>
                <w:sz w:val="24"/>
              </w:rPr>
            </w:pPr>
            <w:r>
              <w:rPr>
                <w:sz w:val="24"/>
              </w:rPr>
              <w:t>216</w:t>
            </w:r>
          </w:p>
        </w:tc>
      </w:tr>
    </w:tbl>
    <w:p w:rsidR="00062D39" w:rsidRDefault="00062D39">
      <w:pPr>
        <w:spacing w:line="267" w:lineRule="exact"/>
        <w:rPr>
          <w:sz w:val="24"/>
        </w:rPr>
        <w:sectPr w:rsidR="00062D39">
          <w:footerReference w:type="default" r:id="rId7"/>
          <w:pgSz w:w="11910" w:h="16840"/>
          <w:pgMar w:top="1120" w:right="0" w:bottom="1060" w:left="1160" w:header="0" w:footer="880" w:gutter="0"/>
          <w:cols w:space="720"/>
        </w:sectPr>
      </w:pPr>
    </w:p>
    <w:p w:rsidR="00062D39" w:rsidRDefault="000F7B1A">
      <w:pPr>
        <w:pStyle w:val="a3"/>
        <w:spacing w:before="66"/>
        <w:ind w:left="4410"/>
      </w:pPr>
      <w:r>
        <w:lastRenderedPageBreak/>
        <w:t>Общие положения</w:t>
      </w:r>
    </w:p>
    <w:p w:rsidR="00062D39" w:rsidRDefault="000F7B1A">
      <w:pPr>
        <w:pStyle w:val="a3"/>
        <w:spacing w:before="3"/>
        <w:ind w:right="562" w:firstLine="538"/>
      </w:pPr>
      <w:r>
        <w:t>Основная образовательная программа начального общего образования МАОУ «СОШ №7» (далее ООП) разработана в соответствии с требованиями федерального государст- венного образовательного стандарта начального общего образования к структуре основной образовательной программы Приказ МО и Н РФ от 06 октября 2009г №373 , определяет цель, задачи, планируемые результаты, содержание и организацию образовательного процесса.</w:t>
      </w:r>
    </w:p>
    <w:p w:rsidR="00062D39" w:rsidRDefault="000F7B1A">
      <w:pPr>
        <w:pStyle w:val="a3"/>
        <w:ind w:right="559" w:firstLine="538"/>
      </w:pPr>
      <w:r>
        <w:t>Основная образовательная программа начального общего образования разработана на основе Примерной основной образовательной программы начальной общего образования с учётом типа и вида образовательного учреждения   а также образовательных потребностей и запросов участников образовательного процесса.</w:t>
      </w:r>
    </w:p>
    <w:p w:rsidR="00062D39" w:rsidRDefault="000F7B1A">
      <w:pPr>
        <w:pStyle w:val="a3"/>
        <w:ind w:right="565" w:firstLine="514"/>
      </w:pPr>
      <w:r>
        <w:t>ООП НОО МАОУ «СОШ №7» — это нормативно-управленческий документ школы, отражающий специфику содержания образования и особенности организации учебно-воспитательного процесса в МАОУ « СОШ №7», а также регламентирующий жизнедеятельность школы. Основная образовательная программа образовательного учреждения является программой развития образовательного учреждения.</w:t>
      </w:r>
    </w:p>
    <w:p w:rsidR="00062D39" w:rsidRDefault="000F7B1A">
      <w:pPr>
        <w:pStyle w:val="a3"/>
        <w:spacing w:before="1"/>
        <w:ind w:right="557" w:firstLine="456"/>
      </w:pPr>
      <w:r>
        <w:t>Основная образовательная программа начального общего образования МАОУ « СОШ №7» разработана самостоятельно с привлечением органов самоуправления (совет образовательного учреждения), обеспечивающих государственно-общественный характер управления образовательным учреждением, а также с учетом потребностей учащихся, их родителей, общественности и социума.</w:t>
      </w:r>
    </w:p>
    <w:p w:rsidR="00062D39" w:rsidRDefault="000F7B1A">
      <w:pPr>
        <w:pStyle w:val="a3"/>
        <w:ind w:right="552" w:firstLine="475"/>
      </w:pPr>
      <w:r>
        <w:t xml:space="preserve">ООП составлена с учётом особенностей первой ступени общего образования. Учтены характерные для младшего школьного возраста: центральные психологические новообразо- вания, формируемые на данной ступени образования: словесно-логическое мышление, про- извольная смысловая память, произвольное внимание, письменная речь, анализ, рефлексия содержания, оснований и способов действий, планирование и умение действовать во внут- реннем плане, знаково-символическое мышление, осуществляемое как моделирование суще- ственных связей и отношений объектов; развитие целенаправленной и мотивированной </w:t>
      </w:r>
      <w:r>
        <w:rPr>
          <w:spacing w:val="3"/>
        </w:rPr>
        <w:t xml:space="preserve">ак- </w:t>
      </w:r>
      <w:r>
        <w:t xml:space="preserve">тивности обучающегося, направленной на овладение учебной деятельностью. При определе- нии стратегических характеристик основной образовательной программы </w:t>
      </w:r>
      <w:r w:rsidR="00A73A41">
        <w:t xml:space="preserve"> </w:t>
      </w:r>
      <w:r>
        <w:t xml:space="preserve"> учиты- ваются индивидуальные различия в познавательной деятель</w:t>
      </w:r>
      <w:r w:rsidR="00A73A41">
        <w:t>ности детей, восприятии, внима</w:t>
      </w:r>
      <w:r>
        <w:t xml:space="preserve">нии, памяти, мышлении, речи, моторике, связанные с возрастными, психологическими и </w:t>
      </w:r>
      <w:r>
        <w:rPr>
          <w:spacing w:val="5"/>
        </w:rPr>
        <w:t xml:space="preserve">фи- </w:t>
      </w:r>
      <w:r>
        <w:t xml:space="preserve">зиологическими индивидуальными особенностями детей младшего школьного возраста. ООП МАОУ «СОШ №7» определяет содержание и организацию образовательного процесса на ступени начального общего образования. Она направлена на формирование </w:t>
      </w:r>
      <w:r w:rsidR="00A73A41">
        <w:rPr>
          <w:spacing w:val="4"/>
        </w:rPr>
        <w:t>об</w:t>
      </w:r>
      <w:r>
        <w:t xml:space="preserve">щей культуры обучающихся; на их духовно-нравственное, социальное, личностное и интел- лектуальное развитие; на создание основы для самостоятельной реализации учебной </w:t>
      </w:r>
      <w:r>
        <w:rPr>
          <w:spacing w:val="2"/>
        </w:rPr>
        <w:t xml:space="preserve">дея- </w:t>
      </w:r>
      <w:r>
        <w:t>тельности, обеспечивающей социальную успешность, развитие творческих способностей, саморазвитие и самосовершенствование; сохранение и укрепление здоровья обучающихся. ООП рассчитана на четыре года (возраст 6,5 – 11 лет) школьной жизни детей. Именно на этой ступени образования создаются предпосылки для решения на последующих этапах школьного образования более сложных задач, связанных с обеспечением условий для разви- тия личности школьника, сознания, способностей и</w:t>
      </w:r>
      <w:r>
        <w:rPr>
          <w:spacing w:val="4"/>
        </w:rPr>
        <w:t xml:space="preserve"> </w:t>
      </w:r>
      <w:r>
        <w:t>самостоятельности.</w:t>
      </w:r>
    </w:p>
    <w:p w:rsidR="00062D39" w:rsidRDefault="000F7B1A">
      <w:pPr>
        <w:pStyle w:val="a3"/>
        <w:ind w:right="562" w:firstLine="715"/>
      </w:pPr>
      <w:r>
        <w:t>Содержание основной образовательной программы образовательного учреждения отражает требования ФГОС НОО и содержит три основных раздела: целевой, содержательный и организационный.</w:t>
      </w:r>
    </w:p>
    <w:p w:rsidR="00062D39" w:rsidRDefault="000F7B1A">
      <w:pPr>
        <w:pStyle w:val="a3"/>
        <w:spacing w:before="3"/>
        <w:ind w:right="565" w:firstLine="710"/>
      </w:pPr>
      <w:r>
        <w:rPr>
          <w:b/>
        </w:rPr>
        <w:t xml:space="preserve">Целевой </w:t>
      </w:r>
      <w:r>
        <w:t>раздел определяет общее назначение, цели, задачи и планируемые резуль- таты реализации основной образовательной программы начального общего образования, конкретизированные в соответствии с требованиями Стандарта и учитывающие региональные, национальные и этнокультурные особенности народов Российской Федерации, а также способы определения достижения этих целей и</w:t>
      </w:r>
      <w:r>
        <w:rPr>
          <w:spacing w:val="-9"/>
        </w:rPr>
        <w:t xml:space="preserve"> </w:t>
      </w:r>
      <w:r>
        <w:t>результатов.</w:t>
      </w:r>
    </w:p>
    <w:p w:rsidR="00062D39" w:rsidRDefault="000F7B1A">
      <w:pPr>
        <w:pStyle w:val="a3"/>
        <w:spacing w:line="274" w:lineRule="exact"/>
        <w:ind w:left="1250"/>
      </w:pPr>
      <w:r>
        <w:t>Целевой раздел включает:</w:t>
      </w:r>
    </w:p>
    <w:p w:rsidR="00062D39" w:rsidRDefault="000F7B1A" w:rsidP="00914BB3">
      <w:pPr>
        <w:pStyle w:val="a4"/>
        <w:numPr>
          <w:ilvl w:val="0"/>
          <w:numId w:val="147"/>
        </w:numPr>
        <w:tabs>
          <w:tab w:val="left" w:pos="1553"/>
        </w:tabs>
        <w:spacing w:before="3"/>
        <w:ind w:left="1553"/>
        <w:rPr>
          <w:sz w:val="24"/>
        </w:rPr>
      </w:pPr>
      <w:r>
        <w:rPr>
          <w:sz w:val="24"/>
        </w:rPr>
        <w:t>пояснительную</w:t>
      </w:r>
      <w:r>
        <w:rPr>
          <w:spacing w:val="-1"/>
          <w:sz w:val="24"/>
        </w:rPr>
        <w:t xml:space="preserve"> </w:t>
      </w:r>
      <w:r>
        <w:rPr>
          <w:sz w:val="24"/>
        </w:rPr>
        <w:t>записку;</w:t>
      </w:r>
    </w:p>
    <w:p w:rsidR="00062D39" w:rsidRDefault="00062D39">
      <w:pPr>
        <w:jc w:val="both"/>
        <w:rPr>
          <w:sz w:val="24"/>
        </w:rPr>
        <w:sectPr w:rsidR="00062D39">
          <w:pgSz w:w="11910" w:h="16840"/>
          <w:pgMar w:top="1040" w:right="0" w:bottom="1140" w:left="1160" w:header="0" w:footer="880" w:gutter="0"/>
          <w:cols w:space="720"/>
        </w:sectPr>
      </w:pPr>
    </w:p>
    <w:p w:rsidR="00062D39" w:rsidRDefault="000F7B1A" w:rsidP="00914BB3">
      <w:pPr>
        <w:pStyle w:val="a4"/>
        <w:numPr>
          <w:ilvl w:val="0"/>
          <w:numId w:val="147"/>
        </w:numPr>
        <w:tabs>
          <w:tab w:val="left" w:pos="1553"/>
        </w:tabs>
        <w:spacing w:before="66" w:line="242" w:lineRule="auto"/>
        <w:ind w:right="556" w:firstLine="710"/>
        <w:rPr>
          <w:sz w:val="24"/>
        </w:rPr>
      </w:pPr>
      <w:r>
        <w:rPr>
          <w:sz w:val="24"/>
        </w:rPr>
        <w:lastRenderedPageBreak/>
        <w:t>планируемые результаты освоения обучающимися основной образовательной про- граммы начального общего</w:t>
      </w:r>
      <w:r>
        <w:rPr>
          <w:spacing w:val="4"/>
          <w:sz w:val="24"/>
        </w:rPr>
        <w:t xml:space="preserve"> </w:t>
      </w:r>
      <w:r>
        <w:rPr>
          <w:sz w:val="24"/>
        </w:rPr>
        <w:t>образования;</w:t>
      </w:r>
    </w:p>
    <w:p w:rsidR="00062D39" w:rsidRDefault="000F7B1A" w:rsidP="00914BB3">
      <w:pPr>
        <w:pStyle w:val="a4"/>
        <w:numPr>
          <w:ilvl w:val="0"/>
          <w:numId w:val="147"/>
        </w:numPr>
        <w:tabs>
          <w:tab w:val="left" w:pos="1553"/>
        </w:tabs>
        <w:spacing w:line="242" w:lineRule="auto"/>
        <w:ind w:right="552" w:firstLine="710"/>
        <w:rPr>
          <w:sz w:val="24"/>
        </w:rPr>
      </w:pPr>
      <w:r>
        <w:rPr>
          <w:sz w:val="24"/>
        </w:rPr>
        <w:t xml:space="preserve">систему оценки достижения планируемых результатов освоения основной </w:t>
      </w:r>
      <w:r>
        <w:rPr>
          <w:spacing w:val="2"/>
          <w:sz w:val="24"/>
        </w:rPr>
        <w:t xml:space="preserve">образо- </w:t>
      </w:r>
      <w:r>
        <w:rPr>
          <w:sz w:val="24"/>
        </w:rPr>
        <w:t>вательной программы начального общего</w:t>
      </w:r>
      <w:r>
        <w:rPr>
          <w:spacing w:val="-6"/>
          <w:sz w:val="24"/>
        </w:rPr>
        <w:t xml:space="preserve"> </w:t>
      </w:r>
      <w:r>
        <w:rPr>
          <w:sz w:val="24"/>
        </w:rPr>
        <w:t>образования.</w:t>
      </w:r>
    </w:p>
    <w:p w:rsidR="00062D39" w:rsidRDefault="000F7B1A">
      <w:pPr>
        <w:pStyle w:val="a3"/>
        <w:ind w:right="557" w:firstLine="710"/>
      </w:pPr>
      <w:r>
        <w:rPr>
          <w:b/>
        </w:rPr>
        <w:t xml:space="preserve">Содержательный </w:t>
      </w:r>
      <w:r>
        <w:t>раздел определяет общее содержание начального общего образова- ния и включает образовательные программы, ориентированные на достижение личностных, предметных и метапредметных результатов, в том числе:</w:t>
      </w:r>
    </w:p>
    <w:p w:rsidR="00062D39" w:rsidRDefault="000F7B1A" w:rsidP="00914BB3">
      <w:pPr>
        <w:pStyle w:val="a4"/>
        <w:numPr>
          <w:ilvl w:val="0"/>
          <w:numId w:val="147"/>
        </w:numPr>
        <w:tabs>
          <w:tab w:val="left" w:pos="1553"/>
        </w:tabs>
        <w:spacing w:line="275" w:lineRule="exact"/>
        <w:ind w:left="1553"/>
        <w:rPr>
          <w:sz w:val="24"/>
        </w:rPr>
      </w:pPr>
      <w:r>
        <w:rPr>
          <w:sz w:val="24"/>
        </w:rPr>
        <w:t>программу формирования универсальных учебных действий у</w:t>
      </w:r>
      <w:r>
        <w:rPr>
          <w:spacing w:val="-13"/>
          <w:sz w:val="24"/>
        </w:rPr>
        <w:t xml:space="preserve"> </w:t>
      </w:r>
      <w:r>
        <w:rPr>
          <w:sz w:val="24"/>
        </w:rPr>
        <w:t>обучающихся;</w:t>
      </w:r>
    </w:p>
    <w:p w:rsidR="00062D39" w:rsidRDefault="000F7B1A" w:rsidP="00914BB3">
      <w:pPr>
        <w:pStyle w:val="a4"/>
        <w:numPr>
          <w:ilvl w:val="0"/>
          <w:numId w:val="147"/>
        </w:numPr>
        <w:tabs>
          <w:tab w:val="left" w:pos="1553"/>
        </w:tabs>
        <w:spacing w:line="275" w:lineRule="exact"/>
        <w:ind w:left="1553"/>
        <w:rPr>
          <w:sz w:val="24"/>
        </w:rPr>
      </w:pPr>
      <w:r>
        <w:rPr>
          <w:sz w:val="24"/>
        </w:rPr>
        <w:t>программы отдельных учебных предметов,</w:t>
      </w:r>
      <w:r>
        <w:rPr>
          <w:spacing w:val="-14"/>
          <w:sz w:val="24"/>
        </w:rPr>
        <w:t xml:space="preserve"> </w:t>
      </w:r>
      <w:r>
        <w:rPr>
          <w:sz w:val="24"/>
        </w:rPr>
        <w:t>курсов;</w:t>
      </w:r>
    </w:p>
    <w:p w:rsidR="00062D39" w:rsidRDefault="000F7B1A" w:rsidP="00914BB3">
      <w:pPr>
        <w:pStyle w:val="a4"/>
        <w:numPr>
          <w:ilvl w:val="0"/>
          <w:numId w:val="147"/>
        </w:numPr>
        <w:tabs>
          <w:tab w:val="left" w:pos="1553"/>
        </w:tabs>
        <w:spacing w:line="237" w:lineRule="auto"/>
        <w:ind w:right="560" w:firstLine="710"/>
        <w:rPr>
          <w:sz w:val="24"/>
        </w:rPr>
      </w:pPr>
      <w:r>
        <w:rPr>
          <w:sz w:val="24"/>
        </w:rPr>
        <w:t>программу духовно-нравственного развития, воспитания обучающихся на ступени начального общего</w:t>
      </w:r>
      <w:r>
        <w:rPr>
          <w:spacing w:val="3"/>
          <w:sz w:val="24"/>
        </w:rPr>
        <w:t xml:space="preserve"> </w:t>
      </w:r>
      <w:r>
        <w:rPr>
          <w:sz w:val="24"/>
        </w:rPr>
        <w:t>образования;</w:t>
      </w:r>
    </w:p>
    <w:p w:rsidR="00062D39" w:rsidRDefault="000F7B1A" w:rsidP="00914BB3">
      <w:pPr>
        <w:pStyle w:val="a4"/>
        <w:numPr>
          <w:ilvl w:val="0"/>
          <w:numId w:val="147"/>
        </w:numPr>
        <w:tabs>
          <w:tab w:val="left" w:pos="1553"/>
        </w:tabs>
        <w:spacing w:before="1"/>
        <w:ind w:right="558" w:firstLine="710"/>
        <w:rPr>
          <w:sz w:val="24"/>
        </w:rPr>
      </w:pPr>
      <w:r>
        <w:rPr>
          <w:sz w:val="24"/>
        </w:rPr>
        <w:t>программу формирования экологической культуры, здорового и безопасного об- раза жизни;</w:t>
      </w:r>
    </w:p>
    <w:p w:rsidR="00062D39" w:rsidRDefault="000F7B1A" w:rsidP="00914BB3">
      <w:pPr>
        <w:pStyle w:val="a4"/>
        <w:numPr>
          <w:ilvl w:val="0"/>
          <w:numId w:val="147"/>
        </w:numPr>
        <w:tabs>
          <w:tab w:val="left" w:pos="1553"/>
        </w:tabs>
        <w:spacing w:line="275" w:lineRule="exact"/>
        <w:ind w:left="1553"/>
        <w:rPr>
          <w:sz w:val="24"/>
        </w:rPr>
      </w:pPr>
      <w:r>
        <w:rPr>
          <w:sz w:val="24"/>
        </w:rPr>
        <w:t>программу коррекционной</w:t>
      </w:r>
      <w:r>
        <w:rPr>
          <w:spacing w:val="-6"/>
          <w:sz w:val="24"/>
        </w:rPr>
        <w:t xml:space="preserve"> </w:t>
      </w:r>
      <w:r>
        <w:rPr>
          <w:sz w:val="24"/>
        </w:rPr>
        <w:t>работы.</w:t>
      </w:r>
    </w:p>
    <w:p w:rsidR="00062D39" w:rsidRDefault="000F7B1A">
      <w:pPr>
        <w:pStyle w:val="a3"/>
        <w:ind w:right="556" w:firstLine="710"/>
      </w:pPr>
      <w:r>
        <w:rPr>
          <w:b/>
        </w:rPr>
        <w:t xml:space="preserve">Организационный </w:t>
      </w:r>
      <w:r>
        <w:t>раздел устанавливает общие рамки организации образовательно- го процесса, а также механизм реализации компонентов основной образовательной про- граммы.</w:t>
      </w:r>
    </w:p>
    <w:p w:rsidR="00062D39" w:rsidRDefault="000F7B1A">
      <w:pPr>
        <w:pStyle w:val="a3"/>
        <w:spacing w:before="1" w:line="275" w:lineRule="exact"/>
        <w:ind w:left="1250"/>
        <w:jc w:val="left"/>
      </w:pPr>
      <w:r>
        <w:t>Организационный раздел включает:</w:t>
      </w:r>
    </w:p>
    <w:p w:rsidR="00062D39" w:rsidRDefault="000F7B1A" w:rsidP="00914BB3">
      <w:pPr>
        <w:pStyle w:val="a4"/>
        <w:numPr>
          <w:ilvl w:val="0"/>
          <w:numId w:val="147"/>
        </w:numPr>
        <w:tabs>
          <w:tab w:val="left" w:pos="1553"/>
        </w:tabs>
        <w:spacing w:line="275" w:lineRule="exact"/>
        <w:ind w:left="1553"/>
        <w:jc w:val="left"/>
        <w:rPr>
          <w:sz w:val="24"/>
        </w:rPr>
      </w:pPr>
      <w:r>
        <w:rPr>
          <w:sz w:val="24"/>
        </w:rPr>
        <w:t>учебный план начального общего</w:t>
      </w:r>
      <w:r>
        <w:rPr>
          <w:spacing w:val="11"/>
          <w:sz w:val="24"/>
        </w:rPr>
        <w:t xml:space="preserve"> </w:t>
      </w:r>
      <w:r>
        <w:rPr>
          <w:sz w:val="24"/>
        </w:rPr>
        <w:t>образования;</w:t>
      </w:r>
    </w:p>
    <w:p w:rsidR="00062D39" w:rsidRDefault="000F7B1A" w:rsidP="00914BB3">
      <w:pPr>
        <w:pStyle w:val="a4"/>
        <w:numPr>
          <w:ilvl w:val="0"/>
          <w:numId w:val="147"/>
        </w:numPr>
        <w:tabs>
          <w:tab w:val="left" w:pos="1553"/>
        </w:tabs>
        <w:spacing w:before="3" w:line="275" w:lineRule="exact"/>
        <w:ind w:left="1553"/>
        <w:jc w:val="left"/>
        <w:rPr>
          <w:sz w:val="24"/>
        </w:rPr>
      </w:pPr>
      <w:r>
        <w:rPr>
          <w:sz w:val="24"/>
        </w:rPr>
        <w:t>план внеурочной</w:t>
      </w:r>
      <w:r>
        <w:rPr>
          <w:spacing w:val="-5"/>
          <w:sz w:val="24"/>
        </w:rPr>
        <w:t xml:space="preserve"> </w:t>
      </w:r>
      <w:r>
        <w:rPr>
          <w:sz w:val="24"/>
        </w:rPr>
        <w:t>деятельности;</w:t>
      </w:r>
    </w:p>
    <w:p w:rsidR="00062D39" w:rsidRPr="00A73A41" w:rsidRDefault="000F7B1A" w:rsidP="00914BB3">
      <w:pPr>
        <w:pStyle w:val="a4"/>
        <w:numPr>
          <w:ilvl w:val="0"/>
          <w:numId w:val="147"/>
        </w:numPr>
        <w:tabs>
          <w:tab w:val="left" w:pos="1553"/>
        </w:tabs>
        <w:spacing w:line="275" w:lineRule="exact"/>
        <w:ind w:left="1553"/>
        <w:jc w:val="left"/>
        <w:rPr>
          <w:color w:val="FF0000"/>
          <w:sz w:val="24"/>
        </w:rPr>
      </w:pPr>
      <w:r w:rsidRPr="00A73A41">
        <w:rPr>
          <w:color w:val="FF0000"/>
          <w:sz w:val="24"/>
        </w:rPr>
        <w:t>календарный учебный</w:t>
      </w:r>
      <w:r w:rsidRPr="00A73A41">
        <w:rPr>
          <w:color w:val="FF0000"/>
          <w:spacing w:val="5"/>
          <w:sz w:val="24"/>
        </w:rPr>
        <w:t xml:space="preserve"> </w:t>
      </w:r>
      <w:r w:rsidRPr="00A73A41">
        <w:rPr>
          <w:color w:val="FF0000"/>
          <w:sz w:val="24"/>
        </w:rPr>
        <w:t>график;</w:t>
      </w:r>
      <w:bookmarkStart w:id="0" w:name="_GoBack"/>
      <w:bookmarkEnd w:id="0"/>
    </w:p>
    <w:p w:rsidR="00062D39" w:rsidRDefault="000F7B1A" w:rsidP="00914BB3">
      <w:pPr>
        <w:pStyle w:val="a4"/>
        <w:numPr>
          <w:ilvl w:val="0"/>
          <w:numId w:val="147"/>
        </w:numPr>
        <w:tabs>
          <w:tab w:val="left" w:pos="1558"/>
        </w:tabs>
        <w:spacing w:before="4" w:line="237" w:lineRule="auto"/>
        <w:ind w:right="574" w:firstLine="715"/>
        <w:jc w:val="left"/>
        <w:rPr>
          <w:sz w:val="24"/>
        </w:rPr>
      </w:pPr>
      <w:r>
        <w:rPr>
          <w:sz w:val="24"/>
        </w:rPr>
        <w:t>систему условий реализации основной образовательной программы в соответствии с требованиями ФГОС</w:t>
      </w:r>
      <w:r>
        <w:rPr>
          <w:spacing w:val="1"/>
          <w:sz w:val="24"/>
        </w:rPr>
        <w:t xml:space="preserve"> </w:t>
      </w:r>
      <w:r>
        <w:rPr>
          <w:sz w:val="24"/>
        </w:rPr>
        <w:t>НОО.</w:t>
      </w:r>
    </w:p>
    <w:p w:rsidR="00062D39" w:rsidRDefault="000F7B1A">
      <w:pPr>
        <w:pStyle w:val="a3"/>
        <w:spacing w:before="4"/>
        <w:ind w:right="563" w:firstLine="595"/>
      </w:pPr>
      <w:r>
        <w:t>МАОУ «СОШ №7», реализующая основную образовательную программу начального общего образования, обеспечивает ознакомление обучающихся и их родителей (законных представителей) как участников образовательных отношений:</w:t>
      </w:r>
    </w:p>
    <w:p w:rsidR="00062D39" w:rsidRDefault="000F7B1A" w:rsidP="00914BB3">
      <w:pPr>
        <w:pStyle w:val="a4"/>
        <w:numPr>
          <w:ilvl w:val="0"/>
          <w:numId w:val="146"/>
        </w:numPr>
        <w:tabs>
          <w:tab w:val="left" w:pos="1957"/>
        </w:tabs>
        <w:spacing w:line="242" w:lineRule="auto"/>
        <w:ind w:right="571" w:firstLine="682"/>
        <w:rPr>
          <w:sz w:val="24"/>
        </w:rPr>
      </w:pPr>
      <w:r>
        <w:rPr>
          <w:sz w:val="24"/>
        </w:rPr>
        <w:t>с уставом и другими документами, регламентирующими осуществление образовательной деятельности в этой образовательной</w:t>
      </w:r>
      <w:r>
        <w:rPr>
          <w:spacing w:val="-12"/>
          <w:sz w:val="24"/>
        </w:rPr>
        <w:t xml:space="preserve"> </w:t>
      </w:r>
      <w:r>
        <w:rPr>
          <w:sz w:val="24"/>
        </w:rPr>
        <w:t>организации;</w:t>
      </w:r>
    </w:p>
    <w:p w:rsidR="00062D39" w:rsidRDefault="000F7B1A" w:rsidP="00914BB3">
      <w:pPr>
        <w:pStyle w:val="a4"/>
        <w:numPr>
          <w:ilvl w:val="0"/>
          <w:numId w:val="146"/>
        </w:numPr>
        <w:tabs>
          <w:tab w:val="left" w:pos="1957"/>
        </w:tabs>
        <w:ind w:right="567" w:firstLine="682"/>
        <w:rPr>
          <w:sz w:val="24"/>
        </w:rPr>
      </w:pPr>
      <w:r>
        <w:rPr>
          <w:sz w:val="24"/>
        </w:rPr>
        <w:t>с их правами и обязанностями в части формирования и реализации основной образовательной программы начального общего образования, установленными законодательством Российской Федерации и уставом образовательной</w:t>
      </w:r>
      <w:r>
        <w:rPr>
          <w:spacing w:val="-14"/>
          <w:sz w:val="24"/>
        </w:rPr>
        <w:t xml:space="preserve"> </w:t>
      </w:r>
      <w:r>
        <w:rPr>
          <w:sz w:val="24"/>
        </w:rPr>
        <w:t>организации.</w:t>
      </w:r>
    </w:p>
    <w:p w:rsidR="00062D39" w:rsidRDefault="00062D39">
      <w:pPr>
        <w:pStyle w:val="a3"/>
        <w:spacing w:before="9"/>
        <w:ind w:left="0"/>
        <w:jc w:val="left"/>
        <w:rPr>
          <w:sz w:val="23"/>
        </w:rPr>
      </w:pPr>
    </w:p>
    <w:p w:rsidR="00062D39" w:rsidRDefault="000F7B1A" w:rsidP="00914BB3">
      <w:pPr>
        <w:pStyle w:val="1"/>
        <w:numPr>
          <w:ilvl w:val="0"/>
          <w:numId w:val="145"/>
        </w:numPr>
        <w:tabs>
          <w:tab w:val="left" w:pos="1246"/>
        </w:tabs>
        <w:spacing w:line="242" w:lineRule="auto"/>
        <w:ind w:right="565" w:hanging="360"/>
      </w:pPr>
      <w:r>
        <w:t>Целевой раздел основной образовательной программы начального общего образования</w:t>
      </w:r>
    </w:p>
    <w:p w:rsidR="00062D39" w:rsidRDefault="000F7B1A" w:rsidP="00914BB3">
      <w:pPr>
        <w:pStyle w:val="a4"/>
        <w:numPr>
          <w:ilvl w:val="1"/>
          <w:numId w:val="145"/>
        </w:numPr>
        <w:tabs>
          <w:tab w:val="left" w:pos="1956"/>
          <w:tab w:val="left" w:pos="1957"/>
        </w:tabs>
        <w:spacing w:line="269" w:lineRule="exact"/>
        <w:ind w:hanging="707"/>
        <w:jc w:val="left"/>
        <w:rPr>
          <w:b/>
          <w:sz w:val="24"/>
        </w:rPr>
      </w:pPr>
      <w:r>
        <w:rPr>
          <w:b/>
          <w:sz w:val="24"/>
        </w:rPr>
        <w:t>Пояснительная</w:t>
      </w:r>
      <w:r>
        <w:rPr>
          <w:b/>
          <w:spacing w:val="58"/>
          <w:sz w:val="24"/>
        </w:rPr>
        <w:t xml:space="preserve"> </w:t>
      </w:r>
      <w:r>
        <w:rPr>
          <w:b/>
          <w:sz w:val="24"/>
        </w:rPr>
        <w:t>записка</w:t>
      </w:r>
    </w:p>
    <w:p w:rsidR="00062D39" w:rsidRDefault="000F7B1A">
      <w:pPr>
        <w:pStyle w:val="a3"/>
        <w:spacing w:before="1" w:line="237" w:lineRule="auto"/>
        <w:ind w:firstLine="710"/>
        <w:jc w:val="left"/>
      </w:pPr>
      <w:r>
        <w:t>Основная образовательная программа начального общего образования разработана на основе следующих документов:</w:t>
      </w:r>
    </w:p>
    <w:p w:rsidR="00062D39" w:rsidRDefault="000F7B1A" w:rsidP="00914BB3">
      <w:pPr>
        <w:pStyle w:val="a4"/>
        <w:numPr>
          <w:ilvl w:val="0"/>
          <w:numId w:val="144"/>
        </w:numPr>
        <w:tabs>
          <w:tab w:val="left" w:pos="1245"/>
          <w:tab w:val="left" w:pos="1246"/>
        </w:tabs>
        <w:spacing w:before="6" w:line="292" w:lineRule="exact"/>
        <w:ind w:left="1245"/>
        <w:jc w:val="left"/>
        <w:rPr>
          <w:sz w:val="24"/>
        </w:rPr>
      </w:pPr>
      <w:r>
        <w:rPr>
          <w:sz w:val="24"/>
        </w:rPr>
        <w:t>Федеральный</w:t>
      </w:r>
      <w:r>
        <w:rPr>
          <w:spacing w:val="10"/>
          <w:sz w:val="24"/>
        </w:rPr>
        <w:t xml:space="preserve"> </w:t>
      </w:r>
      <w:r>
        <w:rPr>
          <w:sz w:val="24"/>
        </w:rPr>
        <w:t>закон</w:t>
      </w:r>
      <w:r>
        <w:rPr>
          <w:spacing w:val="11"/>
          <w:sz w:val="24"/>
        </w:rPr>
        <w:t xml:space="preserve"> </w:t>
      </w:r>
      <w:r>
        <w:rPr>
          <w:sz w:val="24"/>
        </w:rPr>
        <w:t>«Об</w:t>
      </w:r>
      <w:r>
        <w:rPr>
          <w:spacing w:val="7"/>
          <w:sz w:val="24"/>
        </w:rPr>
        <w:t xml:space="preserve"> </w:t>
      </w:r>
      <w:r>
        <w:rPr>
          <w:sz w:val="24"/>
        </w:rPr>
        <w:t>образовании</w:t>
      </w:r>
      <w:r>
        <w:rPr>
          <w:spacing w:val="11"/>
          <w:sz w:val="24"/>
        </w:rPr>
        <w:t xml:space="preserve"> </w:t>
      </w:r>
      <w:r>
        <w:rPr>
          <w:sz w:val="24"/>
        </w:rPr>
        <w:t>в</w:t>
      </w:r>
      <w:r>
        <w:rPr>
          <w:spacing w:val="7"/>
          <w:sz w:val="24"/>
        </w:rPr>
        <w:t xml:space="preserve"> </w:t>
      </w:r>
      <w:r>
        <w:rPr>
          <w:sz w:val="24"/>
        </w:rPr>
        <w:t>Российской</w:t>
      </w:r>
      <w:r>
        <w:rPr>
          <w:spacing w:val="10"/>
          <w:sz w:val="24"/>
        </w:rPr>
        <w:t xml:space="preserve"> </w:t>
      </w:r>
      <w:r>
        <w:rPr>
          <w:sz w:val="24"/>
        </w:rPr>
        <w:t>Федерации»</w:t>
      </w:r>
      <w:r>
        <w:rPr>
          <w:spacing w:val="5"/>
          <w:sz w:val="24"/>
        </w:rPr>
        <w:t xml:space="preserve"> </w:t>
      </w:r>
      <w:r>
        <w:rPr>
          <w:sz w:val="24"/>
        </w:rPr>
        <w:t>от</w:t>
      </w:r>
      <w:r>
        <w:rPr>
          <w:spacing w:val="11"/>
          <w:sz w:val="24"/>
        </w:rPr>
        <w:t xml:space="preserve"> </w:t>
      </w:r>
      <w:r>
        <w:rPr>
          <w:sz w:val="24"/>
        </w:rPr>
        <w:t>29</w:t>
      </w:r>
      <w:r>
        <w:rPr>
          <w:spacing w:val="10"/>
          <w:sz w:val="24"/>
        </w:rPr>
        <w:t xml:space="preserve"> </w:t>
      </w:r>
      <w:r>
        <w:rPr>
          <w:sz w:val="24"/>
        </w:rPr>
        <w:t>декабря</w:t>
      </w:r>
      <w:r>
        <w:rPr>
          <w:spacing w:val="9"/>
          <w:sz w:val="24"/>
        </w:rPr>
        <w:t xml:space="preserve"> </w:t>
      </w:r>
      <w:r>
        <w:rPr>
          <w:spacing w:val="3"/>
          <w:sz w:val="24"/>
        </w:rPr>
        <w:t>2012</w:t>
      </w:r>
      <w:r>
        <w:rPr>
          <w:spacing w:val="10"/>
          <w:sz w:val="24"/>
        </w:rPr>
        <w:t xml:space="preserve"> </w:t>
      </w:r>
      <w:r>
        <w:rPr>
          <w:sz w:val="24"/>
        </w:rPr>
        <w:t>г.</w:t>
      </w:r>
    </w:p>
    <w:p w:rsidR="00062D39" w:rsidRDefault="000F7B1A">
      <w:pPr>
        <w:pStyle w:val="a3"/>
        <w:spacing w:line="274" w:lineRule="exact"/>
        <w:ind w:left="1260"/>
        <w:jc w:val="left"/>
      </w:pPr>
      <w:r>
        <w:t>№273-ФЗ;</w:t>
      </w:r>
    </w:p>
    <w:p w:rsidR="00062D39" w:rsidRDefault="000F7B1A" w:rsidP="00914BB3">
      <w:pPr>
        <w:pStyle w:val="a4"/>
        <w:numPr>
          <w:ilvl w:val="0"/>
          <w:numId w:val="144"/>
        </w:numPr>
        <w:tabs>
          <w:tab w:val="left" w:pos="1246"/>
        </w:tabs>
        <w:ind w:right="567" w:hanging="360"/>
        <w:rPr>
          <w:sz w:val="24"/>
        </w:rPr>
      </w:pPr>
      <w:r>
        <w:rPr>
          <w:sz w:val="24"/>
        </w:rPr>
        <w:t xml:space="preserve">Приказ Министерства образования и науки </w:t>
      </w:r>
      <w:r>
        <w:rPr>
          <w:spacing w:val="2"/>
          <w:sz w:val="24"/>
        </w:rPr>
        <w:t xml:space="preserve">РФ </w:t>
      </w:r>
      <w:r>
        <w:rPr>
          <w:sz w:val="24"/>
        </w:rPr>
        <w:t>от 17.12.2010г. №1897 «Об утвержде- нии федерального государственного образовательного стандарта основного общего образования».</w:t>
      </w:r>
    </w:p>
    <w:p w:rsidR="00062D39" w:rsidRDefault="000F7B1A" w:rsidP="00914BB3">
      <w:pPr>
        <w:pStyle w:val="a4"/>
        <w:numPr>
          <w:ilvl w:val="0"/>
          <w:numId w:val="144"/>
        </w:numPr>
        <w:tabs>
          <w:tab w:val="left" w:pos="1246"/>
        </w:tabs>
        <w:ind w:right="560" w:hanging="360"/>
        <w:rPr>
          <w:sz w:val="24"/>
        </w:rPr>
      </w:pPr>
      <w:r>
        <w:rPr>
          <w:sz w:val="24"/>
        </w:rPr>
        <w:t>Приказ МО и Н РФ № 253 от 31.03.2014г. «Об утверждении федерального перечня учебников, рекомендуемых к использованию при реализации имеющих государствен- ную аккредитацию образовательных программ начального общего, основного общего, среднего общего</w:t>
      </w:r>
      <w:r>
        <w:rPr>
          <w:spacing w:val="3"/>
          <w:sz w:val="24"/>
        </w:rPr>
        <w:t xml:space="preserve"> </w:t>
      </w:r>
      <w:r>
        <w:rPr>
          <w:sz w:val="24"/>
        </w:rPr>
        <w:t>образования».</w:t>
      </w:r>
    </w:p>
    <w:p w:rsidR="00062D39" w:rsidRDefault="000F7B1A" w:rsidP="00914BB3">
      <w:pPr>
        <w:pStyle w:val="a4"/>
        <w:numPr>
          <w:ilvl w:val="0"/>
          <w:numId w:val="144"/>
        </w:numPr>
        <w:tabs>
          <w:tab w:val="left" w:pos="1246"/>
        </w:tabs>
        <w:ind w:right="552" w:hanging="360"/>
        <w:rPr>
          <w:sz w:val="24"/>
        </w:rPr>
      </w:pPr>
      <w:r>
        <w:rPr>
          <w:sz w:val="24"/>
        </w:rPr>
        <w:t xml:space="preserve">Приказ МО и Н РФ №576 от 08.06.2015г. </w:t>
      </w:r>
      <w:r>
        <w:rPr>
          <w:spacing w:val="-3"/>
          <w:sz w:val="24"/>
        </w:rPr>
        <w:t xml:space="preserve">«О </w:t>
      </w:r>
      <w:r>
        <w:rPr>
          <w:sz w:val="24"/>
        </w:rPr>
        <w:t xml:space="preserve">внесении изменений в федеральный пе- речень учебников, рекомендуемых к использованию при реализации имеющих госу- дарственную аккредитацию образовательных программ начального общего, основно- го общего, среднего общего образования, утвержденный приказом Министерства </w:t>
      </w:r>
      <w:r>
        <w:rPr>
          <w:spacing w:val="3"/>
          <w:sz w:val="24"/>
        </w:rPr>
        <w:t xml:space="preserve">об- </w:t>
      </w:r>
      <w:r>
        <w:rPr>
          <w:sz w:val="24"/>
        </w:rPr>
        <w:t xml:space="preserve">разования и </w:t>
      </w:r>
      <w:r>
        <w:rPr>
          <w:spacing w:val="-3"/>
          <w:sz w:val="24"/>
        </w:rPr>
        <w:t xml:space="preserve">науки </w:t>
      </w:r>
      <w:r>
        <w:rPr>
          <w:sz w:val="24"/>
        </w:rPr>
        <w:t>Российской Федерации от 31 марта 2014 года</w:t>
      </w:r>
      <w:r>
        <w:rPr>
          <w:spacing w:val="-4"/>
          <w:sz w:val="24"/>
        </w:rPr>
        <w:t xml:space="preserve"> </w:t>
      </w:r>
      <w:r>
        <w:rPr>
          <w:sz w:val="24"/>
        </w:rPr>
        <w:t>№253».</w:t>
      </w:r>
    </w:p>
    <w:p w:rsidR="00062D39" w:rsidRDefault="000F7B1A" w:rsidP="00914BB3">
      <w:pPr>
        <w:pStyle w:val="a4"/>
        <w:numPr>
          <w:ilvl w:val="0"/>
          <w:numId w:val="144"/>
        </w:numPr>
        <w:tabs>
          <w:tab w:val="left" w:pos="1246"/>
        </w:tabs>
        <w:spacing w:line="293" w:lineRule="exact"/>
        <w:ind w:left="1245"/>
        <w:rPr>
          <w:sz w:val="24"/>
        </w:rPr>
      </w:pPr>
      <w:r>
        <w:rPr>
          <w:sz w:val="24"/>
        </w:rPr>
        <w:t>Постановление</w:t>
      </w:r>
      <w:r>
        <w:rPr>
          <w:spacing w:val="24"/>
          <w:sz w:val="24"/>
        </w:rPr>
        <w:t xml:space="preserve"> </w:t>
      </w:r>
      <w:r>
        <w:rPr>
          <w:sz w:val="24"/>
        </w:rPr>
        <w:t>Главного</w:t>
      </w:r>
      <w:r>
        <w:rPr>
          <w:spacing w:val="25"/>
          <w:sz w:val="24"/>
        </w:rPr>
        <w:t xml:space="preserve"> </w:t>
      </w:r>
      <w:r>
        <w:rPr>
          <w:sz w:val="24"/>
        </w:rPr>
        <w:t>государственного</w:t>
      </w:r>
      <w:r>
        <w:rPr>
          <w:spacing w:val="25"/>
          <w:sz w:val="24"/>
        </w:rPr>
        <w:t xml:space="preserve"> </w:t>
      </w:r>
      <w:r>
        <w:rPr>
          <w:sz w:val="24"/>
        </w:rPr>
        <w:t>санитарного</w:t>
      </w:r>
      <w:r>
        <w:rPr>
          <w:spacing w:val="25"/>
          <w:sz w:val="24"/>
        </w:rPr>
        <w:t xml:space="preserve"> </w:t>
      </w:r>
      <w:r>
        <w:rPr>
          <w:sz w:val="24"/>
        </w:rPr>
        <w:t>врача</w:t>
      </w:r>
      <w:r>
        <w:rPr>
          <w:spacing w:val="24"/>
          <w:sz w:val="24"/>
        </w:rPr>
        <w:t xml:space="preserve"> </w:t>
      </w:r>
      <w:r>
        <w:rPr>
          <w:sz w:val="24"/>
        </w:rPr>
        <w:t>РФ</w:t>
      </w:r>
      <w:r>
        <w:rPr>
          <w:spacing w:val="18"/>
          <w:sz w:val="24"/>
        </w:rPr>
        <w:t xml:space="preserve"> </w:t>
      </w:r>
      <w:r>
        <w:rPr>
          <w:sz w:val="24"/>
        </w:rPr>
        <w:t>от</w:t>
      </w:r>
      <w:r>
        <w:rPr>
          <w:spacing w:val="26"/>
          <w:sz w:val="24"/>
        </w:rPr>
        <w:t xml:space="preserve"> </w:t>
      </w:r>
      <w:r>
        <w:rPr>
          <w:sz w:val="24"/>
        </w:rPr>
        <w:t>29</w:t>
      </w:r>
      <w:r>
        <w:rPr>
          <w:spacing w:val="20"/>
          <w:sz w:val="24"/>
        </w:rPr>
        <w:t xml:space="preserve"> </w:t>
      </w:r>
      <w:r>
        <w:rPr>
          <w:sz w:val="24"/>
        </w:rPr>
        <w:t>декабря</w:t>
      </w:r>
    </w:p>
    <w:p w:rsidR="00062D39" w:rsidRDefault="00062D39">
      <w:pPr>
        <w:spacing w:line="293" w:lineRule="exact"/>
        <w:jc w:val="both"/>
        <w:rPr>
          <w:sz w:val="24"/>
        </w:rPr>
        <w:sectPr w:rsidR="00062D39">
          <w:pgSz w:w="11910" w:h="16840"/>
          <w:pgMar w:top="1040" w:right="0" w:bottom="1140" w:left="1160" w:header="0" w:footer="880" w:gutter="0"/>
          <w:cols w:space="720"/>
        </w:sectPr>
      </w:pPr>
    </w:p>
    <w:p w:rsidR="00062D39" w:rsidRDefault="000F7B1A">
      <w:pPr>
        <w:pStyle w:val="a3"/>
        <w:spacing w:before="66"/>
        <w:ind w:left="1260" w:right="552"/>
      </w:pPr>
      <w:r>
        <w:lastRenderedPageBreak/>
        <w:t>2010г. №189 «Об утверждении СанПиН 2.4.2.2821-10 «Санитарно- эпидемиологические требования к условиям и организации обучения в общеобразо- вательных учреждениях».</w:t>
      </w:r>
    </w:p>
    <w:p w:rsidR="00062D39" w:rsidRDefault="000F7B1A" w:rsidP="00914BB3">
      <w:pPr>
        <w:pStyle w:val="a4"/>
        <w:numPr>
          <w:ilvl w:val="0"/>
          <w:numId w:val="144"/>
        </w:numPr>
        <w:tabs>
          <w:tab w:val="left" w:pos="1246"/>
        </w:tabs>
        <w:spacing w:before="7" w:line="237" w:lineRule="auto"/>
        <w:ind w:right="560" w:hanging="360"/>
        <w:rPr>
          <w:sz w:val="24"/>
        </w:rPr>
      </w:pPr>
      <w:r>
        <w:rPr>
          <w:sz w:val="24"/>
        </w:rPr>
        <w:t>Приказ МОиН РФ №2106 от 28.12.2010г. «Федеральные требования к образователь- ным учреждениям в части охраны здоровья обучающихся,</w:t>
      </w:r>
      <w:r>
        <w:rPr>
          <w:spacing w:val="-8"/>
          <w:sz w:val="24"/>
        </w:rPr>
        <w:t xml:space="preserve"> </w:t>
      </w:r>
      <w:r>
        <w:rPr>
          <w:sz w:val="24"/>
        </w:rPr>
        <w:t>воспитанников».</w:t>
      </w:r>
    </w:p>
    <w:p w:rsidR="00062D39" w:rsidRDefault="000F7B1A" w:rsidP="00914BB3">
      <w:pPr>
        <w:pStyle w:val="a4"/>
        <w:numPr>
          <w:ilvl w:val="0"/>
          <w:numId w:val="144"/>
        </w:numPr>
        <w:tabs>
          <w:tab w:val="left" w:pos="1246"/>
        </w:tabs>
        <w:spacing w:before="1"/>
        <w:ind w:right="561" w:hanging="360"/>
        <w:rPr>
          <w:sz w:val="24"/>
        </w:rPr>
      </w:pPr>
      <w:r>
        <w:rPr>
          <w:sz w:val="24"/>
        </w:rPr>
        <w:t>Приказ МОиН РФ №986 от 04.10.2010г. «Об утверждении федеральных требований к образовательным учреждениям в части минимальной оснащённости учебного про- цесса и оборудования учебных</w:t>
      </w:r>
      <w:r>
        <w:rPr>
          <w:spacing w:val="-6"/>
          <w:sz w:val="24"/>
        </w:rPr>
        <w:t xml:space="preserve"> </w:t>
      </w:r>
      <w:r>
        <w:rPr>
          <w:sz w:val="24"/>
        </w:rPr>
        <w:t>помещений».</w:t>
      </w:r>
    </w:p>
    <w:p w:rsidR="00062D39" w:rsidRDefault="000F7B1A" w:rsidP="00914BB3">
      <w:pPr>
        <w:pStyle w:val="a4"/>
        <w:numPr>
          <w:ilvl w:val="0"/>
          <w:numId w:val="144"/>
        </w:numPr>
        <w:tabs>
          <w:tab w:val="left" w:pos="1246"/>
        </w:tabs>
        <w:spacing w:before="1" w:line="237" w:lineRule="auto"/>
        <w:ind w:right="555" w:hanging="360"/>
        <w:rPr>
          <w:sz w:val="24"/>
        </w:rPr>
      </w:pPr>
      <w:r>
        <w:rPr>
          <w:sz w:val="24"/>
        </w:rPr>
        <w:t>Письмо МОиН РФ №МД-1552/03 от 24.11.2011г. «Об оснащении общеобразователь- ных учреждений учебным и учебно-лабораторным</w:t>
      </w:r>
      <w:r>
        <w:rPr>
          <w:spacing w:val="-1"/>
          <w:sz w:val="24"/>
        </w:rPr>
        <w:t xml:space="preserve"> </w:t>
      </w:r>
      <w:r>
        <w:rPr>
          <w:sz w:val="24"/>
        </w:rPr>
        <w:t>оборудованием».</w:t>
      </w:r>
    </w:p>
    <w:p w:rsidR="00CA0718" w:rsidRDefault="000F7B1A" w:rsidP="00914BB3">
      <w:pPr>
        <w:pStyle w:val="a4"/>
        <w:numPr>
          <w:ilvl w:val="0"/>
          <w:numId w:val="144"/>
        </w:numPr>
        <w:tabs>
          <w:tab w:val="left" w:pos="1246"/>
        </w:tabs>
        <w:spacing w:before="7" w:line="237" w:lineRule="auto"/>
        <w:ind w:right="573" w:hanging="360"/>
        <w:rPr>
          <w:sz w:val="24"/>
        </w:rPr>
      </w:pPr>
      <w:r>
        <w:rPr>
          <w:sz w:val="24"/>
        </w:rPr>
        <w:t>Устав муниципального автономного</w:t>
      </w:r>
      <w:r w:rsidR="00CA0718" w:rsidRPr="00CA0718">
        <w:rPr>
          <w:sz w:val="24"/>
        </w:rPr>
        <w:t xml:space="preserve"> </w:t>
      </w:r>
      <w:r w:rsidR="00CA0718">
        <w:rPr>
          <w:sz w:val="24"/>
        </w:rPr>
        <w:t>общеобразовательного учреждения «Средняя общеобразовательная школа №7»</w:t>
      </w:r>
    </w:p>
    <w:p w:rsidR="00062D39" w:rsidRPr="00CA0718" w:rsidRDefault="000F7B1A" w:rsidP="00CA0718">
      <w:pPr>
        <w:tabs>
          <w:tab w:val="left" w:pos="1246"/>
        </w:tabs>
        <w:spacing w:before="7" w:line="237" w:lineRule="auto"/>
        <w:ind w:left="914" w:right="573"/>
        <w:rPr>
          <w:sz w:val="24"/>
        </w:rPr>
      </w:pPr>
      <w:r w:rsidRPr="00CA0718">
        <w:rPr>
          <w:sz w:val="24"/>
        </w:rPr>
        <w:t xml:space="preserve"> </w:t>
      </w:r>
      <w:r w:rsidR="00CA0718" w:rsidRPr="00CA0718">
        <w:rPr>
          <w:sz w:val="24"/>
        </w:rPr>
        <w:t xml:space="preserve"> </w:t>
      </w:r>
    </w:p>
    <w:p w:rsidR="00062D39" w:rsidRDefault="000F7B1A">
      <w:pPr>
        <w:pStyle w:val="a3"/>
        <w:spacing w:before="3"/>
        <w:ind w:right="562" w:firstLine="595"/>
      </w:pPr>
      <w:r>
        <w:t>Основная образовательная программа начального общего образования разработана коллективом педагогов</w:t>
      </w:r>
      <w:r w:rsidR="00CA0718">
        <w:t xml:space="preserve">  МА</w:t>
      </w:r>
      <w:r>
        <w:t>ОУ «</w:t>
      </w:r>
      <w:r w:rsidR="00CA0718">
        <w:t>СОШ №7</w:t>
      </w:r>
      <w:r>
        <w:t>», рассмотрена и принята педагоги</w:t>
      </w:r>
      <w:r w:rsidR="00CA0718">
        <w:t>ческим советом образовательного учреждения</w:t>
      </w:r>
    </w:p>
    <w:p w:rsidR="00062D39" w:rsidRDefault="00CA0718">
      <w:pPr>
        <w:pStyle w:val="a3"/>
        <w:ind w:right="570" w:firstLine="595"/>
      </w:pPr>
      <w:r>
        <w:t>Миссия МА</w:t>
      </w:r>
      <w:r w:rsidR="000F7B1A">
        <w:t>ОУ «</w:t>
      </w:r>
      <w:r>
        <w:t>СОШ №7</w:t>
      </w:r>
      <w:r w:rsidR="000F7B1A">
        <w:t>» заключается в том, чтобы создат</w:t>
      </w:r>
      <w:r w:rsidR="00A73A41">
        <w:t>ь условия для полу</w:t>
      </w:r>
      <w:r w:rsidR="000F7B1A">
        <w:t>чения начального общего образования на максимально возможном качественном уровне в соответствии с индивидуальными возможностями личности с целью формирования человека, способного к активной и эффективной жизнедеятельности в поликультурной среде.</w:t>
      </w:r>
    </w:p>
    <w:p w:rsidR="00062D39" w:rsidRDefault="000F7B1A">
      <w:pPr>
        <w:pStyle w:val="a3"/>
        <w:ind w:right="552" w:firstLine="595"/>
      </w:pPr>
      <w:r>
        <w:t>Ц</w:t>
      </w:r>
      <w:r w:rsidR="00CA0718">
        <w:t>ель деятельности МА</w:t>
      </w:r>
      <w:r>
        <w:t>ОУ «</w:t>
      </w:r>
      <w:r w:rsidR="00CA0718">
        <w:t>СОШ №7</w:t>
      </w:r>
      <w:r>
        <w:t>»: повышение качества социально – психо- логической адаптации в результате развивающего воздействия образовательного процесса, построенного на принципах национального согласия.</w:t>
      </w:r>
    </w:p>
    <w:p w:rsidR="00062D39" w:rsidRDefault="00CA0718">
      <w:pPr>
        <w:pStyle w:val="a3"/>
        <w:spacing w:line="274" w:lineRule="exact"/>
        <w:ind w:left="1145"/>
      </w:pPr>
      <w:r>
        <w:t>Стратегические задачи МА</w:t>
      </w:r>
      <w:r w:rsidR="000F7B1A">
        <w:t>ОУ «</w:t>
      </w:r>
      <w:r>
        <w:t>СОШ 7</w:t>
      </w:r>
      <w:r w:rsidR="000F7B1A">
        <w:t>»:</w:t>
      </w:r>
    </w:p>
    <w:p w:rsidR="00062D39" w:rsidRDefault="000F7B1A" w:rsidP="00914BB3">
      <w:pPr>
        <w:pStyle w:val="a4"/>
        <w:numPr>
          <w:ilvl w:val="0"/>
          <w:numId w:val="144"/>
        </w:numPr>
        <w:tabs>
          <w:tab w:val="left" w:pos="1994"/>
          <w:tab w:val="left" w:pos="1995"/>
        </w:tabs>
        <w:spacing w:before="2"/>
        <w:ind w:right="563" w:hanging="360"/>
        <w:rPr>
          <w:sz w:val="24"/>
        </w:rPr>
      </w:pPr>
      <w:r>
        <w:tab/>
      </w:r>
      <w:r>
        <w:rPr>
          <w:sz w:val="24"/>
        </w:rPr>
        <w:t xml:space="preserve">предоставление возможностей для получения качественного начального, </w:t>
      </w:r>
      <w:r>
        <w:rPr>
          <w:spacing w:val="3"/>
          <w:sz w:val="24"/>
        </w:rPr>
        <w:t xml:space="preserve">об- </w:t>
      </w:r>
      <w:r>
        <w:rPr>
          <w:sz w:val="24"/>
        </w:rPr>
        <w:t>щего и среднего образования и приобщения детей к национальной культуре, истории страны и ее</w:t>
      </w:r>
      <w:r>
        <w:rPr>
          <w:spacing w:val="1"/>
          <w:sz w:val="24"/>
        </w:rPr>
        <w:t xml:space="preserve"> </w:t>
      </w:r>
      <w:r>
        <w:rPr>
          <w:sz w:val="24"/>
        </w:rPr>
        <w:t>традициям.</w:t>
      </w:r>
    </w:p>
    <w:p w:rsidR="00062D39" w:rsidRDefault="000F7B1A" w:rsidP="00914BB3">
      <w:pPr>
        <w:pStyle w:val="a4"/>
        <w:numPr>
          <w:ilvl w:val="0"/>
          <w:numId w:val="144"/>
        </w:numPr>
        <w:tabs>
          <w:tab w:val="left" w:pos="1994"/>
          <w:tab w:val="left" w:pos="1995"/>
        </w:tabs>
        <w:ind w:right="562" w:hanging="360"/>
        <w:rPr>
          <w:sz w:val="24"/>
        </w:rPr>
      </w:pPr>
      <w:r>
        <w:tab/>
      </w:r>
      <w:r>
        <w:rPr>
          <w:sz w:val="24"/>
        </w:rPr>
        <w:t>консолидация усилий педагогического коллектива, семьи, социальных партне- ров, направленная на формирование ключевых компетенций обучающихся в условиях полиэтнического пространства в свете требований новых государственных образова- тельных</w:t>
      </w:r>
      <w:r>
        <w:rPr>
          <w:spacing w:val="-4"/>
          <w:sz w:val="24"/>
        </w:rPr>
        <w:t xml:space="preserve"> </w:t>
      </w:r>
      <w:r>
        <w:rPr>
          <w:sz w:val="24"/>
        </w:rPr>
        <w:t>стандартов.</w:t>
      </w:r>
    </w:p>
    <w:p w:rsidR="00062D39" w:rsidRDefault="000F7B1A">
      <w:pPr>
        <w:pStyle w:val="a3"/>
        <w:spacing w:line="275" w:lineRule="exact"/>
        <w:ind w:left="1145"/>
      </w:pPr>
      <w:r>
        <w:t>Стра</w:t>
      </w:r>
      <w:r w:rsidR="00E526E7">
        <w:t>тегические направления работы МА</w:t>
      </w:r>
      <w:r>
        <w:t>ОУ «</w:t>
      </w:r>
      <w:r w:rsidR="00E526E7">
        <w:t>СОШ №7</w:t>
      </w:r>
      <w:r>
        <w:t>»:</w:t>
      </w:r>
    </w:p>
    <w:p w:rsidR="00062D39" w:rsidRDefault="000F7B1A" w:rsidP="00914BB3">
      <w:pPr>
        <w:pStyle w:val="a4"/>
        <w:numPr>
          <w:ilvl w:val="0"/>
          <w:numId w:val="144"/>
        </w:numPr>
        <w:tabs>
          <w:tab w:val="left" w:pos="1994"/>
          <w:tab w:val="left" w:pos="1995"/>
        </w:tabs>
        <w:spacing w:before="2" w:line="237" w:lineRule="auto"/>
        <w:ind w:left="1289" w:right="560" w:hanging="360"/>
        <w:rPr>
          <w:sz w:val="24"/>
        </w:rPr>
      </w:pPr>
      <w:r>
        <w:tab/>
      </w:r>
      <w:r>
        <w:rPr>
          <w:sz w:val="24"/>
        </w:rPr>
        <w:t>Создание внутришкольной системы мониторинга оценки качества образования в соответствии с требованием новых государственных образовательных</w:t>
      </w:r>
      <w:r>
        <w:rPr>
          <w:spacing w:val="-21"/>
          <w:sz w:val="24"/>
        </w:rPr>
        <w:t xml:space="preserve"> </w:t>
      </w:r>
      <w:r>
        <w:rPr>
          <w:sz w:val="24"/>
        </w:rPr>
        <w:t>стандартов.</w:t>
      </w:r>
    </w:p>
    <w:p w:rsidR="00062D39" w:rsidRDefault="000F7B1A" w:rsidP="00914BB3">
      <w:pPr>
        <w:pStyle w:val="a4"/>
        <w:numPr>
          <w:ilvl w:val="0"/>
          <w:numId w:val="144"/>
        </w:numPr>
        <w:tabs>
          <w:tab w:val="left" w:pos="1994"/>
          <w:tab w:val="left" w:pos="1995"/>
        </w:tabs>
        <w:spacing w:before="7" w:line="237" w:lineRule="auto"/>
        <w:ind w:left="1289" w:right="572" w:hanging="360"/>
        <w:rPr>
          <w:sz w:val="24"/>
        </w:rPr>
      </w:pPr>
      <w:r>
        <w:tab/>
      </w:r>
      <w:r w:rsidR="00A73A41">
        <w:rPr>
          <w:sz w:val="24"/>
        </w:rPr>
        <w:t xml:space="preserve"> </w:t>
      </w:r>
    </w:p>
    <w:p w:rsidR="00062D39" w:rsidRDefault="000F7B1A">
      <w:pPr>
        <w:pStyle w:val="1"/>
        <w:spacing w:line="274" w:lineRule="exact"/>
        <w:rPr>
          <w:b w:val="0"/>
        </w:rPr>
      </w:pPr>
      <w:r>
        <w:t>Основные этапы реализации ООП НОО</w:t>
      </w:r>
      <w:r>
        <w:rPr>
          <w:b w:val="0"/>
        </w:rPr>
        <w:t>.</w:t>
      </w:r>
    </w:p>
    <w:p w:rsidR="00062D39" w:rsidRDefault="00E526E7">
      <w:pPr>
        <w:pStyle w:val="a3"/>
        <w:spacing w:before="2"/>
        <w:ind w:right="556" w:firstLine="658"/>
      </w:pPr>
      <w:r>
        <w:t xml:space="preserve"> </w:t>
      </w:r>
    </w:p>
    <w:p w:rsidR="00062D39" w:rsidRDefault="000F7B1A">
      <w:pPr>
        <w:pStyle w:val="a3"/>
        <w:spacing w:before="3" w:line="237" w:lineRule="auto"/>
        <w:ind w:right="556"/>
      </w:pPr>
      <w:r>
        <w:t>Первый образовательный переход – с момента поступления в школу до конца первой четвер- ти 1-го класса (период острой адаптации).</w:t>
      </w:r>
    </w:p>
    <w:p w:rsidR="00062D39" w:rsidRDefault="000F7B1A">
      <w:pPr>
        <w:pStyle w:val="a3"/>
        <w:spacing w:before="4"/>
        <w:ind w:right="562"/>
      </w:pPr>
      <w:r>
        <w:t>Основная цель этапа – реализовать принцип преемственности дошкольного и начального школьного образования, создать комфортные условия для первичной адаптации первокласс- ника к школе (регламентируемой деятельности, новой сфере ежедневного общения).</w:t>
      </w:r>
    </w:p>
    <w:p w:rsidR="00062D39" w:rsidRDefault="000F7B1A">
      <w:pPr>
        <w:pStyle w:val="a3"/>
        <w:spacing w:line="274" w:lineRule="exact"/>
        <w:ind w:left="1145"/>
      </w:pPr>
      <w:r>
        <w:t>Задачи этапа:</w:t>
      </w:r>
    </w:p>
    <w:p w:rsidR="00062D39" w:rsidRDefault="000F7B1A" w:rsidP="00914BB3">
      <w:pPr>
        <w:pStyle w:val="a4"/>
        <w:numPr>
          <w:ilvl w:val="1"/>
          <w:numId w:val="144"/>
        </w:numPr>
        <w:tabs>
          <w:tab w:val="left" w:pos="1994"/>
          <w:tab w:val="left" w:pos="1995"/>
        </w:tabs>
        <w:spacing w:before="4" w:line="293" w:lineRule="exact"/>
        <w:ind w:left="1995"/>
        <w:jc w:val="left"/>
        <w:rPr>
          <w:sz w:val="24"/>
        </w:rPr>
      </w:pPr>
      <w:r>
        <w:rPr>
          <w:sz w:val="24"/>
        </w:rPr>
        <w:t>воспитание, гармоничное развитие личностных качеств</w:t>
      </w:r>
      <w:r>
        <w:rPr>
          <w:spacing w:val="-8"/>
          <w:sz w:val="24"/>
        </w:rPr>
        <w:t xml:space="preserve"> </w:t>
      </w:r>
      <w:r>
        <w:rPr>
          <w:sz w:val="24"/>
        </w:rPr>
        <w:t>ребенка;</w:t>
      </w:r>
    </w:p>
    <w:p w:rsidR="00062D39" w:rsidRDefault="000F7B1A" w:rsidP="00914BB3">
      <w:pPr>
        <w:pStyle w:val="a4"/>
        <w:numPr>
          <w:ilvl w:val="1"/>
          <w:numId w:val="144"/>
        </w:numPr>
        <w:tabs>
          <w:tab w:val="left" w:pos="1994"/>
          <w:tab w:val="left" w:pos="1995"/>
        </w:tabs>
        <w:spacing w:line="293" w:lineRule="exact"/>
        <w:ind w:left="1995"/>
        <w:jc w:val="left"/>
        <w:rPr>
          <w:sz w:val="24"/>
        </w:rPr>
      </w:pPr>
      <w:r>
        <w:rPr>
          <w:sz w:val="24"/>
        </w:rPr>
        <w:t>развитие познавательной</w:t>
      </w:r>
      <w:r>
        <w:rPr>
          <w:spacing w:val="-6"/>
          <w:sz w:val="24"/>
        </w:rPr>
        <w:t xml:space="preserve"> </w:t>
      </w:r>
      <w:r>
        <w:rPr>
          <w:sz w:val="24"/>
        </w:rPr>
        <w:t>сферы;</w:t>
      </w:r>
    </w:p>
    <w:p w:rsidR="00062D39" w:rsidRDefault="000F7B1A" w:rsidP="00914BB3">
      <w:pPr>
        <w:pStyle w:val="a4"/>
        <w:numPr>
          <w:ilvl w:val="1"/>
          <w:numId w:val="144"/>
        </w:numPr>
        <w:tabs>
          <w:tab w:val="left" w:pos="1994"/>
          <w:tab w:val="left" w:pos="1995"/>
        </w:tabs>
        <w:spacing w:line="293" w:lineRule="exact"/>
        <w:ind w:left="1995"/>
        <w:jc w:val="left"/>
        <w:rPr>
          <w:sz w:val="24"/>
        </w:rPr>
      </w:pPr>
      <w:r>
        <w:rPr>
          <w:sz w:val="24"/>
        </w:rPr>
        <w:t>развитие эмоциональной</w:t>
      </w:r>
      <w:r>
        <w:rPr>
          <w:spacing w:val="-11"/>
          <w:sz w:val="24"/>
        </w:rPr>
        <w:t xml:space="preserve"> </w:t>
      </w:r>
      <w:r>
        <w:rPr>
          <w:sz w:val="24"/>
        </w:rPr>
        <w:t>сферы;</w:t>
      </w:r>
    </w:p>
    <w:p w:rsidR="00062D39" w:rsidRDefault="000F7B1A" w:rsidP="00914BB3">
      <w:pPr>
        <w:pStyle w:val="a4"/>
        <w:numPr>
          <w:ilvl w:val="1"/>
          <w:numId w:val="144"/>
        </w:numPr>
        <w:tabs>
          <w:tab w:val="left" w:pos="1994"/>
          <w:tab w:val="left" w:pos="1995"/>
        </w:tabs>
        <w:spacing w:before="2" w:line="237" w:lineRule="auto"/>
        <w:ind w:left="1648" w:right="565" w:hanging="360"/>
        <w:jc w:val="left"/>
        <w:rPr>
          <w:sz w:val="24"/>
        </w:rPr>
      </w:pPr>
      <w:r>
        <w:tab/>
      </w:r>
      <w:r>
        <w:rPr>
          <w:sz w:val="24"/>
        </w:rPr>
        <w:t xml:space="preserve">формирование опыта практической, познавательной, творческой и других </w:t>
      </w:r>
      <w:r>
        <w:rPr>
          <w:spacing w:val="5"/>
          <w:sz w:val="24"/>
        </w:rPr>
        <w:t xml:space="preserve">ви- </w:t>
      </w:r>
      <w:r>
        <w:rPr>
          <w:sz w:val="24"/>
        </w:rPr>
        <w:t>дов деятельности; формирование опыта</w:t>
      </w:r>
      <w:r>
        <w:rPr>
          <w:spacing w:val="-3"/>
          <w:sz w:val="24"/>
        </w:rPr>
        <w:t xml:space="preserve"> </w:t>
      </w:r>
      <w:r>
        <w:rPr>
          <w:sz w:val="24"/>
        </w:rPr>
        <w:t>самопознания.</w:t>
      </w:r>
    </w:p>
    <w:p w:rsidR="00062D39" w:rsidRDefault="000F7B1A">
      <w:pPr>
        <w:pStyle w:val="a3"/>
        <w:spacing w:before="3"/>
        <w:ind w:left="1145"/>
        <w:jc w:val="left"/>
      </w:pPr>
      <w:r>
        <w:t>Условия этапа:</w:t>
      </w:r>
    </w:p>
    <w:p w:rsidR="00062D39" w:rsidRDefault="000F7B1A" w:rsidP="00914BB3">
      <w:pPr>
        <w:pStyle w:val="a4"/>
        <w:numPr>
          <w:ilvl w:val="1"/>
          <w:numId w:val="144"/>
        </w:numPr>
        <w:tabs>
          <w:tab w:val="left" w:pos="1994"/>
          <w:tab w:val="left" w:pos="1995"/>
        </w:tabs>
        <w:ind w:left="1995" w:hanging="745"/>
        <w:jc w:val="left"/>
        <w:rPr>
          <w:sz w:val="24"/>
        </w:rPr>
      </w:pPr>
      <w:r>
        <w:rPr>
          <w:sz w:val="24"/>
        </w:rPr>
        <w:t>охрана и укрепление физического и психического здоровья</w:t>
      </w:r>
      <w:r>
        <w:rPr>
          <w:spacing w:val="-2"/>
          <w:sz w:val="24"/>
        </w:rPr>
        <w:t xml:space="preserve"> </w:t>
      </w:r>
      <w:r>
        <w:rPr>
          <w:sz w:val="24"/>
        </w:rPr>
        <w:t>школьника;</w:t>
      </w:r>
    </w:p>
    <w:p w:rsidR="00062D39" w:rsidRDefault="00062D39">
      <w:pPr>
        <w:rPr>
          <w:sz w:val="24"/>
        </w:rPr>
        <w:sectPr w:rsidR="00062D39">
          <w:pgSz w:w="11910" w:h="16840"/>
          <w:pgMar w:top="1040" w:right="0" w:bottom="1140" w:left="1160" w:header="0" w:footer="880" w:gutter="0"/>
          <w:cols w:space="720"/>
        </w:sectPr>
      </w:pPr>
    </w:p>
    <w:p w:rsidR="00062D39" w:rsidRDefault="000F7B1A" w:rsidP="00914BB3">
      <w:pPr>
        <w:pStyle w:val="a4"/>
        <w:numPr>
          <w:ilvl w:val="1"/>
          <w:numId w:val="144"/>
        </w:numPr>
        <w:tabs>
          <w:tab w:val="left" w:pos="1994"/>
          <w:tab w:val="left" w:pos="1995"/>
        </w:tabs>
        <w:spacing w:before="88" w:line="293" w:lineRule="exact"/>
        <w:ind w:left="1995" w:hanging="745"/>
        <w:rPr>
          <w:sz w:val="24"/>
        </w:rPr>
      </w:pPr>
      <w:r>
        <w:rPr>
          <w:sz w:val="24"/>
        </w:rPr>
        <w:lastRenderedPageBreak/>
        <w:t>развитие двигательной</w:t>
      </w:r>
      <w:r>
        <w:rPr>
          <w:spacing w:val="3"/>
          <w:sz w:val="24"/>
        </w:rPr>
        <w:t xml:space="preserve"> </w:t>
      </w:r>
      <w:r>
        <w:rPr>
          <w:sz w:val="24"/>
        </w:rPr>
        <w:t>культуры;</w:t>
      </w:r>
    </w:p>
    <w:p w:rsidR="00062D39" w:rsidRDefault="000F7B1A" w:rsidP="00914BB3">
      <w:pPr>
        <w:pStyle w:val="a4"/>
        <w:numPr>
          <w:ilvl w:val="1"/>
          <w:numId w:val="144"/>
        </w:numPr>
        <w:tabs>
          <w:tab w:val="left" w:pos="1994"/>
          <w:tab w:val="left" w:pos="1995"/>
        </w:tabs>
        <w:spacing w:line="292" w:lineRule="exact"/>
        <w:ind w:left="1995" w:hanging="745"/>
        <w:rPr>
          <w:sz w:val="24"/>
        </w:rPr>
      </w:pPr>
      <w:r>
        <w:rPr>
          <w:sz w:val="24"/>
        </w:rPr>
        <w:t>создание предметно-развивающей</w:t>
      </w:r>
      <w:r>
        <w:rPr>
          <w:spacing w:val="3"/>
          <w:sz w:val="24"/>
        </w:rPr>
        <w:t xml:space="preserve"> </w:t>
      </w:r>
      <w:r>
        <w:rPr>
          <w:sz w:val="24"/>
        </w:rPr>
        <w:t>среды.</w:t>
      </w:r>
    </w:p>
    <w:p w:rsidR="00062D39" w:rsidRDefault="000F7B1A">
      <w:pPr>
        <w:pStyle w:val="a3"/>
        <w:spacing w:line="242" w:lineRule="auto"/>
        <w:ind w:right="555"/>
      </w:pPr>
      <w:r>
        <w:t>Результат этапа: адаптация к новой социальной роли школьника, готовность к дальнейшему школьному обучению.</w:t>
      </w:r>
    </w:p>
    <w:p w:rsidR="00062D39" w:rsidRDefault="000F7B1A">
      <w:pPr>
        <w:pStyle w:val="a3"/>
        <w:spacing w:line="271" w:lineRule="exact"/>
      </w:pPr>
      <w:r>
        <w:t>Второй этап: вторая четверть 1-го класса – первое полугодие 4-го класса.</w:t>
      </w:r>
    </w:p>
    <w:p w:rsidR="00062D39" w:rsidRDefault="000F7B1A">
      <w:pPr>
        <w:pStyle w:val="a3"/>
        <w:spacing w:before="2"/>
        <w:ind w:right="565"/>
      </w:pPr>
      <w:r>
        <w:t>Основная цель этапа - создать условия для максимального раскрытия индивидуального воз- растного потенциала ребенка, формирования личностного результата и универсальных учеб- ных действий.</w:t>
      </w:r>
    </w:p>
    <w:p w:rsidR="00062D39" w:rsidRDefault="000F7B1A">
      <w:pPr>
        <w:pStyle w:val="a3"/>
        <w:spacing w:line="274" w:lineRule="exact"/>
        <w:ind w:left="1025"/>
      </w:pPr>
      <w:r>
        <w:t>Задачи этапа:</w:t>
      </w:r>
    </w:p>
    <w:p w:rsidR="00062D39" w:rsidRDefault="000F7B1A" w:rsidP="00914BB3">
      <w:pPr>
        <w:pStyle w:val="a4"/>
        <w:numPr>
          <w:ilvl w:val="1"/>
          <w:numId w:val="144"/>
        </w:numPr>
        <w:tabs>
          <w:tab w:val="left" w:pos="1994"/>
          <w:tab w:val="left" w:pos="1995"/>
        </w:tabs>
        <w:spacing w:before="4" w:line="293" w:lineRule="exact"/>
        <w:ind w:left="1995" w:hanging="745"/>
        <w:jc w:val="left"/>
        <w:rPr>
          <w:sz w:val="24"/>
        </w:rPr>
      </w:pPr>
      <w:r>
        <w:rPr>
          <w:sz w:val="24"/>
        </w:rPr>
        <w:t>организация сотрудничества ребенка с взрослыми (деловое</w:t>
      </w:r>
      <w:r>
        <w:rPr>
          <w:spacing w:val="-21"/>
          <w:sz w:val="24"/>
        </w:rPr>
        <w:t xml:space="preserve"> </w:t>
      </w:r>
      <w:r>
        <w:rPr>
          <w:sz w:val="24"/>
        </w:rPr>
        <w:t>общение);</w:t>
      </w:r>
    </w:p>
    <w:p w:rsidR="00062D39" w:rsidRDefault="000F7B1A" w:rsidP="00914BB3">
      <w:pPr>
        <w:pStyle w:val="a4"/>
        <w:numPr>
          <w:ilvl w:val="1"/>
          <w:numId w:val="144"/>
        </w:numPr>
        <w:tabs>
          <w:tab w:val="left" w:pos="1994"/>
          <w:tab w:val="left" w:pos="1995"/>
        </w:tabs>
        <w:spacing w:line="293" w:lineRule="exact"/>
        <w:ind w:left="1995" w:hanging="745"/>
        <w:jc w:val="left"/>
        <w:rPr>
          <w:sz w:val="24"/>
        </w:rPr>
      </w:pPr>
      <w:r>
        <w:rPr>
          <w:sz w:val="24"/>
        </w:rPr>
        <w:t>выявление познавательных интересов ребенка (познавательное</w:t>
      </w:r>
      <w:r>
        <w:rPr>
          <w:spacing w:val="-32"/>
          <w:sz w:val="24"/>
        </w:rPr>
        <w:t xml:space="preserve"> </w:t>
      </w:r>
      <w:r>
        <w:rPr>
          <w:sz w:val="24"/>
        </w:rPr>
        <w:t>общение);</w:t>
      </w:r>
    </w:p>
    <w:p w:rsidR="00062D39" w:rsidRDefault="000F7B1A" w:rsidP="00914BB3">
      <w:pPr>
        <w:pStyle w:val="a4"/>
        <w:numPr>
          <w:ilvl w:val="1"/>
          <w:numId w:val="144"/>
        </w:numPr>
        <w:tabs>
          <w:tab w:val="left" w:pos="1994"/>
          <w:tab w:val="left" w:pos="1995"/>
        </w:tabs>
        <w:spacing w:line="293" w:lineRule="exact"/>
        <w:ind w:left="1995" w:hanging="745"/>
        <w:jc w:val="left"/>
        <w:rPr>
          <w:sz w:val="24"/>
        </w:rPr>
      </w:pPr>
      <w:r>
        <w:rPr>
          <w:sz w:val="24"/>
        </w:rPr>
        <w:t>мобилизация активности</w:t>
      </w:r>
      <w:r>
        <w:rPr>
          <w:spacing w:val="-6"/>
          <w:sz w:val="24"/>
        </w:rPr>
        <w:t xml:space="preserve"> </w:t>
      </w:r>
      <w:r>
        <w:rPr>
          <w:sz w:val="24"/>
        </w:rPr>
        <w:t>первоклассника;</w:t>
      </w:r>
    </w:p>
    <w:p w:rsidR="00062D39" w:rsidRDefault="000F7B1A" w:rsidP="00914BB3">
      <w:pPr>
        <w:pStyle w:val="a4"/>
        <w:numPr>
          <w:ilvl w:val="1"/>
          <w:numId w:val="144"/>
        </w:numPr>
        <w:tabs>
          <w:tab w:val="left" w:pos="1994"/>
          <w:tab w:val="left" w:pos="1995"/>
        </w:tabs>
        <w:spacing w:before="2" w:line="237" w:lineRule="auto"/>
        <w:ind w:left="1610" w:right="558" w:hanging="360"/>
        <w:jc w:val="left"/>
        <w:rPr>
          <w:sz w:val="24"/>
        </w:rPr>
      </w:pPr>
      <w:r>
        <w:tab/>
      </w:r>
      <w:r>
        <w:rPr>
          <w:sz w:val="24"/>
        </w:rPr>
        <w:t xml:space="preserve">развитие готовности к новой социальной позиции школьника (личностное </w:t>
      </w:r>
      <w:r>
        <w:rPr>
          <w:spacing w:val="3"/>
          <w:sz w:val="24"/>
        </w:rPr>
        <w:t xml:space="preserve">об- </w:t>
      </w:r>
      <w:r>
        <w:rPr>
          <w:sz w:val="24"/>
        </w:rPr>
        <w:t>щение).</w:t>
      </w:r>
    </w:p>
    <w:p w:rsidR="00062D39" w:rsidRDefault="000F7B1A">
      <w:pPr>
        <w:pStyle w:val="a3"/>
        <w:spacing w:before="3" w:line="276" w:lineRule="exact"/>
        <w:jc w:val="left"/>
      </w:pPr>
      <w:r>
        <w:t>Условия этапа:</w:t>
      </w:r>
    </w:p>
    <w:p w:rsidR="00062D39" w:rsidRDefault="000F7B1A" w:rsidP="00914BB3">
      <w:pPr>
        <w:pStyle w:val="a4"/>
        <w:numPr>
          <w:ilvl w:val="1"/>
          <w:numId w:val="144"/>
        </w:numPr>
        <w:tabs>
          <w:tab w:val="left" w:pos="1994"/>
          <w:tab w:val="left" w:pos="1995"/>
        </w:tabs>
        <w:spacing w:line="293" w:lineRule="exact"/>
        <w:ind w:left="1995" w:hanging="745"/>
        <w:jc w:val="left"/>
        <w:rPr>
          <w:sz w:val="24"/>
        </w:rPr>
      </w:pPr>
      <w:r>
        <w:rPr>
          <w:sz w:val="24"/>
        </w:rPr>
        <w:t>адресное психолого-педагогическое сопровождение</w:t>
      </w:r>
      <w:r>
        <w:rPr>
          <w:spacing w:val="1"/>
          <w:sz w:val="24"/>
        </w:rPr>
        <w:t xml:space="preserve"> </w:t>
      </w:r>
      <w:r>
        <w:rPr>
          <w:sz w:val="24"/>
        </w:rPr>
        <w:t>учащихся;</w:t>
      </w:r>
    </w:p>
    <w:p w:rsidR="00062D39" w:rsidRDefault="000F7B1A" w:rsidP="00914BB3">
      <w:pPr>
        <w:pStyle w:val="a4"/>
        <w:numPr>
          <w:ilvl w:val="1"/>
          <w:numId w:val="144"/>
        </w:numPr>
        <w:tabs>
          <w:tab w:val="left" w:pos="1994"/>
          <w:tab w:val="left" w:pos="1995"/>
        </w:tabs>
        <w:spacing w:line="293" w:lineRule="exact"/>
        <w:ind w:left="1995" w:hanging="745"/>
        <w:jc w:val="left"/>
        <w:rPr>
          <w:sz w:val="24"/>
        </w:rPr>
      </w:pPr>
      <w:r>
        <w:rPr>
          <w:sz w:val="24"/>
        </w:rPr>
        <w:t>охрана и укрепление физического и психического здоровья</w:t>
      </w:r>
      <w:r>
        <w:rPr>
          <w:spacing w:val="-2"/>
          <w:sz w:val="24"/>
        </w:rPr>
        <w:t xml:space="preserve"> </w:t>
      </w:r>
      <w:r>
        <w:rPr>
          <w:sz w:val="24"/>
        </w:rPr>
        <w:t>школьника;</w:t>
      </w:r>
    </w:p>
    <w:p w:rsidR="00062D39" w:rsidRDefault="000F7B1A" w:rsidP="00914BB3">
      <w:pPr>
        <w:pStyle w:val="a4"/>
        <w:numPr>
          <w:ilvl w:val="1"/>
          <w:numId w:val="144"/>
        </w:numPr>
        <w:tabs>
          <w:tab w:val="left" w:pos="1994"/>
          <w:tab w:val="left" w:pos="1995"/>
        </w:tabs>
        <w:spacing w:line="292" w:lineRule="exact"/>
        <w:ind w:left="1995" w:hanging="745"/>
        <w:jc w:val="left"/>
        <w:rPr>
          <w:sz w:val="24"/>
        </w:rPr>
      </w:pPr>
      <w:r>
        <w:rPr>
          <w:sz w:val="24"/>
        </w:rPr>
        <w:t>развитие двигательной</w:t>
      </w:r>
      <w:r>
        <w:rPr>
          <w:spacing w:val="3"/>
          <w:sz w:val="24"/>
        </w:rPr>
        <w:t xml:space="preserve"> </w:t>
      </w:r>
      <w:r>
        <w:rPr>
          <w:sz w:val="24"/>
        </w:rPr>
        <w:t>культуры.</w:t>
      </w:r>
    </w:p>
    <w:p w:rsidR="00062D39" w:rsidRDefault="000F7B1A">
      <w:pPr>
        <w:pStyle w:val="a3"/>
        <w:ind w:right="557"/>
      </w:pPr>
      <w:r>
        <w:t>Результат этапа: максимально возможное раскрытие индивидуального потенциала, осозна- ние ребенком самого себя, своих возможностей и особенностей, умение общаться со взрос- лым и сверстником, овладение основами здорового образа жизни, формирование личностных результатов и универсальных учебных действий, готовность к дальнейшему школьному обу- чению.</w:t>
      </w:r>
    </w:p>
    <w:p w:rsidR="00062D39" w:rsidRDefault="000F7B1A">
      <w:pPr>
        <w:pStyle w:val="a3"/>
        <w:spacing w:before="1" w:line="275" w:lineRule="exact"/>
      </w:pPr>
      <w:r>
        <w:t>Третий этап: второе полугодие 4-го класса – 5-ый класс.</w:t>
      </w:r>
    </w:p>
    <w:p w:rsidR="00062D39" w:rsidRDefault="000F7B1A">
      <w:pPr>
        <w:pStyle w:val="a3"/>
        <w:spacing w:line="242" w:lineRule="auto"/>
        <w:ind w:right="557"/>
      </w:pPr>
      <w:r>
        <w:t>Второй образовательный переход – с первой на вторую ступень школьного образования (пе- риод острой адаптации).</w:t>
      </w:r>
    </w:p>
    <w:p w:rsidR="00062D39" w:rsidRDefault="000F7B1A">
      <w:pPr>
        <w:pStyle w:val="a3"/>
        <w:spacing w:line="242" w:lineRule="auto"/>
        <w:ind w:right="554"/>
      </w:pPr>
      <w:r>
        <w:t>Основная цель этапа - создать атмосферу доброжелательности, строить взаимоотношения с учащимися с учетом их индивидуальности, готовности к учебному общению.</w:t>
      </w:r>
    </w:p>
    <w:p w:rsidR="00062D39" w:rsidRDefault="000F7B1A">
      <w:pPr>
        <w:pStyle w:val="a3"/>
        <w:spacing w:line="271" w:lineRule="exact"/>
      </w:pPr>
      <w:r>
        <w:t>Задачи этапа:</w:t>
      </w:r>
    </w:p>
    <w:p w:rsidR="00062D39" w:rsidRDefault="000F7B1A" w:rsidP="00914BB3">
      <w:pPr>
        <w:pStyle w:val="a4"/>
        <w:numPr>
          <w:ilvl w:val="1"/>
          <w:numId w:val="144"/>
        </w:numPr>
        <w:tabs>
          <w:tab w:val="left" w:pos="1994"/>
          <w:tab w:val="left" w:pos="1995"/>
        </w:tabs>
        <w:spacing w:line="237" w:lineRule="auto"/>
        <w:ind w:left="1610" w:right="555" w:hanging="360"/>
        <w:rPr>
          <w:sz w:val="24"/>
        </w:rPr>
      </w:pPr>
      <w:r>
        <w:tab/>
      </w:r>
      <w:r>
        <w:rPr>
          <w:sz w:val="24"/>
        </w:rPr>
        <w:t>обеспечение постепенного перехода от коллективно-распределенных форм учебной работы к ее индивидуальным формам, опирающимся на самостоятель- ную работу учащихся с различными источниками</w:t>
      </w:r>
      <w:r>
        <w:rPr>
          <w:spacing w:val="-4"/>
          <w:sz w:val="24"/>
        </w:rPr>
        <w:t xml:space="preserve"> </w:t>
      </w:r>
      <w:r>
        <w:rPr>
          <w:sz w:val="24"/>
        </w:rPr>
        <w:t>информации;</w:t>
      </w:r>
    </w:p>
    <w:p w:rsidR="00062D39" w:rsidRDefault="000F7B1A" w:rsidP="00914BB3">
      <w:pPr>
        <w:pStyle w:val="a4"/>
        <w:numPr>
          <w:ilvl w:val="1"/>
          <w:numId w:val="144"/>
        </w:numPr>
        <w:tabs>
          <w:tab w:val="left" w:pos="1994"/>
          <w:tab w:val="left" w:pos="1995"/>
        </w:tabs>
        <w:spacing w:before="8" w:line="237" w:lineRule="auto"/>
        <w:ind w:left="1610" w:right="555" w:hanging="360"/>
        <w:rPr>
          <w:sz w:val="24"/>
        </w:rPr>
      </w:pPr>
      <w:r>
        <w:tab/>
      </w:r>
      <w:r>
        <w:rPr>
          <w:sz w:val="24"/>
        </w:rPr>
        <w:t>совершенствование навыков самоконтроля и самооценки, постепенного при- ближения к объективной, адекватной</w:t>
      </w:r>
      <w:r>
        <w:rPr>
          <w:spacing w:val="-6"/>
          <w:sz w:val="24"/>
        </w:rPr>
        <w:t xml:space="preserve"> </w:t>
      </w:r>
      <w:r>
        <w:rPr>
          <w:sz w:val="24"/>
        </w:rPr>
        <w:t>самооценке;</w:t>
      </w:r>
    </w:p>
    <w:p w:rsidR="00062D39" w:rsidRDefault="000F7B1A" w:rsidP="00914BB3">
      <w:pPr>
        <w:pStyle w:val="a4"/>
        <w:numPr>
          <w:ilvl w:val="1"/>
          <w:numId w:val="144"/>
        </w:numPr>
        <w:tabs>
          <w:tab w:val="left" w:pos="1994"/>
          <w:tab w:val="left" w:pos="1995"/>
        </w:tabs>
        <w:spacing w:before="7" w:line="237" w:lineRule="auto"/>
        <w:ind w:left="1610" w:right="552" w:hanging="360"/>
        <w:rPr>
          <w:sz w:val="24"/>
        </w:rPr>
      </w:pPr>
      <w:r>
        <w:tab/>
      </w:r>
      <w:r>
        <w:rPr>
          <w:sz w:val="24"/>
        </w:rPr>
        <w:t xml:space="preserve">предоставление учащимся возможности свободного выбора источников ин- формации, использования данной информации для решения самостоятельно </w:t>
      </w:r>
      <w:r>
        <w:rPr>
          <w:spacing w:val="5"/>
          <w:sz w:val="24"/>
        </w:rPr>
        <w:t xml:space="preserve">по- </w:t>
      </w:r>
      <w:r>
        <w:rPr>
          <w:sz w:val="24"/>
        </w:rPr>
        <w:t>ставленных, личностно значимых учебных</w:t>
      </w:r>
      <w:r>
        <w:rPr>
          <w:spacing w:val="2"/>
          <w:sz w:val="24"/>
        </w:rPr>
        <w:t xml:space="preserve"> </w:t>
      </w:r>
      <w:r>
        <w:rPr>
          <w:sz w:val="24"/>
        </w:rPr>
        <w:t>задач.</w:t>
      </w:r>
    </w:p>
    <w:p w:rsidR="00062D39" w:rsidRDefault="000F7B1A">
      <w:pPr>
        <w:pStyle w:val="a3"/>
        <w:spacing w:before="3" w:line="276" w:lineRule="exact"/>
        <w:ind w:left="602"/>
      </w:pPr>
      <w:r>
        <w:t>Условия этапа:</w:t>
      </w:r>
    </w:p>
    <w:p w:rsidR="00062D39" w:rsidRDefault="000F7B1A" w:rsidP="00914BB3">
      <w:pPr>
        <w:pStyle w:val="a4"/>
        <w:numPr>
          <w:ilvl w:val="1"/>
          <w:numId w:val="144"/>
        </w:numPr>
        <w:tabs>
          <w:tab w:val="left" w:pos="1994"/>
          <w:tab w:val="left" w:pos="1995"/>
        </w:tabs>
        <w:spacing w:line="293" w:lineRule="exact"/>
        <w:ind w:left="1995" w:hanging="745"/>
        <w:jc w:val="left"/>
        <w:rPr>
          <w:sz w:val="24"/>
        </w:rPr>
      </w:pPr>
      <w:r>
        <w:rPr>
          <w:sz w:val="24"/>
        </w:rPr>
        <w:t>адресное психолого-педагогическое сопровождение</w:t>
      </w:r>
      <w:r>
        <w:rPr>
          <w:spacing w:val="1"/>
          <w:sz w:val="24"/>
        </w:rPr>
        <w:t xml:space="preserve"> </w:t>
      </w:r>
      <w:r>
        <w:rPr>
          <w:sz w:val="24"/>
        </w:rPr>
        <w:t>учащихся;</w:t>
      </w:r>
    </w:p>
    <w:p w:rsidR="00062D39" w:rsidRDefault="000F7B1A" w:rsidP="00914BB3">
      <w:pPr>
        <w:pStyle w:val="a4"/>
        <w:numPr>
          <w:ilvl w:val="1"/>
          <w:numId w:val="144"/>
        </w:numPr>
        <w:tabs>
          <w:tab w:val="left" w:pos="1994"/>
          <w:tab w:val="left" w:pos="1995"/>
        </w:tabs>
        <w:spacing w:line="293" w:lineRule="exact"/>
        <w:ind w:left="1995" w:hanging="745"/>
        <w:jc w:val="left"/>
        <w:rPr>
          <w:sz w:val="24"/>
        </w:rPr>
      </w:pPr>
      <w:r>
        <w:rPr>
          <w:sz w:val="24"/>
        </w:rPr>
        <w:t>охрана и укрепление физического и психического здоровья</w:t>
      </w:r>
      <w:r>
        <w:rPr>
          <w:spacing w:val="-2"/>
          <w:sz w:val="24"/>
        </w:rPr>
        <w:t xml:space="preserve"> </w:t>
      </w:r>
      <w:r>
        <w:rPr>
          <w:sz w:val="24"/>
        </w:rPr>
        <w:t>школьника;</w:t>
      </w:r>
    </w:p>
    <w:p w:rsidR="00062D39" w:rsidRDefault="000F7B1A" w:rsidP="00914BB3">
      <w:pPr>
        <w:pStyle w:val="a4"/>
        <w:numPr>
          <w:ilvl w:val="1"/>
          <w:numId w:val="144"/>
        </w:numPr>
        <w:tabs>
          <w:tab w:val="left" w:pos="1994"/>
          <w:tab w:val="left" w:pos="1995"/>
        </w:tabs>
        <w:spacing w:line="292" w:lineRule="exact"/>
        <w:ind w:left="1995" w:hanging="745"/>
        <w:jc w:val="left"/>
        <w:rPr>
          <w:sz w:val="24"/>
        </w:rPr>
      </w:pPr>
      <w:r>
        <w:rPr>
          <w:sz w:val="24"/>
        </w:rPr>
        <w:t>развитие двигательной</w:t>
      </w:r>
      <w:r>
        <w:rPr>
          <w:spacing w:val="3"/>
          <w:sz w:val="24"/>
        </w:rPr>
        <w:t xml:space="preserve"> </w:t>
      </w:r>
      <w:r>
        <w:rPr>
          <w:sz w:val="24"/>
        </w:rPr>
        <w:t>культуры.</w:t>
      </w:r>
    </w:p>
    <w:p w:rsidR="00062D39" w:rsidRDefault="000F7B1A">
      <w:pPr>
        <w:pStyle w:val="a3"/>
        <w:ind w:right="554"/>
      </w:pPr>
      <w:r>
        <w:t>Результат этапа: осознание необходимости обучения, понимание общественной значимости образования; овладение умением учиться — определять границы и дефициты своего знания, находить способы и пути преодоления своих трудностей, проблем; переносить способы дей- ствия из одной предметной области в другую; строить алгоритмы своих действий; владение умственными операциями (сравнение, классификация, обобщение и др.), обладание возмож- ностями решать достаточно большой круг предметных, социально ориентированных и лич- ностных задач; обладание достаточно широким социальным опытом, позволяющим ориен- тироваться в окружающем мире, взаимодействовать с ним, находить свое место в нем.</w:t>
      </w:r>
    </w:p>
    <w:p w:rsidR="00062D39" w:rsidRDefault="00E526E7" w:rsidP="00E526E7">
      <w:pPr>
        <w:pStyle w:val="a3"/>
        <w:spacing w:line="242" w:lineRule="auto"/>
        <w:ind w:right="561" w:firstLine="778"/>
        <w:sectPr w:rsidR="00062D39">
          <w:pgSz w:w="11910" w:h="16840"/>
          <w:pgMar w:top="1020" w:right="0" w:bottom="1140" w:left="1160" w:header="0" w:footer="880" w:gutter="0"/>
          <w:cols w:space="720"/>
        </w:sectPr>
      </w:pPr>
      <w:r>
        <w:t>МА</w:t>
      </w:r>
      <w:r w:rsidR="000F7B1A">
        <w:t>ОУ «</w:t>
      </w:r>
      <w:r>
        <w:t>СОШ №7</w:t>
      </w:r>
      <w:r w:rsidR="000F7B1A">
        <w:t>» на первой ступени реализует общеобразовательные про- г</w:t>
      </w:r>
      <w:r>
        <w:t>раммы «Перспектива», «Начальная школа 21 века»</w:t>
      </w:r>
    </w:p>
    <w:p w:rsidR="00062D39" w:rsidRDefault="000F7B1A">
      <w:pPr>
        <w:pStyle w:val="a3"/>
        <w:spacing w:before="73" w:line="237" w:lineRule="auto"/>
        <w:ind w:right="560"/>
      </w:pPr>
      <w:r>
        <w:rPr>
          <w:b/>
        </w:rPr>
        <w:lastRenderedPageBreak/>
        <w:t xml:space="preserve">Цель реализации </w:t>
      </w:r>
      <w:r>
        <w:t>основной образовательной программы начального общего образования — обеспечение выполнения требований ФГОС НОО.</w:t>
      </w:r>
    </w:p>
    <w:p w:rsidR="00062D39" w:rsidRDefault="000F7B1A">
      <w:pPr>
        <w:spacing w:before="4"/>
        <w:ind w:left="539" w:right="563"/>
        <w:jc w:val="both"/>
        <w:rPr>
          <w:sz w:val="24"/>
        </w:rPr>
      </w:pPr>
      <w:r>
        <w:rPr>
          <w:b/>
          <w:sz w:val="24"/>
        </w:rPr>
        <w:t xml:space="preserve">Достижение поставленной цели </w:t>
      </w:r>
      <w:r>
        <w:rPr>
          <w:sz w:val="24"/>
        </w:rPr>
        <w:t xml:space="preserve">при разработке и реализации образовательной организацией основной образовательной программы начального общего образования </w:t>
      </w:r>
      <w:r>
        <w:rPr>
          <w:b/>
          <w:sz w:val="24"/>
        </w:rPr>
        <w:t>предусматривает решение следующих основных задач</w:t>
      </w:r>
      <w:r>
        <w:rPr>
          <w:sz w:val="24"/>
        </w:rPr>
        <w:t>:</w:t>
      </w:r>
    </w:p>
    <w:p w:rsidR="00062D39" w:rsidRDefault="000F7B1A" w:rsidP="00914BB3">
      <w:pPr>
        <w:pStyle w:val="a4"/>
        <w:numPr>
          <w:ilvl w:val="0"/>
          <w:numId w:val="143"/>
        </w:numPr>
        <w:tabs>
          <w:tab w:val="left" w:pos="1957"/>
          <w:tab w:val="left" w:pos="4340"/>
          <w:tab w:val="left" w:pos="5895"/>
          <w:tab w:val="left" w:pos="7809"/>
        </w:tabs>
        <w:ind w:right="570" w:firstLine="682"/>
        <w:rPr>
          <w:sz w:val="24"/>
        </w:rPr>
      </w:pPr>
      <w:r>
        <w:rPr>
          <w:sz w:val="24"/>
        </w:rPr>
        <w:t>формирование</w:t>
      </w:r>
      <w:r>
        <w:rPr>
          <w:sz w:val="24"/>
        </w:rPr>
        <w:tab/>
        <w:t>общей</w:t>
      </w:r>
      <w:r>
        <w:rPr>
          <w:sz w:val="24"/>
        </w:rPr>
        <w:tab/>
        <w:t>культуры,</w:t>
      </w:r>
      <w:r>
        <w:rPr>
          <w:sz w:val="24"/>
        </w:rPr>
        <w:tab/>
      </w:r>
      <w:r>
        <w:rPr>
          <w:spacing w:val="-1"/>
          <w:sz w:val="24"/>
        </w:rPr>
        <w:t xml:space="preserve">духовно-нравственное, </w:t>
      </w:r>
      <w:r>
        <w:rPr>
          <w:sz w:val="24"/>
        </w:rPr>
        <w:t>гражданское, социальное, личностное и интеллектуальное развитие, развитие творческих способностей, сохранение и укрепление</w:t>
      </w:r>
      <w:r>
        <w:rPr>
          <w:spacing w:val="2"/>
          <w:sz w:val="24"/>
        </w:rPr>
        <w:t xml:space="preserve"> </w:t>
      </w:r>
      <w:r>
        <w:rPr>
          <w:sz w:val="24"/>
        </w:rPr>
        <w:t>здоровья;</w:t>
      </w:r>
    </w:p>
    <w:p w:rsidR="00062D39" w:rsidRDefault="000F7B1A" w:rsidP="00914BB3">
      <w:pPr>
        <w:pStyle w:val="a4"/>
        <w:numPr>
          <w:ilvl w:val="0"/>
          <w:numId w:val="143"/>
        </w:numPr>
        <w:tabs>
          <w:tab w:val="left" w:pos="1957"/>
        </w:tabs>
        <w:ind w:right="557" w:firstLine="682"/>
        <w:rPr>
          <w:sz w:val="24"/>
        </w:rPr>
      </w:pPr>
      <w:r>
        <w:rPr>
          <w:sz w:val="24"/>
        </w:rPr>
        <w:t>обеспечение планируемых результатов по освоению выпускником целевых установок, приобретению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обучающегося младшего школьного возраста, индивидуальными особенностями его развития и состояния</w:t>
      </w:r>
      <w:r>
        <w:rPr>
          <w:spacing w:val="1"/>
          <w:sz w:val="24"/>
        </w:rPr>
        <w:t xml:space="preserve"> </w:t>
      </w:r>
      <w:r>
        <w:rPr>
          <w:sz w:val="24"/>
        </w:rPr>
        <w:t>здоровья;</w:t>
      </w:r>
    </w:p>
    <w:p w:rsidR="00062D39" w:rsidRDefault="000F7B1A" w:rsidP="00914BB3">
      <w:pPr>
        <w:pStyle w:val="a4"/>
        <w:numPr>
          <w:ilvl w:val="0"/>
          <w:numId w:val="143"/>
        </w:numPr>
        <w:tabs>
          <w:tab w:val="left" w:pos="1957"/>
        </w:tabs>
        <w:spacing w:before="1" w:line="237" w:lineRule="auto"/>
        <w:ind w:right="570" w:firstLine="682"/>
        <w:rPr>
          <w:sz w:val="24"/>
        </w:rPr>
      </w:pPr>
      <w:r>
        <w:rPr>
          <w:sz w:val="24"/>
        </w:rPr>
        <w:t>становление и развитие личности в ее индивидуальности, самобытности, уникальности и неповторимости;</w:t>
      </w:r>
    </w:p>
    <w:p w:rsidR="00062D39" w:rsidRDefault="000F7B1A" w:rsidP="00914BB3">
      <w:pPr>
        <w:pStyle w:val="a4"/>
        <w:numPr>
          <w:ilvl w:val="0"/>
          <w:numId w:val="143"/>
        </w:numPr>
        <w:tabs>
          <w:tab w:val="left" w:pos="1957"/>
        </w:tabs>
        <w:spacing w:before="5" w:line="237" w:lineRule="auto"/>
        <w:ind w:right="571" w:firstLine="682"/>
        <w:rPr>
          <w:sz w:val="24"/>
        </w:rPr>
      </w:pPr>
      <w:r>
        <w:rPr>
          <w:sz w:val="24"/>
        </w:rPr>
        <w:t>обеспечение преемственности начального общего и основного общего образования;</w:t>
      </w:r>
    </w:p>
    <w:p w:rsidR="00062D39" w:rsidRDefault="000F7B1A" w:rsidP="00914BB3">
      <w:pPr>
        <w:pStyle w:val="a4"/>
        <w:numPr>
          <w:ilvl w:val="0"/>
          <w:numId w:val="143"/>
        </w:numPr>
        <w:tabs>
          <w:tab w:val="left" w:pos="1957"/>
        </w:tabs>
        <w:spacing w:before="4"/>
        <w:ind w:right="567" w:firstLine="682"/>
        <w:rPr>
          <w:sz w:val="24"/>
        </w:rPr>
      </w:pPr>
      <w:r>
        <w:rPr>
          <w:sz w:val="24"/>
        </w:rPr>
        <w:t>достижение планируемых результатов освоения основной образовательной программы начального общего образования всеми обучающимися, в том числе детьми с ограниченными возможностями здоровья (далее - дети с</w:t>
      </w:r>
      <w:r>
        <w:rPr>
          <w:spacing w:val="-1"/>
          <w:sz w:val="24"/>
        </w:rPr>
        <w:t xml:space="preserve"> </w:t>
      </w:r>
      <w:r>
        <w:rPr>
          <w:sz w:val="24"/>
        </w:rPr>
        <w:t>ОВЗ);</w:t>
      </w:r>
    </w:p>
    <w:p w:rsidR="00062D39" w:rsidRDefault="000F7B1A" w:rsidP="00914BB3">
      <w:pPr>
        <w:pStyle w:val="a4"/>
        <w:numPr>
          <w:ilvl w:val="0"/>
          <w:numId w:val="143"/>
        </w:numPr>
        <w:tabs>
          <w:tab w:val="left" w:pos="1957"/>
        </w:tabs>
        <w:spacing w:line="242" w:lineRule="auto"/>
        <w:ind w:right="571" w:firstLine="682"/>
        <w:rPr>
          <w:sz w:val="24"/>
        </w:rPr>
      </w:pPr>
      <w:r>
        <w:rPr>
          <w:sz w:val="24"/>
        </w:rPr>
        <w:t>обеспечение доступности получения качественного начального общего образования;</w:t>
      </w:r>
    </w:p>
    <w:p w:rsidR="00062D39" w:rsidRDefault="000F7B1A" w:rsidP="00914BB3">
      <w:pPr>
        <w:pStyle w:val="a4"/>
        <w:numPr>
          <w:ilvl w:val="0"/>
          <w:numId w:val="143"/>
        </w:numPr>
        <w:tabs>
          <w:tab w:val="left" w:pos="1957"/>
        </w:tabs>
        <w:ind w:right="568" w:firstLine="682"/>
        <w:rPr>
          <w:sz w:val="24"/>
        </w:rPr>
      </w:pPr>
      <w:r>
        <w:rPr>
          <w:sz w:val="24"/>
        </w:rPr>
        <w:t>выявление и развитие способностей обучающихся, в том числе лиц, проявивших выдающиеся способности, через систему клубов, секций, студий и кружков, организацию общественно полезной</w:t>
      </w:r>
      <w:r>
        <w:rPr>
          <w:spacing w:val="-10"/>
          <w:sz w:val="24"/>
        </w:rPr>
        <w:t xml:space="preserve"> </w:t>
      </w:r>
      <w:r>
        <w:rPr>
          <w:sz w:val="24"/>
        </w:rPr>
        <w:t>деятельности;</w:t>
      </w:r>
    </w:p>
    <w:p w:rsidR="00062D39" w:rsidRDefault="000F7B1A" w:rsidP="00914BB3">
      <w:pPr>
        <w:pStyle w:val="a4"/>
        <w:numPr>
          <w:ilvl w:val="0"/>
          <w:numId w:val="143"/>
        </w:numPr>
        <w:tabs>
          <w:tab w:val="left" w:pos="1957"/>
        </w:tabs>
        <w:spacing w:line="237" w:lineRule="auto"/>
        <w:ind w:right="561" w:firstLine="682"/>
        <w:rPr>
          <w:sz w:val="24"/>
        </w:rPr>
      </w:pPr>
      <w:r>
        <w:rPr>
          <w:sz w:val="24"/>
        </w:rPr>
        <w:t>организация интеллектуальных и творческих соревнований, научно- технического творчества и проектно-исследовательской</w:t>
      </w:r>
      <w:r>
        <w:rPr>
          <w:spacing w:val="-4"/>
          <w:sz w:val="24"/>
        </w:rPr>
        <w:t xml:space="preserve"> </w:t>
      </w:r>
      <w:r>
        <w:rPr>
          <w:sz w:val="24"/>
        </w:rPr>
        <w:t>деятельности;</w:t>
      </w:r>
    </w:p>
    <w:p w:rsidR="00062D39" w:rsidRDefault="000F7B1A" w:rsidP="00914BB3">
      <w:pPr>
        <w:pStyle w:val="a4"/>
        <w:numPr>
          <w:ilvl w:val="0"/>
          <w:numId w:val="143"/>
        </w:numPr>
        <w:tabs>
          <w:tab w:val="left" w:pos="1957"/>
        </w:tabs>
        <w:spacing w:before="1"/>
        <w:ind w:right="556" w:firstLine="682"/>
        <w:rPr>
          <w:sz w:val="24"/>
        </w:rPr>
      </w:pPr>
      <w:r>
        <w:rPr>
          <w:sz w:val="24"/>
        </w:rPr>
        <w:t xml:space="preserve">участие обучающихся, их родителей (законных представителей), педагоги- ческих работников и общественности в проектировании и развитии внутришкольной </w:t>
      </w:r>
      <w:r>
        <w:rPr>
          <w:spacing w:val="4"/>
          <w:sz w:val="24"/>
        </w:rPr>
        <w:t xml:space="preserve">со- </w:t>
      </w:r>
      <w:r>
        <w:rPr>
          <w:sz w:val="24"/>
        </w:rPr>
        <w:t>циальной</w:t>
      </w:r>
      <w:r>
        <w:rPr>
          <w:spacing w:val="-3"/>
          <w:sz w:val="24"/>
        </w:rPr>
        <w:t xml:space="preserve"> </w:t>
      </w:r>
      <w:r>
        <w:rPr>
          <w:sz w:val="24"/>
        </w:rPr>
        <w:t>среды;</w:t>
      </w:r>
    </w:p>
    <w:p w:rsidR="00062D39" w:rsidRDefault="000F7B1A" w:rsidP="00914BB3">
      <w:pPr>
        <w:pStyle w:val="a4"/>
        <w:numPr>
          <w:ilvl w:val="0"/>
          <w:numId w:val="143"/>
        </w:numPr>
        <w:tabs>
          <w:tab w:val="left" w:pos="1957"/>
        </w:tabs>
        <w:spacing w:line="242" w:lineRule="auto"/>
        <w:ind w:right="555" w:firstLine="682"/>
        <w:rPr>
          <w:sz w:val="24"/>
        </w:rPr>
      </w:pPr>
      <w:r>
        <w:rPr>
          <w:sz w:val="24"/>
        </w:rPr>
        <w:t>использование в образовательной деятельности современных образователь-ных технологий деятельностного</w:t>
      </w:r>
      <w:r>
        <w:rPr>
          <w:spacing w:val="-1"/>
          <w:sz w:val="24"/>
        </w:rPr>
        <w:t xml:space="preserve"> </w:t>
      </w:r>
      <w:r>
        <w:rPr>
          <w:sz w:val="24"/>
        </w:rPr>
        <w:t>типа;</w:t>
      </w:r>
    </w:p>
    <w:p w:rsidR="00062D39" w:rsidRDefault="000F7B1A" w:rsidP="00914BB3">
      <w:pPr>
        <w:pStyle w:val="a4"/>
        <w:numPr>
          <w:ilvl w:val="0"/>
          <w:numId w:val="143"/>
        </w:numPr>
        <w:tabs>
          <w:tab w:val="left" w:pos="1957"/>
        </w:tabs>
        <w:spacing w:line="242" w:lineRule="auto"/>
        <w:ind w:right="556" w:firstLine="682"/>
        <w:rPr>
          <w:sz w:val="24"/>
        </w:rPr>
      </w:pPr>
      <w:r>
        <w:rPr>
          <w:sz w:val="24"/>
        </w:rPr>
        <w:t>предоставление обучающимся возможности для эффективной самостоятель- ной</w:t>
      </w:r>
      <w:r>
        <w:rPr>
          <w:spacing w:val="-2"/>
          <w:sz w:val="24"/>
        </w:rPr>
        <w:t xml:space="preserve"> </w:t>
      </w:r>
      <w:r>
        <w:rPr>
          <w:sz w:val="24"/>
        </w:rPr>
        <w:t>работы;</w:t>
      </w:r>
    </w:p>
    <w:p w:rsidR="00062D39" w:rsidRDefault="000F7B1A" w:rsidP="00914BB3">
      <w:pPr>
        <w:pStyle w:val="a4"/>
        <w:numPr>
          <w:ilvl w:val="0"/>
          <w:numId w:val="143"/>
        </w:numPr>
        <w:tabs>
          <w:tab w:val="left" w:pos="1957"/>
        </w:tabs>
        <w:spacing w:line="242" w:lineRule="auto"/>
        <w:ind w:right="556" w:firstLine="682"/>
        <w:rPr>
          <w:sz w:val="24"/>
        </w:rPr>
      </w:pPr>
      <w:r>
        <w:rPr>
          <w:sz w:val="24"/>
        </w:rPr>
        <w:t>включение обучающихся в процессы познания и преобразования внешколь-ной социальной среды</w:t>
      </w:r>
      <w:r>
        <w:rPr>
          <w:spacing w:val="3"/>
          <w:sz w:val="24"/>
        </w:rPr>
        <w:t xml:space="preserve"> </w:t>
      </w:r>
      <w:r>
        <w:rPr>
          <w:sz w:val="24"/>
        </w:rPr>
        <w:t>(города).</w:t>
      </w:r>
    </w:p>
    <w:p w:rsidR="00062D39" w:rsidRDefault="000F7B1A">
      <w:pPr>
        <w:spacing w:line="242" w:lineRule="auto"/>
        <w:ind w:left="539" w:right="558" w:firstLine="456"/>
        <w:jc w:val="both"/>
        <w:rPr>
          <w:sz w:val="24"/>
        </w:rPr>
      </w:pPr>
      <w:r>
        <w:rPr>
          <w:sz w:val="24"/>
        </w:rPr>
        <w:t xml:space="preserve">В основе реализации основной образовательной программы лежит </w:t>
      </w:r>
      <w:r>
        <w:rPr>
          <w:b/>
          <w:sz w:val="24"/>
        </w:rPr>
        <w:t>системно­ деятельностный подход</w:t>
      </w:r>
      <w:r>
        <w:rPr>
          <w:sz w:val="24"/>
        </w:rPr>
        <w:t>, который предполагает:</w:t>
      </w:r>
    </w:p>
    <w:p w:rsidR="00062D39" w:rsidRDefault="000F7B1A" w:rsidP="00914BB3">
      <w:pPr>
        <w:pStyle w:val="a4"/>
        <w:numPr>
          <w:ilvl w:val="0"/>
          <w:numId w:val="143"/>
        </w:numPr>
        <w:tabs>
          <w:tab w:val="left" w:pos="1957"/>
        </w:tabs>
        <w:ind w:right="556" w:firstLine="682"/>
        <w:rPr>
          <w:sz w:val="24"/>
        </w:rPr>
      </w:pPr>
      <w:r>
        <w:rPr>
          <w:sz w:val="24"/>
        </w:rPr>
        <w:t>воспитание и развитие качеств личности, отвечающих требованиям информа- ционного общества, инновационной экономики, задачам построения российского граждан- ского общества на основе принципов толерантности, диалога культур и уважения его многонационального, полилингвального, поликультурного и поликонфессионального состава;</w:t>
      </w:r>
    </w:p>
    <w:p w:rsidR="00062D39" w:rsidRDefault="000F7B1A" w:rsidP="00914BB3">
      <w:pPr>
        <w:pStyle w:val="a4"/>
        <w:numPr>
          <w:ilvl w:val="0"/>
          <w:numId w:val="143"/>
        </w:numPr>
        <w:tabs>
          <w:tab w:val="left" w:pos="1957"/>
        </w:tabs>
        <w:ind w:right="558" w:firstLine="682"/>
        <w:rPr>
          <w:sz w:val="24"/>
        </w:rPr>
      </w:pPr>
      <w:r>
        <w:rPr>
          <w:sz w:val="24"/>
        </w:rPr>
        <w:t xml:space="preserve">переход к стратегии социального проектирования и конструирования на ос нове разработки содержания и технологий образования, определяющих </w:t>
      </w:r>
      <w:r>
        <w:rPr>
          <w:spacing w:val="-3"/>
          <w:sz w:val="24"/>
        </w:rPr>
        <w:t xml:space="preserve">пути </w:t>
      </w:r>
      <w:r>
        <w:rPr>
          <w:sz w:val="24"/>
        </w:rPr>
        <w:t>и способы достижения социально желаемого уровня (результата) личностного и познавательного развития</w:t>
      </w:r>
      <w:r>
        <w:rPr>
          <w:spacing w:val="-9"/>
          <w:sz w:val="24"/>
        </w:rPr>
        <w:t xml:space="preserve"> </w:t>
      </w:r>
      <w:r>
        <w:rPr>
          <w:sz w:val="24"/>
        </w:rPr>
        <w:t>обучающихся;</w:t>
      </w:r>
    </w:p>
    <w:p w:rsidR="00062D39" w:rsidRDefault="000F7B1A" w:rsidP="00914BB3">
      <w:pPr>
        <w:pStyle w:val="a4"/>
        <w:numPr>
          <w:ilvl w:val="0"/>
          <w:numId w:val="143"/>
        </w:numPr>
        <w:tabs>
          <w:tab w:val="left" w:pos="1957"/>
        </w:tabs>
        <w:ind w:right="555" w:firstLine="682"/>
        <w:rPr>
          <w:sz w:val="24"/>
        </w:rPr>
      </w:pPr>
      <w:r>
        <w:rPr>
          <w:sz w:val="24"/>
        </w:rPr>
        <w:t xml:space="preserve">ориентацию на достижение цели и основного результата образования — развитие  личности  обучающегося  на  </w:t>
      </w:r>
      <w:r>
        <w:rPr>
          <w:spacing w:val="2"/>
          <w:sz w:val="24"/>
        </w:rPr>
        <w:t xml:space="preserve">основе  </w:t>
      </w:r>
      <w:r>
        <w:rPr>
          <w:sz w:val="24"/>
        </w:rPr>
        <w:t>освоения  универсальных  учебных   действий, познания и освоения</w:t>
      </w:r>
      <w:r>
        <w:rPr>
          <w:spacing w:val="-7"/>
          <w:sz w:val="24"/>
        </w:rPr>
        <w:t xml:space="preserve"> </w:t>
      </w:r>
      <w:r>
        <w:rPr>
          <w:sz w:val="24"/>
        </w:rPr>
        <w:t>мира;</w:t>
      </w:r>
    </w:p>
    <w:p w:rsidR="00062D39" w:rsidRDefault="000F7B1A" w:rsidP="00914BB3">
      <w:pPr>
        <w:pStyle w:val="a4"/>
        <w:numPr>
          <w:ilvl w:val="0"/>
          <w:numId w:val="143"/>
        </w:numPr>
        <w:tabs>
          <w:tab w:val="left" w:pos="1957"/>
        </w:tabs>
        <w:spacing w:line="242" w:lineRule="auto"/>
        <w:ind w:right="561" w:firstLine="682"/>
        <w:rPr>
          <w:sz w:val="24"/>
        </w:rPr>
      </w:pPr>
      <w:r>
        <w:rPr>
          <w:sz w:val="24"/>
        </w:rPr>
        <w:t>признание решающей роли содержания образования, способов организации образовательной деятельности и учебного сотрудничества в достижении целей</w:t>
      </w:r>
      <w:r>
        <w:rPr>
          <w:spacing w:val="10"/>
          <w:sz w:val="24"/>
        </w:rPr>
        <w:t xml:space="preserve"> </w:t>
      </w:r>
      <w:r>
        <w:rPr>
          <w:sz w:val="24"/>
        </w:rPr>
        <w:t>личностного</w:t>
      </w:r>
    </w:p>
    <w:p w:rsidR="00062D39" w:rsidRDefault="00062D39">
      <w:pPr>
        <w:spacing w:line="242" w:lineRule="auto"/>
        <w:jc w:val="both"/>
        <w:rPr>
          <w:sz w:val="24"/>
        </w:rPr>
        <w:sectPr w:rsidR="00062D39">
          <w:pgSz w:w="11910" w:h="16840"/>
          <w:pgMar w:top="1040" w:right="0" w:bottom="1140" w:left="1160" w:header="0" w:footer="880" w:gutter="0"/>
          <w:cols w:space="720"/>
        </w:sectPr>
      </w:pPr>
    </w:p>
    <w:p w:rsidR="00062D39" w:rsidRDefault="000F7B1A">
      <w:pPr>
        <w:pStyle w:val="a3"/>
        <w:spacing w:before="66"/>
      </w:pPr>
      <w:r>
        <w:lastRenderedPageBreak/>
        <w:t>и социального развития обучающихся;</w:t>
      </w:r>
    </w:p>
    <w:p w:rsidR="00062D39" w:rsidRDefault="000F7B1A" w:rsidP="00914BB3">
      <w:pPr>
        <w:pStyle w:val="a4"/>
        <w:numPr>
          <w:ilvl w:val="0"/>
          <w:numId w:val="143"/>
        </w:numPr>
        <w:tabs>
          <w:tab w:val="left" w:pos="1957"/>
        </w:tabs>
        <w:spacing w:before="3"/>
        <w:ind w:right="556" w:firstLine="682"/>
        <w:rPr>
          <w:sz w:val="24"/>
        </w:rPr>
      </w:pPr>
      <w:r>
        <w:rPr>
          <w:sz w:val="24"/>
        </w:rPr>
        <w:t xml:space="preserve">учет индивидуальных возрастных, психологических и физиологических </w:t>
      </w:r>
      <w:r>
        <w:rPr>
          <w:spacing w:val="3"/>
          <w:sz w:val="24"/>
        </w:rPr>
        <w:t xml:space="preserve">осо- </w:t>
      </w:r>
      <w:r>
        <w:rPr>
          <w:sz w:val="24"/>
        </w:rPr>
        <w:t xml:space="preserve">бенностей обучающихся, роли и значения видов деятельности и форм общения при </w:t>
      </w:r>
      <w:r>
        <w:rPr>
          <w:spacing w:val="3"/>
          <w:sz w:val="24"/>
        </w:rPr>
        <w:t xml:space="preserve">опре- </w:t>
      </w:r>
      <w:r>
        <w:rPr>
          <w:sz w:val="24"/>
        </w:rPr>
        <w:t xml:space="preserve">делении образовательно-воспитательных целей и </w:t>
      </w:r>
      <w:r>
        <w:rPr>
          <w:spacing w:val="-3"/>
          <w:sz w:val="24"/>
        </w:rPr>
        <w:t xml:space="preserve">путей </w:t>
      </w:r>
      <w:r>
        <w:rPr>
          <w:sz w:val="24"/>
        </w:rPr>
        <w:t>их</w:t>
      </w:r>
      <w:r>
        <w:rPr>
          <w:spacing w:val="7"/>
          <w:sz w:val="24"/>
        </w:rPr>
        <w:t xml:space="preserve"> </w:t>
      </w:r>
      <w:r>
        <w:rPr>
          <w:sz w:val="24"/>
        </w:rPr>
        <w:t>достижения;</w:t>
      </w:r>
    </w:p>
    <w:p w:rsidR="00062D39" w:rsidRDefault="000F7B1A" w:rsidP="00914BB3">
      <w:pPr>
        <w:pStyle w:val="a4"/>
        <w:numPr>
          <w:ilvl w:val="0"/>
          <w:numId w:val="143"/>
        </w:numPr>
        <w:tabs>
          <w:tab w:val="left" w:pos="1957"/>
        </w:tabs>
        <w:spacing w:line="242" w:lineRule="auto"/>
        <w:ind w:right="575" w:firstLine="682"/>
        <w:rPr>
          <w:sz w:val="24"/>
        </w:rPr>
      </w:pPr>
      <w:r>
        <w:rPr>
          <w:sz w:val="24"/>
        </w:rPr>
        <w:t>обеспечение преемственности дошкольного, начального общего, основного общего, среднего общего и профессионального</w:t>
      </w:r>
      <w:r>
        <w:rPr>
          <w:spacing w:val="-4"/>
          <w:sz w:val="24"/>
        </w:rPr>
        <w:t xml:space="preserve"> </w:t>
      </w:r>
      <w:r>
        <w:rPr>
          <w:sz w:val="24"/>
        </w:rPr>
        <w:t>образования;</w:t>
      </w:r>
    </w:p>
    <w:p w:rsidR="00062D39" w:rsidRDefault="000F7B1A" w:rsidP="00914BB3">
      <w:pPr>
        <w:pStyle w:val="a4"/>
        <w:numPr>
          <w:ilvl w:val="0"/>
          <w:numId w:val="143"/>
        </w:numPr>
        <w:tabs>
          <w:tab w:val="left" w:pos="1957"/>
        </w:tabs>
        <w:ind w:right="561" w:firstLine="682"/>
        <w:rPr>
          <w:sz w:val="24"/>
        </w:rPr>
      </w:pPr>
      <w:r>
        <w:rPr>
          <w:sz w:val="24"/>
        </w:rPr>
        <w:t>разнообразие индивидуальных образовательных траекторий и индивидуаль- ного развития каждого обучающегося (в том числе лиц, проявивших выдающиеся способности, и детей с ОВЗ), обеспечивающих рост творческого потенциала, познаватель- ных мотивов, обогащение форм учебного сотрудничества и расширение зоны ближайшего развития.</w:t>
      </w:r>
    </w:p>
    <w:p w:rsidR="00062D39" w:rsidRDefault="000F7B1A">
      <w:pPr>
        <w:pStyle w:val="a3"/>
        <w:spacing w:line="242" w:lineRule="auto"/>
        <w:ind w:right="565" w:firstLine="658"/>
        <w:rPr>
          <w:b/>
        </w:rPr>
      </w:pPr>
      <w:r>
        <w:t>Основная образовательная программа формируется с учетом особенностей уровня начального общего образования как фундамента всего последующего обучения</w:t>
      </w:r>
      <w:r>
        <w:rPr>
          <w:b/>
        </w:rPr>
        <w:t>.</w:t>
      </w:r>
    </w:p>
    <w:p w:rsidR="00062D39" w:rsidRDefault="000F7B1A">
      <w:pPr>
        <w:pStyle w:val="a3"/>
        <w:spacing w:line="270" w:lineRule="exact"/>
      </w:pPr>
      <w:r>
        <w:t>Начальная школа — особый этап в жизни ребенка, связанный:</w:t>
      </w:r>
    </w:p>
    <w:p w:rsidR="00062D39" w:rsidRDefault="000F7B1A" w:rsidP="00914BB3">
      <w:pPr>
        <w:pStyle w:val="a4"/>
        <w:numPr>
          <w:ilvl w:val="0"/>
          <w:numId w:val="143"/>
        </w:numPr>
        <w:tabs>
          <w:tab w:val="left" w:pos="1957"/>
        </w:tabs>
        <w:ind w:right="559" w:firstLine="682"/>
        <w:rPr>
          <w:sz w:val="24"/>
        </w:rPr>
      </w:pPr>
      <w:r>
        <w:rPr>
          <w:sz w:val="24"/>
        </w:rPr>
        <w:t>с изменением при поступлении в школу ведущей деятельности ребенка — с переходом к учебной деятельности (при сохранении значимости игровой), имеющей общественный характер и являющейся социальной по</w:t>
      </w:r>
      <w:r>
        <w:rPr>
          <w:spacing w:val="1"/>
          <w:sz w:val="24"/>
        </w:rPr>
        <w:t xml:space="preserve"> </w:t>
      </w:r>
      <w:r>
        <w:rPr>
          <w:sz w:val="24"/>
        </w:rPr>
        <w:t>содержанию;</w:t>
      </w:r>
    </w:p>
    <w:p w:rsidR="00062D39" w:rsidRDefault="000F7B1A" w:rsidP="00914BB3">
      <w:pPr>
        <w:pStyle w:val="a4"/>
        <w:numPr>
          <w:ilvl w:val="0"/>
          <w:numId w:val="143"/>
        </w:numPr>
        <w:tabs>
          <w:tab w:val="left" w:pos="1957"/>
        </w:tabs>
        <w:ind w:right="565" w:firstLine="682"/>
        <w:rPr>
          <w:sz w:val="24"/>
        </w:rPr>
      </w:pPr>
      <w:r>
        <w:rPr>
          <w:sz w:val="24"/>
        </w:rPr>
        <w:t>с освоением новой социальной позиции, расширением сферы взаимодействия ребенка с окружающим миром, развитием потребностей в общении, познании, социальном признании и самовыражении;</w:t>
      </w:r>
    </w:p>
    <w:p w:rsidR="00062D39" w:rsidRDefault="000F7B1A" w:rsidP="00914BB3">
      <w:pPr>
        <w:pStyle w:val="a4"/>
        <w:numPr>
          <w:ilvl w:val="0"/>
          <w:numId w:val="143"/>
        </w:numPr>
        <w:tabs>
          <w:tab w:val="left" w:pos="1957"/>
        </w:tabs>
        <w:ind w:right="561" w:firstLine="682"/>
        <w:rPr>
          <w:sz w:val="24"/>
        </w:rPr>
      </w:pPr>
      <w:r>
        <w:rPr>
          <w:sz w:val="24"/>
        </w:rPr>
        <w:t>с принятием и освоением ребенком новой социальной роли ученика, выража- ющейся в формировании внутренней позиции школьника, определяющей новый образ школьной жизни и перспективы личностного и познавательного</w:t>
      </w:r>
      <w:r>
        <w:rPr>
          <w:spacing w:val="-1"/>
          <w:sz w:val="24"/>
        </w:rPr>
        <w:t xml:space="preserve"> </w:t>
      </w:r>
      <w:r>
        <w:rPr>
          <w:sz w:val="24"/>
        </w:rPr>
        <w:t>развития;</w:t>
      </w:r>
    </w:p>
    <w:p w:rsidR="00062D39" w:rsidRDefault="000F7B1A" w:rsidP="00914BB3">
      <w:pPr>
        <w:pStyle w:val="a4"/>
        <w:numPr>
          <w:ilvl w:val="0"/>
          <w:numId w:val="143"/>
        </w:numPr>
        <w:tabs>
          <w:tab w:val="left" w:pos="1957"/>
        </w:tabs>
        <w:ind w:right="556" w:firstLine="682"/>
        <w:rPr>
          <w:sz w:val="24"/>
        </w:rPr>
      </w:pPr>
      <w:r>
        <w:rPr>
          <w:sz w:val="24"/>
        </w:rPr>
        <w:t xml:space="preserve">с формированием у школьника основ умения учиться и способности к </w:t>
      </w:r>
      <w:r>
        <w:rPr>
          <w:spacing w:val="2"/>
          <w:sz w:val="24"/>
        </w:rPr>
        <w:t xml:space="preserve">ор- </w:t>
      </w:r>
      <w:r>
        <w:rPr>
          <w:sz w:val="24"/>
        </w:rPr>
        <w:t xml:space="preserve">ганизации своей деятельности: принимать, сохранять цели и следовать им в учебной </w:t>
      </w:r>
      <w:r>
        <w:rPr>
          <w:spacing w:val="2"/>
          <w:sz w:val="24"/>
        </w:rPr>
        <w:t xml:space="preserve">дея- </w:t>
      </w:r>
      <w:r>
        <w:rPr>
          <w:sz w:val="24"/>
        </w:rPr>
        <w:t>тельности; планировать свою деятельность, осуществлять ее контроль и</w:t>
      </w:r>
      <w:r>
        <w:rPr>
          <w:spacing w:val="-17"/>
          <w:sz w:val="24"/>
        </w:rPr>
        <w:t xml:space="preserve"> </w:t>
      </w:r>
      <w:r>
        <w:rPr>
          <w:sz w:val="24"/>
        </w:rPr>
        <w:t>оценку;</w:t>
      </w:r>
    </w:p>
    <w:p w:rsidR="00062D39" w:rsidRDefault="000F7B1A" w:rsidP="00914BB3">
      <w:pPr>
        <w:pStyle w:val="a4"/>
        <w:numPr>
          <w:ilvl w:val="0"/>
          <w:numId w:val="143"/>
        </w:numPr>
        <w:tabs>
          <w:tab w:val="left" w:pos="2018"/>
          <w:tab w:val="left" w:pos="2019"/>
        </w:tabs>
        <w:spacing w:line="274" w:lineRule="exact"/>
        <w:ind w:left="2019" w:hanging="798"/>
        <w:rPr>
          <w:sz w:val="24"/>
        </w:rPr>
      </w:pPr>
      <w:r>
        <w:rPr>
          <w:sz w:val="24"/>
        </w:rPr>
        <w:t>взаимодействовать с учителем и сверстниками в учебной</w:t>
      </w:r>
      <w:r>
        <w:rPr>
          <w:spacing w:val="-1"/>
          <w:sz w:val="24"/>
        </w:rPr>
        <w:t xml:space="preserve"> </w:t>
      </w:r>
      <w:r>
        <w:rPr>
          <w:sz w:val="24"/>
        </w:rPr>
        <w:t>деятельности;</w:t>
      </w:r>
    </w:p>
    <w:p w:rsidR="00062D39" w:rsidRDefault="000F7B1A" w:rsidP="00914BB3">
      <w:pPr>
        <w:pStyle w:val="a4"/>
        <w:numPr>
          <w:ilvl w:val="0"/>
          <w:numId w:val="143"/>
        </w:numPr>
        <w:tabs>
          <w:tab w:val="left" w:pos="1957"/>
        </w:tabs>
        <w:spacing w:before="2" w:line="237" w:lineRule="auto"/>
        <w:ind w:right="573" w:firstLine="682"/>
        <w:rPr>
          <w:sz w:val="24"/>
        </w:rPr>
      </w:pPr>
      <w:r>
        <w:rPr>
          <w:sz w:val="24"/>
        </w:rPr>
        <w:t>с изменением при этом самооценки ребенка, которая приобретает черты адекватности и рефлексивности;</w:t>
      </w:r>
    </w:p>
    <w:p w:rsidR="00062D39" w:rsidRDefault="000F7B1A" w:rsidP="00914BB3">
      <w:pPr>
        <w:pStyle w:val="a4"/>
        <w:numPr>
          <w:ilvl w:val="0"/>
          <w:numId w:val="143"/>
        </w:numPr>
        <w:tabs>
          <w:tab w:val="left" w:pos="1957"/>
        </w:tabs>
        <w:spacing w:before="3"/>
        <w:ind w:right="557" w:firstLine="682"/>
        <w:rPr>
          <w:sz w:val="24"/>
        </w:rPr>
      </w:pPr>
      <w:r>
        <w:rPr>
          <w:sz w:val="24"/>
        </w:rPr>
        <w:t>с моральным развитием, которое существенным образом связано с характе-ром сотрудничества со взрослыми и сверстниками, общением и межличностными отно-шениями дружбы, становлением основ гражданской идентичности и</w:t>
      </w:r>
      <w:r>
        <w:rPr>
          <w:spacing w:val="-6"/>
          <w:sz w:val="24"/>
        </w:rPr>
        <w:t xml:space="preserve"> </w:t>
      </w:r>
      <w:r>
        <w:rPr>
          <w:sz w:val="24"/>
        </w:rPr>
        <w:t>мировоззрения.</w:t>
      </w:r>
    </w:p>
    <w:p w:rsidR="00062D39" w:rsidRDefault="000F7B1A">
      <w:pPr>
        <w:pStyle w:val="a3"/>
        <w:spacing w:line="274" w:lineRule="exact"/>
      </w:pPr>
      <w:r>
        <w:t>Учитываются также характерные для младшего школьного возраста (от 6,5 до 11 лет):</w:t>
      </w:r>
    </w:p>
    <w:p w:rsidR="00062D39" w:rsidRDefault="000F7B1A" w:rsidP="00914BB3">
      <w:pPr>
        <w:pStyle w:val="a4"/>
        <w:numPr>
          <w:ilvl w:val="0"/>
          <w:numId w:val="143"/>
        </w:numPr>
        <w:tabs>
          <w:tab w:val="left" w:pos="1957"/>
        </w:tabs>
        <w:spacing w:before="3"/>
        <w:ind w:right="563" w:firstLine="682"/>
        <w:rPr>
          <w:sz w:val="24"/>
        </w:rPr>
      </w:pPr>
      <w:r>
        <w:rPr>
          <w:sz w:val="24"/>
        </w:rPr>
        <w:t xml:space="preserve">центральные психологические новообразования, формируемые </w:t>
      </w:r>
      <w:r>
        <w:rPr>
          <w:spacing w:val="5"/>
          <w:sz w:val="24"/>
        </w:rPr>
        <w:t xml:space="preserve">на </w:t>
      </w:r>
      <w:r>
        <w:rPr>
          <w:sz w:val="24"/>
        </w:rPr>
        <w:t>данном уровне образования: словесно-логическое мышление, произвольная смысловая память, произвольное внимание, письменная речь, анализ, рефлексия содержания, оснований и способов действий, планирование и умение действовать во внутреннем плане, знаково- символическое мышление, осуществляемое как моделирование существенных связей и отношений</w:t>
      </w:r>
      <w:r>
        <w:rPr>
          <w:spacing w:val="-7"/>
          <w:sz w:val="24"/>
        </w:rPr>
        <w:t xml:space="preserve"> </w:t>
      </w:r>
      <w:r>
        <w:rPr>
          <w:sz w:val="24"/>
        </w:rPr>
        <w:t>объектов;</w:t>
      </w:r>
    </w:p>
    <w:p w:rsidR="00062D39" w:rsidRDefault="000F7B1A" w:rsidP="00914BB3">
      <w:pPr>
        <w:pStyle w:val="a4"/>
        <w:numPr>
          <w:ilvl w:val="0"/>
          <w:numId w:val="143"/>
        </w:numPr>
        <w:tabs>
          <w:tab w:val="left" w:pos="1957"/>
        </w:tabs>
        <w:ind w:right="573" w:firstLine="682"/>
        <w:rPr>
          <w:sz w:val="24"/>
        </w:rPr>
      </w:pPr>
      <w:r>
        <w:rPr>
          <w:sz w:val="24"/>
        </w:rPr>
        <w:t>развитие целенаправленной и мотивированной активности обучающегося, направленной на овладение учебной деятельностью, основой которой выступает формиро вание устойчивой системы учебно-познавательных и социальных мотивов и личностного смысла учения.</w:t>
      </w:r>
    </w:p>
    <w:p w:rsidR="00062D39" w:rsidRDefault="000F7B1A">
      <w:pPr>
        <w:pStyle w:val="a3"/>
        <w:ind w:right="564" w:firstLine="456"/>
      </w:pPr>
      <w:r>
        <w:t>При определении стратегических характеристик основной образовательной программы учитываются существующий разброс в темпах и направлениях развития детей, индивидуальные различия в их познавательной деятельности, восприятии, внимании, памяти, мышлении, речи, моторике и т. д., связанные с возрастными, психологическими и физиологическими индивидуальными особенностями детей младшего школьного</w:t>
      </w:r>
      <w:r>
        <w:rPr>
          <w:spacing w:val="-22"/>
        </w:rPr>
        <w:t xml:space="preserve"> </w:t>
      </w:r>
      <w:r>
        <w:t>возраста.</w:t>
      </w:r>
    </w:p>
    <w:p w:rsidR="00062D39" w:rsidRDefault="000F7B1A">
      <w:pPr>
        <w:pStyle w:val="a3"/>
        <w:ind w:right="565" w:firstLine="456"/>
      </w:pPr>
      <w:r>
        <w:t>При этом успешность и своевременность формирования указанных новообразований познавательной сферы, качеств и свойств личности связываются с активной позицией учителя, а также с адекватностью построения образовательной деятельности и выбора условий и методик обучения, учитывающих описанные выше особенности уровня</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jc w:val="left"/>
      </w:pPr>
      <w:r>
        <w:lastRenderedPageBreak/>
        <w:t>начального общего образования.</w:t>
      </w:r>
    </w:p>
    <w:p w:rsidR="00062D39" w:rsidRDefault="00E526E7">
      <w:pPr>
        <w:pStyle w:val="a3"/>
        <w:spacing w:before="3" w:after="6"/>
        <w:jc w:val="left"/>
      </w:pPr>
      <w:r>
        <w:t>Портрет выпускника МА</w:t>
      </w:r>
      <w:r w:rsidR="000F7B1A">
        <w:t>ОУ «</w:t>
      </w:r>
      <w:r>
        <w:t>СОШ №7</w:t>
      </w:r>
      <w:r w:rsidR="000F7B1A">
        <w:t>»:</w:t>
      </w: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94"/>
        <w:gridCol w:w="3193"/>
        <w:gridCol w:w="3189"/>
      </w:tblGrid>
      <w:tr w:rsidR="00062D39">
        <w:trPr>
          <w:trHeight w:val="277"/>
        </w:trPr>
        <w:tc>
          <w:tcPr>
            <w:tcW w:w="3194" w:type="dxa"/>
          </w:tcPr>
          <w:p w:rsidR="00062D39" w:rsidRDefault="000F7B1A">
            <w:pPr>
              <w:pStyle w:val="TableParagraph"/>
              <w:spacing w:line="258" w:lineRule="exact"/>
              <w:rPr>
                <w:sz w:val="24"/>
              </w:rPr>
            </w:pPr>
            <w:r>
              <w:rPr>
                <w:sz w:val="24"/>
              </w:rPr>
              <w:t>начальная школа</w:t>
            </w:r>
          </w:p>
        </w:tc>
        <w:tc>
          <w:tcPr>
            <w:tcW w:w="3193" w:type="dxa"/>
          </w:tcPr>
          <w:p w:rsidR="00062D39" w:rsidRDefault="000F7B1A">
            <w:pPr>
              <w:pStyle w:val="TableParagraph"/>
              <w:spacing w:line="258" w:lineRule="exact"/>
              <w:ind w:left="109"/>
              <w:rPr>
                <w:sz w:val="24"/>
              </w:rPr>
            </w:pPr>
            <w:r>
              <w:rPr>
                <w:sz w:val="24"/>
              </w:rPr>
              <w:t>основная школа</w:t>
            </w:r>
          </w:p>
        </w:tc>
        <w:tc>
          <w:tcPr>
            <w:tcW w:w="3189" w:type="dxa"/>
          </w:tcPr>
          <w:p w:rsidR="00062D39" w:rsidRDefault="000F7B1A">
            <w:pPr>
              <w:pStyle w:val="TableParagraph"/>
              <w:spacing w:line="258" w:lineRule="exact"/>
              <w:ind w:left="109"/>
              <w:rPr>
                <w:sz w:val="24"/>
              </w:rPr>
            </w:pPr>
            <w:r>
              <w:rPr>
                <w:sz w:val="24"/>
              </w:rPr>
              <w:t>средняя школа</w:t>
            </w:r>
          </w:p>
        </w:tc>
      </w:tr>
      <w:tr w:rsidR="00062D39">
        <w:trPr>
          <w:trHeight w:val="1036"/>
        </w:trPr>
        <w:tc>
          <w:tcPr>
            <w:tcW w:w="3194" w:type="dxa"/>
          </w:tcPr>
          <w:p w:rsidR="00062D39" w:rsidRDefault="000F7B1A" w:rsidP="00914BB3">
            <w:pPr>
              <w:pStyle w:val="TableParagraph"/>
              <w:numPr>
                <w:ilvl w:val="0"/>
                <w:numId w:val="142"/>
              </w:numPr>
              <w:tabs>
                <w:tab w:val="left" w:pos="817"/>
              </w:tabs>
              <w:ind w:right="568" w:hanging="360"/>
            </w:pPr>
            <w:r>
              <w:t xml:space="preserve">любознательный, проявляющий </w:t>
            </w:r>
            <w:r>
              <w:rPr>
                <w:spacing w:val="-1"/>
              </w:rPr>
              <w:t xml:space="preserve">исследовательский </w:t>
            </w:r>
            <w:r>
              <w:t>интерес</w:t>
            </w:r>
          </w:p>
        </w:tc>
        <w:tc>
          <w:tcPr>
            <w:tcW w:w="3193" w:type="dxa"/>
          </w:tcPr>
          <w:p w:rsidR="00062D39" w:rsidRDefault="000F7B1A" w:rsidP="00914BB3">
            <w:pPr>
              <w:pStyle w:val="TableParagraph"/>
              <w:numPr>
                <w:ilvl w:val="0"/>
                <w:numId w:val="141"/>
              </w:numPr>
              <w:tabs>
                <w:tab w:val="left" w:pos="816"/>
              </w:tabs>
              <w:spacing w:line="244" w:lineRule="exact"/>
              <w:ind w:hanging="347"/>
            </w:pPr>
            <w:r>
              <w:t>готов к</w:t>
            </w:r>
            <w:r>
              <w:rPr>
                <w:spacing w:val="2"/>
              </w:rPr>
              <w:t xml:space="preserve"> </w:t>
            </w:r>
            <w:r>
              <w:t>выбору</w:t>
            </w:r>
          </w:p>
        </w:tc>
        <w:tc>
          <w:tcPr>
            <w:tcW w:w="3189" w:type="dxa"/>
          </w:tcPr>
          <w:p w:rsidR="00062D39" w:rsidRDefault="000F7B1A" w:rsidP="00914BB3">
            <w:pPr>
              <w:pStyle w:val="TableParagraph"/>
              <w:numPr>
                <w:ilvl w:val="0"/>
                <w:numId w:val="140"/>
              </w:numPr>
              <w:tabs>
                <w:tab w:val="left" w:pos="816"/>
              </w:tabs>
              <w:spacing w:line="244" w:lineRule="exact"/>
            </w:pPr>
            <w:r>
              <w:t>личная</w:t>
            </w:r>
          </w:p>
          <w:p w:rsidR="00062D39" w:rsidRDefault="000F7B1A">
            <w:pPr>
              <w:pStyle w:val="TableParagraph"/>
              <w:spacing w:before="3" w:line="237" w:lineRule="auto"/>
              <w:ind w:left="830" w:right="585"/>
            </w:pPr>
            <w:r>
              <w:t>профессиональная перспектива</w:t>
            </w:r>
          </w:p>
        </w:tc>
      </w:tr>
      <w:tr w:rsidR="00062D39">
        <w:trPr>
          <w:trHeight w:val="513"/>
        </w:trPr>
        <w:tc>
          <w:tcPr>
            <w:tcW w:w="3194" w:type="dxa"/>
          </w:tcPr>
          <w:p w:rsidR="00062D39" w:rsidRDefault="000F7B1A" w:rsidP="00914BB3">
            <w:pPr>
              <w:pStyle w:val="TableParagraph"/>
              <w:numPr>
                <w:ilvl w:val="0"/>
                <w:numId w:val="139"/>
              </w:numPr>
              <w:tabs>
                <w:tab w:val="left" w:pos="817"/>
                <w:tab w:val="left" w:pos="1981"/>
              </w:tabs>
              <w:spacing w:line="242" w:lineRule="exact"/>
              <w:ind w:hanging="347"/>
            </w:pPr>
            <w:r>
              <w:t>активно</w:t>
            </w:r>
            <w:r>
              <w:tab/>
              <w:t>познающий</w:t>
            </w:r>
          </w:p>
          <w:p w:rsidR="00062D39" w:rsidRDefault="000F7B1A">
            <w:pPr>
              <w:pStyle w:val="TableParagraph"/>
              <w:spacing w:line="251" w:lineRule="exact"/>
              <w:ind w:left="830"/>
            </w:pPr>
            <w:r>
              <w:t>мир</w:t>
            </w:r>
          </w:p>
        </w:tc>
        <w:tc>
          <w:tcPr>
            <w:tcW w:w="3193" w:type="dxa"/>
          </w:tcPr>
          <w:p w:rsidR="00062D39" w:rsidRDefault="000F7B1A" w:rsidP="00914BB3">
            <w:pPr>
              <w:pStyle w:val="TableParagraph"/>
              <w:numPr>
                <w:ilvl w:val="0"/>
                <w:numId w:val="138"/>
              </w:numPr>
              <w:tabs>
                <w:tab w:val="left" w:pos="816"/>
              </w:tabs>
              <w:spacing w:line="242" w:lineRule="exact"/>
              <w:ind w:hanging="347"/>
            </w:pPr>
            <w:r>
              <w:t>избирательность</w:t>
            </w:r>
          </w:p>
          <w:p w:rsidR="00062D39" w:rsidRDefault="000F7B1A">
            <w:pPr>
              <w:pStyle w:val="TableParagraph"/>
              <w:spacing w:line="251" w:lineRule="exact"/>
              <w:ind w:left="829"/>
            </w:pPr>
            <w:r>
              <w:t>интересов</w:t>
            </w:r>
          </w:p>
        </w:tc>
        <w:tc>
          <w:tcPr>
            <w:tcW w:w="3189" w:type="dxa"/>
          </w:tcPr>
          <w:p w:rsidR="00062D39" w:rsidRDefault="000F7B1A" w:rsidP="00914BB3">
            <w:pPr>
              <w:pStyle w:val="TableParagraph"/>
              <w:numPr>
                <w:ilvl w:val="0"/>
                <w:numId w:val="137"/>
              </w:numPr>
              <w:tabs>
                <w:tab w:val="left" w:pos="816"/>
                <w:tab w:val="left" w:pos="2672"/>
              </w:tabs>
              <w:spacing w:before="6" w:line="250" w:lineRule="exact"/>
              <w:ind w:right="96" w:hanging="360"/>
            </w:pPr>
            <w:r>
              <w:t>осознающий</w:t>
            </w:r>
            <w:r>
              <w:tab/>
            </w:r>
            <w:r>
              <w:rPr>
                <w:spacing w:val="-5"/>
              </w:rPr>
              <w:t xml:space="preserve">себя </w:t>
            </w:r>
            <w:r>
              <w:t>личностью</w:t>
            </w:r>
          </w:p>
        </w:tc>
      </w:tr>
      <w:tr w:rsidR="00062D39">
        <w:trPr>
          <w:trHeight w:val="1036"/>
        </w:trPr>
        <w:tc>
          <w:tcPr>
            <w:tcW w:w="3194" w:type="dxa"/>
          </w:tcPr>
          <w:p w:rsidR="00062D39" w:rsidRDefault="000F7B1A" w:rsidP="00914BB3">
            <w:pPr>
              <w:pStyle w:val="TableParagraph"/>
              <w:numPr>
                <w:ilvl w:val="0"/>
                <w:numId w:val="136"/>
              </w:numPr>
              <w:tabs>
                <w:tab w:val="left" w:pos="817"/>
                <w:tab w:val="left" w:pos="1966"/>
                <w:tab w:val="left" w:pos="2964"/>
              </w:tabs>
              <w:spacing w:line="242" w:lineRule="auto"/>
              <w:ind w:right="98" w:hanging="360"/>
            </w:pPr>
            <w:r>
              <w:t>доброжелательный, умеющий</w:t>
            </w:r>
            <w:r>
              <w:tab/>
              <w:t>слушать</w:t>
            </w:r>
            <w:r>
              <w:tab/>
            </w:r>
            <w:r>
              <w:rPr>
                <w:spacing w:val="-17"/>
              </w:rPr>
              <w:t xml:space="preserve">и </w:t>
            </w:r>
            <w:r>
              <w:t>слышать партнера</w:t>
            </w:r>
          </w:p>
        </w:tc>
        <w:tc>
          <w:tcPr>
            <w:tcW w:w="3193" w:type="dxa"/>
          </w:tcPr>
          <w:p w:rsidR="00062D39" w:rsidRDefault="000F7B1A" w:rsidP="00914BB3">
            <w:pPr>
              <w:pStyle w:val="TableParagraph"/>
              <w:numPr>
                <w:ilvl w:val="0"/>
                <w:numId w:val="135"/>
              </w:numPr>
              <w:tabs>
                <w:tab w:val="left" w:pos="816"/>
                <w:tab w:val="left" w:pos="2619"/>
              </w:tabs>
              <w:spacing w:line="242" w:lineRule="auto"/>
              <w:ind w:right="100" w:hanging="360"/>
              <w:jc w:val="both"/>
            </w:pPr>
            <w:r>
              <w:t>познающий</w:t>
            </w:r>
            <w:r>
              <w:tab/>
            </w:r>
            <w:r>
              <w:rPr>
                <w:spacing w:val="-5"/>
              </w:rPr>
              <w:t xml:space="preserve">себя, </w:t>
            </w:r>
            <w:r>
              <w:t xml:space="preserve">утверждающий  </w:t>
            </w:r>
            <w:r>
              <w:rPr>
                <w:spacing w:val="-5"/>
              </w:rPr>
              <w:t xml:space="preserve">себя </w:t>
            </w:r>
            <w:r>
              <w:t>как</w:t>
            </w:r>
            <w:r>
              <w:rPr>
                <w:spacing w:val="-1"/>
              </w:rPr>
              <w:t xml:space="preserve"> </w:t>
            </w:r>
            <w:r>
              <w:t>взрослый</w:t>
            </w:r>
          </w:p>
        </w:tc>
        <w:tc>
          <w:tcPr>
            <w:tcW w:w="3189" w:type="dxa"/>
          </w:tcPr>
          <w:p w:rsidR="00062D39" w:rsidRDefault="000F7B1A" w:rsidP="00914BB3">
            <w:pPr>
              <w:pStyle w:val="TableParagraph"/>
              <w:numPr>
                <w:ilvl w:val="0"/>
                <w:numId w:val="134"/>
              </w:numPr>
              <w:tabs>
                <w:tab w:val="left" w:pos="816"/>
                <w:tab w:val="left" w:pos="2062"/>
              </w:tabs>
              <w:ind w:right="89" w:hanging="360"/>
            </w:pPr>
            <w:r>
              <w:t>способен</w:t>
            </w:r>
            <w:r>
              <w:tab/>
              <w:t xml:space="preserve">принимать самостоятельные решения и нести за </w:t>
            </w:r>
            <w:r>
              <w:rPr>
                <w:spacing w:val="-5"/>
              </w:rPr>
              <w:t xml:space="preserve">них </w:t>
            </w:r>
            <w:r>
              <w:t>ответственность</w:t>
            </w:r>
          </w:p>
        </w:tc>
      </w:tr>
      <w:tr w:rsidR="00062D39">
        <w:trPr>
          <w:trHeight w:val="1036"/>
        </w:trPr>
        <w:tc>
          <w:tcPr>
            <w:tcW w:w="3194" w:type="dxa"/>
          </w:tcPr>
          <w:p w:rsidR="00062D39" w:rsidRDefault="000F7B1A" w:rsidP="00914BB3">
            <w:pPr>
              <w:pStyle w:val="TableParagraph"/>
              <w:numPr>
                <w:ilvl w:val="0"/>
                <w:numId w:val="133"/>
              </w:numPr>
              <w:tabs>
                <w:tab w:val="left" w:pos="817"/>
                <w:tab w:val="left" w:pos="2975"/>
              </w:tabs>
              <w:ind w:right="99" w:hanging="360"/>
            </w:pPr>
            <w:r>
              <w:t>уважительное отношение</w:t>
            </w:r>
            <w:r>
              <w:tab/>
            </w:r>
            <w:r>
              <w:rPr>
                <w:spacing w:val="-18"/>
              </w:rPr>
              <w:t xml:space="preserve">к </w:t>
            </w:r>
            <w:r>
              <w:t xml:space="preserve">окружающим и </w:t>
            </w:r>
            <w:r>
              <w:rPr>
                <w:spacing w:val="-4"/>
              </w:rPr>
              <w:t xml:space="preserve">иной </w:t>
            </w:r>
            <w:r>
              <w:t>точке</w:t>
            </w:r>
            <w:r>
              <w:rPr>
                <w:spacing w:val="-6"/>
              </w:rPr>
              <w:t xml:space="preserve"> </w:t>
            </w:r>
            <w:r>
              <w:t>зрения</w:t>
            </w:r>
          </w:p>
        </w:tc>
        <w:tc>
          <w:tcPr>
            <w:tcW w:w="3193" w:type="dxa"/>
          </w:tcPr>
          <w:p w:rsidR="00062D39" w:rsidRDefault="000F7B1A" w:rsidP="00914BB3">
            <w:pPr>
              <w:pStyle w:val="TableParagraph"/>
              <w:numPr>
                <w:ilvl w:val="0"/>
                <w:numId w:val="132"/>
              </w:numPr>
              <w:tabs>
                <w:tab w:val="left" w:pos="816"/>
                <w:tab w:val="left" w:pos="2556"/>
              </w:tabs>
              <w:ind w:right="99" w:hanging="360"/>
              <w:jc w:val="both"/>
            </w:pPr>
            <w:r>
              <w:t>готовый</w:t>
            </w:r>
            <w:r>
              <w:tab/>
            </w:r>
            <w:r>
              <w:rPr>
                <w:spacing w:val="-5"/>
              </w:rPr>
              <w:t xml:space="preserve">нести </w:t>
            </w:r>
            <w:r>
              <w:t xml:space="preserve">ответственность </w:t>
            </w:r>
            <w:r>
              <w:rPr>
                <w:spacing w:val="-4"/>
              </w:rPr>
              <w:t xml:space="preserve">перед </w:t>
            </w:r>
            <w:r>
              <w:t xml:space="preserve">самим </w:t>
            </w:r>
            <w:r>
              <w:rPr>
                <w:spacing w:val="-3"/>
              </w:rPr>
              <w:t>собой,</w:t>
            </w:r>
            <w:r>
              <w:rPr>
                <w:spacing w:val="8"/>
              </w:rPr>
              <w:t xml:space="preserve"> </w:t>
            </w:r>
            <w:r>
              <w:t>другими</w:t>
            </w:r>
          </w:p>
        </w:tc>
        <w:tc>
          <w:tcPr>
            <w:tcW w:w="3189" w:type="dxa"/>
          </w:tcPr>
          <w:p w:rsidR="00062D39" w:rsidRDefault="000F7B1A" w:rsidP="00914BB3">
            <w:pPr>
              <w:pStyle w:val="TableParagraph"/>
              <w:numPr>
                <w:ilvl w:val="0"/>
                <w:numId w:val="131"/>
              </w:numPr>
              <w:tabs>
                <w:tab w:val="left" w:pos="816"/>
                <w:tab w:val="left" w:pos="2173"/>
                <w:tab w:val="left" w:pos="2773"/>
              </w:tabs>
              <w:ind w:right="90" w:hanging="360"/>
              <w:jc w:val="both"/>
            </w:pPr>
            <w:r>
              <w:t>понимает ценности образования</w:t>
            </w:r>
            <w:r>
              <w:tab/>
            </w:r>
            <w:r>
              <w:tab/>
            </w:r>
            <w:r>
              <w:rPr>
                <w:spacing w:val="-6"/>
              </w:rPr>
              <w:t xml:space="preserve">как </w:t>
            </w:r>
            <w:r>
              <w:t>основы</w:t>
            </w:r>
            <w:r>
              <w:tab/>
            </w:r>
            <w:r>
              <w:rPr>
                <w:spacing w:val="-3"/>
              </w:rPr>
              <w:t xml:space="preserve">будущего </w:t>
            </w:r>
            <w:r>
              <w:t>успеха</w:t>
            </w:r>
          </w:p>
        </w:tc>
      </w:tr>
      <w:tr w:rsidR="00062D39">
        <w:trPr>
          <w:trHeight w:val="782"/>
        </w:trPr>
        <w:tc>
          <w:tcPr>
            <w:tcW w:w="3194" w:type="dxa"/>
          </w:tcPr>
          <w:p w:rsidR="00062D39" w:rsidRDefault="000F7B1A" w:rsidP="00914BB3">
            <w:pPr>
              <w:pStyle w:val="TableParagraph"/>
              <w:numPr>
                <w:ilvl w:val="0"/>
                <w:numId w:val="130"/>
              </w:numPr>
              <w:tabs>
                <w:tab w:val="left" w:pos="817"/>
                <w:tab w:val="left" w:pos="2293"/>
              </w:tabs>
              <w:spacing w:line="242" w:lineRule="exact"/>
              <w:ind w:hanging="347"/>
            </w:pPr>
            <w:r>
              <w:t>умеющий</w:t>
            </w:r>
            <w:r>
              <w:tab/>
              <w:t>учиться,</w:t>
            </w:r>
          </w:p>
          <w:p w:rsidR="00062D39" w:rsidRDefault="000F7B1A">
            <w:pPr>
              <w:pStyle w:val="TableParagraph"/>
              <w:tabs>
                <w:tab w:val="left" w:pos="2975"/>
              </w:tabs>
              <w:spacing w:line="242" w:lineRule="auto"/>
              <w:ind w:left="830" w:right="99"/>
            </w:pPr>
            <w:r>
              <w:t>способный</w:t>
            </w:r>
            <w:r>
              <w:tab/>
            </w:r>
            <w:r>
              <w:rPr>
                <w:spacing w:val="-18"/>
              </w:rPr>
              <w:t xml:space="preserve">к </w:t>
            </w:r>
            <w:r>
              <w:t>самоорганизации</w:t>
            </w:r>
          </w:p>
        </w:tc>
        <w:tc>
          <w:tcPr>
            <w:tcW w:w="3193" w:type="dxa"/>
          </w:tcPr>
          <w:p w:rsidR="00062D39" w:rsidRDefault="000F7B1A" w:rsidP="00914BB3">
            <w:pPr>
              <w:pStyle w:val="TableParagraph"/>
              <w:numPr>
                <w:ilvl w:val="0"/>
                <w:numId w:val="129"/>
              </w:numPr>
              <w:tabs>
                <w:tab w:val="left" w:pos="816"/>
              </w:tabs>
              <w:spacing w:line="237" w:lineRule="auto"/>
              <w:ind w:right="97" w:hanging="360"/>
              <w:jc w:val="both"/>
            </w:pPr>
            <w:r>
              <w:t xml:space="preserve">умеет действовать </w:t>
            </w:r>
            <w:r>
              <w:rPr>
                <w:spacing w:val="-11"/>
              </w:rPr>
              <w:t xml:space="preserve">с </w:t>
            </w:r>
            <w:r>
              <w:t xml:space="preserve">ориентацией на </w:t>
            </w:r>
            <w:r>
              <w:rPr>
                <w:spacing w:val="-3"/>
              </w:rPr>
              <w:t xml:space="preserve">другую </w:t>
            </w:r>
            <w:r>
              <w:t>позицию</w:t>
            </w:r>
          </w:p>
        </w:tc>
        <w:tc>
          <w:tcPr>
            <w:tcW w:w="3189" w:type="dxa"/>
          </w:tcPr>
          <w:p w:rsidR="00062D39" w:rsidRDefault="000F7B1A" w:rsidP="00914BB3">
            <w:pPr>
              <w:pStyle w:val="TableParagraph"/>
              <w:numPr>
                <w:ilvl w:val="0"/>
                <w:numId w:val="128"/>
              </w:numPr>
              <w:tabs>
                <w:tab w:val="left" w:pos="816"/>
              </w:tabs>
              <w:spacing w:line="237" w:lineRule="auto"/>
              <w:ind w:right="214" w:hanging="360"/>
            </w:pPr>
            <w:r>
              <w:t>креативный, критически</w:t>
            </w:r>
            <w:r>
              <w:rPr>
                <w:spacing w:val="4"/>
              </w:rPr>
              <w:t xml:space="preserve"> </w:t>
            </w:r>
            <w:r>
              <w:rPr>
                <w:spacing w:val="-3"/>
              </w:rPr>
              <w:t>мыслящий</w:t>
            </w:r>
          </w:p>
        </w:tc>
      </w:tr>
      <w:tr w:rsidR="00062D39">
        <w:trPr>
          <w:trHeight w:val="1031"/>
        </w:trPr>
        <w:tc>
          <w:tcPr>
            <w:tcW w:w="3194" w:type="dxa"/>
          </w:tcPr>
          <w:p w:rsidR="00062D39" w:rsidRDefault="000F7B1A" w:rsidP="00914BB3">
            <w:pPr>
              <w:pStyle w:val="TableParagraph"/>
              <w:numPr>
                <w:ilvl w:val="0"/>
                <w:numId w:val="127"/>
              </w:numPr>
              <w:tabs>
                <w:tab w:val="left" w:pos="817"/>
              </w:tabs>
              <w:spacing w:line="242" w:lineRule="exact"/>
              <w:ind w:hanging="347"/>
            </w:pPr>
            <w:r>
              <w:t>готовый</w:t>
            </w:r>
          </w:p>
          <w:p w:rsidR="00062D39" w:rsidRDefault="000F7B1A">
            <w:pPr>
              <w:pStyle w:val="TableParagraph"/>
              <w:ind w:left="830"/>
            </w:pPr>
            <w:r>
              <w:t>самостоятельно действовать и отвечать перед семьей и школой</w:t>
            </w:r>
          </w:p>
        </w:tc>
        <w:tc>
          <w:tcPr>
            <w:tcW w:w="3193" w:type="dxa"/>
          </w:tcPr>
          <w:p w:rsidR="00062D39" w:rsidRDefault="000F7B1A" w:rsidP="00914BB3">
            <w:pPr>
              <w:pStyle w:val="TableParagraph"/>
              <w:numPr>
                <w:ilvl w:val="0"/>
                <w:numId w:val="126"/>
              </w:numPr>
              <w:tabs>
                <w:tab w:val="left" w:pos="816"/>
                <w:tab w:val="left" w:pos="1750"/>
                <w:tab w:val="left" w:pos="2960"/>
              </w:tabs>
              <w:spacing w:line="237" w:lineRule="auto"/>
              <w:ind w:right="102" w:hanging="360"/>
            </w:pPr>
            <w:r>
              <w:t>умеет</w:t>
            </w:r>
            <w:r>
              <w:tab/>
              <w:t>работать</w:t>
            </w:r>
            <w:r>
              <w:tab/>
            </w:r>
            <w:r>
              <w:rPr>
                <w:spacing w:val="-16"/>
              </w:rPr>
              <w:t xml:space="preserve">в </w:t>
            </w:r>
            <w:r>
              <w:t>группе</w:t>
            </w:r>
            <w:r>
              <w:tab/>
            </w:r>
            <w:r>
              <w:tab/>
            </w:r>
            <w:r>
              <w:rPr>
                <w:spacing w:val="-18"/>
              </w:rPr>
              <w:t>и</w:t>
            </w:r>
          </w:p>
          <w:p w:rsidR="00062D39" w:rsidRDefault="000F7B1A">
            <w:pPr>
              <w:pStyle w:val="TableParagraph"/>
              <w:ind w:left="829"/>
            </w:pPr>
            <w:r>
              <w:t>индивидуально</w:t>
            </w:r>
          </w:p>
        </w:tc>
        <w:tc>
          <w:tcPr>
            <w:tcW w:w="3189" w:type="dxa"/>
          </w:tcPr>
          <w:p w:rsidR="00062D39" w:rsidRDefault="000F7B1A" w:rsidP="00914BB3">
            <w:pPr>
              <w:pStyle w:val="TableParagraph"/>
              <w:numPr>
                <w:ilvl w:val="0"/>
                <w:numId w:val="125"/>
              </w:numPr>
              <w:tabs>
                <w:tab w:val="left" w:pos="816"/>
                <w:tab w:val="left" w:pos="1963"/>
              </w:tabs>
              <w:ind w:right="91" w:hanging="360"/>
              <w:jc w:val="both"/>
            </w:pPr>
            <w:r>
              <w:t>готов к сотрудничеству для</w:t>
            </w:r>
            <w:r>
              <w:tab/>
            </w:r>
            <w:r>
              <w:rPr>
                <w:spacing w:val="-3"/>
              </w:rPr>
              <w:t xml:space="preserve">достижения </w:t>
            </w:r>
            <w:r>
              <w:t>совместного</w:t>
            </w:r>
            <w:r>
              <w:rPr>
                <w:spacing w:val="-5"/>
              </w:rPr>
              <w:t xml:space="preserve"> </w:t>
            </w:r>
            <w:r>
              <w:t>результата</w:t>
            </w:r>
          </w:p>
        </w:tc>
      </w:tr>
      <w:tr w:rsidR="00062D39">
        <w:trPr>
          <w:trHeight w:val="1291"/>
        </w:trPr>
        <w:tc>
          <w:tcPr>
            <w:tcW w:w="3194" w:type="dxa"/>
          </w:tcPr>
          <w:p w:rsidR="00062D39" w:rsidRDefault="000F7B1A" w:rsidP="00914BB3">
            <w:pPr>
              <w:pStyle w:val="TableParagraph"/>
              <w:numPr>
                <w:ilvl w:val="0"/>
                <w:numId w:val="124"/>
              </w:numPr>
              <w:tabs>
                <w:tab w:val="left" w:pos="817"/>
              </w:tabs>
              <w:spacing w:line="244" w:lineRule="exact"/>
              <w:ind w:hanging="347"/>
              <w:jc w:val="both"/>
            </w:pPr>
            <w:r>
              <w:t>навыки</w:t>
            </w:r>
          </w:p>
          <w:p w:rsidR="00062D39" w:rsidRDefault="000F7B1A">
            <w:pPr>
              <w:pStyle w:val="TableParagraph"/>
              <w:tabs>
                <w:tab w:val="left" w:pos="2467"/>
              </w:tabs>
              <w:spacing w:before="1"/>
              <w:ind w:left="830" w:right="94"/>
              <w:jc w:val="both"/>
            </w:pPr>
            <w:r>
              <w:t xml:space="preserve">самоорганизации </w:t>
            </w:r>
            <w:r>
              <w:rPr>
                <w:spacing w:val="-12"/>
              </w:rPr>
              <w:t xml:space="preserve">и </w:t>
            </w:r>
            <w:r>
              <w:t>здорового</w:t>
            </w:r>
            <w:r>
              <w:tab/>
            </w:r>
            <w:r>
              <w:rPr>
                <w:spacing w:val="-4"/>
              </w:rPr>
              <w:t xml:space="preserve">образа </w:t>
            </w:r>
            <w:r>
              <w:t>жизни</w:t>
            </w:r>
          </w:p>
        </w:tc>
        <w:tc>
          <w:tcPr>
            <w:tcW w:w="3193" w:type="dxa"/>
          </w:tcPr>
          <w:p w:rsidR="00062D39" w:rsidRDefault="000F7B1A" w:rsidP="00914BB3">
            <w:pPr>
              <w:pStyle w:val="TableParagraph"/>
              <w:numPr>
                <w:ilvl w:val="0"/>
                <w:numId w:val="123"/>
              </w:numPr>
              <w:tabs>
                <w:tab w:val="left" w:pos="816"/>
              </w:tabs>
              <w:ind w:right="100" w:hanging="360"/>
              <w:jc w:val="both"/>
            </w:pPr>
            <w:r>
              <w:t xml:space="preserve">осознанно выполняет правила здорового и безопасного </w:t>
            </w:r>
            <w:r>
              <w:rPr>
                <w:spacing w:val="-3"/>
              </w:rPr>
              <w:t xml:space="preserve">образа </w:t>
            </w:r>
            <w:r>
              <w:t>жизни</w:t>
            </w:r>
          </w:p>
        </w:tc>
        <w:tc>
          <w:tcPr>
            <w:tcW w:w="3189" w:type="dxa"/>
          </w:tcPr>
          <w:p w:rsidR="00062D39" w:rsidRDefault="000F7B1A">
            <w:pPr>
              <w:pStyle w:val="TableParagraph"/>
              <w:ind w:left="109" w:right="81"/>
              <w:jc w:val="both"/>
              <w:rPr>
                <w:sz w:val="24"/>
              </w:rPr>
            </w:pPr>
            <w:r>
              <w:rPr>
                <w:sz w:val="24"/>
              </w:rPr>
              <w:t>разделяет ценности здорово- го и безопасного образа жизни</w:t>
            </w:r>
          </w:p>
        </w:tc>
      </w:tr>
    </w:tbl>
    <w:p w:rsidR="00062D39" w:rsidRDefault="00062D39">
      <w:pPr>
        <w:pStyle w:val="a3"/>
        <w:spacing w:before="5"/>
        <w:ind w:left="0"/>
        <w:jc w:val="left"/>
        <w:rPr>
          <w:sz w:val="23"/>
        </w:rPr>
      </w:pPr>
    </w:p>
    <w:p w:rsidR="00062D39" w:rsidRDefault="000F7B1A" w:rsidP="00914BB3">
      <w:pPr>
        <w:pStyle w:val="1"/>
        <w:numPr>
          <w:ilvl w:val="1"/>
          <w:numId w:val="145"/>
        </w:numPr>
        <w:tabs>
          <w:tab w:val="left" w:pos="1957"/>
        </w:tabs>
        <w:spacing w:before="1" w:line="242" w:lineRule="auto"/>
        <w:ind w:left="1970" w:right="2074" w:hanging="720"/>
        <w:jc w:val="both"/>
      </w:pPr>
      <w:r>
        <w:t>Планируемые результаты освоения обучающимися основной образовательной</w:t>
      </w:r>
      <w:r>
        <w:rPr>
          <w:spacing w:val="-3"/>
        </w:rPr>
        <w:t xml:space="preserve"> </w:t>
      </w:r>
      <w:r>
        <w:t>программы</w:t>
      </w:r>
    </w:p>
    <w:p w:rsidR="00062D39" w:rsidRDefault="000F7B1A">
      <w:pPr>
        <w:pStyle w:val="a3"/>
        <w:ind w:right="561" w:firstLine="456"/>
      </w:pPr>
      <w:r>
        <w:t xml:space="preserve">Планируемые результаты освоения основной образовательной программы начального общего образования (далее — планируемые результаты) являются одним из важнейших механизмов реализации требований ФГОС </w:t>
      </w:r>
      <w:r>
        <w:rPr>
          <w:spacing w:val="-3"/>
        </w:rPr>
        <w:t xml:space="preserve">НОО </w:t>
      </w:r>
      <w:r>
        <w:t xml:space="preserve">к результатам обучающихся, освоивших основную образовательную программу. Они представляют </w:t>
      </w:r>
      <w:r>
        <w:rPr>
          <w:spacing w:val="2"/>
        </w:rPr>
        <w:t xml:space="preserve">собой </w:t>
      </w:r>
      <w:r>
        <w:t>систему обобщенных личностно ориентированных целей образования, допускающих дальнейшее уточнение и конкретизацию, что обеспечивает определение и выявление всех составляющих планируемых результатов, подлежащих формированию и</w:t>
      </w:r>
      <w:r>
        <w:rPr>
          <w:spacing w:val="-15"/>
        </w:rPr>
        <w:t xml:space="preserve"> </w:t>
      </w:r>
      <w:r>
        <w:t>оценке.</w:t>
      </w:r>
    </w:p>
    <w:p w:rsidR="00062D39" w:rsidRDefault="000F7B1A">
      <w:pPr>
        <w:pStyle w:val="a3"/>
        <w:spacing w:line="275" w:lineRule="exact"/>
        <w:ind w:left="996"/>
      </w:pPr>
      <w:r>
        <w:t>Планируемые результаты:</w:t>
      </w:r>
    </w:p>
    <w:p w:rsidR="00062D39" w:rsidRDefault="000F7B1A" w:rsidP="00914BB3">
      <w:pPr>
        <w:pStyle w:val="a4"/>
        <w:numPr>
          <w:ilvl w:val="0"/>
          <w:numId w:val="143"/>
        </w:numPr>
        <w:tabs>
          <w:tab w:val="left" w:pos="1957"/>
        </w:tabs>
        <w:ind w:right="565" w:firstLine="682"/>
        <w:rPr>
          <w:sz w:val="24"/>
        </w:rPr>
      </w:pPr>
      <w:r>
        <w:rPr>
          <w:sz w:val="24"/>
        </w:rPr>
        <w:t xml:space="preserve">обеспечивают   связь    между    требованиями    ФГОС    НОО, образовательной деятельностью и системой оценки результатов освоения основной образо вательной программы начального общего образования, уточняя и конкретизируя общее понимание личностных, метапредметных и предметных результатов для каждой учебной программы с учетом ведущих целевых установок их освоения, возрастной специфики </w:t>
      </w:r>
      <w:r>
        <w:rPr>
          <w:spacing w:val="2"/>
          <w:sz w:val="24"/>
        </w:rPr>
        <w:t xml:space="preserve">обу </w:t>
      </w:r>
      <w:r>
        <w:rPr>
          <w:sz w:val="24"/>
        </w:rPr>
        <w:t>чающихся и требований, предъявляемых системой</w:t>
      </w:r>
      <w:r>
        <w:rPr>
          <w:spacing w:val="-3"/>
          <w:sz w:val="24"/>
        </w:rPr>
        <w:t xml:space="preserve"> </w:t>
      </w:r>
      <w:r>
        <w:rPr>
          <w:sz w:val="24"/>
        </w:rPr>
        <w:t>оценки;</w:t>
      </w:r>
    </w:p>
    <w:p w:rsidR="00062D39" w:rsidRDefault="000F7B1A" w:rsidP="00914BB3">
      <w:pPr>
        <w:pStyle w:val="a4"/>
        <w:numPr>
          <w:ilvl w:val="0"/>
          <w:numId w:val="143"/>
        </w:numPr>
        <w:tabs>
          <w:tab w:val="left" w:pos="1957"/>
        </w:tabs>
        <w:ind w:right="564" w:firstLine="682"/>
        <w:rPr>
          <w:sz w:val="24"/>
        </w:rPr>
      </w:pPr>
      <w:r>
        <w:rPr>
          <w:sz w:val="24"/>
        </w:rPr>
        <w:t>являются содержательной и критериальной основой для разработки программ учебных предметов, курсов, учебно-методической литературы, а также для системы оценки качества освоения обучающимися основной образовательной программы начального обще го образования.</w:t>
      </w:r>
    </w:p>
    <w:p w:rsidR="00062D39" w:rsidRDefault="000F7B1A">
      <w:pPr>
        <w:pStyle w:val="a3"/>
        <w:ind w:right="571" w:firstLine="456"/>
      </w:pPr>
      <w:r>
        <w:t>В соответствии с системно-деятельностным подходом содержание планируемых результатов описывает и характеризует обобщенные способы действий с учебным материалом, позволяющие обучающимся успешно решать учебные и</w:t>
      </w:r>
      <w:r>
        <w:rPr>
          <w:spacing w:val="58"/>
        </w:rPr>
        <w:t xml:space="preserve"> </w:t>
      </w:r>
      <w:r>
        <w:t>учебно-практические</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line="242" w:lineRule="auto"/>
        <w:ind w:right="571"/>
      </w:pPr>
      <w:r>
        <w:lastRenderedPageBreak/>
        <w:t>задачи, в том числе задачи, направленные на отработку теоретических моделей и понятий, и задачи, по возможности максимально приближенные к реальным жизненным ситуациям.</w:t>
      </w:r>
    </w:p>
    <w:p w:rsidR="00062D39" w:rsidRDefault="000F7B1A">
      <w:pPr>
        <w:pStyle w:val="a3"/>
        <w:ind w:right="557" w:firstLine="456"/>
      </w:pPr>
      <w:r>
        <w:t xml:space="preserve">Иными словами, система планируемых результатов дает представление о том, какими именно действиями – познавательными, личностными, регулятивными,  коммуникативны ми, преломленными через специфику содержания того или иного предмета – овладеют </w:t>
      </w:r>
      <w:r>
        <w:rPr>
          <w:spacing w:val="2"/>
        </w:rPr>
        <w:t xml:space="preserve">обу </w:t>
      </w:r>
      <w:r>
        <w:t>чающиеся в ходе образовательной деятельности. В системе планируемых результатов особо выделяется учебный материал, имеющий опорный характер, т. е. служащий основой для последующего</w:t>
      </w:r>
      <w:r>
        <w:rPr>
          <w:spacing w:val="1"/>
        </w:rPr>
        <w:t xml:space="preserve"> </w:t>
      </w:r>
      <w:r>
        <w:t>обучения.</w:t>
      </w:r>
    </w:p>
    <w:p w:rsidR="00062D39" w:rsidRDefault="000F7B1A">
      <w:pPr>
        <w:spacing w:before="1" w:line="275" w:lineRule="exact"/>
        <w:ind w:left="962"/>
        <w:jc w:val="both"/>
        <w:rPr>
          <w:sz w:val="24"/>
        </w:rPr>
      </w:pPr>
      <w:r>
        <w:rPr>
          <w:b/>
          <w:sz w:val="24"/>
        </w:rPr>
        <w:t xml:space="preserve">Структура планируемых результатов </w:t>
      </w:r>
      <w:r>
        <w:rPr>
          <w:sz w:val="24"/>
        </w:rPr>
        <w:t>учитывает необходимость:</w:t>
      </w:r>
    </w:p>
    <w:p w:rsidR="00062D39" w:rsidRDefault="000F7B1A" w:rsidP="00914BB3">
      <w:pPr>
        <w:pStyle w:val="a4"/>
        <w:numPr>
          <w:ilvl w:val="0"/>
          <w:numId w:val="143"/>
        </w:numPr>
        <w:tabs>
          <w:tab w:val="left" w:pos="1957"/>
        </w:tabs>
        <w:spacing w:before="1" w:line="237" w:lineRule="auto"/>
        <w:ind w:right="556" w:firstLine="682"/>
        <w:rPr>
          <w:sz w:val="24"/>
        </w:rPr>
      </w:pPr>
      <w:r>
        <w:rPr>
          <w:sz w:val="24"/>
        </w:rPr>
        <w:t>определения динамики развития обучающихся на основе выделения достиг- нутого уровня развития и ближайшей перспективы — зоны ближайшего развития</w:t>
      </w:r>
      <w:r>
        <w:rPr>
          <w:spacing w:val="-19"/>
          <w:sz w:val="24"/>
        </w:rPr>
        <w:t xml:space="preserve"> </w:t>
      </w:r>
      <w:r>
        <w:rPr>
          <w:sz w:val="24"/>
        </w:rPr>
        <w:t>ребенка;</w:t>
      </w:r>
    </w:p>
    <w:p w:rsidR="00062D39" w:rsidRDefault="000F7B1A" w:rsidP="00914BB3">
      <w:pPr>
        <w:pStyle w:val="a4"/>
        <w:numPr>
          <w:ilvl w:val="0"/>
          <w:numId w:val="143"/>
        </w:numPr>
        <w:tabs>
          <w:tab w:val="left" w:pos="1957"/>
        </w:tabs>
        <w:spacing w:before="3"/>
        <w:ind w:right="556" w:firstLine="682"/>
        <w:rPr>
          <w:sz w:val="24"/>
        </w:rPr>
      </w:pPr>
      <w:r>
        <w:rPr>
          <w:sz w:val="24"/>
        </w:rPr>
        <w:t>определения возможностей овладения обучающимися учебными  действиями на уровне, соответствующем зоне ближайшего развития, в отношении знаний, расширяю- щих и углубляющих систему опорных знаний, а также знаний и умений, являющихся подготовительными для данного</w:t>
      </w:r>
      <w:r>
        <w:rPr>
          <w:spacing w:val="10"/>
          <w:sz w:val="24"/>
        </w:rPr>
        <w:t xml:space="preserve"> </w:t>
      </w:r>
      <w:r>
        <w:rPr>
          <w:sz w:val="24"/>
        </w:rPr>
        <w:t>предмета;</w:t>
      </w:r>
    </w:p>
    <w:p w:rsidR="00062D39" w:rsidRDefault="000F7B1A" w:rsidP="00914BB3">
      <w:pPr>
        <w:pStyle w:val="a4"/>
        <w:numPr>
          <w:ilvl w:val="0"/>
          <w:numId w:val="143"/>
        </w:numPr>
        <w:tabs>
          <w:tab w:val="left" w:pos="1957"/>
        </w:tabs>
        <w:spacing w:before="3" w:line="237" w:lineRule="auto"/>
        <w:ind w:right="566" w:firstLine="682"/>
        <w:rPr>
          <w:sz w:val="24"/>
        </w:rPr>
      </w:pPr>
      <w:r>
        <w:rPr>
          <w:sz w:val="24"/>
        </w:rPr>
        <w:t>выделения основных направлений оценочной деятельности — оценки резуль- татов деятельности систем образования различного уровня, педагогов,</w:t>
      </w:r>
      <w:r>
        <w:rPr>
          <w:spacing w:val="-12"/>
          <w:sz w:val="24"/>
        </w:rPr>
        <w:t xml:space="preserve"> </w:t>
      </w:r>
      <w:r>
        <w:rPr>
          <w:sz w:val="24"/>
        </w:rPr>
        <w:t>обучающихся.</w:t>
      </w:r>
    </w:p>
    <w:p w:rsidR="00062D39" w:rsidRDefault="000F7B1A">
      <w:pPr>
        <w:pStyle w:val="a3"/>
        <w:spacing w:before="3"/>
        <w:ind w:right="568"/>
      </w:pPr>
      <w:r>
        <w:t>С этой целью в структуре планируемых результатов по каждой учебной программе (предметной, междисциплинарной) выделяются следующие уровни описания.</w:t>
      </w:r>
    </w:p>
    <w:p w:rsidR="00062D39" w:rsidRDefault="000F7B1A">
      <w:pPr>
        <w:pStyle w:val="a3"/>
        <w:spacing w:before="1"/>
        <w:ind w:right="557" w:firstLine="710"/>
      </w:pPr>
      <w:r>
        <w:t>Включение ведущих целевых установок и основных ожидаемых результатов изучения данной учебной программы в структуру планируемых результатов призвано дать ответ на вопрос о смысле изучения данного предмета, его вкладе в развитие личности обучающихся. Планируемые результаты представлены в первом, общецелевом блоке, предваряю-щем пла- нируемые результаты по отдельным разделам учебной программы. Этот блок результатов описывает основной, сущностный вклад данной программы в развитие личности обучаю- щихся, в развитие их способностей; отражает такие общие цели образования, как формиро- вание ценностных и мировоззренческих установок, развитие интереса, формирова-ние опре- деленных познавательных потребностей обучающихся. Оценка достижения этих целей ве- дется в ходе процедур, допускающих предоставление и использование исключи-тельно не- персонифицированной информации, а полученные результаты характеризуют деятельность системы образования.</w:t>
      </w:r>
    </w:p>
    <w:p w:rsidR="00062D39" w:rsidRDefault="000F7B1A">
      <w:pPr>
        <w:pStyle w:val="a3"/>
        <w:spacing w:before="1"/>
        <w:ind w:right="562" w:firstLine="710"/>
      </w:pPr>
      <w:r>
        <w:t>Планируемые предметные результаты, приводятся в двух блоках к каждому разделу учебной программы ориентируют в том, какой уровень освоения опорного учебного мате- риала ожидается от выпускников.</w:t>
      </w:r>
    </w:p>
    <w:p w:rsidR="00062D39" w:rsidRDefault="000F7B1A">
      <w:pPr>
        <w:pStyle w:val="a3"/>
        <w:spacing w:before="2"/>
        <w:ind w:right="556" w:firstLine="715"/>
      </w:pPr>
      <w:r>
        <w:t xml:space="preserve">Первый блок </w:t>
      </w:r>
      <w:r>
        <w:rPr>
          <w:b/>
        </w:rPr>
        <w:t xml:space="preserve">«Выпускник научится». </w:t>
      </w:r>
      <w:r>
        <w:t>Критериями отбора данных результатов служат: их значимость для решения основных задач образования на данном уровне, необ- ходимость для последующего обучения, а также потенциальная возможность их дости-жения большинством обучающихся, как минимум, на уровне, характеризующем исполни-тельскую компетентность обучающихся. Иными словами, в эту группу включается</w:t>
      </w:r>
    </w:p>
    <w:p w:rsidR="00062D39" w:rsidRDefault="000F7B1A">
      <w:pPr>
        <w:pStyle w:val="a3"/>
        <w:ind w:right="556"/>
      </w:pPr>
      <w:r>
        <w:t>такая система знаний и учебных действий, которая, во-первых, принципиально необходима для успешного обучения в начальной школе и, во-вторых, при наличии специальной целе- направленной работы учителя может быть освоена подавляющим большинством детей.</w:t>
      </w:r>
    </w:p>
    <w:p w:rsidR="00062D39" w:rsidRDefault="000F7B1A">
      <w:pPr>
        <w:pStyle w:val="a3"/>
        <w:ind w:right="556" w:firstLine="691"/>
      </w:pPr>
      <w:r>
        <w:t>Достижение планируемых результатов этой группы выносится на итоговую оценку, которая может осуществляться как в ходе освоения данной программы посредством накопительной системы оценки (например, портфеля достижений), так и по итогам ее освоения (с помощью итоговой работы). Оценка освоения опорного материала на уровне, характеризующем исполнительскую компетентность обучающихся, ведется с помощью заданий базового уровня, а на уровне действий, соответствующих зоне ближайшего раз- вития, — 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следующий уровень обучения.</w:t>
      </w:r>
    </w:p>
    <w:p w:rsidR="00062D39" w:rsidRDefault="000F7B1A">
      <w:pPr>
        <w:pStyle w:val="a3"/>
        <w:ind w:left="1135"/>
      </w:pPr>
      <w:r>
        <w:t>Цели, характеризующие систему учебных действий в отношении знаний, умений,</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line="242" w:lineRule="auto"/>
        <w:ind w:right="558"/>
      </w:pPr>
      <w:r>
        <w:lastRenderedPageBreak/>
        <w:t xml:space="preserve">навыков, расширяющих и углубляющих опорную систему или выступающих как пропедев- тика для дальнейшего изучения данного предмета. Планируемые результаты, описывающие указанную группу целей, приводятся в блоках </w:t>
      </w:r>
      <w:r>
        <w:rPr>
          <w:b/>
        </w:rPr>
        <w:t xml:space="preserve">«Выпускник получит возможность научиться» </w:t>
      </w:r>
      <w:r>
        <w:t>к каждому разделу программы учебного предмета и выделяются курсивом.</w:t>
      </w:r>
    </w:p>
    <w:p w:rsidR="00062D39" w:rsidRDefault="000F7B1A">
      <w:pPr>
        <w:pStyle w:val="a3"/>
        <w:spacing w:line="265" w:lineRule="exact"/>
      </w:pPr>
      <w:r>
        <w:t>Уровень достижений, соответствующий планируемым результатам этой</w:t>
      </w:r>
    </w:p>
    <w:p w:rsidR="00062D39" w:rsidRDefault="000F7B1A">
      <w:pPr>
        <w:pStyle w:val="a3"/>
        <w:spacing w:before="3"/>
        <w:ind w:right="556"/>
      </w:pPr>
      <w:r>
        <w:t>группы, могут продемонстрировать только отдельные обучающиеся, имеющие более высо- кий уровень мотивации и способностей. В повседневной практике обучения эта группа целей не отрабатывается со всеми без исключения обучающимися как в силу повышенной сложности учебных действий для обучающихся, так и в силу повышенной сложности учебного материала и/или его пропедевтического характера на данном уровне обучения. Оценка достижения этих целей ведется преимущественно в ходе процедур, допускающих предоставление и использование исключительно неперсонифицированной информации. Частично задания, ориентированные на оценку достижения этой группы планируемых результатов, могут включаться в материалы итогового контроля.</w:t>
      </w:r>
    </w:p>
    <w:p w:rsidR="00062D39" w:rsidRDefault="000F7B1A">
      <w:pPr>
        <w:pStyle w:val="a3"/>
        <w:ind w:right="566" w:firstLine="595"/>
      </w:pPr>
      <w:r>
        <w:t>Основные цели такого включения — предоставить возможность обучающимся продемонстрировать овладение более высокими (по сравнению с базовым) уровнями достижений и выявить динамику роста численности группы наиболее подготовленных обучающихся. При этом невыполнение обучающимися заданий, с помощью  которых  ведется оценка достижения планируемых результатов этой группы, не является препятствием для перехода на следующий уровень обучения. В ряде случаев учет достижения планируемых результатов этой группы целесообразно вести в ходе текущего и промежуточного оценивания, а полученные результаты фиксировать посредством накопительной системы оценки (например, в форме портфеля достижений) и учитывать при определении итоговой</w:t>
      </w:r>
      <w:r>
        <w:rPr>
          <w:spacing w:val="-10"/>
        </w:rPr>
        <w:t xml:space="preserve"> </w:t>
      </w:r>
      <w:r>
        <w:t>оценки.</w:t>
      </w:r>
    </w:p>
    <w:p w:rsidR="00062D39" w:rsidRDefault="000F7B1A">
      <w:pPr>
        <w:pStyle w:val="a3"/>
        <w:ind w:right="560" w:firstLine="595"/>
      </w:pPr>
      <w:r>
        <w:t>Подобная структура представления планируемых результатов подчеркивает тот факт, что при организации образовательной деятельности, направленной на реализацию и достижение планируемых результатов, от учителя требуется использование таких педагогических технологий, которые основаны на дифференциации требований к подготовке обучающихся.</w:t>
      </w:r>
    </w:p>
    <w:p w:rsidR="00062D39" w:rsidRDefault="000F7B1A">
      <w:pPr>
        <w:pStyle w:val="a3"/>
        <w:spacing w:before="5" w:line="237" w:lineRule="auto"/>
        <w:ind w:right="575" w:firstLine="634"/>
      </w:pPr>
      <w:r>
        <w:t>При получении начального общего образования устанавливаются планируемые результаты освоения:</w:t>
      </w:r>
    </w:p>
    <w:p w:rsidR="00062D39" w:rsidRDefault="000F7B1A" w:rsidP="00914BB3">
      <w:pPr>
        <w:pStyle w:val="a4"/>
        <w:numPr>
          <w:ilvl w:val="0"/>
          <w:numId w:val="143"/>
        </w:numPr>
        <w:tabs>
          <w:tab w:val="left" w:pos="1957"/>
        </w:tabs>
        <w:spacing w:before="3"/>
        <w:ind w:right="570" w:firstLine="682"/>
        <w:rPr>
          <w:sz w:val="24"/>
        </w:rPr>
      </w:pPr>
      <w:r>
        <w:rPr>
          <w:sz w:val="24"/>
        </w:rPr>
        <w:t>междисциплинарной программы «Формирование универсальных учебных действий», а также ее разделов «Чтение. Работа с текстом» и «Формирование ИКТ-компетентности</w:t>
      </w:r>
      <w:r>
        <w:rPr>
          <w:spacing w:val="-8"/>
          <w:sz w:val="24"/>
        </w:rPr>
        <w:t xml:space="preserve"> </w:t>
      </w:r>
      <w:r>
        <w:rPr>
          <w:sz w:val="24"/>
        </w:rPr>
        <w:t>обучающихся»;</w:t>
      </w:r>
    </w:p>
    <w:p w:rsidR="00062D39" w:rsidRDefault="000F7B1A" w:rsidP="00914BB3">
      <w:pPr>
        <w:pStyle w:val="a4"/>
        <w:numPr>
          <w:ilvl w:val="0"/>
          <w:numId w:val="143"/>
        </w:numPr>
        <w:tabs>
          <w:tab w:val="left" w:pos="1957"/>
        </w:tabs>
        <w:spacing w:line="274" w:lineRule="exact"/>
        <w:ind w:left="1956" w:hanging="736"/>
        <w:rPr>
          <w:sz w:val="24"/>
        </w:rPr>
      </w:pPr>
      <w:r>
        <w:rPr>
          <w:sz w:val="24"/>
        </w:rPr>
        <w:t>программ по всем учебным</w:t>
      </w:r>
      <w:r>
        <w:rPr>
          <w:spacing w:val="5"/>
          <w:sz w:val="24"/>
        </w:rPr>
        <w:t xml:space="preserve"> </w:t>
      </w:r>
      <w:r>
        <w:rPr>
          <w:sz w:val="24"/>
        </w:rPr>
        <w:t>предметам.</w:t>
      </w:r>
    </w:p>
    <w:p w:rsidR="00062D39" w:rsidRDefault="000F7B1A">
      <w:pPr>
        <w:pStyle w:val="a3"/>
        <w:spacing w:before="3"/>
        <w:ind w:right="570" w:firstLine="710"/>
      </w:pPr>
      <w:r>
        <w:t>Планируемые предметные результаты освоения родного языка и родной литературы разрабатываются в соответствии с содержанием и особенностями изучения этих курсов учебно-методическими объединениями (УМО) субъектов Российской Федерации.</w:t>
      </w:r>
    </w:p>
    <w:p w:rsidR="00062D39" w:rsidRDefault="00062D39">
      <w:pPr>
        <w:pStyle w:val="a3"/>
        <w:spacing w:before="7"/>
        <w:ind w:left="0"/>
        <w:jc w:val="left"/>
      </w:pPr>
    </w:p>
    <w:p w:rsidR="00062D39" w:rsidRDefault="000F7B1A" w:rsidP="00914BB3">
      <w:pPr>
        <w:pStyle w:val="1"/>
        <w:numPr>
          <w:ilvl w:val="2"/>
          <w:numId w:val="122"/>
        </w:numPr>
        <w:tabs>
          <w:tab w:val="left" w:pos="1246"/>
        </w:tabs>
        <w:spacing w:before="1" w:line="237" w:lineRule="auto"/>
        <w:ind w:right="4048" w:firstLine="0"/>
        <w:jc w:val="both"/>
      </w:pPr>
      <w:r>
        <w:t>Формирование универсальных учебных действий (личностные и метапредметные</w:t>
      </w:r>
      <w:r>
        <w:rPr>
          <w:spacing w:val="-2"/>
        </w:rPr>
        <w:t xml:space="preserve"> </w:t>
      </w:r>
      <w:r>
        <w:t>результаты)</w:t>
      </w:r>
    </w:p>
    <w:p w:rsidR="00062D39" w:rsidRDefault="000F7B1A">
      <w:pPr>
        <w:pStyle w:val="a3"/>
        <w:spacing w:before="5" w:line="237" w:lineRule="auto"/>
        <w:ind w:right="561" w:firstLine="456"/>
      </w:pPr>
      <w:r>
        <w:t xml:space="preserve">В результате изучения </w:t>
      </w:r>
      <w:r>
        <w:rPr>
          <w:b/>
        </w:rPr>
        <w:t xml:space="preserve">всех без исключения предметов </w:t>
      </w:r>
      <w:r>
        <w:t>при получении начального общего образования у выпускников будут сформированы личностные, регулятивные, познавательные и коммуникативные универсальные учебные действия как основа умения учиться.</w:t>
      </w:r>
    </w:p>
    <w:p w:rsidR="00062D39" w:rsidRDefault="000F7B1A">
      <w:pPr>
        <w:pStyle w:val="1"/>
        <w:spacing w:before="9"/>
      </w:pPr>
      <w:r>
        <w:t>Личностные результаты</w:t>
      </w:r>
    </w:p>
    <w:p w:rsidR="00062D39" w:rsidRDefault="000F7B1A">
      <w:pPr>
        <w:spacing w:line="274" w:lineRule="exact"/>
        <w:ind w:left="539"/>
        <w:jc w:val="both"/>
        <w:rPr>
          <w:b/>
          <w:sz w:val="24"/>
        </w:rPr>
      </w:pPr>
      <w:r>
        <w:rPr>
          <w:b/>
          <w:sz w:val="24"/>
        </w:rPr>
        <w:t>У выпускника будут сформированы:</w:t>
      </w:r>
    </w:p>
    <w:p w:rsidR="00062D39" w:rsidRDefault="000F7B1A" w:rsidP="00914BB3">
      <w:pPr>
        <w:pStyle w:val="a4"/>
        <w:numPr>
          <w:ilvl w:val="0"/>
          <w:numId w:val="121"/>
        </w:numPr>
        <w:tabs>
          <w:tab w:val="left" w:pos="1956"/>
          <w:tab w:val="left" w:pos="1957"/>
        </w:tabs>
        <w:spacing w:before="1" w:line="237" w:lineRule="auto"/>
        <w:ind w:right="569" w:firstLine="682"/>
        <w:jc w:val="left"/>
        <w:rPr>
          <w:sz w:val="24"/>
        </w:rPr>
      </w:pPr>
      <w:r>
        <w:rPr>
          <w:sz w:val="24"/>
        </w:rPr>
        <w:t>внутренняя позиция школьника на уровне положительного отношения к школе, ориентации на содержательные моменты школьной действительности и</w:t>
      </w:r>
      <w:r>
        <w:rPr>
          <w:spacing w:val="22"/>
          <w:sz w:val="24"/>
        </w:rPr>
        <w:t xml:space="preserve"> </w:t>
      </w:r>
      <w:r>
        <w:rPr>
          <w:sz w:val="24"/>
        </w:rPr>
        <w:t>принятия образца</w:t>
      </w:r>
    </w:p>
    <w:p w:rsidR="00062D39" w:rsidRDefault="000F7B1A">
      <w:pPr>
        <w:pStyle w:val="a3"/>
        <w:spacing w:before="4" w:line="275" w:lineRule="exact"/>
        <w:jc w:val="left"/>
      </w:pPr>
      <w:r>
        <w:t>«хорошего ученика»;</w:t>
      </w:r>
    </w:p>
    <w:p w:rsidR="00062D39" w:rsidRDefault="000F7B1A" w:rsidP="00914BB3">
      <w:pPr>
        <w:pStyle w:val="a4"/>
        <w:numPr>
          <w:ilvl w:val="0"/>
          <w:numId w:val="121"/>
        </w:numPr>
        <w:tabs>
          <w:tab w:val="left" w:pos="1956"/>
          <w:tab w:val="left" w:pos="1957"/>
          <w:tab w:val="left" w:pos="3135"/>
          <w:tab w:val="left" w:pos="4996"/>
          <w:tab w:val="left" w:pos="5989"/>
          <w:tab w:val="left" w:pos="7126"/>
          <w:tab w:val="left" w:pos="8843"/>
        </w:tabs>
        <w:spacing w:line="242" w:lineRule="auto"/>
        <w:ind w:right="564" w:firstLine="682"/>
        <w:jc w:val="left"/>
        <w:rPr>
          <w:sz w:val="24"/>
        </w:rPr>
      </w:pPr>
      <w:r>
        <w:rPr>
          <w:sz w:val="24"/>
        </w:rPr>
        <w:t>широкая</w:t>
      </w:r>
      <w:r>
        <w:rPr>
          <w:sz w:val="24"/>
        </w:rPr>
        <w:tab/>
        <w:t>мотивационная</w:t>
      </w:r>
      <w:r>
        <w:rPr>
          <w:sz w:val="24"/>
        </w:rPr>
        <w:tab/>
        <w:t>основа</w:t>
      </w:r>
      <w:r>
        <w:rPr>
          <w:sz w:val="24"/>
        </w:rPr>
        <w:tab/>
        <w:t>учебной</w:t>
      </w:r>
      <w:r>
        <w:rPr>
          <w:sz w:val="24"/>
        </w:rPr>
        <w:tab/>
        <w:t>деятельности,</w:t>
      </w:r>
      <w:r>
        <w:rPr>
          <w:sz w:val="24"/>
        </w:rPr>
        <w:tab/>
      </w:r>
      <w:r>
        <w:rPr>
          <w:spacing w:val="-3"/>
          <w:sz w:val="24"/>
        </w:rPr>
        <w:t xml:space="preserve">включающая </w:t>
      </w:r>
      <w:r>
        <w:rPr>
          <w:sz w:val="24"/>
        </w:rPr>
        <w:t>социальные, учебно-познавательные и внешние</w:t>
      </w:r>
      <w:r>
        <w:rPr>
          <w:spacing w:val="-13"/>
          <w:sz w:val="24"/>
        </w:rPr>
        <w:t xml:space="preserve"> </w:t>
      </w:r>
      <w:r>
        <w:rPr>
          <w:sz w:val="24"/>
        </w:rPr>
        <w:t>мотивы;</w:t>
      </w:r>
    </w:p>
    <w:p w:rsidR="00062D39" w:rsidRDefault="00062D39">
      <w:pPr>
        <w:spacing w:line="242" w:lineRule="auto"/>
        <w:rPr>
          <w:sz w:val="24"/>
        </w:rPr>
        <w:sectPr w:rsidR="00062D39">
          <w:pgSz w:w="11910" w:h="16840"/>
          <w:pgMar w:top="1040" w:right="0" w:bottom="1140" w:left="1160" w:header="0" w:footer="880" w:gutter="0"/>
          <w:cols w:space="720"/>
        </w:sectPr>
      </w:pPr>
    </w:p>
    <w:p w:rsidR="00062D39" w:rsidRDefault="000F7B1A" w:rsidP="00914BB3">
      <w:pPr>
        <w:pStyle w:val="a4"/>
        <w:numPr>
          <w:ilvl w:val="0"/>
          <w:numId w:val="121"/>
        </w:numPr>
        <w:tabs>
          <w:tab w:val="left" w:pos="1957"/>
        </w:tabs>
        <w:spacing w:before="66" w:line="242" w:lineRule="auto"/>
        <w:ind w:right="569" w:firstLine="682"/>
        <w:rPr>
          <w:sz w:val="24"/>
        </w:rPr>
      </w:pPr>
      <w:r>
        <w:rPr>
          <w:sz w:val="24"/>
        </w:rPr>
        <w:lastRenderedPageBreak/>
        <w:t>учебно-познавательный интерес к новому учебному материалу и способам решения новой</w:t>
      </w:r>
      <w:r>
        <w:rPr>
          <w:spacing w:val="-1"/>
          <w:sz w:val="24"/>
        </w:rPr>
        <w:t xml:space="preserve"> </w:t>
      </w:r>
      <w:r>
        <w:rPr>
          <w:sz w:val="24"/>
        </w:rPr>
        <w:t>задачи;</w:t>
      </w:r>
    </w:p>
    <w:p w:rsidR="00062D39" w:rsidRDefault="000F7B1A" w:rsidP="00914BB3">
      <w:pPr>
        <w:pStyle w:val="a4"/>
        <w:numPr>
          <w:ilvl w:val="0"/>
          <w:numId w:val="121"/>
        </w:numPr>
        <w:tabs>
          <w:tab w:val="left" w:pos="1957"/>
        </w:tabs>
        <w:ind w:right="572" w:firstLine="682"/>
        <w:rPr>
          <w:sz w:val="24"/>
        </w:rPr>
      </w:pPr>
      <w:r>
        <w:rPr>
          <w:sz w:val="24"/>
        </w:rPr>
        <w:t xml:space="preserve">ориентация на понимание причин </w:t>
      </w:r>
      <w:r>
        <w:rPr>
          <w:spacing w:val="-3"/>
          <w:sz w:val="24"/>
        </w:rPr>
        <w:t xml:space="preserve">успеха </w:t>
      </w:r>
      <w:r>
        <w:rPr>
          <w:sz w:val="24"/>
        </w:rPr>
        <w:t>в учебной деятельности, в том числе на самоанализ и самоконтроль результата, на анализ соответствия результатов требованиям конкретной задачи, на понимание оценок учителей, товарищей, родителей и других</w:t>
      </w:r>
      <w:r>
        <w:rPr>
          <w:spacing w:val="-32"/>
          <w:sz w:val="24"/>
        </w:rPr>
        <w:t xml:space="preserve"> </w:t>
      </w:r>
      <w:r>
        <w:rPr>
          <w:sz w:val="24"/>
        </w:rPr>
        <w:t>людей;</w:t>
      </w:r>
    </w:p>
    <w:p w:rsidR="00062D39" w:rsidRDefault="000F7B1A" w:rsidP="00914BB3">
      <w:pPr>
        <w:pStyle w:val="a4"/>
        <w:numPr>
          <w:ilvl w:val="0"/>
          <w:numId w:val="121"/>
        </w:numPr>
        <w:tabs>
          <w:tab w:val="left" w:pos="1957"/>
        </w:tabs>
        <w:spacing w:line="275" w:lineRule="exact"/>
        <w:ind w:left="1956" w:hanging="736"/>
        <w:rPr>
          <w:sz w:val="24"/>
        </w:rPr>
      </w:pPr>
      <w:r>
        <w:rPr>
          <w:sz w:val="24"/>
        </w:rPr>
        <w:t>способность к оценке своей учебной</w:t>
      </w:r>
      <w:r>
        <w:rPr>
          <w:spacing w:val="-7"/>
          <w:sz w:val="24"/>
        </w:rPr>
        <w:t xml:space="preserve"> </w:t>
      </w:r>
      <w:r>
        <w:rPr>
          <w:sz w:val="24"/>
        </w:rPr>
        <w:t>деятельности;</w:t>
      </w:r>
    </w:p>
    <w:p w:rsidR="00062D39" w:rsidRDefault="000F7B1A" w:rsidP="00914BB3">
      <w:pPr>
        <w:pStyle w:val="a4"/>
        <w:numPr>
          <w:ilvl w:val="0"/>
          <w:numId w:val="121"/>
        </w:numPr>
        <w:tabs>
          <w:tab w:val="left" w:pos="1957"/>
        </w:tabs>
        <w:ind w:right="564" w:firstLine="682"/>
        <w:rPr>
          <w:sz w:val="24"/>
        </w:rPr>
      </w:pPr>
      <w:r>
        <w:rPr>
          <w:sz w:val="24"/>
        </w:rPr>
        <w:t xml:space="preserve">основы гражданской идентичности, своей этнической принадлежности в форме осознания </w:t>
      </w:r>
      <w:r>
        <w:rPr>
          <w:spacing w:val="-3"/>
          <w:sz w:val="24"/>
        </w:rPr>
        <w:t xml:space="preserve">«Я» </w:t>
      </w:r>
      <w:r>
        <w:rPr>
          <w:sz w:val="24"/>
        </w:rPr>
        <w:t>как члена семьи, представителя народа, гражданина России, чувства сопричастности и гордости за свою Родину, народ и историю, осознание ответственности человека за общее</w:t>
      </w:r>
      <w:r>
        <w:rPr>
          <w:spacing w:val="-8"/>
          <w:sz w:val="24"/>
        </w:rPr>
        <w:t xml:space="preserve"> </w:t>
      </w:r>
      <w:r>
        <w:rPr>
          <w:sz w:val="24"/>
        </w:rPr>
        <w:t>благополучие;</w:t>
      </w:r>
    </w:p>
    <w:p w:rsidR="00062D39" w:rsidRDefault="000F7B1A" w:rsidP="00914BB3">
      <w:pPr>
        <w:pStyle w:val="a4"/>
        <w:numPr>
          <w:ilvl w:val="0"/>
          <w:numId w:val="121"/>
        </w:numPr>
        <w:tabs>
          <w:tab w:val="left" w:pos="1957"/>
        </w:tabs>
        <w:spacing w:line="242" w:lineRule="auto"/>
        <w:ind w:right="565" w:firstLine="682"/>
        <w:rPr>
          <w:sz w:val="24"/>
        </w:rPr>
      </w:pPr>
      <w:r>
        <w:rPr>
          <w:sz w:val="24"/>
        </w:rPr>
        <w:t>ориентация в нравственном содержании и смысле как собственных поступков, так и поступков окружающих</w:t>
      </w:r>
      <w:r>
        <w:rPr>
          <w:spacing w:val="-2"/>
          <w:sz w:val="24"/>
        </w:rPr>
        <w:t xml:space="preserve"> </w:t>
      </w:r>
      <w:r>
        <w:rPr>
          <w:sz w:val="24"/>
        </w:rPr>
        <w:t>людей;</w:t>
      </w:r>
    </w:p>
    <w:p w:rsidR="00062D39" w:rsidRDefault="000F7B1A" w:rsidP="00914BB3">
      <w:pPr>
        <w:pStyle w:val="a4"/>
        <w:numPr>
          <w:ilvl w:val="0"/>
          <w:numId w:val="121"/>
        </w:numPr>
        <w:tabs>
          <w:tab w:val="left" w:pos="1957"/>
        </w:tabs>
        <w:spacing w:line="271" w:lineRule="exact"/>
        <w:ind w:left="1956" w:hanging="736"/>
        <w:rPr>
          <w:sz w:val="24"/>
        </w:rPr>
      </w:pPr>
      <w:r>
        <w:rPr>
          <w:sz w:val="24"/>
        </w:rPr>
        <w:t>знание основных моральных норм и ориентация на их</w:t>
      </w:r>
      <w:r>
        <w:rPr>
          <w:spacing w:val="-16"/>
          <w:sz w:val="24"/>
        </w:rPr>
        <w:t xml:space="preserve"> </w:t>
      </w:r>
      <w:r>
        <w:rPr>
          <w:sz w:val="24"/>
        </w:rPr>
        <w:t>выполнение;</w:t>
      </w:r>
    </w:p>
    <w:p w:rsidR="00062D39" w:rsidRDefault="000F7B1A" w:rsidP="00914BB3">
      <w:pPr>
        <w:pStyle w:val="a4"/>
        <w:numPr>
          <w:ilvl w:val="0"/>
          <w:numId w:val="121"/>
        </w:numPr>
        <w:tabs>
          <w:tab w:val="left" w:pos="1957"/>
        </w:tabs>
        <w:spacing w:before="2" w:line="237" w:lineRule="auto"/>
        <w:ind w:right="563" w:firstLine="682"/>
        <w:rPr>
          <w:sz w:val="24"/>
        </w:rPr>
      </w:pPr>
      <w:r>
        <w:rPr>
          <w:sz w:val="24"/>
        </w:rPr>
        <w:t>развитие этических чувств — стыда, вины, совести как  регуляторов морального поведения; понимание чувств других людей и сопереживание им;</w:t>
      </w:r>
    </w:p>
    <w:p w:rsidR="00062D39" w:rsidRDefault="000F7B1A" w:rsidP="00914BB3">
      <w:pPr>
        <w:pStyle w:val="a4"/>
        <w:numPr>
          <w:ilvl w:val="0"/>
          <w:numId w:val="121"/>
        </w:numPr>
        <w:tabs>
          <w:tab w:val="left" w:pos="1957"/>
        </w:tabs>
        <w:spacing w:before="3" w:line="275" w:lineRule="exact"/>
        <w:ind w:left="1956" w:hanging="736"/>
        <w:rPr>
          <w:sz w:val="24"/>
        </w:rPr>
      </w:pPr>
      <w:r>
        <w:rPr>
          <w:sz w:val="24"/>
        </w:rPr>
        <w:t>установка на здоровый образ</w:t>
      </w:r>
      <w:r>
        <w:rPr>
          <w:spacing w:val="-3"/>
          <w:sz w:val="24"/>
        </w:rPr>
        <w:t xml:space="preserve"> </w:t>
      </w:r>
      <w:r>
        <w:rPr>
          <w:sz w:val="24"/>
        </w:rPr>
        <w:t>жизни;</w:t>
      </w:r>
    </w:p>
    <w:p w:rsidR="00062D39" w:rsidRDefault="000F7B1A" w:rsidP="00914BB3">
      <w:pPr>
        <w:pStyle w:val="a4"/>
        <w:numPr>
          <w:ilvl w:val="0"/>
          <w:numId w:val="121"/>
        </w:numPr>
        <w:tabs>
          <w:tab w:val="left" w:pos="1957"/>
        </w:tabs>
        <w:ind w:right="569" w:firstLine="682"/>
        <w:rPr>
          <w:sz w:val="24"/>
        </w:rPr>
      </w:pPr>
      <w:r>
        <w:rPr>
          <w:sz w:val="24"/>
        </w:rPr>
        <w:t>основы экологической культуры: принятие ценности природного мира, готовность следовать в своей деятельности нормам природоохранного, нерасточительного, здоровьесберегающего</w:t>
      </w:r>
      <w:r>
        <w:rPr>
          <w:spacing w:val="1"/>
          <w:sz w:val="24"/>
        </w:rPr>
        <w:t xml:space="preserve"> </w:t>
      </w:r>
      <w:r>
        <w:rPr>
          <w:sz w:val="24"/>
        </w:rPr>
        <w:t>поведения;</w:t>
      </w:r>
    </w:p>
    <w:p w:rsidR="00062D39" w:rsidRDefault="000F7B1A" w:rsidP="00914BB3">
      <w:pPr>
        <w:pStyle w:val="a4"/>
        <w:numPr>
          <w:ilvl w:val="0"/>
          <w:numId w:val="121"/>
        </w:numPr>
        <w:tabs>
          <w:tab w:val="left" w:pos="1957"/>
        </w:tabs>
        <w:spacing w:before="4" w:line="237" w:lineRule="auto"/>
        <w:ind w:right="566" w:firstLine="682"/>
        <w:rPr>
          <w:sz w:val="24"/>
        </w:rPr>
      </w:pPr>
      <w:r>
        <w:rPr>
          <w:sz w:val="24"/>
        </w:rPr>
        <w:t>чувство прекрасного и эстетические чувства на основе знакомства с мировой и отечественной художественной</w:t>
      </w:r>
      <w:r>
        <w:rPr>
          <w:spacing w:val="5"/>
          <w:sz w:val="24"/>
        </w:rPr>
        <w:t xml:space="preserve"> </w:t>
      </w:r>
      <w:r>
        <w:rPr>
          <w:sz w:val="24"/>
        </w:rPr>
        <w:t>культурой.</w:t>
      </w:r>
    </w:p>
    <w:p w:rsidR="00062D39" w:rsidRDefault="000F7B1A">
      <w:pPr>
        <w:pStyle w:val="1"/>
        <w:spacing w:before="8" w:line="272" w:lineRule="exact"/>
      </w:pPr>
      <w:r>
        <w:t>Выпускник получит возможность для формирования:</w:t>
      </w:r>
    </w:p>
    <w:p w:rsidR="00062D39" w:rsidRDefault="000F7B1A" w:rsidP="00914BB3">
      <w:pPr>
        <w:pStyle w:val="a4"/>
        <w:numPr>
          <w:ilvl w:val="0"/>
          <w:numId w:val="121"/>
        </w:numPr>
        <w:tabs>
          <w:tab w:val="left" w:pos="1957"/>
        </w:tabs>
        <w:ind w:right="562" w:firstLine="682"/>
        <w:rPr>
          <w:i/>
          <w:sz w:val="24"/>
        </w:rPr>
      </w:pPr>
      <w:r>
        <w:rPr>
          <w:i/>
          <w:sz w:val="24"/>
        </w:rPr>
        <w:t>внутренней позиции обучающегося на уровне положительного отношения к образовательной организации, понимания необходимости учения, выраженного в преобладании учебно­познавательных мотивов и предпочтении социального способа оценки знаний;</w:t>
      </w:r>
    </w:p>
    <w:p w:rsidR="00062D39" w:rsidRDefault="000F7B1A" w:rsidP="00914BB3">
      <w:pPr>
        <w:pStyle w:val="a4"/>
        <w:numPr>
          <w:ilvl w:val="0"/>
          <w:numId w:val="121"/>
        </w:numPr>
        <w:tabs>
          <w:tab w:val="left" w:pos="1957"/>
        </w:tabs>
        <w:ind w:left="1956" w:hanging="736"/>
        <w:rPr>
          <w:i/>
          <w:sz w:val="24"/>
        </w:rPr>
      </w:pPr>
      <w:r>
        <w:rPr>
          <w:i/>
          <w:sz w:val="24"/>
        </w:rPr>
        <w:t>выраженной устойчивой учебно­познавательной мотивации</w:t>
      </w:r>
      <w:r>
        <w:rPr>
          <w:i/>
          <w:spacing w:val="-1"/>
          <w:sz w:val="24"/>
        </w:rPr>
        <w:t xml:space="preserve"> </w:t>
      </w:r>
      <w:r>
        <w:rPr>
          <w:i/>
          <w:sz w:val="24"/>
        </w:rPr>
        <w:t>учения;</w:t>
      </w:r>
    </w:p>
    <w:p w:rsidR="00062D39" w:rsidRDefault="000F7B1A" w:rsidP="00914BB3">
      <w:pPr>
        <w:pStyle w:val="a4"/>
        <w:numPr>
          <w:ilvl w:val="0"/>
          <w:numId w:val="121"/>
        </w:numPr>
        <w:tabs>
          <w:tab w:val="left" w:pos="1957"/>
        </w:tabs>
        <w:spacing w:before="2" w:line="237" w:lineRule="auto"/>
        <w:ind w:right="561" w:firstLine="682"/>
        <w:rPr>
          <w:i/>
          <w:sz w:val="24"/>
        </w:rPr>
      </w:pPr>
      <w:r>
        <w:rPr>
          <w:i/>
          <w:sz w:val="24"/>
        </w:rPr>
        <w:t>устойчивого учебно­познавательного интереса к новым общим способам решения</w:t>
      </w:r>
      <w:r>
        <w:rPr>
          <w:i/>
          <w:spacing w:val="-1"/>
          <w:sz w:val="24"/>
        </w:rPr>
        <w:t xml:space="preserve"> </w:t>
      </w:r>
      <w:r>
        <w:rPr>
          <w:i/>
          <w:sz w:val="24"/>
        </w:rPr>
        <w:t>задач;</w:t>
      </w:r>
    </w:p>
    <w:p w:rsidR="00062D39" w:rsidRDefault="000F7B1A" w:rsidP="00914BB3">
      <w:pPr>
        <w:pStyle w:val="a4"/>
        <w:numPr>
          <w:ilvl w:val="0"/>
          <w:numId w:val="121"/>
        </w:numPr>
        <w:tabs>
          <w:tab w:val="left" w:pos="1957"/>
        </w:tabs>
        <w:spacing w:before="5" w:line="237" w:lineRule="auto"/>
        <w:ind w:right="572" w:firstLine="682"/>
        <w:rPr>
          <w:i/>
          <w:sz w:val="24"/>
        </w:rPr>
      </w:pPr>
      <w:r>
        <w:rPr>
          <w:i/>
          <w:sz w:val="24"/>
        </w:rPr>
        <w:t>адекватного понимания причин успешности/неуспешности учебной деятельности;</w:t>
      </w:r>
    </w:p>
    <w:p w:rsidR="00062D39" w:rsidRDefault="000F7B1A" w:rsidP="00914BB3">
      <w:pPr>
        <w:pStyle w:val="a4"/>
        <w:numPr>
          <w:ilvl w:val="0"/>
          <w:numId w:val="121"/>
        </w:numPr>
        <w:tabs>
          <w:tab w:val="left" w:pos="1957"/>
        </w:tabs>
        <w:spacing w:before="6" w:line="237" w:lineRule="auto"/>
        <w:ind w:right="571" w:firstLine="682"/>
        <w:rPr>
          <w:i/>
          <w:sz w:val="24"/>
        </w:rPr>
      </w:pPr>
      <w:r>
        <w:rPr>
          <w:i/>
          <w:sz w:val="24"/>
        </w:rPr>
        <w:t>положительной адекватной дифференцированной самооценки на основе критерия успешности реализации социальной роли «хорошего</w:t>
      </w:r>
      <w:r>
        <w:rPr>
          <w:i/>
          <w:spacing w:val="-4"/>
          <w:sz w:val="24"/>
        </w:rPr>
        <w:t xml:space="preserve"> </w:t>
      </w:r>
      <w:r>
        <w:rPr>
          <w:i/>
          <w:sz w:val="24"/>
        </w:rPr>
        <w:t>ученика»;</w:t>
      </w:r>
    </w:p>
    <w:p w:rsidR="00062D39" w:rsidRDefault="000F7B1A" w:rsidP="00914BB3">
      <w:pPr>
        <w:pStyle w:val="a4"/>
        <w:numPr>
          <w:ilvl w:val="0"/>
          <w:numId w:val="121"/>
        </w:numPr>
        <w:tabs>
          <w:tab w:val="left" w:pos="1957"/>
        </w:tabs>
        <w:spacing w:before="6" w:line="237" w:lineRule="auto"/>
        <w:ind w:right="569" w:firstLine="682"/>
        <w:rPr>
          <w:i/>
          <w:sz w:val="24"/>
        </w:rPr>
      </w:pPr>
      <w:r>
        <w:rPr>
          <w:i/>
          <w:sz w:val="24"/>
        </w:rPr>
        <w:t>компетентности в реализации основ гражданской идентичности в поступках и</w:t>
      </w:r>
      <w:r>
        <w:rPr>
          <w:i/>
          <w:spacing w:val="1"/>
          <w:sz w:val="24"/>
        </w:rPr>
        <w:t xml:space="preserve"> </w:t>
      </w:r>
      <w:r>
        <w:rPr>
          <w:i/>
          <w:sz w:val="24"/>
        </w:rPr>
        <w:t>деятельности;</w:t>
      </w:r>
    </w:p>
    <w:p w:rsidR="00062D39" w:rsidRDefault="000F7B1A" w:rsidP="00914BB3">
      <w:pPr>
        <w:pStyle w:val="a4"/>
        <w:numPr>
          <w:ilvl w:val="0"/>
          <w:numId w:val="121"/>
        </w:numPr>
        <w:tabs>
          <w:tab w:val="left" w:pos="1957"/>
        </w:tabs>
        <w:spacing w:before="3"/>
        <w:ind w:right="565" w:firstLine="682"/>
        <w:rPr>
          <w:i/>
          <w:sz w:val="24"/>
        </w:rPr>
      </w:pPr>
      <w:r>
        <w:rPr>
          <w:i/>
          <w:sz w:val="24"/>
        </w:rPr>
        <w:t>морального сознания на конвенциональном уровне, способности к решению моральных дилемм на основе учета позиций партнеров в общении, ориентации на их мотивы и чувства, устойчивое следование в поведении моральным нормам и этическим требованиям;</w:t>
      </w:r>
    </w:p>
    <w:p w:rsidR="00062D39" w:rsidRDefault="000F7B1A" w:rsidP="00914BB3">
      <w:pPr>
        <w:pStyle w:val="a4"/>
        <w:numPr>
          <w:ilvl w:val="0"/>
          <w:numId w:val="121"/>
        </w:numPr>
        <w:tabs>
          <w:tab w:val="left" w:pos="1957"/>
        </w:tabs>
        <w:spacing w:before="3" w:line="237" w:lineRule="auto"/>
        <w:ind w:right="564" w:firstLine="682"/>
        <w:rPr>
          <w:i/>
          <w:sz w:val="24"/>
        </w:rPr>
      </w:pPr>
      <w:r>
        <w:rPr>
          <w:i/>
          <w:sz w:val="24"/>
        </w:rPr>
        <w:t>установки на здоровый образ жизни и реализации ее в реальном поведении и поступках;</w:t>
      </w:r>
    </w:p>
    <w:p w:rsidR="00062D39" w:rsidRDefault="000F7B1A" w:rsidP="00914BB3">
      <w:pPr>
        <w:pStyle w:val="a4"/>
        <w:numPr>
          <w:ilvl w:val="0"/>
          <w:numId w:val="121"/>
        </w:numPr>
        <w:tabs>
          <w:tab w:val="left" w:pos="1957"/>
        </w:tabs>
        <w:spacing w:before="6" w:line="237" w:lineRule="auto"/>
        <w:ind w:right="568" w:firstLine="682"/>
        <w:rPr>
          <w:i/>
          <w:sz w:val="24"/>
        </w:rPr>
      </w:pPr>
      <w:r>
        <w:rPr>
          <w:i/>
          <w:sz w:val="24"/>
        </w:rPr>
        <w:t>осознанных устойчивых эстетических предпочтений и ориентации на искусство как значимую сферу человеческой</w:t>
      </w:r>
      <w:r>
        <w:rPr>
          <w:i/>
          <w:spacing w:val="4"/>
          <w:sz w:val="24"/>
        </w:rPr>
        <w:t xml:space="preserve"> </w:t>
      </w:r>
      <w:r>
        <w:rPr>
          <w:i/>
          <w:sz w:val="24"/>
        </w:rPr>
        <w:t>жизни;</w:t>
      </w:r>
    </w:p>
    <w:p w:rsidR="00062D39" w:rsidRDefault="000F7B1A" w:rsidP="00914BB3">
      <w:pPr>
        <w:pStyle w:val="a4"/>
        <w:numPr>
          <w:ilvl w:val="0"/>
          <w:numId w:val="121"/>
        </w:numPr>
        <w:tabs>
          <w:tab w:val="left" w:pos="1957"/>
        </w:tabs>
        <w:spacing w:before="3"/>
        <w:ind w:right="569" w:firstLine="682"/>
        <w:rPr>
          <w:i/>
          <w:sz w:val="24"/>
        </w:rPr>
      </w:pPr>
      <w:r>
        <w:rPr>
          <w:i/>
          <w:sz w:val="24"/>
        </w:rPr>
        <w:t>эмпатии как осознанного понимания чувств других людей и сопереживания им, выражающихся в поступках, направленных на помощь другим и обеспечение их благополучия.</w:t>
      </w:r>
    </w:p>
    <w:p w:rsidR="00062D39" w:rsidRDefault="000F7B1A">
      <w:pPr>
        <w:pStyle w:val="1"/>
        <w:spacing w:before="3" w:line="242" w:lineRule="auto"/>
        <w:ind w:right="4867"/>
      </w:pPr>
      <w:r>
        <w:t>Регулятивные универсальные учебные действия Выпускник научится:</w:t>
      </w:r>
    </w:p>
    <w:p w:rsidR="00062D39" w:rsidRDefault="000F7B1A" w:rsidP="00914BB3">
      <w:pPr>
        <w:pStyle w:val="a4"/>
        <w:numPr>
          <w:ilvl w:val="0"/>
          <w:numId w:val="121"/>
        </w:numPr>
        <w:tabs>
          <w:tab w:val="left" w:pos="1956"/>
          <w:tab w:val="left" w:pos="1957"/>
        </w:tabs>
        <w:spacing w:line="266" w:lineRule="exact"/>
        <w:ind w:left="1956" w:hanging="736"/>
        <w:jc w:val="left"/>
        <w:rPr>
          <w:sz w:val="24"/>
        </w:rPr>
      </w:pPr>
      <w:r>
        <w:rPr>
          <w:sz w:val="24"/>
        </w:rPr>
        <w:t>принимать и сохранять учебную задачу;</w:t>
      </w:r>
    </w:p>
    <w:p w:rsidR="00062D39" w:rsidRDefault="000F7B1A" w:rsidP="00914BB3">
      <w:pPr>
        <w:pStyle w:val="a4"/>
        <w:numPr>
          <w:ilvl w:val="0"/>
          <w:numId w:val="121"/>
        </w:numPr>
        <w:tabs>
          <w:tab w:val="left" w:pos="1956"/>
          <w:tab w:val="left" w:pos="1957"/>
        </w:tabs>
        <w:spacing w:before="2"/>
        <w:ind w:right="568" w:firstLine="682"/>
        <w:jc w:val="left"/>
        <w:rPr>
          <w:sz w:val="24"/>
        </w:rPr>
      </w:pPr>
      <w:r>
        <w:rPr>
          <w:sz w:val="24"/>
        </w:rPr>
        <w:t>учитывать выделенные учителем ориентиры действия в новом учебном материале в сотрудничестве с</w:t>
      </w:r>
      <w:r>
        <w:rPr>
          <w:spacing w:val="9"/>
          <w:sz w:val="24"/>
        </w:rPr>
        <w:t xml:space="preserve"> </w:t>
      </w:r>
      <w:r>
        <w:rPr>
          <w:sz w:val="24"/>
        </w:rPr>
        <w:t>учителем;</w:t>
      </w:r>
    </w:p>
    <w:p w:rsidR="00062D39" w:rsidRDefault="000F7B1A" w:rsidP="00914BB3">
      <w:pPr>
        <w:pStyle w:val="a4"/>
        <w:numPr>
          <w:ilvl w:val="0"/>
          <w:numId w:val="121"/>
        </w:numPr>
        <w:tabs>
          <w:tab w:val="left" w:pos="1956"/>
          <w:tab w:val="left" w:pos="1957"/>
        </w:tabs>
        <w:spacing w:before="1"/>
        <w:ind w:left="1956" w:hanging="736"/>
        <w:jc w:val="left"/>
        <w:rPr>
          <w:sz w:val="24"/>
        </w:rPr>
      </w:pPr>
      <w:r>
        <w:rPr>
          <w:sz w:val="24"/>
        </w:rPr>
        <w:t>планировать свои действия в соответствии с поставленной задачей и</w:t>
      </w:r>
      <w:r>
        <w:rPr>
          <w:spacing w:val="-9"/>
          <w:sz w:val="24"/>
        </w:rPr>
        <w:t xml:space="preserve"> </w:t>
      </w:r>
      <w:r>
        <w:rPr>
          <w:sz w:val="24"/>
        </w:rPr>
        <w:t>условиями</w:t>
      </w:r>
    </w:p>
    <w:p w:rsidR="00062D39" w:rsidRDefault="00062D39">
      <w:pPr>
        <w:rPr>
          <w:sz w:val="24"/>
        </w:rPr>
        <w:sectPr w:rsidR="00062D39">
          <w:pgSz w:w="11910" w:h="16840"/>
          <w:pgMar w:top="1040" w:right="0" w:bottom="1140" w:left="1160" w:header="0" w:footer="880" w:gutter="0"/>
          <w:cols w:space="720"/>
        </w:sectPr>
      </w:pPr>
    </w:p>
    <w:p w:rsidR="00062D39" w:rsidRDefault="000F7B1A">
      <w:pPr>
        <w:pStyle w:val="a3"/>
        <w:spacing w:before="66"/>
      </w:pPr>
      <w:r>
        <w:lastRenderedPageBreak/>
        <w:t>ее реализации, в том числе во внутреннем плане;</w:t>
      </w:r>
    </w:p>
    <w:p w:rsidR="00062D39" w:rsidRDefault="000F7B1A" w:rsidP="00914BB3">
      <w:pPr>
        <w:pStyle w:val="a4"/>
        <w:numPr>
          <w:ilvl w:val="0"/>
          <w:numId w:val="121"/>
        </w:numPr>
        <w:tabs>
          <w:tab w:val="left" w:pos="1957"/>
        </w:tabs>
        <w:spacing w:before="5" w:line="237" w:lineRule="auto"/>
        <w:ind w:right="564" w:firstLine="682"/>
        <w:rPr>
          <w:sz w:val="24"/>
        </w:rPr>
      </w:pPr>
      <w:r>
        <w:rPr>
          <w:sz w:val="24"/>
        </w:rPr>
        <w:t>учитывать установленные правила в планировании и контроле способа решения;</w:t>
      </w:r>
    </w:p>
    <w:p w:rsidR="00062D39" w:rsidRDefault="000F7B1A" w:rsidP="00914BB3">
      <w:pPr>
        <w:pStyle w:val="a4"/>
        <w:numPr>
          <w:ilvl w:val="0"/>
          <w:numId w:val="121"/>
        </w:numPr>
        <w:tabs>
          <w:tab w:val="left" w:pos="1957"/>
        </w:tabs>
        <w:spacing w:before="3" w:line="275" w:lineRule="exact"/>
        <w:ind w:left="1956" w:hanging="736"/>
        <w:rPr>
          <w:sz w:val="24"/>
        </w:rPr>
      </w:pPr>
      <w:r>
        <w:rPr>
          <w:sz w:val="24"/>
        </w:rPr>
        <w:t>осуществлять итоговый и пошаговый контроль по</w:t>
      </w:r>
      <w:r>
        <w:rPr>
          <w:spacing w:val="-33"/>
          <w:sz w:val="24"/>
        </w:rPr>
        <w:t xml:space="preserve"> </w:t>
      </w:r>
      <w:r>
        <w:rPr>
          <w:sz w:val="24"/>
        </w:rPr>
        <w:t>результату;</w:t>
      </w:r>
    </w:p>
    <w:p w:rsidR="00062D39" w:rsidRDefault="000F7B1A" w:rsidP="00914BB3">
      <w:pPr>
        <w:pStyle w:val="a4"/>
        <w:numPr>
          <w:ilvl w:val="0"/>
          <w:numId w:val="121"/>
        </w:numPr>
        <w:tabs>
          <w:tab w:val="left" w:pos="1957"/>
        </w:tabs>
        <w:spacing w:line="242" w:lineRule="auto"/>
        <w:ind w:right="567" w:firstLine="682"/>
        <w:rPr>
          <w:sz w:val="24"/>
        </w:rPr>
      </w:pPr>
      <w:r>
        <w:rPr>
          <w:sz w:val="24"/>
        </w:rPr>
        <w:t>оценивать правильность выполнения действия на уровне адекватной ретроспективной оценки соответствия результатов требованиям данной</w:t>
      </w:r>
      <w:r>
        <w:rPr>
          <w:spacing w:val="-7"/>
          <w:sz w:val="24"/>
        </w:rPr>
        <w:t xml:space="preserve"> </w:t>
      </w:r>
      <w:r>
        <w:rPr>
          <w:sz w:val="24"/>
        </w:rPr>
        <w:t>задачи;</w:t>
      </w:r>
    </w:p>
    <w:p w:rsidR="00062D39" w:rsidRDefault="000F7B1A" w:rsidP="00914BB3">
      <w:pPr>
        <w:pStyle w:val="a4"/>
        <w:numPr>
          <w:ilvl w:val="0"/>
          <w:numId w:val="121"/>
        </w:numPr>
        <w:tabs>
          <w:tab w:val="left" w:pos="1957"/>
        </w:tabs>
        <w:spacing w:line="242" w:lineRule="auto"/>
        <w:ind w:right="570" w:firstLine="682"/>
        <w:rPr>
          <w:sz w:val="24"/>
        </w:rPr>
      </w:pPr>
      <w:r>
        <w:rPr>
          <w:sz w:val="24"/>
        </w:rPr>
        <w:t>адекватно воспринимать предложения и оценку учителей, товарищей, родителей и других</w:t>
      </w:r>
      <w:r>
        <w:rPr>
          <w:spacing w:val="-3"/>
          <w:sz w:val="24"/>
        </w:rPr>
        <w:t xml:space="preserve"> </w:t>
      </w:r>
      <w:r>
        <w:rPr>
          <w:sz w:val="24"/>
        </w:rPr>
        <w:t>людей;</w:t>
      </w:r>
    </w:p>
    <w:p w:rsidR="00062D39" w:rsidRDefault="000F7B1A" w:rsidP="00914BB3">
      <w:pPr>
        <w:pStyle w:val="a4"/>
        <w:numPr>
          <w:ilvl w:val="0"/>
          <w:numId w:val="121"/>
        </w:numPr>
        <w:tabs>
          <w:tab w:val="left" w:pos="1957"/>
        </w:tabs>
        <w:spacing w:line="271" w:lineRule="exact"/>
        <w:ind w:left="1956" w:hanging="736"/>
        <w:rPr>
          <w:sz w:val="24"/>
        </w:rPr>
      </w:pPr>
      <w:r>
        <w:rPr>
          <w:sz w:val="24"/>
        </w:rPr>
        <w:t>различать способ и результат действия;</w:t>
      </w:r>
    </w:p>
    <w:p w:rsidR="00062D39" w:rsidRDefault="000F7B1A" w:rsidP="00914BB3">
      <w:pPr>
        <w:pStyle w:val="a4"/>
        <w:numPr>
          <w:ilvl w:val="0"/>
          <w:numId w:val="121"/>
        </w:numPr>
        <w:tabs>
          <w:tab w:val="left" w:pos="1957"/>
        </w:tabs>
        <w:ind w:right="562" w:firstLine="682"/>
        <w:rPr>
          <w:sz w:val="24"/>
        </w:rPr>
      </w:pPr>
      <w:r>
        <w:rPr>
          <w:sz w:val="24"/>
        </w:rPr>
        <w:t xml:space="preserve">вносить необходимые коррективы в действие после его завершения на основе его оценки и </w:t>
      </w:r>
      <w:r>
        <w:rPr>
          <w:spacing w:val="-3"/>
          <w:sz w:val="24"/>
        </w:rPr>
        <w:t xml:space="preserve">учета </w:t>
      </w:r>
      <w:r>
        <w:rPr>
          <w:sz w:val="24"/>
        </w:rPr>
        <w:t>характера сделанных ошибок, использовать предложения и оценки для создания 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w:t>
      </w:r>
      <w:r>
        <w:rPr>
          <w:spacing w:val="-2"/>
          <w:sz w:val="24"/>
        </w:rPr>
        <w:t xml:space="preserve"> </w:t>
      </w:r>
      <w:r>
        <w:rPr>
          <w:sz w:val="24"/>
        </w:rPr>
        <w:t>языках.</w:t>
      </w:r>
    </w:p>
    <w:p w:rsidR="00062D39" w:rsidRDefault="000F7B1A">
      <w:pPr>
        <w:pStyle w:val="1"/>
      </w:pPr>
      <w:r>
        <w:t>Выпускник получит возможность научиться:</w:t>
      </w:r>
    </w:p>
    <w:p w:rsidR="00062D39" w:rsidRDefault="000F7B1A" w:rsidP="00914BB3">
      <w:pPr>
        <w:pStyle w:val="a4"/>
        <w:numPr>
          <w:ilvl w:val="0"/>
          <w:numId w:val="121"/>
        </w:numPr>
        <w:tabs>
          <w:tab w:val="left" w:pos="1956"/>
          <w:tab w:val="left" w:pos="1957"/>
        </w:tabs>
        <w:spacing w:line="274" w:lineRule="exact"/>
        <w:ind w:left="1956" w:hanging="736"/>
        <w:jc w:val="left"/>
        <w:rPr>
          <w:i/>
          <w:sz w:val="24"/>
        </w:rPr>
      </w:pPr>
      <w:r>
        <w:rPr>
          <w:i/>
          <w:sz w:val="24"/>
        </w:rPr>
        <w:t>в сотрудничестве с учителем ставить новые учебные</w:t>
      </w:r>
      <w:r>
        <w:rPr>
          <w:i/>
          <w:spacing w:val="-2"/>
          <w:sz w:val="24"/>
        </w:rPr>
        <w:t xml:space="preserve"> </w:t>
      </w:r>
      <w:r>
        <w:rPr>
          <w:i/>
          <w:sz w:val="24"/>
        </w:rPr>
        <w:t>задачи;</w:t>
      </w:r>
    </w:p>
    <w:p w:rsidR="00062D39" w:rsidRDefault="000F7B1A" w:rsidP="00914BB3">
      <w:pPr>
        <w:pStyle w:val="a4"/>
        <w:numPr>
          <w:ilvl w:val="0"/>
          <w:numId w:val="121"/>
        </w:numPr>
        <w:tabs>
          <w:tab w:val="left" w:pos="1956"/>
          <w:tab w:val="left" w:pos="1957"/>
        </w:tabs>
        <w:spacing w:line="275" w:lineRule="exact"/>
        <w:ind w:left="1956" w:hanging="736"/>
        <w:jc w:val="left"/>
        <w:rPr>
          <w:i/>
          <w:sz w:val="24"/>
        </w:rPr>
      </w:pPr>
      <w:r>
        <w:rPr>
          <w:i/>
          <w:sz w:val="24"/>
        </w:rPr>
        <w:t>преобразовывать практическую задачу в познавательную;</w:t>
      </w:r>
    </w:p>
    <w:p w:rsidR="00062D39" w:rsidRDefault="000F7B1A" w:rsidP="00914BB3">
      <w:pPr>
        <w:pStyle w:val="a4"/>
        <w:numPr>
          <w:ilvl w:val="0"/>
          <w:numId w:val="121"/>
        </w:numPr>
        <w:tabs>
          <w:tab w:val="left" w:pos="1956"/>
          <w:tab w:val="left" w:pos="1957"/>
        </w:tabs>
        <w:spacing w:before="2" w:line="275" w:lineRule="exact"/>
        <w:ind w:left="1956" w:hanging="736"/>
        <w:jc w:val="left"/>
        <w:rPr>
          <w:i/>
          <w:sz w:val="24"/>
        </w:rPr>
      </w:pPr>
      <w:r>
        <w:rPr>
          <w:i/>
          <w:sz w:val="24"/>
        </w:rPr>
        <w:t>проявлять познавательную инициативу в учебном</w:t>
      </w:r>
      <w:r>
        <w:rPr>
          <w:i/>
          <w:spacing w:val="-1"/>
          <w:sz w:val="24"/>
        </w:rPr>
        <w:t xml:space="preserve"> </w:t>
      </w:r>
      <w:r>
        <w:rPr>
          <w:i/>
          <w:sz w:val="24"/>
        </w:rPr>
        <w:t>сотрудничестве;</w:t>
      </w:r>
    </w:p>
    <w:p w:rsidR="00062D39" w:rsidRDefault="000F7B1A" w:rsidP="00914BB3">
      <w:pPr>
        <w:pStyle w:val="a4"/>
        <w:numPr>
          <w:ilvl w:val="0"/>
          <w:numId w:val="121"/>
        </w:numPr>
        <w:tabs>
          <w:tab w:val="left" w:pos="1956"/>
          <w:tab w:val="left" w:pos="1957"/>
        </w:tabs>
        <w:spacing w:line="242" w:lineRule="auto"/>
        <w:ind w:right="575" w:firstLine="682"/>
        <w:jc w:val="left"/>
        <w:rPr>
          <w:i/>
          <w:sz w:val="24"/>
        </w:rPr>
      </w:pPr>
      <w:r>
        <w:rPr>
          <w:i/>
          <w:sz w:val="24"/>
        </w:rPr>
        <w:t>самостоятельно учитывать выделенные учителем ориентиры действия в новом учебном</w:t>
      </w:r>
      <w:r>
        <w:rPr>
          <w:i/>
          <w:spacing w:val="-2"/>
          <w:sz w:val="24"/>
        </w:rPr>
        <w:t xml:space="preserve"> </w:t>
      </w:r>
      <w:r>
        <w:rPr>
          <w:i/>
          <w:sz w:val="24"/>
        </w:rPr>
        <w:t>материале;</w:t>
      </w:r>
    </w:p>
    <w:p w:rsidR="00062D39" w:rsidRDefault="000F7B1A" w:rsidP="00914BB3">
      <w:pPr>
        <w:pStyle w:val="a4"/>
        <w:numPr>
          <w:ilvl w:val="0"/>
          <w:numId w:val="121"/>
        </w:numPr>
        <w:tabs>
          <w:tab w:val="left" w:pos="1956"/>
          <w:tab w:val="left" w:pos="1957"/>
        </w:tabs>
        <w:spacing w:line="242" w:lineRule="auto"/>
        <w:ind w:right="572" w:firstLine="682"/>
        <w:jc w:val="left"/>
        <w:rPr>
          <w:i/>
          <w:sz w:val="24"/>
        </w:rPr>
      </w:pPr>
      <w:r>
        <w:rPr>
          <w:i/>
          <w:sz w:val="24"/>
        </w:rPr>
        <w:t>осуществлять констатирующий и предвосхищающий контроль по результату и по способу действия, актуальный контроль на уровне произвольного</w:t>
      </w:r>
      <w:r>
        <w:rPr>
          <w:i/>
          <w:spacing w:val="-5"/>
          <w:sz w:val="24"/>
        </w:rPr>
        <w:t xml:space="preserve"> </w:t>
      </w:r>
      <w:r>
        <w:rPr>
          <w:i/>
          <w:sz w:val="24"/>
        </w:rPr>
        <w:t>внимания;</w:t>
      </w:r>
    </w:p>
    <w:p w:rsidR="00062D39" w:rsidRDefault="000F7B1A" w:rsidP="00914BB3">
      <w:pPr>
        <w:pStyle w:val="a4"/>
        <w:numPr>
          <w:ilvl w:val="0"/>
          <w:numId w:val="121"/>
        </w:numPr>
        <w:tabs>
          <w:tab w:val="left" w:pos="1956"/>
          <w:tab w:val="left" w:pos="1957"/>
        </w:tabs>
        <w:spacing w:line="242" w:lineRule="auto"/>
        <w:ind w:right="570" w:firstLine="682"/>
        <w:jc w:val="left"/>
        <w:rPr>
          <w:b/>
          <w:sz w:val="24"/>
        </w:rPr>
      </w:pPr>
      <w:r>
        <w:rPr>
          <w:i/>
          <w:sz w:val="24"/>
        </w:rPr>
        <w:t xml:space="preserve">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 </w:t>
      </w:r>
      <w:r>
        <w:rPr>
          <w:b/>
          <w:sz w:val="24"/>
        </w:rPr>
        <w:t>Познавательные универсальные учебные</w:t>
      </w:r>
      <w:r>
        <w:rPr>
          <w:b/>
          <w:spacing w:val="-3"/>
          <w:sz w:val="24"/>
        </w:rPr>
        <w:t xml:space="preserve"> </w:t>
      </w:r>
      <w:r>
        <w:rPr>
          <w:b/>
          <w:sz w:val="24"/>
        </w:rPr>
        <w:t>действия</w:t>
      </w:r>
    </w:p>
    <w:p w:rsidR="00062D39" w:rsidRDefault="000F7B1A">
      <w:pPr>
        <w:pStyle w:val="1"/>
        <w:spacing w:line="272" w:lineRule="exact"/>
        <w:jc w:val="left"/>
      </w:pPr>
      <w:r>
        <w:t>Выпускник научится:</w:t>
      </w:r>
    </w:p>
    <w:p w:rsidR="00062D39" w:rsidRDefault="000F7B1A" w:rsidP="00914BB3">
      <w:pPr>
        <w:pStyle w:val="a4"/>
        <w:numPr>
          <w:ilvl w:val="0"/>
          <w:numId w:val="121"/>
        </w:numPr>
        <w:tabs>
          <w:tab w:val="left" w:pos="1957"/>
        </w:tabs>
        <w:ind w:right="560" w:firstLine="682"/>
        <w:rPr>
          <w:sz w:val="24"/>
        </w:rPr>
      </w:pPr>
      <w:r>
        <w:rPr>
          <w:sz w:val="24"/>
        </w:rPr>
        <w:t>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цифровые), в открытом информационном пространстве, в том числе контролируемом пространстве сети</w:t>
      </w:r>
      <w:r>
        <w:rPr>
          <w:spacing w:val="-3"/>
          <w:sz w:val="24"/>
        </w:rPr>
        <w:t xml:space="preserve"> </w:t>
      </w:r>
      <w:r>
        <w:rPr>
          <w:sz w:val="24"/>
        </w:rPr>
        <w:t>Интернет;</w:t>
      </w:r>
    </w:p>
    <w:p w:rsidR="00062D39" w:rsidRDefault="000F7B1A" w:rsidP="00914BB3">
      <w:pPr>
        <w:pStyle w:val="a4"/>
        <w:numPr>
          <w:ilvl w:val="0"/>
          <w:numId w:val="121"/>
        </w:numPr>
        <w:tabs>
          <w:tab w:val="left" w:pos="1957"/>
        </w:tabs>
        <w:spacing w:line="242" w:lineRule="auto"/>
        <w:ind w:right="578" w:firstLine="682"/>
        <w:rPr>
          <w:sz w:val="24"/>
        </w:rPr>
      </w:pPr>
      <w:r>
        <w:rPr>
          <w:sz w:val="24"/>
        </w:rPr>
        <w:t>осуществлять запись (фиксацию) выборочной информации об окружающем мире и о себе самом, в том числе с помощью инструментов</w:t>
      </w:r>
      <w:r>
        <w:rPr>
          <w:spacing w:val="-2"/>
          <w:sz w:val="24"/>
        </w:rPr>
        <w:t xml:space="preserve"> </w:t>
      </w:r>
      <w:r>
        <w:rPr>
          <w:sz w:val="24"/>
        </w:rPr>
        <w:t>ИКТ;</w:t>
      </w:r>
    </w:p>
    <w:p w:rsidR="00062D39" w:rsidRDefault="000F7B1A" w:rsidP="00914BB3">
      <w:pPr>
        <w:pStyle w:val="a4"/>
        <w:numPr>
          <w:ilvl w:val="0"/>
          <w:numId w:val="121"/>
        </w:numPr>
        <w:tabs>
          <w:tab w:val="left" w:pos="1957"/>
        </w:tabs>
        <w:spacing w:line="242" w:lineRule="auto"/>
        <w:ind w:right="569" w:firstLine="682"/>
        <w:rPr>
          <w:sz w:val="24"/>
        </w:rPr>
      </w:pPr>
      <w:r>
        <w:rPr>
          <w:sz w:val="24"/>
        </w:rPr>
        <w:t>использовать знаково-символические средства, в том числе модели (включая виртуальные) и схемы (включая концептуальные), для решения</w:t>
      </w:r>
      <w:r>
        <w:rPr>
          <w:spacing w:val="2"/>
          <w:sz w:val="24"/>
        </w:rPr>
        <w:t xml:space="preserve"> </w:t>
      </w:r>
      <w:r>
        <w:rPr>
          <w:sz w:val="24"/>
        </w:rPr>
        <w:t>задач;</w:t>
      </w:r>
    </w:p>
    <w:p w:rsidR="00062D39" w:rsidRDefault="000F7B1A" w:rsidP="00914BB3">
      <w:pPr>
        <w:pStyle w:val="a4"/>
        <w:numPr>
          <w:ilvl w:val="0"/>
          <w:numId w:val="121"/>
        </w:numPr>
        <w:tabs>
          <w:tab w:val="left" w:pos="1956"/>
          <w:tab w:val="left" w:pos="1957"/>
        </w:tabs>
        <w:spacing w:line="271" w:lineRule="exact"/>
        <w:ind w:left="1956" w:hanging="736"/>
        <w:jc w:val="left"/>
        <w:rPr>
          <w:i/>
          <w:sz w:val="24"/>
        </w:rPr>
      </w:pPr>
      <w:r>
        <w:rPr>
          <w:sz w:val="24"/>
        </w:rPr>
        <w:t>проявлять познавательную инициативу в учебном</w:t>
      </w:r>
      <w:r>
        <w:rPr>
          <w:spacing w:val="-7"/>
          <w:sz w:val="24"/>
        </w:rPr>
        <w:t xml:space="preserve"> </w:t>
      </w:r>
      <w:r>
        <w:rPr>
          <w:sz w:val="24"/>
        </w:rPr>
        <w:t>сотрудничестве</w:t>
      </w:r>
      <w:r>
        <w:rPr>
          <w:i/>
          <w:sz w:val="24"/>
        </w:rPr>
        <w:t>;</w:t>
      </w:r>
    </w:p>
    <w:p w:rsidR="00062D39" w:rsidRDefault="000F7B1A" w:rsidP="00914BB3">
      <w:pPr>
        <w:pStyle w:val="a4"/>
        <w:numPr>
          <w:ilvl w:val="0"/>
          <w:numId w:val="121"/>
        </w:numPr>
        <w:tabs>
          <w:tab w:val="left" w:pos="1956"/>
          <w:tab w:val="left" w:pos="1957"/>
        </w:tabs>
        <w:spacing w:line="275" w:lineRule="exact"/>
        <w:ind w:left="1956" w:hanging="736"/>
        <w:jc w:val="left"/>
        <w:rPr>
          <w:sz w:val="24"/>
        </w:rPr>
      </w:pPr>
      <w:r>
        <w:rPr>
          <w:sz w:val="24"/>
        </w:rPr>
        <w:t>строить сообщения в устной и письменной</w:t>
      </w:r>
      <w:r>
        <w:rPr>
          <w:spacing w:val="-5"/>
          <w:sz w:val="24"/>
        </w:rPr>
        <w:t xml:space="preserve"> </w:t>
      </w:r>
      <w:r>
        <w:rPr>
          <w:sz w:val="24"/>
        </w:rPr>
        <w:t>форме;</w:t>
      </w:r>
    </w:p>
    <w:p w:rsidR="00062D39" w:rsidRDefault="000F7B1A" w:rsidP="00914BB3">
      <w:pPr>
        <w:pStyle w:val="a4"/>
        <w:numPr>
          <w:ilvl w:val="0"/>
          <w:numId w:val="121"/>
        </w:numPr>
        <w:tabs>
          <w:tab w:val="left" w:pos="1956"/>
          <w:tab w:val="left" w:pos="1957"/>
        </w:tabs>
        <w:spacing w:line="275" w:lineRule="exact"/>
        <w:ind w:left="1956" w:hanging="736"/>
        <w:jc w:val="left"/>
        <w:rPr>
          <w:sz w:val="24"/>
        </w:rPr>
      </w:pPr>
      <w:r>
        <w:rPr>
          <w:sz w:val="24"/>
        </w:rPr>
        <w:t>ориентироваться на разнообразие способов решения</w:t>
      </w:r>
      <w:r>
        <w:rPr>
          <w:spacing w:val="-6"/>
          <w:sz w:val="24"/>
        </w:rPr>
        <w:t xml:space="preserve"> </w:t>
      </w:r>
      <w:r>
        <w:rPr>
          <w:sz w:val="24"/>
        </w:rPr>
        <w:t>задач;</w:t>
      </w:r>
    </w:p>
    <w:p w:rsidR="00062D39" w:rsidRDefault="000F7B1A" w:rsidP="00914BB3">
      <w:pPr>
        <w:pStyle w:val="a4"/>
        <w:numPr>
          <w:ilvl w:val="0"/>
          <w:numId w:val="121"/>
        </w:numPr>
        <w:tabs>
          <w:tab w:val="left" w:pos="1957"/>
        </w:tabs>
        <w:ind w:right="569" w:firstLine="682"/>
        <w:rPr>
          <w:sz w:val="24"/>
        </w:rPr>
      </w:pPr>
      <w:r>
        <w:rPr>
          <w:sz w:val="24"/>
        </w:rPr>
        <w:t>основам смыслового восприятия художественных и познавательных текстов, выделять существенную информацию из сообщений разных видов (в первую очередь текстов);</w:t>
      </w:r>
    </w:p>
    <w:p w:rsidR="00062D39" w:rsidRDefault="000F7B1A" w:rsidP="00914BB3">
      <w:pPr>
        <w:pStyle w:val="a4"/>
        <w:numPr>
          <w:ilvl w:val="0"/>
          <w:numId w:val="121"/>
        </w:numPr>
        <w:tabs>
          <w:tab w:val="left" w:pos="1957"/>
        </w:tabs>
        <w:spacing w:line="242" w:lineRule="auto"/>
        <w:ind w:right="562" w:firstLine="682"/>
        <w:rPr>
          <w:sz w:val="24"/>
        </w:rPr>
      </w:pPr>
      <w:r>
        <w:rPr>
          <w:sz w:val="24"/>
        </w:rPr>
        <w:t>осуществлять анализ объектов с выделением существенных и несущественных признаков;</w:t>
      </w:r>
    </w:p>
    <w:p w:rsidR="00062D39" w:rsidRDefault="000F7B1A" w:rsidP="00914BB3">
      <w:pPr>
        <w:pStyle w:val="a4"/>
        <w:numPr>
          <w:ilvl w:val="0"/>
          <w:numId w:val="121"/>
        </w:numPr>
        <w:tabs>
          <w:tab w:val="left" w:pos="1956"/>
          <w:tab w:val="left" w:pos="1957"/>
        </w:tabs>
        <w:spacing w:line="271" w:lineRule="exact"/>
        <w:ind w:left="1956" w:hanging="736"/>
        <w:jc w:val="left"/>
        <w:rPr>
          <w:sz w:val="24"/>
        </w:rPr>
      </w:pPr>
      <w:r>
        <w:rPr>
          <w:sz w:val="24"/>
        </w:rPr>
        <w:t>осуществлять синтез как составление целого из</w:t>
      </w:r>
      <w:r>
        <w:rPr>
          <w:spacing w:val="3"/>
          <w:sz w:val="24"/>
        </w:rPr>
        <w:t xml:space="preserve"> </w:t>
      </w:r>
      <w:r>
        <w:rPr>
          <w:sz w:val="24"/>
        </w:rPr>
        <w:t>частей;</w:t>
      </w:r>
    </w:p>
    <w:p w:rsidR="00062D39" w:rsidRDefault="000F7B1A" w:rsidP="00914BB3">
      <w:pPr>
        <w:pStyle w:val="a4"/>
        <w:numPr>
          <w:ilvl w:val="0"/>
          <w:numId w:val="121"/>
        </w:numPr>
        <w:tabs>
          <w:tab w:val="left" w:pos="1956"/>
          <w:tab w:val="left" w:pos="1957"/>
        </w:tabs>
        <w:spacing w:line="275" w:lineRule="exact"/>
        <w:ind w:left="1956" w:hanging="736"/>
        <w:jc w:val="left"/>
        <w:rPr>
          <w:sz w:val="24"/>
        </w:rPr>
      </w:pPr>
      <w:r>
        <w:rPr>
          <w:sz w:val="24"/>
        </w:rPr>
        <w:t>проводить сравнение, сериацию и классификацию по заданным</w:t>
      </w:r>
      <w:r>
        <w:rPr>
          <w:spacing w:val="-4"/>
          <w:sz w:val="24"/>
        </w:rPr>
        <w:t xml:space="preserve"> </w:t>
      </w:r>
      <w:r>
        <w:rPr>
          <w:sz w:val="24"/>
        </w:rPr>
        <w:t>критериям;</w:t>
      </w:r>
    </w:p>
    <w:p w:rsidR="00062D39" w:rsidRDefault="000F7B1A" w:rsidP="00914BB3">
      <w:pPr>
        <w:pStyle w:val="a4"/>
        <w:numPr>
          <w:ilvl w:val="0"/>
          <w:numId w:val="121"/>
        </w:numPr>
        <w:tabs>
          <w:tab w:val="left" w:pos="1956"/>
          <w:tab w:val="left" w:pos="1957"/>
        </w:tabs>
        <w:spacing w:line="275" w:lineRule="exact"/>
        <w:ind w:left="1956" w:hanging="736"/>
        <w:jc w:val="left"/>
        <w:rPr>
          <w:sz w:val="24"/>
        </w:rPr>
      </w:pPr>
      <w:r>
        <w:rPr>
          <w:sz w:val="24"/>
        </w:rPr>
        <w:t>устанавливать причинно-следственные связи в изучаемом круге</w:t>
      </w:r>
      <w:r>
        <w:rPr>
          <w:spacing w:val="-13"/>
          <w:sz w:val="24"/>
        </w:rPr>
        <w:t xml:space="preserve"> </w:t>
      </w:r>
      <w:r>
        <w:rPr>
          <w:sz w:val="24"/>
        </w:rPr>
        <w:t>явлений;</w:t>
      </w:r>
    </w:p>
    <w:p w:rsidR="00062D39" w:rsidRDefault="000F7B1A" w:rsidP="00914BB3">
      <w:pPr>
        <w:pStyle w:val="a4"/>
        <w:numPr>
          <w:ilvl w:val="0"/>
          <w:numId w:val="121"/>
        </w:numPr>
        <w:tabs>
          <w:tab w:val="left" w:pos="1956"/>
          <w:tab w:val="left" w:pos="1957"/>
        </w:tabs>
        <w:spacing w:line="237" w:lineRule="auto"/>
        <w:ind w:right="569" w:firstLine="682"/>
        <w:jc w:val="left"/>
        <w:rPr>
          <w:sz w:val="24"/>
        </w:rPr>
      </w:pPr>
      <w:r>
        <w:rPr>
          <w:sz w:val="24"/>
        </w:rPr>
        <w:t>строить рассуждения в форме связи простых суждений об объекте, его строении, свойствах и</w:t>
      </w:r>
      <w:r>
        <w:rPr>
          <w:spacing w:val="-2"/>
          <w:sz w:val="24"/>
        </w:rPr>
        <w:t xml:space="preserve"> </w:t>
      </w:r>
      <w:r>
        <w:rPr>
          <w:sz w:val="24"/>
        </w:rPr>
        <w:t>связях;</w:t>
      </w:r>
    </w:p>
    <w:p w:rsidR="00062D39" w:rsidRDefault="000F7B1A" w:rsidP="00914BB3">
      <w:pPr>
        <w:pStyle w:val="a4"/>
        <w:numPr>
          <w:ilvl w:val="0"/>
          <w:numId w:val="121"/>
        </w:numPr>
        <w:tabs>
          <w:tab w:val="left" w:pos="1956"/>
          <w:tab w:val="left" w:pos="1957"/>
        </w:tabs>
        <w:spacing w:line="237" w:lineRule="auto"/>
        <w:ind w:right="569" w:firstLine="682"/>
        <w:jc w:val="left"/>
        <w:rPr>
          <w:sz w:val="24"/>
        </w:rPr>
      </w:pPr>
      <w:r>
        <w:rPr>
          <w:sz w:val="24"/>
        </w:rPr>
        <w:t xml:space="preserve">обобщать, т. </w:t>
      </w:r>
      <w:r>
        <w:rPr>
          <w:spacing w:val="-3"/>
          <w:sz w:val="24"/>
        </w:rPr>
        <w:t xml:space="preserve">е. </w:t>
      </w:r>
      <w:r>
        <w:rPr>
          <w:sz w:val="24"/>
        </w:rPr>
        <w:t>осуществлять генерализацию и выведение общности для целого ряда или класса единичных объектов, на основе выделения сущностной</w:t>
      </w:r>
      <w:r>
        <w:rPr>
          <w:spacing w:val="-14"/>
          <w:sz w:val="24"/>
        </w:rPr>
        <w:t xml:space="preserve"> </w:t>
      </w:r>
      <w:r>
        <w:rPr>
          <w:sz w:val="24"/>
        </w:rPr>
        <w:t>связи;</w:t>
      </w:r>
    </w:p>
    <w:p w:rsidR="00062D39" w:rsidRDefault="000F7B1A" w:rsidP="00914BB3">
      <w:pPr>
        <w:pStyle w:val="a4"/>
        <w:numPr>
          <w:ilvl w:val="0"/>
          <w:numId w:val="121"/>
        </w:numPr>
        <w:tabs>
          <w:tab w:val="left" w:pos="1956"/>
          <w:tab w:val="left" w:pos="1957"/>
        </w:tabs>
        <w:ind w:right="565" w:firstLine="682"/>
        <w:jc w:val="left"/>
        <w:rPr>
          <w:sz w:val="24"/>
        </w:rPr>
      </w:pPr>
      <w:r>
        <w:rPr>
          <w:sz w:val="24"/>
        </w:rPr>
        <w:t>осуществлять подведение под понятие на основе распознавания объектов, выделения существенных признаков и их</w:t>
      </w:r>
      <w:r>
        <w:rPr>
          <w:spacing w:val="-5"/>
          <w:sz w:val="24"/>
        </w:rPr>
        <w:t xml:space="preserve"> </w:t>
      </w:r>
      <w:r>
        <w:rPr>
          <w:sz w:val="24"/>
        </w:rPr>
        <w:t>синтеза;</w:t>
      </w:r>
    </w:p>
    <w:p w:rsidR="00062D39" w:rsidRDefault="000F7B1A" w:rsidP="00914BB3">
      <w:pPr>
        <w:pStyle w:val="a4"/>
        <w:numPr>
          <w:ilvl w:val="0"/>
          <w:numId w:val="121"/>
        </w:numPr>
        <w:tabs>
          <w:tab w:val="left" w:pos="1956"/>
          <w:tab w:val="left" w:pos="1957"/>
        </w:tabs>
        <w:ind w:left="1956" w:hanging="736"/>
        <w:jc w:val="left"/>
        <w:rPr>
          <w:sz w:val="24"/>
        </w:rPr>
      </w:pPr>
      <w:r>
        <w:rPr>
          <w:sz w:val="24"/>
        </w:rPr>
        <w:t>устанавливать</w:t>
      </w:r>
      <w:r>
        <w:rPr>
          <w:spacing w:val="1"/>
          <w:sz w:val="24"/>
        </w:rPr>
        <w:t xml:space="preserve"> </w:t>
      </w:r>
      <w:r>
        <w:rPr>
          <w:sz w:val="24"/>
        </w:rPr>
        <w:t>аналогии;</w:t>
      </w:r>
    </w:p>
    <w:p w:rsidR="00062D39" w:rsidRDefault="00062D39">
      <w:pPr>
        <w:rPr>
          <w:sz w:val="24"/>
        </w:rPr>
        <w:sectPr w:rsidR="00062D39">
          <w:pgSz w:w="11910" w:h="16840"/>
          <w:pgMar w:top="1040" w:right="0" w:bottom="1140" w:left="1160" w:header="0" w:footer="880" w:gutter="0"/>
          <w:cols w:space="720"/>
        </w:sectPr>
      </w:pPr>
    </w:p>
    <w:p w:rsidR="00062D39" w:rsidRDefault="000F7B1A" w:rsidP="00914BB3">
      <w:pPr>
        <w:pStyle w:val="a4"/>
        <w:numPr>
          <w:ilvl w:val="0"/>
          <w:numId w:val="121"/>
        </w:numPr>
        <w:tabs>
          <w:tab w:val="left" w:pos="1956"/>
          <w:tab w:val="left" w:pos="1957"/>
        </w:tabs>
        <w:spacing w:before="66"/>
        <w:ind w:left="1956" w:hanging="736"/>
        <w:jc w:val="left"/>
        <w:rPr>
          <w:sz w:val="24"/>
        </w:rPr>
      </w:pPr>
      <w:r>
        <w:rPr>
          <w:sz w:val="24"/>
        </w:rPr>
        <w:lastRenderedPageBreak/>
        <w:t>владеть рядом общих приемов решения</w:t>
      </w:r>
      <w:r>
        <w:rPr>
          <w:spacing w:val="-9"/>
          <w:sz w:val="24"/>
        </w:rPr>
        <w:t xml:space="preserve"> </w:t>
      </w:r>
      <w:r>
        <w:rPr>
          <w:sz w:val="24"/>
        </w:rPr>
        <w:t>задач.</w:t>
      </w:r>
    </w:p>
    <w:p w:rsidR="00062D39" w:rsidRDefault="000F7B1A">
      <w:pPr>
        <w:pStyle w:val="1"/>
        <w:spacing w:before="8" w:line="272" w:lineRule="exact"/>
        <w:jc w:val="left"/>
      </w:pPr>
      <w:r>
        <w:t>Выпускник получит возможность научиться:</w:t>
      </w:r>
    </w:p>
    <w:p w:rsidR="00062D39" w:rsidRDefault="000F7B1A" w:rsidP="00914BB3">
      <w:pPr>
        <w:pStyle w:val="a4"/>
        <w:numPr>
          <w:ilvl w:val="0"/>
          <w:numId w:val="121"/>
        </w:numPr>
        <w:tabs>
          <w:tab w:val="left" w:pos="1956"/>
          <w:tab w:val="left" w:pos="1957"/>
        </w:tabs>
        <w:spacing w:line="242" w:lineRule="auto"/>
        <w:ind w:right="575" w:firstLine="682"/>
        <w:jc w:val="left"/>
        <w:rPr>
          <w:i/>
          <w:sz w:val="24"/>
        </w:rPr>
      </w:pPr>
      <w:r>
        <w:rPr>
          <w:i/>
          <w:sz w:val="24"/>
        </w:rPr>
        <w:t>осуществлять расширенный поиск информации с использованием ресурсов библиотек и сети</w:t>
      </w:r>
      <w:r>
        <w:rPr>
          <w:i/>
          <w:spacing w:val="2"/>
          <w:sz w:val="24"/>
        </w:rPr>
        <w:t xml:space="preserve"> </w:t>
      </w:r>
      <w:r>
        <w:rPr>
          <w:i/>
          <w:sz w:val="24"/>
        </w:rPr>
        <w:t>Интернет;</w:t>
      </w:r>
    </w:p>
    <w:p w:rsidR="00062D39" w:rsidRDefault="000F7B1A" w:rsidP="00914BB3">
      <w:pPr>
        <w:pStyle w:val="a4"/>
        <w:numPr>
          <w:ilvl w:val="0"/>
          <w:numId w:val="121"/>
        </w:numPr>
        <w:tabs>
          <w:tab w:val="left" w:pos="1956"/>
          <w:tab w:val="left" w:pos="1957"/>
        </w:tabs>
        <w:spacing w:line="242" w:lineRule="auto"/>
        <w:ind w:right="567" w:firstLine="682"/>
        <w:jc w:val="left"/>
        <w:rPr>
          <w:i/>
          <w:sz w:val="24"/>
        </w:rPr>
      </w:pPr>
      <w:r>
        <w:rPr>
          <w:i/>
          <w:sz w:val="24"/>
        </w:rPr>
        <w:t>записывать, фиксировать информацию об окружающем мире с помощью инструментов</w:t>
      </w:r>
      <w:r>
        <w:rPr>
          <w:i/>
          <w:spacing w:val="2"/>
          <w:sz w:val="24"/>
        </w:rPr>
        <w:t xml:space="preserve"> </w:t>
      </w:r>
      <w:r>
        <w:rPr>
          <w:i/>
          <w:sz w:val="24"/>
        </w:rPr>
        <w:t>ИКТ;</w:t>
      </w:r>
    </w:p>
    <w:p w:rsidR="00062D39" w:rsidRDefault="000F7B1A" w:rsidP="00914BB3">
      <w:pPr>
        <w:pStyle w:val="a4"/>
        <w:numPr>
          <w:ilvl w:val="0"/>
          <w:numId w:val="121"/>
        </w:numPr>
        <w:tabs>
          <w:tab w:val="left" w:pos="1956"/>
          <w:tab w:val="left" w:pos="1957"/>
        </w:tabs>
        <w:spacing w:line="271" w:lineRule="exact"/>
        <w:ind w:left="1956" w:hanging="736"/>
        <w:jc w:val="left"/>
        <w:rPr>
          <w:i/>
          <w:sz w:val="24"/>
        </w:rPr>
      </w:pPr>
      <w:r>
        <w:rPr>
          <w:i/>
          <w:sz w:val="24"/>
        </w:rPr>
        <w:t>создавать и преобразовывать модели и схемы для решения задач;</w:t>
      </w:r>
    </w:p>
    <w:p w:rsidR="00062D39" w:rsidRDefault="000F7B1A" w:rsidP="00914BB3">
      <w:pPr>
        <w:pStyle w:val="a4"/>
        <w:numPr>
          <w:ilvl w:val="0"/>
          <w:numId w:val="121"/>
        </w:numPr>
        <w:tabs>
          <w:tab w:val="left" w:pos="1956"/>
          <w:tab w:val="left" w:pos="1957"/>
        </w:tabs>
        <w:spacing w:line="275" w:lineRule="exact"/>
        <w:ind w:left="1956" w:hanging="736"/>
        <w:jc w:val="left"/>
        <w:rPr>
          <w:i/>
          <w:sz w:val="24"/>
        </w:rPr>
      </w:pPr>
      <w:r>
        <w:rPr>
          <w:i/>
          <w:sz w:val="24"/>
        </w:rPr>
        <w:t>осознанно и произвольно строить сообщения в устной и письменной</w:t>
      </w:r>
      <w:r>
        <w:rPr>
          <w:i/>
          <w:spacing w:val="-12"/>
          <w:sz w:val="24"/>
        </w:rPr>
        <w:t xml:space="preserve"> </w:t>
      </w:r>
      <w:r>
        <w:rPr>
          <w:i/>
          <w:sz w:val="24"/>
        </w:rPr>
        <w:t>форме;</w:t>
      </w:r>
    </w:p>
    <w:p w:rsidR="00062D39" w:rsidRDefault="000F7B1A" w:rsidP="00914BB3">
      <w:pPr>
        <w:pStyle w:val="a4"/>
        <w:numPr>
          <w:ilvl w:val="0"/>
          <w:numId w:val="121"/>
        </w:numPr>
        <w:tabs>
          <w:tab w:val="left" w:pos="1956"/>
          <w:tab w:val="left" w:pos="1957"/>
        </w:tabs>
        <w:spacing w:line="242" w:lineRule="auto"/>
        <w:ind w:right="566" w:firstLine="682"/>
        <w:jc w:val="left"/>
        <w:rPr>
          <w:i/>
          <w:sz w:val="24"/>
        </w:rPr>
      </w:pPr>
      <w:r>
        <w:rPr>
          <w:i/>
          <w:sz w:val="24"/>
        </w:rPr>
        <w:t>осуществлять выбор наиболее эффективных способов решения задач в зависимости от конкретных</w:t>
      </w:r>
      <w:r>
        <w:rPr>
          <w:i/>
          <w:spacing w:val="3"/>
          <w:sz w:val="24"/>
        </w:rPr>
        <w:t xml:space="preserve"> </w:t>
      </w:r>
      <w:r>
        <w:rPr>
          <w:i/>
          <w:sz w:val="24"/>
        </w:rPr>
        <w:t>условий;</w:t>
      </w:r>
    </w:p>
    <w:p w:rsidR="00062D39" w:rsidRDefault="000F7B1A" w:rsidP="00914BB3">
      <w:pPr>
        <w:pStyle w:val="a4"/>
        <w:numPr>
          <w:ilvl w:val="0"/>
          <w:numId w:val="121"/>
        </w:numPr>
        <w:tabs>
          <w:tab w:val="left" w:pos="1956"/>
          <w:tab w:val="left" w:pos="1957"/>
        </w:tabs>
        <w:spacing w:line="242" w:lineRule="auto"/>
        <w:ind w:right="569" w:firstLine="682"/>
        <w:jc w:val="left"/>
        <w:rPr>
          <w:i/>
          <w:sz w:val="24"/>
        </w:rPr>
      </w:pPr>
      <w:r>
        <w:rPr>
          <w:i/>
          <w:sz w:val="24"/>
        </w:rPr>
        <w:t>осуществлять синтез как составление целого из частей, самостоятельно достраивая и восполняя недостающие</w:t>
      </w:r>
      <w:r>
        <w:rPr>
          <w:i/>
          <w:spacing w:val="2"/>
          <w:sz w:val="24"/>
        </w:rPr>
        <w:t xml:space="preserve"> </w:t>
      </w:r>
      <w:r>
        <w:rPr>
          <w:i/>
          <w:sz w:val="24"/>
        </w:rPr>
        <w:t>компоненты;</w:t>
      </w:r>
    </w:p>
    <w:p w:rsidR="00062D39" w:rsidRDefault="000F7B1A" w:rsidP="00914BB3">
      <w:pPr>
        <w:pStyle w:val="a4"/>
        <w:numPr>
          <w:ilvl w:val="0"/>
          <w:numId w:val="121"/>
        </w:numPr>
        <w:tabs>
          <w:tab w:val="left" w:pos="1956"/>
          <w:tab w:val="left" w:pos="1957"/>
          <w:tab w:val="left" w:pos="3682"/>
          <w:tab w:val="left" w:pos="4992"/>
          <w:tab w:val="left" w:pos="6196"/>
          <w:tab w:val="left" w:pos="6541"/>
          <w:tab w:val="left" w:pos="8427"/>
        </w:tabs>
        <w:spacing w:line="242" w:lineRule="auto"/>
        <w:ind w:right="572" w:firstLine="682"/>
        <w:jc w:val="left"/>
        <w:rPr>
          <w:i/>
          <w:sz w:val="24"/>
        </w:rPr>
      </w:pPr>
      <w:r>
        <w:rPr>
          <w:i/>
          <w:sz w:val="24"/>
        </w:rPr>
        <w:t>осуществлять</w:t>
      </w:r>
      <w:r>
        <w:rPr>
          <w:i/>
          <w:sz w:val="24"/>
        </w:rPr>
        <w:tab/>
        <w:t>сравнение,</w:t>
      </w:r>
      <w:r>
        <w:rPr>
          <w:i/>
          <w:sz w:val="24"/>
        </w:rPr>
        <w:tab/>
        <w:t>сериацию</w:t>
      </w:r>
      <w:r>
        <w:rPr>
          <w:i/>
          <w:sz w:val="24"/>
        </w:rPr>
        <w:tab/>
        <w:t>и</w:t>
      </w:r>
      <w:r>
        <w:rPr>
          <w:i/>
          <w:sz w:val="24"/>
        </w:rPr>
        <w:tab/>
        <w:t>классификацию,</w:t>
      </w:r>
      <w:r>
        <w:rPr>
          <w:i/>
          <w:sz w:val="24"/>
        </w:rPr>
        <w:tab/>
      </w:r>
      <w:r>
        <w:rPr>
          <w:i/>
          <w:spacing w:val="-1"/>
          <w:sz w:val="24"/>
        </w:rPr>
        <w:t xml:space="preserve">самостоятельно </w:t>
      </w:r>
      <w:r>
        <w:rPr>
          <w:i/>
          <w:sz w:val="24"/>
        </w:rPr>
        <w:t>выбирая основания и критерии для указанных логических</w:t>
      </w:r>
      <w:r>
        <w:rPr>
          <w:i/>
          <w:spacing w:val="-5"/>
          <w:sz w:val="24"/>
        </w:rPr>
        <w:t xml:space="preserve"> </w:t>
      </w:r>
      <w:r>
        <w:rPr>
          <w:i/>
          <w:sz w:val="24"/>
        </w:rPr>
        <w:t>операций;</w:t>
      </w:r>
    </w:p>
    <w:p w:rsidR="00062D39" w:rsidRDefault="000F7B1A" w:rsidP="00914BB3">
      <w:pPr>
        <w:pStyle w:val="a4"/>
        <w:numPr>
          <w:ilvl w:val="0"/>
          <w:numId w:val="121"/>
        </w:numPr>
        <w:tabs>
          <w:tab w:val="left" w:pos="1956"/>
          <w:tab w:val="left" w:pos="1957"/>
          <w:tab w:val="left" w:pos="3400"/>
          <w:tab w:val="left" w:pos="5026"/>
          <w:tab w:val="left" w:pos="6960"/>
          <w:tab w:val="left" w:pos="8768"/>
        </w:tabs>
        <w:spacing w:line="242" w:lineRule="auto"/>
        <w:ind w:right="566" w:firstLine="682"/>
        <w:jc w:val="left"/>
        <w:rPr>
          <w:i/>
          <w:sz w:val="24"/>
        </w:rPr>
      </w:pPr>
      <w:r>
        <w:rPr>
          <w:i/>
          <w:sz w:val="24"/>
        </w:rPr>
        <w:t>строить</w:t>
      </w:r>
      <w:r>
        <w:rPr>
          <w:i/>
          <w:sz w:val="24"/>
        </w:rPr>
        <w:tab/>
        <w:t>логическое</w:t>
      </w:r>
      <w:r>
        <w:rPr>
          <w:i/>
          <w:sz w:val="24"/>
        </w:rPr>
        <w:tab/>
        <w:t>рассуждение,</w:t>
      </w:r>
      <w:r>
        <w:rPr>
          <w:i/>
          <w:sz w:val="24"/>
        </w:rPr>
        <w:tab/>
        <w:t>включающее</w:t>
      </w:r>
      <w:r>
        <w:rPr>
          <w:i/>
          <w:sz w:val="24"/>
        </w:rPr>
        <w:tab/>
        <w:t>установление причинно­следственных связей;</w:t>
      </w:r>
    </w:p>
    <w:p w:rsidR="00062D39" w:rsidRDefault="000F7B1A" w:rsidP="00914BB3">
      <w:pPr>
        <w:pStyle w:val="a4"/>
        <w:numPr>
          <w:ilvl w:val="0"/>
          <w:numId w:val="121"/>
        </w:numPr>
        <w:tabs>
          <w:tab w:val="left" w:pos="1956"/>
          <w:tab w:val="left" w:pos="1957"/>
        </w:tabs>
        <w:spacing w:line="271" w:lineRule="exact"/>
        <w:ind w:left="1956" w:hanging="736"/>
        <w:jc w:val="left"/>
        <w:rPr>
          <w:i/>
          <w:sz w:val="24"/>
        </w:rPr>
      </w:pPr>
      <w:r>
        <w:rPr>
          <w:i/>
          <w:sz w:val="24"/>
        </w:rPr>
        <w:t>произвольно и осознанно владеть общими приемами решения</w:t>
      </w:r>
      <w:r>
        <w:rPr>
          <w:i/>
          <w:spacing w:val="-9"/>
          <w:sz w:val="24"/>
        </w:rPr>
        <w:t xml:space="preserve"> </w:t>
      </w:r>
      <w:r>
        <w:rPr>
          <w:i/>
          <w:sz w:val="24"/>
        </w:rPr>
        <w:t>задач.</w:t>
      </w:r>
    </w:p>
    <w:p w:rsidR="00062D39" w:rsidRDefault="000F7B1A">
      <w:pPr>
        <w:pStyle w:val="1"/>
        <w:spacing w:line="240" w:lineRule="auto"/>
        <w:ind w:right="4328"/>
        <w:jc w:val="left"/>
      </w:pPr>
      <w:r>
        <w:t>Коммуникативные универсальные учебные действия Выпускник научится:</w:t>
      </w:r>
    </w:p>
    <w:p w:rsidR="00062D39" w:rsidRDefault="000F7B1A" w:rsidP="00914BB3">
      <w:pPr>
        <w:pStyle w:val="a4"/>
        <w:numPr>
          <w:ilvl w:val="0"/>
          <w:numId w:val="121"/>
        </w:numPr>
        <w:tabs>
          <w:tab w:val="left" w:pos="1957"/>
        </w:tabs>
        <w:ind w:right="556" w:firstLine="682"/>
        <w:rPr>
          <w:sz w:val="24"/>
        </w:rPr>
      </w:pPr>
      <w:r>
        <w:rPr>
          <w:sz w:val="24"/>
        </w:rPr>
        <w:t>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(в том числе сопровождая его аудиовизуальной поддержкой), владеть диалогической формой коммуникации, используя в том числе средства и инструменты ИКТ и дистанционного общения;</w:t>
      </w:r>
    </w:p>
    <w:p w:rsidR="00062D39" w:rsidRDefault="000F7B1A" w:rsidP="00914BB3">
      <w:pPr>
        <w:pStyle w:val="a4"/>
        <w:numPr>
          <w:ilvl w:val="0"/>
          <w:numId w:val="121"/>
        </w:numPr>
        <w:tabs>
          <w:tab w:val="left" w:pos="1957"/>
        </w:tabs>
        <w:ind w:right="570" w:firstLine="682"/>
        <w:rPr>
          <w:sz w:val="24"/>
        </w:rPr>
      </w:pPr>
      <w:r>
        <w:rPr>
          <w:sz w:val="24"/>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партнера в общении и</w:t>
      </w:r>
      <w:r>
        <w:rPr>
          <w:spacing w:val="2"/>
          <w:sz w:val="24"/>
        </w:rPr>
        <w:t xml:space="preserve"> </w:t>
      </w:r>
      <w:r>
        <w:rPr>
          <w:sz w:val="24"/>
        </w:rPr>
        <w:t>взаимодействии;</w:t>
      </w:r>
    </w:p>
    <w:p w:rsidR="00062D39" w:rsidRDefault="000F7B1A" w:rsidP="00914BB3">
      <w:pPr>
        <w:pStyle w:val="a4"/>
        <w:numPr>
          <w:ilvl w:val="0"/>
          <w:numId w:val="121"/>
        </w:numPr>
        <w:tabs>
          <w:tab w:val="left" w:pos="1957"/>
        </w:tabs>
        <w:spacing w:line="237" w:lineRule="auto"/>
        <w:ind w:right="570" w:firstLine="682"/>
        <w:rPr>
          <w:sz w:val="24"/>
        </w:rPr>
      </w:pPr>
      <w:r>
        <w:rPr>
          <w:sz w:val="24"/>
        </w:rPr>
        <w:t>учитывать разные мнения и стремиться к координации различных позиций в сотрудничестве;</w:t>
      </w:r>
    </w:p>
    <w:p w:rsidR="00062D39" w:rsidRDefault="000F7B1A" w:rsidP="00914BB3">
      <w:pPr>
        <w:pStyle w:val="a4"/>
        <w:numPr>
          <w:ilvl w:val="0"/>
          <w:numId w:val="121"/>
        </w:numPr>
        <w:tabs>
          <w:tab w:val="left" w:pos="1957"/>
        </w:tabs>
        <w:spacing w:line="275" w:lineRule="exact"/>
        <w:ind w:left="1956" w:hanging="736"/>
        <w:rPr>
          <w:sz w:val="24"/>
        </w:rPr>
      </w:pPr>
      <w:r>
        <w:rPr>
          <w:sz w:val="24"/>
        </w:rPr>
        <w:t>формулировать собственное мнение и</w:t>
      </w:r>
      <w:r>
        <w:rPr>
          <w:spacing w:val="-5"/>
          <w:sz w:val="24"/>
        </w:rPr>
        <w:t xml:space="preserve"> </w:t>
      </w:r>
      <w:r>
        <w:rPr>
          <w:sz w:val="24"/>
        </w:rPr>
        <w:t>позицию;</w:t>
      </w:r>
    </w:p>
    <w:p w:rsidR="00062D39" w:rsidRDefault="000F7B1A" w:rsidP="00914BB3">
      <w:pPr>
        <w:pStyle w:val="a4"/>
        <w:numPr>
          <w:ilvl w:val="0"/>
          <w:numId w:val="121"/>
        </w:numPr>
        <w:tabs>
          <w:tab w:val="left" w:pos="1957"/>
        </w:tabs>
        <w:spacing w:line="242" w:lineRule="auto"/>
        <w:ind w:right="574" w:firstLine="682"/>
        <w:rPr>
          <w:sz w:val="24"/>
        </w:rPr>
      </w:pPr>
      <w:r>
        <w:rPr>
          <w:sz w:val="24"/>
        </w:rPr>
        <w:t>договариваться и приходить к общему решению в совместной деятельности, в том числе в ситуации столкновения</w:t>
      </w:r>
      <w:r>
        <w:rPr>
          <w:spacing w:val="1"/>
          <w:sz w:val="24"/>
        </w:rPr>
        <w:t xml:space="preserve"> </w:t>
      </w:r>
      <w:r>
        <w:rPr>
          <w:sz w:val="24"/>
        </w:rPr>
        <w:t>интересов;</w:t>
      </w:r>
    </w:p>
    <w:p w:rsidR="00062D39" w:rsidRDefault="000F7B1A" w:rsidP="00914BB3">
      <w:pPr>
        <w:pStyle w:val="a4"/>
        <w:numPr>
          <w:ilvl w:val="0"/>
          <w:numId w:val="121"/>
        </w:numPr>
        <w:tabs>
          <w:tab w:val="left" w:pos="1957"/>
        </w:tabs>
        <w:spacing w:line="242" w:lineRule="auto"/>
        <w:ind w:right="571" w:firstLine="682"/>
        <w:rPr>
          <w:sz w:val="24"/>
        </w:rPr>
      </w:pPr>
      <w:r>
        <w:rPr>
          <w:sz w:val="24"/>
        </w:rPr>
        <w:t>строить понятные для партнера высказывания, учитывающие, что партнер знает и видит, а что</w:t>
      </w:r>
      <w:r>
        <w:rPr>
          <w:spacing w:val="6"/>
          <w:sz w:val="24"/>
        </w:rPr>
        <w:t xml:space="preserve"> </w:t>
      </w:r>
      <w:r>
        <w:rPr>
          <w:sz w:val="24"/>
        </w:rPr>
        <w:t>нет;</w:t>
      </w:r>
    </w:p>
    <w:p w:rsidR="00062D39" w:rsidRDefault="000F7B1A" w:rsidP="00914BB3">
      <w:pPr>
        <w:pStyle w:val="a4"/>
        <w:numPr>
          <w:ilvl w:val="0"/>
          <w:numId w:val="121"/>
        </w:numPr>
        <w:tabs>
          <w:tab w:val="left" w:pos="1956"/>
          <w:tab w:val="left" w:pos="1957"/>
        </w:tabs>
        <w:spacing w:line="271" w:lineRule="exact"/>
        <w:ind w:left="1956" w:hanging="736"/>
        <w:jc w:val="left"/>
        <w:rPr>
          <w:sz w:val="24"/>
        </w:rPr>
      </w:pPr>
      <w:r>
        <w:rPr>
          <w:sz w:val="24"/>
        </w:rPr>
        <w:t>задавать</w:t>
      </w:r>
      <w:r>
        <w:rPr>
          <w:spacing w:val="1"/>
          <w:sz w:val="24"/>
        </w:rPr>
        <w:t xml:space="preserve"> </w:t>
      </w:r>
      <w:r>
        <w:rPr>
          <w:sz w:val="24"/>
        </w:rPr>
        <w:t>вопросы;</w:t>
      </w:r>
    </w:p>
    <w:p w:rsidR="00062D39" w:rsidRDefault="000F7B1A" w:rsidP="00914BB3">
      <w:pPr>
        <w:pStyle w:val="a4"/>
        <w:numPr>
          <w:ilvl w:val="0"/>
          <w:numId w:val="121"/>
        </w:numPr>
        <w:tabs>
          <w:tab w:val="left" w:pos="1956"/>
          <w:tab w:val="left" w:pos="1957"/>
        </w:tabs>
        <w:spacing w:line="275" w:lineRule="exact"/>
        <w:ind w:left="1956" w:hanging="736"/>
        <w:jc w:val="left"/>
        <w:rPr>
          <w:sz w:val="24"/>
        </w:rPr>
      </w:pPr>
      <w:r>
        <w:rPr>
          <w:sz w:val="24"/>
        </w:rPr>
        <w:t>контролировать действия</w:t>
      </w:r>
      <w:r>
        <w:rPr>
          <w:spacing w:val="3"/>
          <w:sz w:val="24"/>
        </w:rPr>
        <w:t xml:space="preserve"> </w:t>
      </w:r>
      <w:r>
        <w:rPr>
          <w:sz w:val="24"/>
        </w:rPr>
        <w:t>партнера;</w:t>
      </w:r>
    </w:p>
    <w:p w:rsidR="00062D39" w:rsidRDefault="000F7B1A" w:rsidP="00914BB3">
      <w:pPr>
        <w:pStyle w:val="a4"/>
        <w:numPr>
          <w:ilvl w:val="0"/>
          <w:numId w:val="121"/>
        </w:numPr>
        <w:tabs>
          <w:tab w:val="left" w:pos="1956"/>
          <w:tab w:val="left" w:pos="1957"/>
        </w:tabs>
        <w:spacing w:line="275" w:lineRule="exact"/>
        <w:ind w:left="1956" w:hanging="736"/>
        <w:jc w:val="left"/>
        <w:rPr>
          <w:sz w:val="24"/>
        </w:rPr>
      </w:pPr>
      <w:r>
        <w:rPr>
          <w:sz w:val="24"/>
        </w:rPr>
        <w:t>использовать речь для регуляции своего</w:t>
      </w:r>
      <w:r>
        <w:rPr>
          <w:spacing w:val="8"/>
          <w:sz w:val="24"/>
        </w:rPr>
        <w:t xml:space="preserve"> </w:t>
      </w:r>
      <w:r>
        <w:rPr>
          <w:sz w:val="24"/>
        </w:rPr>
        <w:t>действия;</w:t>
      </w:r>
    </w:p>
    <w:p w:rsidR="00062D39" w:rsidRDefault="000F7B1A" w:rsidP="00914BB3">
      <w:pPr>
        <w:pStyle w:val="a4"/>
        <w:numPr>
          <w:ilvl w:val="0"/>
          <w:numId w:val="121"/>
        </w:numPr>
        <w:tabs>
          <w:tab w:val="left" w:pos="1957"/>
        </w:tabs>
        <w:ind w:right="556" w:firstLine="682"/>
        <w:rPr>
          <w:sz w:val="24"/>
        </w:rPr>
      </w:pPr>
      <w:r>
        <w:rPr>
          <w:sz w:val="24"/>
        </w:rPr>
        <w:t>адекватно использовать речевые средства для решения различных коммуникативных задач, строить монологическое высказывание, владеть диалогической формой</w:t>
      </w:r>
      <w:r>
        <w:rPr>
          <w:spacing w:val="-2"/>
          <w:sz w:val="24"/>
        </w:rPr>
        <w:t xml:space="preserve"> </w:t>
      </w:r>
      <w:r>
        <w:rPr>
          <w:sz w:val="24"/>
        </w:rPr>
        <w:t>речи.</w:t>
      </w:r>
    </w:p>
    <w:p w:rsidR="00062D39" w:rsidRDefault="000F7B1A">
      <w:pPr>
        <w:pStyle w:val="1"/>
      </w:pPr>
      <w:r>
        <w:t>Выпускник получит возможность научиться:</w:t>
      </w:r>
    </w:p>
    <w:p w:rsidR="00062D39" w:rsidRDefault="000F7B1A" w:rsidP="00914BB3">
      <w:pPr>
        <w:pStyle w:val="a4"/>
        <w:numPr>
          <w:ilvl w:val="0"/>
          <w:numId w:val="121"/>
        </w:numPr>
        <w:tabs>
          <w:tab w:val="left" w:pos="1956"/>
          <w:tab w:val="left" w:pos="1957"/>
        </w:tabs>
        <w:spacing w:line="237" w:lineRule="auto"/>
        <w:ind w:right="575" w:firstLine="682"/>
        <w:jc w:val="left"/>
        <w:rPr>
          <w:i/>
          <w:sz w:val="24"/>
        </w:rPr>
      </w:pPr>
      <w:r>
        <w:rPr>
          <w:i/>
          <w:sz w:val="24"/>
        </w:rPr>
        <w:t>учитывать и координировать в сотрудничестве позиции других людей, отличные от</w:t>
      </w:r>
      <w:r>
        <w:rPr>
          <w:i/>
          <w:spacing w:val="1"/>
          <w:sz w:val="24"/>
        </w:rPr>
        <w:t xml:space="preserve"> </w:t>
      </w:r>
      <w:r>
        <w:rPr>
          <w:i/>
          <w:sz w:val="24"/>
        </w:rPr>
        <w:t>собственной;</w:t>
      </w:r>
    </w:p>
    <w:p w:rsidR="00062D39" w:rsidRDefault="000F7B1A" w:rsidP="00914BB3">
      <w:pPr>
        <w:pStyle w:val="a4"/>
        <w:numPr>
          <w:ilvl w:val="0"/>
          <w:numId w:val="121"/>
        </w:numPr>
        <w:tabs>
          <w:tab w:val="left" w:pos="1956"/>
          <w:tab w:val="left" w:pos="1957"/>
        </w:tabs>
        <w:spacing w:line="275" w:lineRule="exact"/>
        <w:ind w:left="1956" w:hanging="736"/>
        <w:jc w:val="left"/>
        <w:rPr>
          <w:i/>
          <w:sz w:val="24"/>
        </w:rPr>
      </w:pPr>
      <w:r>
        <w:rPr>
          <w:i/>
          <w:sz w:val="24"/>
        </w:rPr>
        <w:t>учитывать разные мнения и интересы и обосновывать собственную</w:t>
      </w:r>
      <w:r>
        <w:rPr>
          <w:i/>
          <w:spacing w:val="-7"/>
          <w:sz w:val="24"/>
        </w:rPr>
        <w:t xml:space="preserve"> </w:t>
      </w:r>
      <w:r>
        <w:rPr>
          <w:i/>
          <w:sz w:val="24"/>
        </w:rPr>
        <w:t>позицию;</w:t>
      </w:r>
    </w:p>
    <w:p w:rsidR="00062D39" w:rsidRDefault="000F7B1A" w:rsidP="00914BB3">
      <w:pPr>
        <w:pStyle w:val="a4"/>
        <w:numPr>
          <w:ilvl w:val="0"/>
          <w:numId w:val="121"/>
        </w:numPr>
        <w:tabs>
          <w:tab w:val="left" w:pos="1956"/>
          <w:tab w:val="left" w:pos="1957"/>
        </w:tabs>
        <w:spacing w:line="275" w:lineRule="exact"/>
        <w:ind w:left="1956" w:hanging="736"/>
        <w:jc w:val="left"/>
        <w:rPr>
          <w:i/>
          <w:sz w:val="24"/>
        </w:rPr>
      </w:pPr>
      <w:r>
        <w:rPr>
          <w:i/>
          <w:sz w:val="24"/>
        </w:rPr>
        <w:t>понимать относительность мнений и подходов к решению</w:t>
      </w:r>
      <w:r>
        <w:rPr>
          <w:i/>
          <w:spacing w:val="-2"/>
          <w:sz w:val="24"/>
        </w:rPr>
        <w:t xml:space="preserve"> </w:t>
      </w:r>
      <w:r>
        <w:rPr>
          <w:i/>
          <w:sz w:val="24"/>
        </w:rPr>
        <w:t>проблемы;</w:t>
      </w:r>
    </w:p>
    <w:p w:rsidR="00062D39" w:rsidRDefault="000F7B1A" w:rsidP="00914BB3">
      <w:pPr>
        <w:pStyle w:val="a4"/>
        <w:numPr>
          <w:ilvl w:val="0"/>
          <w:numId w:val="121"/>
        </w:numPr>
        <w:tabs>
          <w:tab w:val="left" w:pos="1956"/>
          <w:tab w:val="left" w:pos="1957"/>
        </w:tabs>
        <w:spacing w:line="237" w:lineRule="auto"/>
        <w:ind w:right="574" w:firstLine="682"/>
        <w:jc w:val="left"/>
        <w:rPr>
          <w:i/>
          <w:sz w:val="24"/>
        </w:rPr>
      </w:pPr>
      <w:r>
        <w:rPr>
          <w:i/>
          <w:sz w:val="24"/>
        </w:rPr>
        <w:t>аргументировать свою позицию и координировать ее с позициями партнеров в сотрудничестве при выработке общего решения в совместной</w:t>
      </w:r>
      <w:r>
        <w:rPr>
          <w:i/>
          <w:spacing w:val="-1"/>
          <w:sz w:val="24"/>
        </w:rPr>
        <w:t xml:space="preserve"> </w:t>
      </w:r>
      <w:r>
        <w:rPr>
          <w:i/>
          <w:sz w:val="24"/>
        </w:rPr>
        <w:t>деятельности;</w:t>
      </w:r>
    </w:p>
    <w:p w:rsidR="00062D39" w:rsidRDefault="000F7B1A" w:rsidP="00914BB3">
      <w:pPr>
        <w:pStyle w:val="a4"/>
        <w:numPr>
          <w:ilvl w:val="0"/>
          <w:numId w:val="121"/>
        </w:numPr>
        <w:tabs>
          <w:tab w:val="left" w:pos="1956"/>
          <w:tab w:val="left" w:pos="1957"/>
          <w:tab w:val="left" w:pos="3496"/>
          <w:tab w:val="left" w:pos="5290"/>
          <w:tab w:val="left" w:pos="6757"/>
          <w:tab w:val="left" w:pos="8220"/>
          <w:tab w:val="left" w:pos="8666"/>
          <w:tab w:val="left" w:pos="9549"/>
        </w:tabs>
        <w:spacing w:before="1" w:line="237" w:lineRule="auto"/>
        <w:ind w:right="573" w:firstLine="682"/>
        <w:jc w:val="left"/>
        <w:rPr>
          <w:i/>
          <w:sz w:val="24"/>
        </w:rPr>
      </w:pPr>
      <w:r>
        <w:rPr>
          <w:i/>
          <w:sz w:val="24"/>
        </w:rPr>
        <w:t>продуктивно</w:t>
      </w:r>
      <w:r>
        <w:rPr>
          <w:i/>
          <w:sz w:val="24"/>
        </w:rPr>
        <w:tab/>
        <w:t>содействовать</w:t>
      </w:r>
      <w:r>
        <w:rPr>
          <w:i/>
          <w:sz w:val="24"/>
        </w:rPr>
        <w:tab/>
        <w:t>разрешению</w:t>
      </w:r>
      <w:r>
        <w:rPr>
          <w:i/>
          <w:sz w:val="24"/>
        </w:rPr>
        <w:tab/>
        <w:t>конфликтов</w:t>
      </w:r>
      <w:r>
        <w:rPr>
          <w:i/>
          <w:sz w:val="24"/>
        </w:rPr>
        <w:tab/>
        <w:t>на</w:t>
      </w:r>
      <w:r>
        <w:rPr>
          <w:i/>
          <w:sz w:val="24"/>
        </w:rPr>
        <w:tab/>
        <w:t>основе</w:t>
      </w:r>
      <w:r>
        <w:rPr>
          <w:i/>
          <w:sz w:val="24"/>
        </w:rPr>
        <w:tab/>
      </w:r>
      <w:r>
        <w:rPr>
          <w:i/>
          <w:spacing w:val="-4"/>
          <w:sz w:val="24"/>
        </w:rPr>
        <w:t xml:space="preserve">учета </w:t>
      </w:r>
      <w:r>
        <w:rPr>
          <w:i/>
          <w:sz w:val="24"/>
        </w:rPr>
        <w:t>интересов и позиций всех</w:t>
      </w:r>
      <w:r>
        <w:rPr>
          <w:i/>
          <w:spacing w:val="2"/>
          <w:sz w:val="24"/>
        </w:rPr>
        <w:t xml:space="preserve"> </w:t>
      </w:r>
      <w:r>
        <w:rPr>
          <w:i/>
          <w:sz w:val="24"/>
        </w:rPr>
        <w:t>участников;</w:t>
      </w:r>
    </w:p>
    <w:p w:rsidR="00062D39" w:rsidRDefault="000F7B1A" w:rsidP="00914BB3">
      <w:pPr>
        <w:pStyle w:val="a4"/>
        <w:numPr>
          <w:ilvl w:val="0"/>
          <w:numId w:val="121"/>
        </w:numPr>
        <w:tabs>
          <w:tab w:val="left" w:pos="1956"/>
          <w:tab w:val="left" w:pos="1957"/>
        </w:tabs>
        <w:spacing w:before="4"/>
        <w:ind w:right="565" w:firstLine="682"/>
        <w:jc w:val="left"/>
        <w:rPr>
          <w:i/>
          <w:sz w:val="24"/>
        </w:rPr>
      </w:pPr>
      <w:r>
        <w:rPr>
          <w:i/>
          <w:sz w:val="24"/>
        </w:rPr>
        <w:t>с учетом целей коммуникации достаточно точно, последовательно и полно передавать партнеру необходимую информацию как ориентир для построения</w:t>
      </w:r>
      <w:r>
        <w:rPr>
          <w:i/>
          <w:spacing w:val="-14"/>
          <w:sz w:val="24"/>
        </w:rPr>
        <w:t xml:space="preserve"> </w:t>
      </w:r>
      <w:r>
        <w:rPr>
          <w:i/>
          <w:sz w:val="24"/>
        </w:rPr>
        <w:t>действия;</w:t>
      </w:r>
    </w:p>
    <w:p w:rsidR="00062D39" w:rsidRDefault="000F7B1A" w:rsidP="00914BB3">
      <w:pPr>
        <w:pStyle w:val="a4"/>
        <w:numPr>
          <w:ilvl w:val="0"/>
          <w:numId w:val="121"/>
        </w:numPr>
        <w:tabs>
          <w:tab w:val="left" w:pos="1956"/>
          <w:tab w:val="left" w:pos="1957"/>
        </w:tabs>
        <w:ind w:left="1956" w:hanging="736"/>
        <w:jc w:val="left"/>
        <w:rPr>
          <w:i/>
          <w:sz w:val="24"/>
        </w:rPr>
      </w:pPr>
      <w:r>
        <w:rPr>
          <w:i/>
          <w:sz w:val="24"/>
        </w:rPr>
        <w:t>задавать вопросы, необходимые для организации собственной деятельности</w:t>
      </w:r>
      <w:r>
        <w:rPr>
          <w:i/>
          <w:spacing w:val="38"/>
          <w:sz w:val="24"/>
        </w:rPr>
        <w:t xml:space="preserve"> </w:t>
      </w:r>
      <w:r>
        <w:rPr>
          <w:i/>
          <w:sz w:val="24"/>
        </w:rPr>
        <w:t>и</w:t>
      </w:r>
    </w:p>
    <w:p w:rsidR="00062D39" w:rsidRDefault="00062D39">
      <w:pPr>
        <w:rPr>
          <w:sz w:val="24"/>
        </w:rPr>
        <w:sectPr w:rsidR="00062D39">
          <w:pgSz w:w="11910" w:h="16840"/>
          <w:pgMar w:top="1040" w:right="0" w:bottom="1140" w:left="1160" w:header="0" w:footer="880" w:gutter="0"/>
          <w:cols w:space="720"/>
        </w:sectPr>
      </w:pPr>
    </w:p>
    <w:p w:rsidR="00062D39" w:rsidRDefault="000F7B1A">
      <w:pPr>
        <w:spacing w:before="66"/>
        <w:ind w:left="539"/>
        <w:rPr>
          <w:i/>
          <w:sz w:val="24"/>
        </w:rPr>
      </w:pPr>
      <w:r>
        <w:rPr>
          <w:i/>
          <w:sz w:val="24"/>
        </w:rPr>
        <w:lastRenderedPageBreak/>
        <w:t>сотрудничества с партнером;</w:t>
      </w:r>
    </w:p>
    <w:p w:rsidR="00062D39" w:rsidRDefault="000F7B1A" w:rsidP="00914BB3">
      <w:pPr>
        <w:pStyle w:val="a4"/>
        <w:numPr>
          <w:ilvl w:val="0"/>
          <w:numId w:val="121"/>
        </w:numPr>
        <w:tabs>
          <w:tab w:val="left" w:pos="1956"/>
          <w:tab w:val="left" w:pos="1957"/>
          <w:tab w:val="left" w:pos="3740"/>
          <w:tab w:val="left" w:pos="5020"/>
          <w:tab w:val="left" w:pos="6282"/>
          <w:tab w:val="left" w:pos="6685"/>
          <w:tab w:val="left" w:pos="8085"/>
          <w:tab w:val="left" w:pos="8474"/>
        </w:tabs>
        <w:spacing w:before="5" w:line="237" w:lineRule="auto"/>
        <w:ind w:right="573" w:firstLine="682"/>
        <w:jc w:val="left"/>
        <w:rPr>
          <w:i/>
          <w:sz w:val="24"/>
        </w:rPr>
      </w:pPr>
      <w:r>
        <w:rPr>
          <w:i/>
          <w:sz w:val="24"/>
        </w:rPr>
        <w:t>осуществлять</w:t>
      </w:r>
      <w:r>
        <w:rPr>
          <w:i/>
          <w:sz w:val="24"/>
        </w:rPr>
        <w:tab/>
        <w:t>взаимный</w:t>
      </w:r>
      <w:r>
        <w:rPr>
          <w:i/>
          <w:sz w:val="24"/>
        </w:rPr>
        <w:tab/>
        <w:t>контроль</w:t>
      </w:r>
      <w:r>
        <w:rPr>
          <w:i/>
          <w:sz w:val="24"/>
        </w:rPr>
        <w:tab/>
        <w:t>и</w:t>
      </w:r>
      <w:r>
        <w:rPr>
          <w:i/>
          <w:sz w:val="24"/>
        </w:rPr>
        <w:tab/>
        <w:t>оказывать</w:t>
      </w:r>
      <w:r>
        <w:rPr>
          <w:i/>
          <w:sz w:val="24"/>
        </w:rPr>
        <w:tab/>
        <w:t>в</w:t>
      </w:r>
      <w:r>
        <w:rPr>
          <w:i/>
          <w:sz w:val="24"/>
        </w:rPr>
        <w:tab/>
      </w:r>
      <w:r>
        <w:rPr>
          <w:i/>
          <w:spacing w:val="-1"/>
          <w:sz w:val="24"/>
        </w:rPr>
        <w:t xml:space="preserve">сотрудничестве </w:t>
      </w:r>
      <w:r>
        <w:rPr>
          <w:i/>
          <w:sz w:val="24"/>
        </w:rPr>
        <w:t>необходимую</w:t>
      </w:r>
      <w:r>
        <w:rPr>
          <w:i/>
          <w:spacing w:val="-1"/>
          <w:sz w:val="24"/>
        </w:rPr>
        <w:t xml:space="preserve"> </w:t>
      </w:r>
      <w:r>
        <w:rPr>
          <w:i/>
          <w:sz w:val="24"/>
        </w:rPr>
        <w:t>взаимопомощь;</w:t>
      </w:r>
    </w:p>
    <w:p w:rsidR="00062D39" w:rsidRDefault="000F7B1A" w:rsidP="00914BB3">
      <w:pPr>
        <w:pStyle w:val="a4"/>
        <w:numPr>
          <w:ilvl w:val="0"/>
          <w:numId w:val="121"/>
        </w:numPr>
        <w:tabs>
          <w:tab w:val="left" w:pos="1956"/>
          <w:tab w:val="left" w:pos="1957"/>
          <w:tab w:val="left" w:pos="3256"/>
          <w:tab w:val="left" w:pos="4863"/>
          <w:tab w:val="left" w:pos="5889"/>
          <w:tab w:val="left" w:pos="7050"/>
          <w:tab w:val="left" w:pos="7592"/>
          <w:tab w:val="left" w:pos="9314"/>
        </w:tabs>
        <w:spacing w:before="6" w:line="237" w:lineRule="auto"/>
        <w:ind w:right="563" w:firstLine="682"/>
        <w:jc w:val="left"/>
        <w:rPr>
          <w:sz w:val="24"/>
        </w:rPr>
      </w:pPr>
      <w:r>
        <w:rPr>
          <w:i/>
          <w:sz w:val="24"/>
        </w:rPr>
        <w:t>адекватно</w:t>
      </w:r>
      <w:r>
        <w:rPr>
          <w:i/>
          <w:sz w:val="24"/>
        </w:rPr>
        <w:tab/>
        <w:t>использовать</w:t>
      </w:r>
      <w:r>
        <w:rPr>
          <w:i/>
          <w:sz w:val="24"/>
        </w:rPr>
        <w:tab/>
        <w:t>речевые</w:t>
      </w:r>
      <w:r>
        <w:rPr>
          <w:i/>
          <w:sz w:val="24"/>
        </w:rPr>
        <w:tab/>
        <w:t>средства</w:t>
      </w:r>
      <w:r>
        <w:rPr>
          <w:i/>
          <w:sz w:val="24"/>
        </w:rPr>
        <w:tab/>
        <w:t>для</w:t>
      </w:r>
      <w:r>
        <w:rPr>
          <w:i/>
          <w:sz w:val="24"/>
        </w:rPr>
        <w:tab/>
        <w:t>эффективного</w:t>
      </w:r>
      <w:r>
        <w:rPr>
          <w:i/>
          <w:sz w:val="24"/>
        </w:rPr>
        <w:tab/>
      </w:r>
      <w:r>
        <w:rPr>
          <w:i/>
          <w:spacing w:val="-4"/>
          <w:sz w:val="24"/>
        </w:rPr>
        <w:t xml:space="preserve">решения </w:t>
      </w:r>
      <w:r>
        <w:rPr>
          <w:i/>
          <w:sz w:val="24"/>
        </w:rPr>
        <w:t>разнообразных коммуникативных задач, планирования и регуляции своей</w:t>
      </w:r>
      <w:r>
        <w:rPr>
          <w:i/>
          <w:spacing w:val="-7"/>
          <w:sz w:val="24"/>
        </w:rPr>
        <w:t xml:space="preserve"> </w:t>
      </w:r>
      <w:r>
        <w:rPr>
          <w:i/>
          <w:sz w:val="24"/>
        </w:rPr>
        <w:t>деятельности</w:t>
      </w:r>
      <w:r>
        <w:rPr>
          <w:sz w:val="24"/>
        </w:rPr>
        <w:t>.</w:t>
      </w:r>
    </w:p>
    <w:p w:rsidR="00062D39" w:rsidRDefault="00062D39">
      <w:pPr>
        <w:pStyle w:val="a3"/>
        <w:spacing w:before="6"/>
        <w:ind w:left="0"/>
        <w:jc w:val="left"/>
      </w:pPr>
    </w:p>
    <w:p w:rsidR="00062D39" w:rsidRDefault="000F7B1A" w:rsidP="00914BB3">
      <w:pPr>
        <w:pStyle w:val="1"/>
        <w:numPr>
          <w:ilvl w:val="3"/>
          <w:numId w:val="122"/>
        </w:numPr>
        <w:tabs>
          <w:tab w:val="left" w:pos="1956"/>
          <w:tab w:val="left" w:pos="1957"/>
        </w:tabs>
        <w:ind w:hanging="1418"/>
      </w:pPr>
      <w:r>
        <w:t>Чтение. Работа с текстом (метапредметные</w:t>
      </w:r>
      <w:r>
        <w:rPr>
          <w:spacing w:val="-3"/>
        </w:rPr>
        <w:t xml:space="preserve"> </w:t>
      </w:r>
      <w:r>
        <w:t>результаты)</w:t>
      </w:r>
    </w:p>
    <w:p w:rsidR="00062D39" w:rsidRDefault="000F7B1A">
      <w:pPr>
        <w:pStyle w:val="a3"/>
        <w:ind w:right="561" w:firstLine="710"/>
      </w:pPr>
      <w:r>
        <w:t xml:space="preserve">В результате изучения </w:t>
      </w:r>
      <w:r>
        <w:rPr>
          <w:b/>
        </w:rPr>
        <w:t xml:space="preserve">всех без исключения учебных предметов </w:t>
      </w:r>
      <w:r>
        <w:t>на при получении начального общего образования выпускники приобретут первичные навыки работы с содер- жащейся в текстах информацией в процессе чтения соответствующих возрасту литератур- ных, учебных, научно-познавательных текстов, инструкций. 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пред- ставленной в наглядно-символической форме, приобретут опыт работы с текстами, содер- жащими рисунки, таблицы, диаграммы, схемы.</w:t>
      </w:r>
    </w:p>
    <w:p w:rsidR="00062D39" w:rsidRDefault="000F7B1A">
      <w:pPr>
        <w:pStyle w:val="a3"/>
        <w:ind w:right="560" w:firstLine="710"/>
      </w:pPr>
      <w:r>
        <w:t>У 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 зация, сопоставление, анализ и обобщение имеющихся в тексте идей и информации, их ин- 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062D39" w:rsidRDefault="000F7B1A">
      <w:pPr>
        <w:pStyle w:val="a3"/>
        <w:ind w:right="555" w:firstLine="710"/>
      </w:pPr>
      <w:r>
        <w:t>Выпускники получат возможность научиться самостоятельно организовывать поиск информации. Они приобретут первичный опыт критического отношения к получаемой ин- формации, сопоставления ее с информацией из других источников и имеющимся жизненным опытом.</w:t>
      </w:r>
    </w:p>
    <w:p w:rsidR="00062D39" w:rsidRDefault="000F7B1A">
      <w:pPr>
        <w:pStyle w:val="1"/>
        <w:spacing w:before="3" w:line="242" w:lineRule="auto"/>
        <w:ind w:right="3076"/>
      </w:pPr>
      <w:r>
        <w:t>Работа с текстом: поиск информации и понимание прочитанного Выпускник научится:</w:t>
      </w:r>
    </w:p>
    <w:p w:rsidR="00062D39" w:rsidRDefault="000F7B1A" w:rsidP="00914BB3">
      <w:pPr>
        <w:pStyle w:val="a4"/>
        <w:numPr>
          <w:ilvl w:val="0"/>
          <w:numId w:val="120"/>
        </w:numPr>
        <w:tabs>
          <w:tab w:val="left" w:pos="1956"/>
          <w:tab w:val="left" w:pos="1957"/>
        </w:tabs>
        <w:spacing w:line="266" w:lineRule="exact"/>
        <w:ind w:left="1956" w:hanging="736"/>
        <w:jc w:val="left"/>
        <w:rPr>
          <w:sz w:val="24"/>
        </w:rPr>
      </w:pPr>
      <w:r>
        <w:rPr>
          <w:sz w:val="24"/>
        </w:rPr>
        <w:t>находить в тексте конкретные сведения, факты, заданные в явном</w:t>
      </w:r>
      <w:r>
        <w:rPr>
          <w:spacing w:val="-7"/>
          <w:sz w:val="24"/>
        </w:rPr>
        <w:t xml:space="preserve"> </w:t>
      </w:r>
      <w:r>
        <w:rPr>
          <w:sz w:val="24"/>
        </w:rPr>
        <w:t>виде;</w:t>
      </w:r>
    </w:p>
    <w:p w:rsidR="00062D39" w:rsidRDefault="000F7B1A" w:rsidP="00914BB3">
      <w:pPr>
        <w:pStyle w:val="a4"/>
        <w:numPr>
          <w:ilvl w:val="0"/>
          <w:numId w:val="120"/>
        </w:numPr>
        <w:tabs>
          <w:tab w:val="left" w:pos="1956"/>
          <w:tab w:val="left" w:pos="1957"/>
        </w:tabs>
        <w:spacing w:before="2" w:line="275" w:lineRule="exact"/>
        <w:ind w:left="1956" w:hanging="736"/>
        <w:jc w:val="left"/>
        <w:rPr>
          <w:sz w:val="24"/>
        </w:rPr>
      </w:pPr>
      <w:r>
        <w:rPr>
          <w:sz w:val="24"/>
        </w:rPr>
        <w:t>определять тему и главную мысль</w:t>
      </w:r>
      <w:r>
        <w:rPr>
          <w:spacing w:val="-5"/>
          <w:sz w:val="24"/>
        </w:rPr>
        <w:t xml:space="preserve"> </w:t>
      </w:r>
      <w:r>
        <w:rPr>
          <w:sz w:val="24"/>
        </w:rPr>
        <w:t>текста;</w:t>
      </w:r>
    </w:p>
    <w:p w:rsidR="00062D39" w:rsidRDefault="000F7B1A" w:rsidP="00914BB3">
      <w:pPr>
        <w:pStyle w:val="a4"/>
        <w:numPr>
          <w:ilvl w:val="0"/>
          <w:numId w:val="120"/>
        </w:numPr>
        <w:tabs>
          <w:tab w:val="left" w:pos="1956"/>
          <w:tab w:val="left" w:pos="1957"/>
        </w:tabs>
        <w:spacing w:line="275" w:lineRule="exact"/>
        <w:ind w:left="1956" w:hanging="736"/>
        <w:jc w:val="left"/>
        <w:rPr>
          <w:sz w:val="24"/>
        </w:rPr>
      </w:pPr>
      <w:r>
        <w:rPr>
          <w:sz w:val="24"/>
        </w:rPr>
        <w:t>делить тексты на смысловые части, составлять план</w:t>
      </w:r>
      <w:r>
        <w:rPr>
          <w:spacing w:val="-2"/>
          <w:sz w:val="24"/>
        </w:rPr>
        <w:t xml:space="preserve"> </w:t>
      </w:r>
      <w:r>
        <w:rPr>
          <w:sz w:val="24"/>
        </w:rPr>
        <w:t>текста;</w:t>
      </w:r>
    </w:p>
    <w:p w:rsidR="00062D39" w:rsidRDefault="000F7B1A" w:rsidP="00914BB3">
      <w:pPr>
        <w:pStyle w:val="a4"/>
        <w:numPr>
          <w:ilvl w:val="0"/>
          <w:numId w:val="120"/>
        </w:numPr>
        <w:tabs>
          <w:tab w:val="left" w:pos="1957"/>
        </w:tabs>
        <w:spacing w:before="3"/>
        <w:ind w:right="563" w:firstLine="682"/>
        <w:rPr>
          <w:sz w:val="24"/>
        </w:rPr>
      </w:pPr>
      <w:r>
        <w:rPr>
          <w:sz w:val="24"/>
        </w:rPr>
        <w:t>вычленять    содержащиеся    в    тексте    основные    события    и устанавливать их последовательность; упорядочивать информацию по заданному основанию;</w:t>
      </w:r>
    </w:p>
    <w:p w:rsidR="00062D39" w:rsidRDefault="000F7B1A" w:rsidP="00914BB3">
      <w:pPr>
        <w:pStyle w:val="a4"/>
        <w:numPr>
          <w:ilvl w:val="0"/>
          <w:numId w:val="120"/>
        </w:numPr>
        <w:tabs>
          <w:tab w:val="left" w:pos="1957"/>
        </w:tabs>
        <w:spacing w:line="242" w:lineRule="auto"/>
        <w:ind w:right="561" w:firstLine="682"/>
        <w:rPr>
          <w:sz w:val="24"/>
        </w:rPr>
      </w:pPr>
      <w:r>
        <w:rPr>
          <w:sz w:val="24"/>
        </w:rPr>
        <w:t xml:space="preserve">сравнивать   между   собой    объекты,    описанные    в    тексте,    выделяя    </w:t>
      </w:r>
      <w:r>
        <w:rPr>
          <w:spacing w:val="5"/>
          <w:sz w:val="24"/>
        </w:rPr>
        <w:t xml:space="preserve">2- </w:t>
      </w:r>
      <w:r>
        <w:rPr>
          <w:sz w:val="24"/>
        </w:rPr>
        <w:t>3 существенных</w:t>
      </w:r>
      <w:r>
        <w:rPr>
          <w:spacing w:val="-2"/>
          <w:sz w:val="24"/>
        </w:rPr>
        <w:t xml:space="preserve"> </w:t>
      </w:r>
      <w:r>
        <w:rPr>
          <w:sz w:val="24"/>
        </w:rPr>
        <w:t>признака;</w:t>
      </w:r>
    </w:p>
    <w:p w:rsidR="00062D39" w:rsidRDefault="000F7B1A" w:rsidP="00914BB3">
      <w:pPr>
        <w:pStyle w:val="a4"/>
        <w:numPr>
          <w:ilvl w:val="0"/>
          <w:numId w:val="120"/>
        </w:numPr>
        <w:tabs>
          <w:tab w:val="left" w:pos="1957"/>
        </w:tabs>
        <w:ind w:right="567" w:firstLine="682"/>
        <w:rPr>
          <w:sz w:val="24"/>
        </w:rPr>
      </w:pPr>
      <w:r>
        <w:rPr>
          <w:sz w:val="24"/>
        </w:rPr>
        <w:t>понимать информацию, представленную в неявном виде (например, находить в тексте несколько примеров, доказывающих приведенное утверждение; характеризовать явление по его описанию; выделять общий признак группы</w:t>
      </w:r>
      <w:r>
        <w:rPr>
          <w:spacing w:val="-13"/>
          <w:sz w:val="24"/>
        </w:rPr>
        <w:t xml:space="preserve"> </w:t>
      </w:r>
      <w:r>
        <w:rPr>
          <w:sz w:val="24"/>
        </w:rPr>
        <w:t>элементов);</w:t>
      </w:r>
    </w:p>
    <w:p w:rsidR="00062D39" w:rsidRDefault="000F7B1A" w:rsidP="00914BB3">
      <w:pPr>
        <w:pStyle w:val="a4"/>
        <w:numPr>
          <w:ilvl w:val="0"/>
          <w:numId w:val="120"/>
        </w:numPr>
        <w:tabs>
          <w:tab w:val="left" w:pos="1957"/>
        </w:tabs>
        <w:spacing w:line="237" w:lineRule="auto"/>
        <w:ind w:right="571" w:firstLine="682"/>
        <w:rPr>
          <w:sz w:val="24"/>
        </w:rPr>
      </w:pPr>
      <w:r>
        <w:rPr>
          <w:sz w:val="24"/>
        </w:rPr>
        <w:t>понимать информацию, представленную разными способами: словесно, в виде таблицы, схемы,</w:t>
      </w:r>
      <w:r>
        <w:rPr>
          <w:spacing w:val="2"/>
          <w:sz w:val="24"/>
        </w:rPr>
        <w:t xml:space="preserve"> </w:t>
      </w:r>
      <w:r>
        <w:rPr>
          <w:sz w:val="24"/>
        </w:rPr>
        <w:t>диаграммы;</w:t>
      </w:r>
    </w:p>
    <w:p w:rsidR="00062D39" w:rsidRDefault="000F7B1A" w:rsidP="00914BB3">
      <w:pPr>
        <w:pStyle w:val="a4"/>
        <w:numPr>
          <w:ilvl w:val="0"/>
          <w:numId w:val="120"/>
        </w:numPr>
        <w:tabs>
          <w:tab w:val="left" w:pos="1957"/>
        </w:tabs>
        <w:spacing w:before="3" w:line="237" w:lineRule="auto"/>
        <w:ind w:right="569" w:firstLine="682"/>
        <w:rPr>
          <w:sz w:val="24"/>
        </w:rPr>
      </w:pPr>
      <w:r>
        <w:rPr>
          <w:sz w:val="24"/>
        </w:rPr>
        <w:t>понимать текст, опираясь не только на содержащуюся в нем информацию, но и на жанр, структуру, выразительные средства</w:t>
      </w:r>
      <w:r>
        <w:rPr>
          <w:spacing w:val="8"/>
          <w:sz w:val="24"/>
        </w:rPr>
        <w:t xml:space="preserve"> </w:t>
      </w:r>
      <w:r>
        <w:rPr>
          <w:sz w:val="24"/>
        </w:rPr>
        <w:t>текста;</w:t>
      </w:r>
    </w:p>
    <w:p w:rsidR="00062D39" w:rsidRDefault="000F7B1A" w:rsidP="00914BB3">
      <w:pPr>
        <w:pStyle w:val="a4"/>
        <w:numPr>
          <w:ilvl w:val="0"/>
          <w:numId w:val="120"/>
        </w:numPr>
        <w:tabs>
          <w:tab w:val="left" w:pos="1957"/>
        </w:tabs>
        <w:spacing w:before="4"/>
        <w:ind w:right="577" w:firstLine="682"/>
        <w:rPr>
          <w:sz w:val="24"/>
        </w:rPr>
      </w:pPr>
      <w:r>
        <w:rPr>
          <w:sz w:val="24"/>
        </w:rPr>
        <w:t>использовать различные виды чтения: ознакомительное, изучающее, поисковое, выбирать нужный вид чтения в соответствии с целью</w:t>
      </w:r>
      <w:r>
        <w:rPr>
          <w:spacing w:val="-7"/>
          <w:sz w:val="24"/>
        </w:rPr>
        <w:t xml:space="preserve"> </w:t>
      </w:r>
      <w:r>
        <w:rPr>
          <w:sz w:val="24"/>
        </w:rPr>
        <w:t>чтения;</w:t>
      </w:r>
    </w:p>
    <w:p w:rsidR="00062D39" w:rsidRDefault="000F7B1A" w:rsidP="00914BB3">
      <w:pPr>
        <w:pStyle w:val="a4"/>
        <w:numPr>
          <w:ilvl w:val="0"/>
          <w:numId w:val="120"/>
        </w:numPr>
        <w:tabs>
          <w:tab w:val="left" w:pos="1957"/>
        </w:tabs>
        <w:ind w:left="1956" w:hanging="736"/>
        <w:rPr>
          <w:sz w:val="24"/>
        </w:rPr>
      </w:pPr>
      <w:r>
        <w:rPr>
          <w:sz w:val="24"/>
        </w:rPr>
        <w:t>ориентироваться в соответствующих возрасту словарях и</w:t>
      </w:r>
      <w:r>
        <w:rPr>
          <w:spacing w:val="-21"/>
          <w:sz w:val="24"/>
        </w:rPr>
        <w:t xml:space="preserve"> </w:t>
      </w:r>
      <w:r>
        <w:rPr>
          <w:sz w:val="24"/>
        </w:rPr>
        <w:t>справочниках.</w:t>
      </w:r>
    </w:p>
    <w:p w:rsidR="00062D39" w:rsidRDefault="000F7B1A">
      <w:pPr>
        <w:pStyle w:val="1"/>
        <w:spacing w:before="3"/>
      </w:pPr>
      <w:r>
        <w:t>Выпускник получит возможность научиться:</w:t>
      </w:r>
    </w:p>
    <w:p w:rsidR="00062D39" w:rsidRDefault="000F7B1A" w:rsidP="00914BB3">
      <w:pPr>
        <w:pStyle w:val="a4"/>
        <w:numPr>
          <w:ilvl w:val="0"/>
          <w:numId w:val="120"/>
        </w:numPr>
        <w:tabs>
          <w:tab w:val="left" w:pos="1956"/>
          <w:tab w:val="left" w:pos="1957"/>
          <w:tab w:val="left" w:pos="4004"/>
          <w:tab w:val="left" w:pos="5938"/>
          <w:tab w:val="left" w:pos="7618"/>
          <w:tab w:val="left" w:pos="9058"/>
        </w:tabs>
        <w:spacing w:before="1" w:line="237" w:lineRule="auto"/>
        <w:ind w:right="567" w:firstLine="682"/>
        <w:jc w:val="left"/>
        <w:rPr>
          <w:i/>
          <w:sz w:val="24"/>
        </w:rPr>
      </w:pPr>
      <w:r>
        <w:rPr>
          <w:i/>
          <w:sz w:val="24"/>
        </w:rPr>
        <w:t>использовать</w:t>
      </w:r>
      <w:r>
        <w:rPr>
          <w:i/>
          <w:sz w:val="24"/>
        </w:rPr>
        <w:tab/>
        <w:t>формальные</w:t>
      </w:r>
      <w:r>
        <w:rPr>
          <w:i/>
          <w:sz w:val="24"/>
        </w:rPr>
        <w:tab/>
        <w:t>элементы</w:t>
      </w:r>
      <w:r>
        <w:rPr>
          <w:i/>
          <w:sz w:val="24"/>
        </w:rPr>
        <w:tab/>
        <w:t>текста</w:t>
      </w:r>
      <w:r>
        <w:rPr>
          <w:i/>
          <w:sz w:val="24"/>
        </w:rPr>
        <w:tab/>
      </w:r>
      <w:r>
        <w:rPr>
          <w:i/>
          <w:spacing w:val="-3"/>
          <w:sz w:val="24"/>
        </w:rPr>
        <w:t xml:space="preserve">(например, </w:t>
      </w:r>
      <w:r>
        <w:rPr>
          <w:i/>
          <w:sz w:val="24"/>
        </w:rPr>
        <w:t>подзаголовки, сноски) для поиска нужной</w:t>
      </w:r>
      <w:r>
        <w:rPr>
          <w:i/>
          <w:spacing w:val="5"/>
          <w:sz w:val="24"/>
        </w:rPr>
        <w:t xml:space="preserve"> </w:t>
      </w:r>
      <w:r>
        <w:rPr>
          <w:i/>
          <w:sz w:val="24"/>
        </w:rPr>
        <w:t>информации;</w:t>
      </w:r>
    </w:p>
    <w:p w:rsidR="00062D39" w:rsidRDefault="000F7B1A" w:rsidP="00914BB3">
      <w:pPr>
        <w:pStyle w:val="a4"/>
        <w:numPr>
          <w:ilvl w:val="0"/>
          <w:numId w:val="120"/>
        </w:numPr>
        <w:tabs>
          <w:tab w:val="left" w:pos="1956"/>
          <w:tab w:val="left" w:pos="1957"/>
        </w:tabs>
        <w:spacing w:before="3" w:line="275" w:lineRule="exact"/>
        <w:ind w:left="1956" w:hanging="736"/>
        <w:jc w:val="left"/>
        <w:rPr>
          <w:i/>
          <w:sz w:val="24"/>
        </w:rPr>
      </w:pPr>
      <w:r>
        <w:rPr>
          <w:i/>
          <w:sz w:val="24"/>
        </w:rPr>
        <w:t>работать с несколькими источниками</w:t>
      </w:r>
      <w:r>
        <w:rPr>
          <w:i/>
          <w:spacing w:val="6"/>
          <w:sz w:val="24"/>
        </w:rPr>
        <w:t xml:space="preserve"> </w:t>
      </w:r>
      <w:r>
        <w:rPr>
          <w:i/>
          <w:sz w:val="24"/>
        </w:rPr>
        <w:t>информации;</w:t>
      </w:r>
    </w:p>
    <w:p w:rsidR="00062D39" w:rsidRDefault="000F7B1A" w:rsidP="00914BB3">
      <w:pPr>
        <w:pStyle w:val="a4"/>
        <w:numPr>
          <w:ilvl w:val="0"/>
          <w:numId w:val="120"/>
        </w:numPr>
        <w:tabs>
          <w:tab w:val="left" w:pos="1956"/>
          <w:tab w:val="left" w:pos="1957"/>
        </w:tabs>
        <w:spacing w:line="275" w:lineRule="exact"/>
        <w:ind w:left="1956" w:hanging="736"/>
        <w:jc w:val="left"/>
        <w:rPr>
          <w:i/>
          <w:sz w:val="24"/>
        </w:rPr>
      </w:pPr>
      <w:r>
        <w:rPr>
          <w:i/>
          <w:sz w:val="24"/>
        </w:rPr>
        <w:t xml:space="preserve">сопоставлять информацию, полученную </w:t>
      </w:r>
      <w:r>
        <w:rPr>
          <w:i/>
          <w:spacing w:val="-3"/>
          <w:sz w:val="24"/>
        </w:rPr>
        <w:t xml:space="preserve">из </w:t>
      </w:r>
      <w:r>
        <w:rPr>
          <w:i/>
          <w:sz w:val="24"/>
        </w:rPr>
        <w:t>нескольких</w:t>
      </w:r>
      <w:r>
        <w:rPr>
          <w:i/>
          <w:spacing w:val="5"/>
          <w:sz w:val="24"/>
        </w:rPr>
        <w:t xml:space="preserve"> </w:t>
      </w:r>
      <w:r>
        <w:rPr>
          <w:i/>
          <w:sz w:val="24"/>
        </w:rPr>
        <w:t>источников.</w:t>
      </w:r>
    </w:p>
    <w:p w:rsidR="00062D39" w:rsidRDefault="00062D39">
      <w:pPr>
        <w:spacing w:line="275" w:lineRule="exact"/>
        <w:rPr>
          <w:sz w:val="24"/>
        </w:rPr>
        <w:sectPr w:rsidR="00062D39">
          <w:pgSz w:w="11910" w:h="16840"/>
          <w:pgMar w:top="1040" w:right="0" w:bottom="1140" w:left="1160" w:header="0" w:footer="880" w:gutter="0"/>
          <w:cols w:space="720"/>
        </w:sectPr>
      </w:pPr>
    </w:p>
    <w:p w:rsidR="00062D39" w:rsidRDefault="000F7B1A">
      <w:pPr>
        <w:pStyle w:val="1"/>
        <w:spacing w:before="72" w:line="237" w:lineRule="auto"/>
        <w:ind w:right="3118"/>
        <w:jc w:val="left"/>
      </w:pPr>
      <w:r>
        <w:lastRenderedPageBreak/>
        <w:t>Работа с текстом: преобразование и интерпретация информации Выпускник научится:</w:t>
      </w:r>
    </w:p>
    <w:p w:rsidR="00062D39" w:rsidRDefault="000F7B1A" w:rsidP="00914BB3">
      <w:pPr>
        <w:pStyle w:val="a4"/>
        <w:numPr>
          <w:ilvl w:val="0"/>
          <w:numId w:val="120"/>
        </w:numPr>
        <w:tabs>
          <w:tab w:val="left" w:pos="1956"/>
          <w:tab w:val="left" w:pos="1957"/>
        </w:tabs>
        <w:spacing w:line="273" w:lineRule="exact"/>
        <w:ind w:left="1956" w:hanging="736"/>
        <w:jc w:val="left"/>
        <w:rPr>
          <w:sz w:val="24"/>
        </w:rPr>
      </w:pPr>
      <w:r>
        <w:rPr>
          <w:sz w:val="24"/>
        </w:rPr>
        <w:t xml:space="preserve">пересказывать текст подробно и сжато, </w:t>
      </w:r>
      <w:r>
        <w:rPr>
          <w:spacing w:val="-3"/>
          <w:sz w:val="24"/>
        </w:rPr>
        <w:t xml:space="preserve">устно </w:t>
      </w:r>
      <w:r>
        <w:rPr>
          <w:sz w:val="24"/>
        </w:rPr>
        <w:t>и</w:t>
      </w:r>
      <w:r>
        <w:rPr>
          <w:spacing w:val="15"/>
          <w:sz w:val="24"/>
        </w:rPr>
        <w:t xml:space="preserve"> </w:t>
      </w:r>
      <w:r>
        <w:rPr>
          <w:sz w:val="24"/>
        </w:rPr>
        <w:t>письменно;</w:t>
      </w:r>
    </w:p>
    <w:p w:rsidR="00062D39" w:rsidRDefault="000F7B1A" w:rsidP="00914BB3">
      <w:pPr>
        <w:pStyle w:val="a4"/>
        <w:numPr>
          <w:ilvl w:val="0"/>
          <w:numId w:val="120"/>
        </w:numPr>
        <w:tabs>
          <w:tab w:val="left" w:pos="1956"/>
          <w:tab w:val="left" w:pos="1957"/>
        </w:tabs>
        <w:spacing w:line="242" w:lineRule="auto"/>
        <w:ind w:right="563" w:firstLine="682"/>
        <w:jc w:val="left"/>
        <w:rPr>
          <w:sz w:val="24"/>
        </w:rPr>
      </w:pPr>
      <w:r>
        <w:rPr>
          <w:sz w:val="24"/>
        </w:rPr>
        <w:t>соотносить факты с общей идеей текста, устанавливать простые связи, не показанные в тексте напрямую;</w:t>
      </w:r>
    </w:p>
    <w:p w:rsidR="00062D39" w:rsidRDefault="000F7B1A" w:rsidP="00914BB3">
      <w:pPr>
        <w:pStyle w:val="a4"/>
        <w:numPr>
          <w:ilvl w:val="0"/>
          <w:numId w:val="120"/>
        </w:numPr>
        <w:tabs>
          <w:tab w:val="left" w:pos="1956"/>
          <w:tab w:val="left" w:pos="1957"/>
          <w:tab w:val="left" w:pos="3787"/>
          <w:tab w:val="left" w:pos="5173"/>
          <w:tab w:val="left" w:pos="6262"/>
          <w:tab w:val="left" w:pos="7801"/>
          <w:tab w:val="left" w:pos="8276"/>
          <w:tab w:val="left" w:pos="9225"/>
        </w:tabs>
        <w:spacing w:line="242" w:lineRule="auto"/>
        <w:ind w:right="572" w:firstLine="682"/>
        <w:jc w:val="left"/>
        <w:rPr>
          <w:sz w:val="24"/>
        </w:rPr>
      </w:pPr>
      <w:r>
        <w:rPr>
          <w:sz w:val="24"/>
        </w:rPr>
        <w:t>формулировать</w:t>
      </w:r>
      <w:r>
        <w:rPr>
          <w:sz w:val="24"/>
        </w:rPr>
        <w:tab/>
        <w:t>несложные</w:t>
      </w:r>
      <w:r>
        <w:rPr>
          <w:sz w:val="24"/>
        </w:rPr>
        <w:tab/>
        <w:t>выводы,</w:t>
      </w:r>
      <w:r>
        <w:rPr>
          <w:sz w:val="24"/>
        </w:rPr>
        <w:tab/>
        <w:t>основываясь</w:t>
      </w:r>
      <w:r>
        <w:rPr>
          <w:sz w:val="24"/>
        </w:rPr>
        <w:tab/>
        <w:t>на</w:t>
      </w:r>
      <w:r>
        <w:rPr>
          <w:sz w:val="24"/>
        </w:rPr>
        <w:tab/>
        <w:t>тексте;</w:t>
      </w:r>
      <w:r>
        <w:rPr>
          <w:sz w:val="24"/>
        </w:rPr>
        <w:tab/>
      </w:r>
      <w:r>
        <w:rPr>
          <w:spacing w:val="-3"/>
          <w:sz w:val="24"/>
        </w:rPr>
        <w:t xml:space="preserve">находить </w:t>
      </w:r>
      <w:r>
        <w:rPr>
          <w:sz w:val="24"/>
        </w:rPr>
        <w:t>аргументы, подтверждающие</w:t>
      </w:r>
      <w:r>
        <w:rPr>
          <w:spacing w:val="-1"/>
          <w:sz w:val="24"/>
        </w:rPr>
        <w:t xml:space="preserve"> </w:t>
      </w:r>
      <w:r>
        <w:rPr>
          <w:sz w:val="24"/>
        </w:rPr>
        <w:t>вывод;</w:t>
      </w:r>
    </w:p>
    <w:p w:rsidR="00062D39" w:rsidRDefault="000F7B1A" w:rsidP="00914BB3">
      <w:pPr>
        <w:pStyle w:val="a4"/>
        <w:numPr>
          <w:ilvl w:val="0"/>
          <w:numId w:val="120"/>
        </w:numPr>
        <w:tabs>
          <w:tab w:val="left" w:pos="1956"/>
          <w:tab w:val="left" w:pos="1957"/>
        </w:tabs>
        <w:spacing w:line="271" w:lineRule="exact"/>
        <w:ind w:left="1956" w:hanging="736"/>
        <w:jc w:val="left"/>
        <w:rPr>
          <w:sz w:val="24"/>
        </w:rPr>
      </w:pPr>
      <w:r>
        <w:rPr>
          <w:sz w:val="24"/>
        </w:rPr>
        <w:t>сопоставлять и обобщать содержащуюся в разных частях текста</w:t>
      </w:r>
      <w:r>
        <w:rPr>
          <w:spacing w:val="-14"/>
          <w:sz w:val="24"/>
        </w:rPr>
        <w:t xml:space="preserve"> </w:t>
      </w:r>
      <w:r>
        <w:rPr>
          <w:sz w:val="24"/>
        </w:rPr>
        <w:t>информацию;</w:t>
      </w:r>
    </w:p>
    <w:p w:rsidR="00062D39" w:rsidRDefault="000F7B1A" w:rsidP="00914BB3">
      <w:pPr>
        <w:pStyle w:val="a4"/>
        <w:numPr>
          <w:ilvl w:val="0"/>
          <w:numId w:val="120"/>
        </w:numPr>
        <w:tabs>
          <w:tab w:val="left" w:pos="1956"/>
          <w:tab w:val="left" w:pos="1957"/>
        </w:tabs>
        <w:spacing w:line="237" w:lineRule="auto"/>
        <w:ind w:right="566" w:firstLine="682"/>
        <w:jc w:val="left"/>
        <w:rPr>
          <w:sz w:val="24"/>
        </w:rPr>
      </w:pPr>
      <w:r>
        <w:rPr>
          <w:sz w:val="24"/>
        </w:rPr>
        <w:t>составлять на основании текста небольшое монологическое высказывание, отвечая на поставленный</w:t>
      </w:r>
      <w:r>
        <w:rPr>
          <w:spacing w:val="5"/>
          <w:sz w:val="24"/>
        </w:rPr>
        <w:t xml:space="preserve"> </w:t>
      </w:r>
      <w:r>
        <w:rPr>
          <w:sz w:val="24"/>
        </w:rPr>
        <w:t>вопрос.</w:t>
      </w:r>
    </w:p>
    <w:p w:rsidR="00062D39" w:rsidRDefault="000F7B1A">
      <w:pPr>
        <w:pStyle w:val="1"/>
        <w:spacing w:before="7" w:line="273" w:lineRule="exact"/>
        <w:jc w:val="left"/>
      </w:pPr>
      <w:r>
        <w:t>Выпускник получит возможность научиться:</w:t>
      </w:r>
    </w:p>
    <w:p w:rsidR="00062D39" w:rsidRDefault="000F7B1A" w:rsidP="00914BB3">
      <w:pPr>
        <w:pStyle w:val="a4"/>
        <w:numPr>
          <w:ilvl w:val="0"/>
          <w:numId w:val="120"/>
        </w:numPr>
        <w:tabs>
          <w:tab w:val="left" w:pos="1956"/>
          <w:tab w:val="left" w:pos="1957"/>
        </w:tabs>
        <w:spacing w:line="242" w:lineRule="auto"/>
        <w:ind w:right="564" w:firstLine="682"/>
        <w:jc w:val="left"/>
        <w:rPr>
          <w:i/>
          <w:sz w:val="24"/>
        </w:rPr>
      </w:pPr>
      <w:r>
        <w:rPr>
          <w:i/>
          <w:sz w:val="24"/>
        </w:rPr>
        <w:t>делать выписки из прочитанных текстов с учетом цели их дальнейшего использования;</w:t>
      </w:r>
    </w:p>
    <w:p w:rsidR="00062D39" w:rsidRDefault="000F7B1A" w:rsidP="00914BB3">
      <w:pPr>
        <w:pStyle w:val="a4"/>
        <w:numPr>
          <w:ilvl w:val="0"/>
          <w:numId w:val="120"/>
        </w:numPr>
        <w:tabs>
          <w:tab w:val="left" w:pos="1956"/>
          <w:tab w:val="left" w:pos="1957"/>
          <w:tab w:val="left" w:pos="3423"/>
          <w:tab w:val="left" w:pos="4752"/>
          <w:tab w:val="left" w:pos="6210"/>
          <w:tab w:val="left" w:pos="7577"/>
          <w:tab w:val="left" w:pos="7928"/>
          <w:tab w:val="left" w:pos="9009"/>
          <w:tab w:val="left" w:pos="10064"/>
        </w:tabs>
        <w:spacing w:line="242" w:lineRule="auto"/>
        <w:ind w:right="557" w:firstLine="682"/>
        <w:jc w:val="left"/>
        <w:rPr>
          <w:i/>
          <w:sz w:val="24"/>
        </w:rPr>
      </w:pPr>
      <w:r>
        <w:rPr>
          <w:i/>
          <w:sz w:val="24"/>
        </w:rPr>
        <w:t>составлять</w:t>
      </w:r>
      <w:r>
        <w:rPr>
          <w:i/>
          <w:sz w:val="24"/>
        </w:rPr>
        <w:tab/>
        <w:t>небольшие</w:t>
      </w:r>
      <w:r>
        <w:rPr>
          <w:i/>
          <w:sz w:val="24"/>
        </w:rPr>
        <w:tab/>
        <w:t>письменные</w:t>
      </w:r>
      <w:r>
        <w:rPr>
          <w:i/>
          <w:sz w:val="24"/>
        </w:rPr>
        <w:tab/>
        <w:t>аннотации</w:t>
      </w:r>
      <w:r>
        <w:rPr>
          <w:i/>
          <w:sz w:val="24"/>
        </w:rPr>
        <w:tab/>
        <w:t>к</w:t>
      </w:r>
      <w:r>
        <w:rPr>
          <w:i/>
          <w:sz w:val="24"/>
        </w:rPr>
        <w:tab/>
        <w:t>тексту,</w:t>
      </w:r>
      <w:r>
        <w:rPr>
          <w:i/>
          <w:sz w:val="24"/>
        </w:rPr>
        <w:tab/>
        <w:t>отзывы</w:t>
      </w:r>
      <w:r>
        <w:rPr>
          <w:i/>
          <w:sz w:val="24"/>
        </w:rPr>
        <w:tab/>
      </w:r>
      <w:r>
        <w:rPr>
          <w:i/>
          <w:spacing w:val="-17"/>
          <w:sz w:val="24"/>
        </w:rPr>
        <w:t xml:space="preserve">о </w:t>
      </w:r>
      <w:r>
        <w:rPr>
          <w:i/>
          <w:sz w:val="24"/>
        </w:rPr>
        <w:t>прочитанном.</w:t>
      </w:r>
    </w:p>
    <w:p w:rsidR="00062D39" w:rsidRDefault="00062D39">
      <w:pPr>
        <w:pStyle w:val="a3"/>
        <w:spacing w:before="4"/>
        <w:ind w:left="0"/>
        <w:jc w:val="left"/>
        <w:rPr>
          <w:i/>
          <w:sz w:val="23"/>
        </w:rPr>
      </w:pPr>
    </w:p>
    <w:p w:rsidR="00062D39" w:rsidRDefault="000F7B1A">
      <w:pPr>
        <w:pStyle w:val="1"/>
        <w:spacing w:line="240" w:lineRule="auto"/>
        <w:ind w:right="6006"/>
      </w:pPr>
      <w:r>
        <w:t>Работа с текстом: оценка информации Выпускник научится:</w:t>
      </w:r>
    </w:p>
    <w:p w:rsidR="00062D39" w:rsidRDefault="000F7B1A" w:rsidP="00914BB3">
      <w:pPr>
        <w:pStyle w:val="a4"/>
        <w:numPr>
          <w:ilvl w:val="0"/>
          <w:numId w:val="120"/>
        </w:numPr>
        <w:tabs>
          <w:tab w:val="left" w:pos="1957"/>
        </w:tabs>
        <w:spacing w:line="271" w:lineRule="exact"/>
        <w:ind w:left="1956" w:hanging="736"/>
        <w:rPr>
          <w:sz w:val="24"/>
        </w:rPr>
      </w:pPr>
      <w:r>
        <w:rPr>
          <w:sz w:val="24"/>
        </w:rPr>
        <w:t>высказывать оценочные суждения и свою точку зрения о прочитанном</w:t>
      </w:r>
      <w:r>
        <w:rPr>
          <w:spacing w:val="-16"/>
          <w:sz w:val="24"/>
        </w:rPr>
        <w:t xml:space="preserve"> </w:t>
      </w:r>
      <w:r>
        <w:rPr>
          <w:sz w:val="24"/>
        </w:rPr>
        <w:t>тексте;</w:t>
      </w:r>
    </w:p>
    <w:p w:rsidR="00062D39" w:rsidRDefault="000F7B1A" w:rsidP="00914BB3">
      <w:pPr>
        <w:pStyle w:val="a4"/>
        <w:numPr>
          <w:ilvl w:val="0"/>
          <w:numId w:val="120"/>
        </w:numPr>
        <w:tabs>
          <w:tab w:val="left" w:pos="1957"/>
        </w:tabs>
        <w:spacing w:line="242" w:lineRule="auto"/>
        <w:ind w:right="574" w:firstLine="682"/>
        <w:rPr>
          <w:sz w:val="24"/>
        </w:rPr>
      </w:pPr>
      <w:r>
        <w:rPr>
          <w:sz w:val="24"/>
        </w:rPr>
        <w:t>оценивать содержание, языковые особенности и структуру текста; определять место и роль иллюстративного ряда в</w:t>
      </w:r>
      <w:r>
        <w:rPr>
          <w:spacing w:val="7"/>
          <w:sz w:val="24"/>
        </w:rPr>
        <w:t xml:space="preserve"> </w:t>
      </w:r>
      <w:r>
        <w:rPr>
          <w:sz w:val="24"/>
        </w:rPr>
        <w:t>тексте;</w:t>
      </w:r>
    </w:p>
    <w:p w:rsidR="00062D39" w:rsidRDefault="000F7B1A" w:rsidP="00914BB3">
      <w:pPr>
        <w:pStyle w:val="a4"/>
        <w:numPr>
          <w:ilvl w:val="0"/>
          <w:numId w:val="120"/>
        </w:numPr>
        <w:tabs>
          <w:tab w:val="left" w:pos="1957"/>
        </w:tabs>
        <w:ind w:right="570" w:firstLine="682"/>
        <w:rPr>
          <w:sz w:val="24"/>
        </w:rPr>
      </w:pPr>
      <w:r>
        <w:rPr>
          <w:sz w:val="24"/>
        </w:rPr>
        <w:t xml:space="preserve">на основе имеющихся знаний, жизненного опыта подвергать сомнению достоверность прочитанного, обнаруживать недостоверность получаемых сведений, пробелы в информации и находить </w:t>
      </w:r>
      <w:r>
        <w:rPr>
          <w:spacing w:val="-3"/>
          <w:sz w:val="24"/>
        </w:rPr>
        <w:t xml:space="preserve">пути </w:t>
      </w:r>
      <w:r>
        <w:rPr>
          <w:sz w:val="24"/>
        </w:rPr>
        <w:t>восполнения этих пробелов;</w:t>
      </w:r>
    </w:p>
    <w:p w:rsidR="00062D39" w:rsidRDefault="000F7B1A" w:rsidP="00914BB3">
      <w:pPr>
        <w:pStyle w:val="a4"/>
        <w:numPr>
          <w:ilvl w:val="0"/>
          <w:numId w:val="120"/>
        </w:numPr>
        <w:tabs>
          <w:tab w:val="left" w:pos="1957"/>
        </w:tabs>
        <w:spacing w:line="237" w:lineRule="auto"/>
        <w:ind w:right="562" w:firstLine="682"/>
        <w:rPr>
          <w:sz w:val="24"/>
        </w:rPr>
      </w:pPr>
      <w:r>
        <w:rPr>
          <w:sz w:val="24"/>
        </w:rPr>
        <w:t>участвовать в учебном диалоге при обсуждении прочитанного или прослушанного</w:t>
      </w:r>
      <w:r>
        <w:rPr>
          <w:spacing w:val="1"/>
          <w:sz w:val="24"/>
        </w:rPr>
        <w:t xml:space="preserve"> </w:t>
      </w:r>
      <w:r>
        <w:rPr>
          <w:sz w:val="24"/>
        </w:rPr>
        <w:t>текста.</w:t>
      </w:r>
    </w:p>
    <w:p w:rsidR="00062D39" w:rsidRDefault="000F7B1A">
      <w:pPr>
        <w:pStyle w:val="2"/>
        <w:spacing w:before="7"/>
        <w:ind w:left="996"/>
        <w:jc w:val="both"/>
      </w:pPr>
      <w:r>
        <w:t>Выпускник получит возможность научиться:</w:t>
      </w:r>
    </w:p>
    <w:p w:rsidR="00062D39" w:rsidRDefault="000F7B1A" w:rsidP="00914BB3">
      <w:pPr>
        <w:pStyle w:val="a4"/>
        <w:numPr>
          <w:ilvl w:val="0"/>
          <w:numId w:val="120"/>
        </w:numPr>
        <w:tabs>
          <w:tab w:val="left" w:pos="1957"/>
        </w:tabs>
        <w:spacing w:line="272" w:lineRule="exact"/>
        <w:ind w:left="1956" w:hanging="736"/>
        <w:rPr>
          <w:i/>
          <w:sz w:val="24"/>
        </w:rPr>
      </w:pPr>
      <w:r>
        <w:rPr>
          <w:i/>
          <w:sz w:val="24"/>
        </w:rPr>
        <w:t>сопоставлять различные точки</w:t>
      </w:r>
      <w:r>
        <w:rPr>
          <w:i/>
          <w:spacing w:val="-1"/>
          <w:sz w:val="24"/>
        </w:rPr>
        <w:t xml:space="preserve"> </w:t>
      </w:r>
      <w:r>
        <w:rPr>
          <w:i/>
          <w:sz w:val="24"/>
        </w:rPr>
        <w:t>зрения;</w:t>
      </w:r>
    </w:p>
    <w:p w:rsidR="00062D39" w:rsidRDefault="000F7B1A" w:rsidP="00914BB3">
      <w:pPr>
        <w:pStyle w:val="a4"/>
        <w:numPr>
          <w:ilvl w:val="0"/>
          <w:numId w:val="120"/>
        </w:numPr>
        <w:tabs>
          <w:tab w:val="left" w:pos="1957"/>
        </w:tabs>
        <w:spacing w:before="2" w:line="275" w:lineRule="exact"/>
        <w:ind w:left="1956" w:hanging="736"/>
        <w:rPr>
          <w:i/>
          <w:sz w:val="24"/>
        </w:rPr>
      </w:pPr>
      <w:r>
        <w:rPr>
          <w:i/>
          <w:sz w:val="24"/>
        </w:rPr>
        <w:t>соотносить позицию автора с собственной точкой</w:t>
      </w:r>
      <w:r>
        <w:rPr>
          <w:i/>
          <w:spacing w:val="-3"/>
          <w:sz w:val="24"/>
        </w:rPr>
        <w:t xml:space="preserve"> </w:t>
      </w:r>
      <w:r>
        <w:rPr>
          <w:i/>
          <w:sz w:val="24"/>
        </w:rPr>
        <w:t>зрения;</w:t>
      </w:r>
    </w:p>
    <w:p w:rsidR="00062D39" w:rsidRDefault="000F7B1A" w:rsidP="00914BB3">
      <w:pPr>
        <w:pStyle w:val="a4"/>
        <w:numPr>
          <w:ilvl w:val="0"/>
          <w:numId w:val="120"/>
        </w:numPr>
        <w:tabs>
          <w:tab w:val="left" w:pos="1957"/>
        </w:tabs>
        <w:spacing w:line="242" w:lineRule="auto"/>
        <w:ind w:right="573" w:firstLine="682"/>
        <w:rPr>
          <w:i/>
          <w:sz w:val="24"/>
        </w:rPr>
      </w:pPr>
      <w:r>
        <w:rPr>
          <w:i/>
          <w:sz w:val="24"/>
        </w:rPr>
        <w:t>в процессе работы с одним или несколькими источниками выявлять достоверную (противоречивую)</w:t>
      </w:r>
      <w:r>
        <w:rPr>
          <w:i/>
          <w:spacing w:val="2"/>
          <w:sz w:val="24"/>
        </w:rPr>
        <w:t xml:space="preserve"> </w:t>
      </w:r>
      <w:r>
        <w:rPr>
          <w:i/>
          <w:sz w:val="24"/>
        </w:rPr>
        <w:t>информацию.</w:t>
      </w:r>
    </w:p>
    <w:p w:rsidR="00062D39" w:rsidRDefault="00062D39">
      <w:pPr>
        <w:pStyle w:val="a3"/>
        <w:spacing w:before="3"/>
        <w:ind w:left="0"/>
        <w:jc w:val="left"/>
        <w:rPr>
          <w:i/>
        </w:rPr>
      </w:pPr>
    </w:p>
    <w:p w:rsidR="00062D39" w:rsidRDefault="000F7B1A" w:rsidP="00914BB3">
      <w:pPr>
        <w:pStyle w:val="1"/>
        <w:numPr>
          <w:ilvl w:val="3"/>
          <w:numId w:val="122"/>
        </w:numPr>
        <w:tabs>
          <w:tab w:val="left" w:pos="1956"/>
          <w:tab w:val="left" w:pos="1957"/>
        </w:tabs>
        <w:spacing w:line="237" w:lineRule="auto"/>
        <w:ind w:left="539" w:right="568" w:firstLine="0"/>
      </w:pPr>
      <w:r>
        <w:t>Формирование ИКТ­компетентности обучающихся (метапредметные результаты)</w:t>
      </w:r>
    </w:p>
    <w:p w:rsidR="00062D39" w:rsidRDefault="000F7B1A">
      <w:pPr>
        <w:pStyle w:val="a3"/>
        <w:ind w:right="557" w:firstLine="710"/>
      </w:pPr>
      <w:r>
        <w:t xml:space="preserve">В результате изучения </w:t>
      </w:r>
      <w:r>
        <w:rPr>
          <w:b/>
        </w:rPr>
        <w:t xml:space="preserve">всех без исключения предметов </w:t>
      </w:r>
      <w:r>
        <w:t>на уровне начального общего образования начинается формирование навыков, необходимых для жизни и работы в совре- менном высокотехнологичном обществе. Обучающиеся приобретут опыт работы с информа- 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062D39" w:rsidRDefault="000F7B1A">
      <w:pPr>
        <w:pStyle w:val="a3"/>
        <w:ind w:right="556" w:firstLine="710"/>
      </w:pPr>
      <w:r>
        <w:t>Обучающиеся познакомятся с различными средствами информационно- 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 нии, развития собственной познавательной деятельности и общей культуры.</w:t>
      </w:r>
    </w:p>
    <w:p w:rsidR="00062D39" w:rsidRDefault="000F7B1A">
      <w:pPr>
        <w:pStyle w:val="a3"/>
        <w:ind w:right="552" w:firstLine="710"/>
      </w:pPr>
      <w:r>
        <w:t>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 бражение, цифровые данные; создавать, редактировать, сохранять и передавать медиасооб- щения.</w:t>
      </w:r>
    </w:p>
    <w:p w:rsidR="00062D39" w:rsidRDefault="000F7B1A">
      <w:pPr>
        <w:pStyle w:val="a3"/>
        <w:spacing w:line="242" w:lineRule="auto"/>
        <w:ind w:right="554" w:firstLine="710"/>
      </w:pPr>
      <w:r>
        <w:t>Выпускники научатся оценивать потребность в дополнительной информации для ре- шения учебных задач и самостоятельной познавательной деятельности; определять возмож-</w:t>
      </w:r>
    </w:p>
    <w:p w:rsidR="00062D39" w:rsidRDefault="00062D39">
      <w:pPr>
        <w:spacing w:line="242" w:lineRule="auto"/>
        <w:sectPr w:rsidR="00062D39">
          <w:pgSz w:w="11910" w:h="16840"/>
          <w:pgMar w:top="1320" w:right="0" w:bottom="1140" w:left="1160" w:header="0" w:footer="880" w:gutter="0"/>
          <w:cols w:space="720"/>
        </w:sectPr>
      </w:pPr>
    </w:p>
    <w:p w:rsidR="00062D39" w:rsidRDefault="000F7B1A">
      <w:pPr>
        <w:pStyle w:val="a3"/>
        <w:spacing w:before="66" w:line="242" w:lineRule="auto"/>
        <w:ind w:right="574"/>
      </w:pPr>
      <w:r>
        <w:lastRenderedPageBreak/>
        <w:t>ные источники ее получения; критически относиться к информации и к выбору источника информации.</w:t>
      </w:r>
    </w:p>
    <w:p w:rsidR="00062D39" w:rsidRDefault="000F7B1A">
      <w:pPr>
        <w:pStyle w:val="a3"/>
        <w:spacing w:line="242" w:lineRule="auto"/>
        <w:ind w:right="563" w:firstLine="710"/>
      </w:pPr>
      <w:r>
        <w:t>Они научатся планировать, проектировать и моделировать процессы в простых учеб- ных и практических ситуациях.</w:t>
      </w:r>
    </w:p>
    <w:p w:rsidR="00062D39" w:rsidRDefault="000F7B1A">
      <w:pPr>
        <w:pStyle w:val="a3"/>
        <w:ind w:right="556" w:firstLine="710"/>
      </w:pPr>
      <w:r>
        <w:t>В результате использования средств и инструментов ИКТ и ИКТ-ресурсов для реше- ния разнообразных учебно-познавательных и учебно-практических задач, охватывающих со- 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
    <w:p w:rsidR="00062D39" w:rsidRDefault="00062D39">
      <w:pPr>
        <w:pStyle w:val="a3"/>
        <w:spacing w:before="6"/>
        <w:ind w:left="0"/>
        <w:jc w:val="left"/>
        <w:rPr>
          <w:sz w:val="23"/>
        </w:rPr>
      </w:pPr>
    </w:p>
    <w:p w:rsidR="00062D39" w:rsidRDefault="000F7B1A">
      <w:pPr>
        <w:pStyle w:val="1"/>
        <w:spacing w:before="1" w:line="242" w:lineRule="auto"/>
        <w:ind w:right="3171"/>
      </w:pPr>
      <w:r>
        <w:t>Знакомство со средствами ИКТ, гигиена работы с компьютером Выпускник научится:</w:t>
      </w:r>
    </w:p>
    <w:p w:rsidR="00062D39" w:rsidRDefault="000F7B1A" w:rsidP="00914BB3">
      <w:pPr>
        <w:pStyle w:val="a4"/>
        <w:numPr>
          <w:ilvl w:val="0"/>
          <w:numId w:val="119"/>
        </w:numPr>
        <w:tabs>
          <w:tab w:val="left" w:pos="1957"/>
        </w:tabs>
        <w:ind w:right="568" w:firstLine="682"/>
        <w:rPr>
          <w:sz w:val="24"/>
        </w:rPr>
      </w:pPr>
      <w:r>
        <w:rPr>
          <w:sz w:val="24"/>
        </w:rPr>
        <w:t>использовать безопасные для органов зрения, нервной системы, опорно-двигательного аппарата эргономичные приемы работы с компьютером и другими средствами ИКТ; выполнять компенсирующие физические упражнения</w:t>
      </w:r>
      <w:r>
        <w:rPr>
          <w:spacing w:val="-10"/>
          <w:sz w:val="24"/>
        </w:rPr>
        <w:t xml:space="preserve"> </w:t>
      </w:r>
      <w:r>
        <w:rPr>
          <w:sz w:val="24"/>
        </w:rPr>
        <w:t>(мини-зарядку);</w:t>
      </w:r>
    </w:p>
    <w:p w:rsidR="00062D39" w:rsidRDefault="000F7B1A" w:rsidP="00914BB3">
      <w:pPr>
        <w:pStyle w:val="a4"/>
        <w:numPr>
          <w:ilvl w:val="0"/>
          <w:numId w:val="119"/>
        </w:numPr>
        <w:tabs>
          <w:tab w:val="left" w:pos="1957"/>
        </w:tabs>
        <w:spacing w:line="237" w:lineRule="auto"/>
        <w:ind w:right="563" w:firstLine="682"/>
        <w:rPr>
          <w:sz w:val="24"/>
        </w:rPr>
      </w:pPr>
      <w:r>
        <w:rPr>
          <w:sz w:val="24"/>
        </w:rPr>
        <w:t>организовывать систему папок для хранения собственной информации в компьютере.</w:t>
      </w:r>
    </w:p>
    <w:p w:rsidR="00062D39" w:rsidRDefault="00062D39">
      <w:pPr>
        <w:pStyle w:val="a3"/>
        <w:spacing w:before="1"/>
        <w:ind w:left="0"/>
        <w:jc w:val="left"/>
      </w:pPr>
    </w:p>
    <w:p w:rsidR="00062D39" w:rsidRDefault="000F7B1A">
      <w:pPr>
        <w:pStyle w:val="1"/>
        <w:spacing w:line="242" w:lineRule="auto"/>
        <w:ind w:right="568"/>
      </w:pPr>
      <w:r>
        <w:t>Технология ввода информации в компьютер:  ввод  текста,  запись  звука,  изображения, цифровых</w:t>
      </w:r>
      <w:r>
        <w:rPr>
          <w:spacing w:val="1"/>
        </w:rPr>
        <w:t xml:space="preserve"> </w:t>
      </w:r>
      <w:r>
        <w:t>данных</w:t>
      </w:r>
    </w:p>
    <w:p w:rsidR="00062D39" w:rsidRDefault="000F7B1A">
      <w:pPr>
        <w:spacing w:line="269" w:lineRule="exact"/>
        <w:ind w:left="539"/>
        <w:jc w:val="both"/>
        <w:rPr>
          <w:b/>
          <w:sz w:val="24"/>
        </w:rPr>
      </w:pPr>
      <w:r>
        <w:rPr>
          <w:b/>
          <w:sz w:val="24"/>
        </w:rPr>
        <w:t>Выпускник научится:</w:t>
      </w:r>
    </w:p>
    <w:p w:rsidR="00062D39" w:rsidRDefault="000F7B1A" w:rsidP="00914BB3">
      <w:pPr>
        <w:pStyle w:val="a4"/>
        <w:numPr>
          <w:ilvl w:val="0"/>
          <w:numId w:val="119"/>
        </w:numPr>
        <w:tabs>
          <w:tab w:val="left" w:pos="1957"/>
        </w:tabs>
        <w:ind w:right="568" w:firstLine="682"/>
        <w:rPr>
          <w:sz w:val="24"/>
        </w:rPr>
      </w:pPr>
      <w:r>
        <w:rPr>
          <w:sz w:val="24"/>
        </w:rPr>
        <w:t>вводить информацию в компьютер с использованием различных технических средств (фото- и видеокамеры, микрофона и т. д.), сохранять полученную информацию, набирать небольшие тексты на родном языке; набирать короткие тексты на иностранном языке, использовать компьютерный перевод отдельных</w:t>
      </w:r>
      <w:r>
        <w:rPr>
          <w:spacing w:val="-6"/>
          <w:sz w:val="24"/>
        </w:rPr>
        <w:t xml:space="preserve"> </w:t>
      </w:r>
      <w:r>
        <w:rPr>
          <w:spacing w:val="2"/>
          <w:sz w:val="24"/>
        </w:rPr>
        <w:t>слов;</w:t>
      </w:r>
    </w:p>
    <w:p w:rsidR="00062D39" w:rsidRDefault="000F7B1A" w:rsidP="00914BB3">
      <w:pPr>
        <w:pStyle w:val="a4"/>
        <w:numPr>
          <w:ilvl w:val="0"/>
          <w:numId w:val="119"/>
        </w:numPr>
        <w:tabs>
          <w:tab w:val="left" w:pos="1957"/>
        </w:tabs>
        <w:spacing w:line="275" w:lineRule="exact"/>
        <w:ind w:left="1956" w:hanging="736"/>
        <w:rPr>
          <w:sz w:val="24"/>
        </w:rPr>
      </w:pPr>
      <w:r>
        <w:rPr>
          <w:sz w:val="24"/>
        </w:rPr>
        <w:t>рисовать (создавать простые изображения)на графическом</w:t>
      </w:r>
      <w:r>
        <w:rPr>
          <w:spacing w:val="1"/>
          <w:sz w:val="24"/>
        </w:rPr>
        <w:t xml:space="preserve"> </w:t>
      </w:r>
      <w:r>
        <w:rPr>
          <w:sz w:val="24"/>
        </w:rPr>
        <w:t>планшете;</w:t>
      </w:r>
    </w:p>
    <w:p w:rsidR="00062D39" w:rsidRDefault="000F7B1A" w:rsidP="00914BB3">
      <w:pPr>
        <w:pStyle w:val="a4"/>
        <w:numPr>
          <w:ilvl w:val="0"/>
          <w:numId w:val="119"/>
        </w:numPr>
        <w:tabs>
          <w:tab w:val="left" w:pos="1957"/>
        </w:tabs>
        <w:spacing w:line="275" w:lineRule="exact"/>
        <w:ind w:left="1956" w:hanging="736"/>
        <w:rPr>
          <w:sz w:val="24"/>
        </w:rPr>
      </w:pPr>
      <w:r>
        <w:rPr>
          <w:sz w:val="24"/>
        </w:rPr>
        <w:t>сканировать рисунки и</w:t>
      </w:r>
      <w:r>
        <w:rPr>
          <w:spacing w:val="3"/>
          <w:sz w:val="24"/>
        </w:rPr>
        <w:t xml:space="preserve"> </w:t>
      </w:r>
      <w:r>
        <w:rPr>
          <w:sz w:val="24"/>
        </w:rPr>
        <w:t>тексты.</w:t>
      </w:r>
    </w:p>
    <w:p w:rsidR="00062D39" w:rsidRDefault="000F7B1A">
      <w:pPr>
        <w:spacing w:before="13" w:line="232" w:lineRule="auto"/>
        <w:ind w:left="539" w:right="558"/>
        <w:jc w:val="both"/>
        <w:rPr>
          <w:sz w:val="24"/>
        </w:rPr>
      </w:pPr>
      <w:r>
        <w:rPr>
          <w:b/>
          <w:sz w:val="24"/>
        </w:rPr>
        <w:t xml:space="preserve">Выпускник получит возможность научиться </w:t>
      </w:r>
      <w:r>
        <w:rPr>
          <w:i/>
          <w:sz w:val="24"/>
        </w:rPr>
        <w:t>использовать программу распознавания сканированного текста на русском языке</w:t>
      </w:r>
      <w:r>
        <w:rPr>
          <w:sz w:val="24"/>
        </w:rPr>
        <w:t>.</w:t>
      </w:r>
    </w:p>
    <w:p w:rsidR="00062D39" w:rsidRDefault="00062D39">
      <w:pPr>
        <w:pStyle w:val="a3"/>
        <w:spacing w:before="7"/>
        <w:ind w:left="0"/>
        <w:jc w:val="left"/>
      </w:pPr>
    </w:p>
    <w:p w:rsidR="00062D39" w:rsidRDefault="000F7B1A">
      <w:pPr>
        <w:pStyle w:val="1"/>
        <w:spacing w:line="242" w:lineRule="auto"/>
        <w:ind w:right="6673"/>
      </w:pPr>
      <w:r>
        <w:t>Обработка и поиск информации Выпускник научится:</w:t>
      </w:r>
    </w:p>
    <w:p w:rsidR="00062D39" w:rsidRDefault="000F7B1A" w:rsidP="00914BB3">
      <w:pPr>
        <w:pStyle w:val="a4"/>
        <w:numPr>
          <w:ilvl w:val="0"/>
          <w:numId w:val="119"/>
        </w:numPr>
        <w:tabs>
          <w:tab w:val="left" w:pos="1957"/>
        </w:tabs>
        <w:spacing w:line="242" w:lineRule="auto"/>
        <w:ind w:right="560" w:firstLine="682"/>
        <w:rPr>
          <w:sz w:val="24"/>
        </w:rPr>
      </w:pPr>
      <w:r>
        <w:rPr>
          <w:sz w:val="24"/>
        </w:rPr>
        <w:t xml:space="preserve">подбирать подходящий по содержанию и техническому качеству результат </w:t>
      </w:r>
      <w:r>
        <w:rPr>
          <w:spacing w:val="5"/>
          <w:sz w:val="24"/>
        </w:rPr>
        <w:t xml:space="preserve">ви- </w:t>
      </w:r>
      <w:r>
        <w:rPr>
          <w:sz w:val="24"/>
        </w:rPr>
        <w:t>деозаписи и фотографирования, использовать сменные носители</w:t>
      </w:r>
      <w:r>
        <w:rPr>
          <w:spacing w:val="-11"/>
          <w:sz w:val="24"/>
        </w:rPr>
        <w:t xml:space="preserve"> </w:t>
      </w:r>
      <w:r>
        <w:rPr>
          <w:sz w:val="24"/>
        </w:rPr>
        <w:t>(флэш-карты);</w:t>
      </w:r>
    </w:p>
    <w:p w:rsidR="00062D39" w:rsidRDefault="000F7B1A" w:rsidP="00914BB3">
      <w:pPr>
        <w:pStyle w:val="a4"/>
        <w:numPr>
          <w:ilvl w:val="0"/>
          <w:numId w:val="119"/>
        </w:numPr>
        <w:tabs>
          <w:tab w:val="left" w:pos="1957"/>
        </w:tabs>
        <w:spacing w:line="242" w:lineRule="auto"/>
        <w:ind w:right="560" w:firstLine="682"/>
        <w:rPr>
          <w:sz w:val="24"/>
        </w:rPr>
      </w:pPr>
      <w:r>
        <w:rPr>
          <w:sz w:val="24"/>
        </w:rPr>
        <w:t xml:space="preserve">описывать по определенному алгоритму объект или процесс наблюдения, </w:t>
      </w:r>
      <w:r>
        <w:rPr>
          <w:spacing w:val="2"/>
          <w:sz w:val="24"/>
        </w:rPr>
        <w:t xml:space="preserve">запи- </w:t>
      </w:r>
      <w:r>
        <w:rPr>
          <w:sz w:val="24"/>
        </w:rPr>
        <w:t>сывать аудиовизуальную и числовую информацию о нем, используя инструменты</w:t>
      </w:r>
      <w:r>
        <w:rPr>
          <w:spacing w:val="-16"/>
          <w:sz w:val="24"/>
        </w:rPr>
        <w:t xml:space="preserve"> </w:t>
      </w:r>
      <w:r>
        <w:rPr>
          <w:sz w:val="24"/>
        </w:rPr>
        <w:t>ИКТ;</w:t>
      </w:r>
    </w:p>
    <w:p w:rsidR="00062D39" w:rsidRDefault="000F7B1A" w:rsidP="00914BB3">
      <w:pPr>
        <w:pStyle w:val="a4"/>
        <w:numPr>
          <w:ilvl w:val="0"/>
          <w:numId w:val="119"/>
        </w:numPr>
        <w:tabs>
          <w:tab w:val="left" w:pos="1957"/>
        </w:tabs>
        <w:ind w:right="565" w:firstLine="682"/>
        <w:rPr>
          <w:sz w:val="24"/>
        </w:rPr>
      </w:pPr>
      <w:r>
        <w:rPr>
          <w:sz w:val="24"/>
        </w:rPr>
        <w:t>собирать числовые данные в естественно-научных наблюдениях и эксперимен- тах, используя цифровые датчики, камеру, микрофон и другие средства ИКТ, а также в ходе опроса людей;</w:t>
      </w:r>
    </w:p>
    <w:p w:rsidR="00062D39" w:rsidRDefault="000F7B1A" w:rsidP="00914BB3">
      <w:pPr>
        <w:pStyle w:val="a4"/>
        <w:numPr>
          <w:ilvl w:val="0"/>
          <w:numId w:val="119"/>
        </w:numPr>
        <w:tabs>
          <w:tab w:val="left" w:pos="1957"/>
        </w:tabs>
        <w:ind w:right="552" w:firstLine="682"/>
        <w:rPr>
          <w:sz w:val="24"/>
        </w:rPr>
      </w:pPr>
      <w:r>
        <w:rPr>
          <w:sz w:val="24"/>
        </w:rPr>
        <w:t xml:space="preserve">редактировать тексты, последовательности изображений, слайды в соответст- вии с коммуникативной или учебной задачей, включая редактирование текста, цепочек </w:t>
      </w:r>
      <w:r>
        <w:rPr>
          <w:spacing w:val="2"/>
          <w:sz w:val="24"/>
        </w:rPr>
        <w:t xml:space="preserve">изо- </w:t>
      </w:r>
      <w:r>
        <w:rPr>
          <w:sz w:val="24"/>
        </w:rPr>
        <w:t>бражений, видео- и аудиозаписей,</w:t>
      </w:r>
      <w:r>
        <w:rPr>
          <w:spacing w:val="3"/>
          <w:sz w:val="24"/>
        </w:rPr>
        <w:t xml:space="preserve"> </w:t>
      </w:r>
      <w:r>
        <w:rPr>
          <w:sz w:val="24"/>
        </w:rPr>
        <w:t>фотоизображений;</w:t>
      </w:r>
    </w:p>
    <w:p w:rsidR="00062D39" w:rsidRDefault="000F7B1A" w:rsidP="00914BB3">
      <w:pPr>
        <w:pStyle w:val="a4"/>
        <w:numPr>
          <w:ilvl w:val="0"/>
          <w:numId w:val="119"/>
        </w:numPr>
        <w:tabs>
          <w:tab w:val="left" w:pos="1957"/>
        </w:tabs>
        <w:ind w:right="562" w:firstLine="682"/>
        <w:rPr>
          <w:sz w:val="24"/>
        </w:rPr>
      </w:pPr>
      <w:r>
        <w:rPr>
          <w:sz w:val="24"/>
        </w:rPr>
        <w:t xml:space="preserve">пользоваться основными функциями стандартного текстового редактора, </w:t>
      </w:r>
      <w:r>
        <w:rPr>
          <w:spacing w:val="3"/>
          <w:sz w:val="24"/>
        </w:rPr>
        <w:t xml:space="preserve">ис- </w:t>
      </w:r>
      <w:r>
        <w:rPr>
          <w:sz w:val="24"/>
        </w:rPr>
        <w:t>пользовать полуавтоматический орфографический контроль; использовать, добавлять и уда- лять ссылки в сообщениях разного вида; следовать основным правилам оформления</w:t>
      </w:r>
      <w:r>
        <w:rPr>
          <w:spacing w:val="-24"/>
          <w:sz w:val="24"/>
        </w:rPr>
        <w:t xml:space="preserve"> </w:t>
      </w:r>
      <w:r>
        <w:rPr>
          <w:sz w:val="24"/>
        </w:rPr>
        <w:t>текста;</w:t>
      </w:r>
    </w:p>
    <w:p w:rsidR="00062D39" w:rsidRDefault="000F7B1A" w:rsidP="00914BB3">
      <w:pPr>
        <w:pStyle w:val="a4"/>
        <w:numPr>
          <w:ilvl w:val="0"/>
          <w:numId w:val="119"/>
        </w:numPr>
        <w:tabs>
          <w:tab w:val="left" w:pos="1957"/>
        </w:tabs>
        <w:ind w:right="565" w:firstLine="682"/>
        <w:rPr>
          <w:sz w:val="24"/>
        </w:rPr>
      </w:pPr>
      <w:r>
        <w:rPr>
          <w:sz w:val="24"/>
        </w:rPr>
        <w:t xml:space="preserve">искать информацию в соответствующих возрасту цифровых словарях и спра- вочниках, базах данных, контролируемом Интернете, системе поиска </w:t>
      </w:r>
      <w:r>
        <w:rPr>
          <w:spacing w:val="-3"/>
          <w:sz w:val="24"/>
        </w:rPr>
        <w:t xml:space="preserve">внутри </w:t>
      </w:r>
      <w:r>
        <w:rPr>
          <w:sz w:val="24"/>
        </w:rPr>
        <w:t>компьютера; составлять список используемых информационных источников (в том числе с использовани- ем</w:t>
      </w:r>
      <w:r>
        <w:rPr>
          <w:spacing w:val="2"/>
          <w:sz w:val="24"/>
        </w:rPr>
        <w:t xml:space="preserve"> </w:t>
      </w:r>
      <w:r>
        <w:rPr>
          <w:sz w:val="24"/>
        </w:rPr>
        <w:t>ссылок);</w:t>
      </w:r>
    </w:p>
    <w:p w:rsidR="00062D39" w:rsidRDefault="000F7B1A" w:rsidP="00914BB3">
      <w:pPr>
        <w:pStyle w:val="a4"/>
        <w:numPr>
          <w:ilvl w:val="0"/>
          <w:numId w:val="119"/>
        </w:numPr>
        <w:tabs>
          <w:tab w:val="left" w:pos="1957"/>
        </w:tabs>
        <w:ind w:left="1956" w:hanging="736"/>
        <w:rPr>
          <w:sz w:val="24"/>
        </w:rPr>
      </w:pPr>
      <w:r>
        <w:rPr>
          <w:sz w:val="24"/>
        </w:rPr>
        <w:t>заполнять учебные базы</w:t>
      </w:r>
      <w:r>
        <w:rPr>
          <w:spacing w:val="5"/>
          <w:sz w:val="24"/>
        </w:rPr>
        <w:t xml:space="preserve"> </w:t>
      </w:r>
      <w:r>
        <w:rPr>
          <w:sz w:val="24"/>
        </w:rPr>
        <w:t>данных.</w:t>
      </w:r>
    </w:p>
    <w:p w:rsidR="00062D39" w:rsidRDefault="000F7B1A">
      <w:pPr>
        <w:spacing w:line="237" w:lineRule="auto"/>
        <w:ind w:left="539" w:right="565"/>
        <w:jc w:val="both"/>
        <w:rPr>
          <w:i/>
          <w:sz w:val="24"/>
        </w:rPr>
      </w:pPr>
      <w:r>
        <w:rPr>
          <w:b/>
          <w:sz w:val="24"/>
        </w:rPr>
        <w:t xml:space="preserve">Выпускник получит возможность </w:t>
      </w:r>
      <w:r>
        <w:rPr>
          <w:i/>
          <w:sz w:val="24"/>
        </w:rPr>
        <w:t>научиться грамотно формулировать запросы при поиске</w:t>
      </w:r>
      <w:r>
        <w:rPr>
          <w:i/>
          <w:spacing w:val="15"/>
          <w:sz w:val="24"/>
        </w:rPr>
        <w:t xml:space="preserve"> </w:t>
      </w:r>
      <w:r>
        <w:rPr>
          <w:i/>
          <w:sz w:val="24"/>
        </w:rPr>
        <w:t>в</w:t>
      </w:r>
      <w:r>
        <w:rPr>
          <w:i/>
          <w:spacing w:val="17"/>
          <w:sz w:val="24"/>
        </w:rPr>
        <w:t xml:space="preserve"> </w:t>
      </w:r>
      <w:r>
        <w:rPr>
          <w:i/>
          <w:sz w:val="24"/>
        </w:rPr>
        <w:t>сети</w:t>
      </w:r>
      <w:r>
        <w:rPr>
          <w:i/>
          <w:spacing w:val="16"/>
          <w:sz w:val="24"/>
        </w:rPr>
        <w:t xml:space="preserve"> </w:t>
      </w:r>
      <w:r>
        <w:rPr>
          <w:i/>
          <w:sz w:val="24"/>
        </w:rPr>
        <w:t>Интернет</w:t>
      </w:r>
      <w:r>
        <w:rPr>
          <w:i/>
          <w:spacing w:val="15"/>
          <w:sz w:val="24"/>
        </w:rPr>
        <w:t xml:space="preserve"> </w:t>
      </w:r>
      <w:r>
        <w:rPr>
          <w:i/>
          <w:sz w:val="24"/>
        </w:rPr>
        <w:t>и</w:t>
      </w:r>
      <w:r>
        <w:rPr>
          <w:i/>
          <w:spacing w:val="15"/>
          <w:sz w:val="24"/>
        </w:rPr>
        <w:t xml:space="preserve"> </w:t>
      </w:r>
      <w:r>
        <w:rPr>
          <w:i/>
          <w:sz w:val="24"/>
        </w:rPr>
        <w:t>базах</w:t>
      </w:r>
      <w:r>
        <w:rPr>
          <w:i/>
          <w:spacing w:val="16"/>
          <w:sz w:val="24"/>
        </w:rPr>
        <w:t xml:space="preserve"> </w:t>
      </w:r>
      <w:r>
        <w:rPr>
          <w:i/>
          <w:sz w:val="24"/>
        </w:rPr>
        <w:t>данных,</w:t>
      </w:r>
      <w:r>
        <w:rPr>
          <w:i/>
          <w:spacing w:val="8"/>
          <w:sz w:val="24"/>
        </w:rPr>
        <w:t xml:space="preserve"> </w:t>
      </w:r>
      <w:r>
        <w:rPr>
          <w:i/>
          <w:sz w:val="24"/>
        </w:rPr>
        <w:t>оценивать,</w:t>
      </w:r>
      <w:r>
        <w:rPr>
          <w:i/>
          <w:spacing w:val="18"/>
          <w:sz w:val="24"/>
        </w:rPr>
        <w:t xml:space="preserve"> </w:t>
      </w:r>
      <w:r>
        <w:rPr>
          <w:i/>
          <w:sz w:val="24"/>
        </w:rPr>
        <w:t>интерпретировать</w:t>
      </w:r>
      <w:r>
        <w:rPr>
          <w:i/>
          <w:spacing w:val="12"/>
          <w:sz w:val="24"/>
        </w:rPr>
        <w:t xml:space="preserve"> </w:t>
      </w:r>
      <w:r>
        <w:rPr>
          <w:i/>
          <w:sz w:val="24"/>
        </w:rPr>
        <w:t>и</w:t>
      </w:r>
      <w:r>
        <w:rPr>
          <w:i/>
          <w:spacing w:val="15"/>
          <w:sz w:val="24"/>
        </w:rPr>
        <w:t xml:space="preserve"> </w:t>
      </w:r>
      <w:r>
        <w:rPr>
          <w:i/>
          <w:sz w:val="24"/>
        </w:rPr>
        <w:t>сохранять</w:t>
      </w:r>
    </w:p>
    <w:p w:rsidR="00062D39" w:rsidRDefault="00062D39">
      <w:pPr>
        <w:spacing w:line="237" w:lineRule="auto"/>
        <w:jc w:val="both"/>
        <w:rPr>
          <w:sz w:val="24"/>
        </w:rPr>
        <w:sectPr w:rsidR="00062D39">
          <w:pgSz w:w="11910" w:h="16840"/>
          <w:pgMar w:top="1040" w:right="0" w:bottom="1140" w:left="1160" w:header="0" w:footer="880" w:gutter="0"/>
          <w:cols w:space="720"/>
        </w:sectPr>
      </w:pPr>
    </w:p>
    <w:p w:rsidR="00062D39" w:rsidRDefault="000F7B1A">
      <w:pPr>
        <w:spacing w:before="66" w:line="242" w:lineRule="auto"/>
        <w:ind w:left="539"/>
        <w:rPr>
          <w:i/>
          <w:sz w:val="24"/>
        </w:rPr>
      </w:pPr>
      <w:r>
        <w:rPr>
          <w:i/>
          <w:sz w:val="24"/>
        </w:rPr>
        <w:lastRenderedPageBreak/>
        <w:t>найденную информацию; критически относиться к информации и к выбору источника информации.</w:t>
      </w:r>
    </w:p>
    <w:p w:rsidR="00062D39" w:rsidRDefault="00062D39">
      <w:pPr>
        <w:pStyle w:val="a3"/>
        <w:spacing w:before="4"/>
        <w:ind w:left="0"/>
        <w:jc w:val="left"/>
        <w:rPr>
          <w:i/>
        </w:rPr>
      </w:pPr>
    </w:p>
    <w:p w:rsidR="00062D39" w:rsidRDefault="000F7B1A">
      <w:pPr>
        <w:pStyle w:val="1"/>
        <w:spacing w:line="237" w:lineRule="auto"/>
        <w:ind w:right="4984"/>
      </w:pPr>
      <w:r>
        <w:t>Создание, представление и передача сообщений Выпускник научится:</w:t>
      </w:r>
    </w:p>
    <w:p w:rsidR="00062D39" w:rsidRDefault="000F7B1A" w:rsidP="00914BB3">
      <w:pPr>
        <w:pStyle w:val="a4"/>
        <w:numPr>
          <w:ilvl w:val="0"/>
          <w:numId w:val="119"/>
        </w:numPr>
        <w:tabs>
          <w:tab w:val="left" w:pos="1957"/>
        </w:tabs>
        <w:spacing w:before="2" w:line="237" w:lineRule="auto"/>
        <w:ind w:right="558" w:firstLine="710"/>
        <w:rPr>
          <w:sz w:val="24"/>
        </w:rPr>
      </w:pPr>
      <w:r>
        <w:rPr>
          <w:sz w:val="24"/>
        </w:rPr>
        <w:t>создавать текстовые сообщения с использованием средств ИКТ, редактировать, оформлять и сохранять</w:t>
      </w:r>
      <w:r>
        <w:rPr>
          <w:spacing w:val="-7"/>
          <w:sz w:val="24"/>
        </w:rPr>
        <w:t xml:space="preserve"> </w:t>
      </w:r>
      <w:r>
        <w:rPr>
          <w:sz w:val="24"/>
        </w:rPr>
        <w:t>их;</w:t>
      </w:r>
    </w:p>
    <w:p w:rsidR="00062D39" w:rsidRDefault="000F7B1A" w:rsidP="00914BB3">
      <w:pPr>
        <w:pStyle w:val="a4"/>
        <w:numPr>
          <w:ilvl w:val="0"/>
          <w:numId w:val="119"/>
        </w:numPr>
        <w:tabs>
          <w:tab w:val="left" w:pos="1957"/>
        </w:tabs>
        <w:spacing w:before="5" w:line="237" w:lineRule="auto"/>
        <w:ind w:right="557" w:firstLine="710"/>
        <w:rPr>
          <w:sz w:val="24"/>
        </w:rPr>
      </w:pPr>
      <w:r>
        <w:rPr>
          <w:sz w:val="24"/>
        </w:rPr>
        <w:t xml:space="preserve">создавать простые сообщения в виде аудио- и видеофрагментов или последова- тельности слайдов с использованием иллюстраций, видеоизображения, </w:t>
      </w:r>
      <w:r>
        <w:rPr>
          <w:spacing w:val="-2"/>
          <w:sz w:val="24"/>
        </w:rPr>
        <w:t>звука,</w:t>
      </w:r>
      <w:r>
        <w:rPr>
          <w:spacing w:val="-6"/>
          <w:sz w:val="24"/>
        </w:rPr>
        <w:t xml:space="preserve"> </w:t>
      </w:r>
      <w:r>
        <w:rPr>
          <w:sz w:val="24"/>
        </w:rPr>
        <w:t>текста;</w:t>
      </w:r>
    </w:p>
    <w:p w:rsidR="00062D39" w:rsidRDefault="000F7B1A" w:rsidP="00914BB3">
      <w:pPr>
        <w:pStyle w:val="a4"/>
        <w:numPr>
          <w:ilvl w:val="0"/>
          <w:numId w:val="119"/>
        </w:numPr>
        <w:tabs>
          <w:tab w:val="left" w:pos="1957"/>
        </w:tabs>
        <w:spacing w:before="4"/>
        <w:ind w:right="568" w:firstLine="710"/>
        <w:rPr>
          <w:sz w:val="24"/>
        </w:rPr>
      </w:pPr>
      <w:r>
        <w:rPr>
          <w:sz w:val="24"/>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062D39" w:rsidRDefault="000F7B1A" w:rsidP="00914BB3">
      <w:pPr>
        <w:pStyle w:val="a4"/>
        <w:numPr>
          <w:ilvl w:val="0"/>
          <w:numId w:val="119"/>
        </w:numPr>
        <w:tabs>
          <w:tab w:val="left" w:pos="1957"/>
        </w:tabs>
        <w:spacing w:line="274" w:lineRule="exact"/>
        <w:ind w:left="1956" w:hanging="707"/>
        <w:rPr>
          <w:sz w:val="24"/>
        </w:rPr>
      </w:pPr>
      <w:r>
        <w:rPr>
          <w:sz w:val="24"/>
        </w:rPr>
        <w:t>создавать простые схемы, диаграммы, планы и</w:t>
      </w:r>
      <w:r>
        <w:rPr>
          <w:spacing w:val="-9"/>
          <w:sz w:val="24"/>
        </w:rPr>
        <w:t xml:space="preserve"> </w:t>
      </w:r>
      <w:r>
        <w:rPr>
          <w:sz w:val="24"/>
        </w:rPr>
        <w:t>пр.;</w:t>
      </w:r>
    </w:p>
    <w:p w:rsidR="00062D39" w:rsidRDefault="000F7B1A" w:rsidP="00914BB3">
      <w:pPr>
        <w:pStyle w:val="a4"/>
        <w:numPr>
          <w:ilvl w:val="0"/>
          <w:numId w:val="119"/>
        </w:numPr>
        <w:tabs>
          <w:tab w:val="left" w:pos="1957"/>
        </w:tabs>
        <w:spacing w:before="4" w:line="237" w:lineRule="auto"/>
        <w:ind w:right="555" w:firstLine="710"/>
        <w:rPr>
          <w:sz w:val="24"/>
        </w:rPr>
      </w:pPr>
      <w:r>
        <w:rPr>
          <w:sz w:val="24"/>
        </w:rPr>
        <w:t xml:space="preserve">создавать простые изображения, пользуясь графическими возможностями </w:t>
      </w:r>
      <w:r>
        <w:rPr>
          <w:spacing w:val="3"/>
          <w:sz w:val="24"/>
        </w:rPr>
        <w:t xml:space="preserve">ком- </w:t>
      </w:r>
      <w:r>
        <w:rPr>
          <w:sz w:val="24"/>
        </w:rPr>
        <w:t>пьютера; составлять новое изображение из готовых фрагментов</w:t>
      </w:r>
      <w:r>
        <w:rPr>
          <w:spacing w:val="-23"/>
          <w:sz w:val="24"/>
        </w:rPr>
        <w:t xml:space="preserve"> </w:t>
      </w:r>
      <w:r>
        <w:rPr>
          <w:sz w:val="24"/>
        </w:rPr>
        <w:t>(аппликация);</w:t>
      </w:r>
    </w:p>
    <w:p w:rsidR="00062D39" w:rsidRDefault="000F7B1A" w:rsidP="00914BB3">
      <w:pPr>
        <w:pStyle w:val="a4"/>
        <w:numPr>
          <w:ilvl w:val="0"/>
          <w:numId w:val="119"/>
        </w:numPr>
        <w:tabs>
          <w:tab w:val="left" w:pos="1957"/>
        </w:tabs>
        <w:spacing w:before="6" w:line="237" w:lineRule="auto"/>
        <w:ind w:right="557" w:firstLine="710"/>
        <w:rPr>
          <w:sz w:val="24"/>
        </w:rPr>
      </w:pPr>
      <w:r>
        <w:rPr>
          <w:sz w:val="24"/>
        </w:rPr>
        <w:t>размещать сообщение в информационной образовательной среде образова- тельной</w:t>
      </w:r>
      <w:r>
        <w:rPr>
          <w:spacing w:val="-3"/>
          <w:sz w:val="24"/>
        </w:rPr>
        <w:t xml:space="preserve"> </w:t>
      </w:r>
      <w:r>
        <w:rPr>
          <w:sz w:val="24"/>
        </w:rPr>
        <w:t>организации;</w:t>
      </w:r>
    </w:p>
    <w:p w:rsidR="00062D39" w:rsidRDefault="000F7B1A" w:rsidP="00914BB3">
      <w:pPr>
        <w:pStyle w:val="a4"/>
        <w:numPr>
          <w:ilvl w:val="0"/>
          <w:numId w:val="119"/>
        </w:numPr>
        <w:tabs>
          <w:tab w:val="left" w:pos="1957"/>
        </w:tabs>
        <w:spacing w:before="3"/>
        <w:ind w:right="571" w:firstLine="710"/>
        <w:rPr>
          <w:sz w:val="24"/>
        </w:rPr>
      </w:pPr>
      <w:r>
        <w:rPr>
          <w:sz w:val="24"/>
        </w:rPr>
        <w:t>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w:t>
      </w:r>
      <w:r>
        <w:rPr>
          <w:spacing w:val="-5"/>
          <w:sz w:val="24"/>
        </w:rPr>
        <w:t xml:space="preserve"> </w:t>
      </w:r>
      <w:r>
        <w:rPr>
          <w:sz w:val="24"/>
        </w:rPr>
        <w:t>файлах.</w:t>
      </w:r>
    </w:p>
    <w:p w:rsidR="00062D39" w:rsidRDefault="000F7B1A">
      <w:pPr>
        <w:pStyle w:val="1"/>
        <w:spacing w:before="3"/>
      </w:pPr>
      <w:r>
        <w:t>Выпускник получит возможность</w:t>
      </w:r>
      <w:r>
        <w:rPr>
          <w:spacing w:val="-15"/>
        </w:rPr>
        <w:t xml:space="preserve"> </w:t>
      </w:r>
      <w:r>
        <w:t>научиться:</w:t>
      </w:r>
    </w:p>
    <w:p w:rsidR="00062D39" w:rsidRDefault="000F7B1A" w:rsidP="00914BB3">
      <w:pPr>
        <w:pStyle w:val="a4"/>
        <w:numPr>
          <w:ilvl w:val="0"/>
          <w:numId w:val="119"/>
        </w:numPr>
        <w:tabs>
          <w:tab w:val="left" w:pos="1956"/>
          <w:tab w:val="left" w:pos="1957"/>
        </w:tabs>
        <w:spacing w:line="274" w:lineRule="exact"/>
        <w:ind w:left="1956" w:hanging="736"/>
        <w:jc w:val="left"/>
        <w:rPr>
          <w:i/>
          <w:sz w:val="24"/>
        </w:rPr>
      </w:pPr>
      <w:r>
        <w:rPr>
          <w:i/>
          <w:sz w:val="24"/>
        </w:rPr>
        <w:t>представлять</w:t>
      </w:r>
      <w:r>
        <w:rPr>
          <w:i/>
          <w:spacing w:val="1"/>
          <w:sz w:val="24"/>
        </w:rPr>
        <w:t xml:space="preserve"> </w:t>
      </w:r>
      <w:r>
        <w:rPr>
          <w:i/>
          <w:sz w:val="24"/>
        </w:rPr>
        <w:t>данные;</w:t>
      </w:r>
    </w:p>
    <w:p w:rsidR="00062D39" w:rsidRDefault="000F7B1A" w:rsidP="00914BB3">
      <w:pPr>
        <w:pStyle w:val="a4"/>
        <w:numPr>
          <w:ilvl w:val="0"/>
          <w:numId w:val="119"/>
        </w:numPr>
        <w:tabs>
          <w:tab w:val="left" w:pos="1956"/>
          <w:tab w:val="left" w:pos="1957"/>
          <w:tab w:val="left" w:pos="2093"/>
          <w:tab w:val="left" w:pos="3241"/>
          <w:tab w:val="left" w:pos="3623"/>
          <w:tab w:val="left" w:pos="3959"/>
          <w:tab w:val="left" w:pos="4635"/>
          <w:tab w:val="left" w:pos="4804"/>
          <w:tab w:val="left" w:pos="5412"/>
          <w:tab w:val="left" w:pos="5858"/>
          <w:tab w:val="left" w:pos="6383"/>
          <w:tab w:val="left" w:pos="6704"/>
          <w:tab w:val="left" w:pos="6966"/>
          <w:tab w:val="left" w:pos="8536"/>
          <w:tab w:val="left" w:pos="10052"/>
        </w:tabs>
        <w:spacing w:line="242" w:lineRule="auto"/>
        <w:ind w:right="566" w:firstLine="682"/>
        <w:jc w:val="left"/>
        <w:rPr>
          <w:i/>
          <w:sz w:val="24"/>
        </w:rPr>
      </w:pPr>
      <w:r>
        <w:rPr>
          <w:i/>
          <w:sz w:val="24"/>
        </w:rPr>
        <w:t>создавать</w:t>
      </w:r>
      <w:r>
        <w:rPr>
          <w:i/>
          <w:sz w:val="24"/>
        </w:rPr>
        <w:tab/>
        <w:t>музыкальные</w:t>
      </w:r>
      <w:r>
        <w:rPr>
          <w:i/>
          <w:sz w:val="24"/>
        </w:rPr>
        <w:tab/>
      </w:r>
      <w:r>
        <w:rPr>
          <w:i/>
          <w:sz w:val="24"/>
        </w:rPr>
        <w:tab/>
        <w:t>произведения</w:t>
      </w:r>
      <w:r>
        <w:rPr>
          <w:i/>
          <w:sz w:val="24"/>
        </w:rPr>
        <w:tab/>
        <w:t>с</w:t>
      </w:r>
      <w:r>
        <w:rPr>
          <w:i/>
          <w:sz w:val="24"/>
        </w:rPr>
        <w:tab/>
        <w:t>использованием</w:t>
      </w:r>
      <w:r>
        <w:rPr>
          <w:i/>
          <w:sz w:val="24"/>
        </w:rPr>
        <w:tab/>
        <w:t>компьютера</w:t>
      </w:r>
      <w:r>
        <w:rPr>
          <w:i/>
          <w:sz w:val="24"/>
        </w:rPr>
        <w:tab/>
      </w:r>
      <w:r>
        <w:rPr>
          <w:i/>
          <w:spacing w:val="-14"/>
          <w:sz w:val="24"/>
        </w:rPr>
        <w:t xml:space="preserve">и </w:t>
      </w:r>
      <w:r>
        <w:rPr>
          <w:i/>
          <w:sz w:val="24"/>
        </w:rPr>
        <w:t>музыкальной</w:t>
      </w:r>
      <w:r>
        <w:rPr>
          <w:i/>
          <w:sz w:val="24"/>
        </w:rPr>
        <w:tab/>
      </w:r>
      <w:r>
        <w:rPr>
          <w:i/>
          <w:sz w:val="24"/>
        </w:rPr>
        <w:tab/>
        <w:t>клавиатуры,</w:t>
      </w:r>
      <w:r>
        <w:rPr>
          <w:i/>
          <w:sz w:val="24"/>
        </w:rPr>
        <w:tab/>
        <w:t>в</w:t>
      </w:r>
      <w:r>
        <w:rPr>
          <w:i/>
          <w:sz w:val="24"/>
        </w:rPr>
        <w:tab/>
        <w:t>том</w:t>
      </w:r>
      <w:r>
        <w:rPr>
          <w:i/>
          <w:sz w:val="24"/>
        </w:rPr>
        <w:tab/>
        <w:t>числе</w:t>
      </w:r>
      <w:r>
        <w:rPr>
          <w:i/>
          <w:sz w:val="24"/>
        </w:rPr>
        <w:tab/>
        <w:t>из</w:t>
      </w:r>
      <w:r>
        <w:rPr>
          <w:i/>
          <w:sz w:val="24"/>
        </w:rPr>
        <w:tab/>
        <w:t>готовых</w:t>
      </w:r>
      <w:r>
        <w:rPr>
          <w:i/>
          <w:sz w:val="24"/>
        </w:rPr>
        <w:tab/>
        <w:t>музыкальных</w:t>
      </w:r>
      <w:r>
        <w:rPr>
          <w:i/>
          <w:sz w:val="24"/>
        </w:rPr>
        <w:tab/>
        <w:t>фрагментов</w:t>
      </w:r>
      <w:r>
        <w:rPr>
          <w:i/>
          <w:sz w:val="24"/>
        </w:rPr>
        <w:tab/>
      </w:r>
      <w:r>
        <w:rPr>
          <w:i/>
          <w:spacing w:val="-17"/>
          <w:sz w:val="24"/>
        </w:rPr>
        <w:t>и</w:t>
      </w:r>
    </w:p>
    <w:p w:rsidR="00062D39" w:rsidRDefault="000F7B1A">
      <w:pPr>
        <w:spacing w:line="271" w:lineRule="exact"/>
        <w:ind w:left="539"/>
        <w:rPr>
          <w:i/>
          <w:sz w:val="24"/>
        </w:rPr>
      </w:pPr>
      <w:r>
        <w:rPr>
          <w:i/>
          <w:sz w:val="24"/>
        </w:rPr>
        <w:t>«музыкальных</w:t>
      </w:r>
      <w:r>
        <w:rPr>
          <w:i/>
          <w:spacing w:val="-7"/>
          <w:sz w:val="24"/>
        </w:rPr>
        <w:t xml:space="preserve"> </w:t>
      </w:r>
      <w:r>
        <w:rPr>
          <w:i/>
          <w:sz w:val="24"/>
        </w:rPr>
        <w:t>петель».</w:t>
      </w:r>
    </w:p>
    <w:p w:rsidR="00062D39" w:rsidRDefault="00062D39">
      <w:pPr>
        <w:pStyle w:val="a3"/>
        <w:spacing w:before="4"/>
        <w:ind w:left="0"/>
        <w:jc w:val="left"/>
        <w:rPr>
          <w:i/>
        </w:rPr>
      </w:pPr>
    </w:p>
    <w:p w:rsidR="00062D39" w:rsidRDefault="000F7B1A">
      <w:pPr>
        <w:pStyle w:val="1"/>
        <w:spacing w:line="242" w:lineRule="auto"/>
        <w:ind w:right="4044"/>
      </w:pPr>
      <w:r>
        <w:t>Планирование деятельности, управление и организация Выпускник</w:t>
      </w:r>
      <w:r>
        <w:rPr>
          <w:spacing w:val="-3"/>
        </w:rPr>
        <w:t xml:space="preserve"> </w:t>
      </w:r>
      <w:r>
        <w:t>научится:</w:t>
      </w:r>
    </w:p>
    <w:p w:rsidR="00062D39" w:rsidRDefault="000F7B1A" w:rsidP="00914BB3">
      <w:pPr>
        <w:pStyle w:val="a4"/>
        <w:numPr>
          <w:ilvl w:val="0"/>
          <w:numId w:val="119"/>
        </w:numPr>
        <w:tabs>
          <w:tab w:val="left" w:pos="1957"/>
        </w:tabs>
        <w:spacing w:line="242" w:lineRule="auto"/>
        <w:ind w:right="572" w:firstLine="682"/>
        <w:rPr>
          <w:sz w:val="24"/>
        </w:rPr>
      </w:pPr>
      <w:r>
        <w:rPr>
          <w:sz w:val="24"/>
        </w:rPr>
        <w:t>создавать движущиеся модели и управлять ими в компьютерно управляемых средах (создание простейших</w:t>
      </w:r>
      <w:r>
        <w:rPr>
          <w:spacing w:val="-6"/>
          <w:sz w:val="24"/>
        </w:rPr>
        <w:t xml:space="preserve"> </w:t>
      </w:r>
      <w:r>
        <w:rPr>
          <w:sz w:val="24"/>
        </w:rPr>
        <w:t>роботов);</w:t>
      </w:r>
    </w:p>
    <w:p w:rsidR="00062D39" w:rsidRDefault="000F7B1A" w:rsidP="00914BB3">
      <w:pPr>
        <w:pStyle w:val="a4"/>
        <w:numPr>
          <w:ilvl w:val="0"/>
          <w:numId w:val="119"/>
        </w:numPr>
        <w:tabs>
          <w:tab w:val="left" w:pos="1957"/>
          <w:tab w:val="left" w:pos="8225"/>
        </w:tabs>
        <w:ind w:right="560" w:firstLine="682"/>
        <w:rPr>
          <w:sz w:val="24"/>
        </w:rPr>
      </w:pPr>
      <w:r>
        <w:rPr>
          <w:sz w:val="24"/>
        </w:rPr>
        <w:t>определять последовательность выполнения действий, составлять инструкции (простые        алгоритмы)        в        несколько        действий,        строить         программы   для компьютерного исполнителя с</w:t>
      </w:r>
      <w:r>
        <w:rPr>
          <w:spacing w:val="-13"/>
          <w:sz w:val="24"/>
        </w:rPr>
        <w:t xml:space="preserve"> </w:t>
      </w:r>
      <w:r>
        <w:rPr>
          <w:sz w:val="24"/>
        </w:rPr>
        <w:t>использованием конструкций</w:t>
      </w:r>
      <w:r>
        <w:rPr>
          <w:sz w:val="24"/>
        </w:rPr>
        <w:tab/>
        <w:t>последовательного выполнения и</w:t>
      </w:r>
      <w:r>
        <w:rPr>
          <w:spacing w:val="-1"/>
          <w:sz w:val="24"/>
        </w:rPr>
        <w:t xml:space="preserve"> </w:t>
      </w:r>
      <w:r>
        <w:rPr>
          <w:sz w:val="24"/>
        </w:rPr>
        <w:t>повторения;</w:t>
      </w:r>
    </w:p>
    <w:p w:rsidR="00062D39" w:rsidRDefault="000F7B1A" w:rsidP="00914BB3">
      <w:pPr>
        <w:pStyle w:val="a4"/>
        <w:numPr>
          <w:ilvl w:val="0"/>
          <w:numId w:val="119"/>
        </w:numPr>
        <w:tabs>
          <w:tab w:val="left" w:pos="1957"/>
        </w:tabs>
        <w:ind w:left="1956" w:hanging="736"/>
        <w:rPr>
          <w:sz w:val="24"/>
        </w:rPr>
      </w:pPr>
      <w:r>
        <w:rPr>
          <w:sz w:val="24"/>
        </w:rPr>
        <w:t>планировать несложные исследования объектов и процессов внешнего</w:t>
      </w:r>
      <w:r>
        <w:rPr>
          <w:spacing w:val="-16"/>
          <w:sz w:val="24"/>
        </w:rPr>
        <w:t xml:space="preserve"> </w:t>
      </w:r>
      <w:r>
        <w:rPr>
          <w:sz w:val="24"/>
        </w:rPr>
        <w:t>мира.</w:t>
      </w:r>
    </w:p>
    <w:p w:rsidR="00062D39" w:rsidRDefault="000F7B1A">
      <w:pPr>
        <w:pStyle w:val="1"/>
        <w:spacing w:line="272" w:lineRule="exact"/>
      </w:pPr>
      <w:r>
        <w:t>Выпускник получит возможность научиться:</w:t>
      </w:r>
    </w:p>
    <w:p w:rsidR="00062D39" w:rsidRDefault="000F7B1A" w:rsidP="00914BB3">
      <w:pPr>
        <w:pStyle w:val="a4"/>
        <w:numPr>
          <w:ilvl w:val="0"/>
          <w:numId w:val="119"/>
        </w:numPr>
        <w:tabs>
          <w:tab w:val="left" w:pos="1957"/>
        </w:tabs>
        <w:ind w:right="569" w:firstLine="682"/>
        <w:rPr>
          <w:i/>
          <w:sz w:val="24"/>
        </w:rPr>
      </w:pPr>
      <w:r>
        <w:rPr>
          <w:i/>
          <w:sz w:val="24"/>
        </w:rPr>
        <w:t>проектировать несложные объекты и процессы реального мира, своей собственной деятельности и деятельности группы, включая навыки роботехнического проектирования</w:t>
      </w:r>
    </w:p>
    <w:p w:rsidR="00062D39" w:rsidRDefault="000F7B1A" w:rsidP="00914BB3">
      <w:pPr>
        <w:pStyle w:val="a4"/>
        <w:numPr>
          <w:ilvl w:val="0"/>
          <w:numId w:val="119"/>
        </w:numPr>
        <w:tabs>
          <w:tab w:val="left" w:pos="1957"/>
        </w:tabs>
        <w:ind w:left="1956" w:hanging="736"/>
        <w:rPr>
          <w:i/>
          <w:sz w:val="24"/>
        </w:rPr>
      </w:pPr>
      <w:r>
        <w:rPr>
          <w:i/>
          <w:sz w:val="24"/>
        </w:rPr>
        <w:t>моделировать объекты и процессы реального</w:t>
      </w:r>
      <w:r>
        <w:rPr>
          <w:i/>
          <w:spacing w:val="-2"/>
          <w:sz w:val="24"/>
        </w:rPr>
        <w:t xml:space="preserve"> </w:t>
      </w:r>
      <w:r>
        <w:rPr>
          <w:i/>
          <w:sz w:val="24"/>
        </w:rPr>
        <w:t>мира.</w:t>
      </w:r>
    </w:p>
    <w:p w:rsidR="00062D39" w:rsidRDefault="00062D39">
      <w:pPr>
        <w:pStyle w:val="a3"/>
        <w:spacing w:before="10"/>
        <w:ind w:left="0"/>
        <w:jc w:val="left"/>
        <w:rPr>
          <w:i/>
          <w:sz w:val="23"/>
        </w:rPr>
      </w:pPr>
    </w:p>
    <w:p w:rsidR="00062D39" w:rsidRDefault="000F7B1A">
      <w:pPr>
        <w:pStyle w:val="1"/>
        <w:spacing w:line="237" w:lineRule="auto"/>
        <w:ind w:left="3190" w:right="849" w:hanging="2358"/>
        <w:jc w:val="left"/>
      </w:pPr>
      <w:r>
        <w:t>Планируемые результаты и содержание образовательной области «Филология» на уровне начального общего образования</w:t>
      </w:r>
    </w:p>
    <w:p w:rsidR="00062D39" w:rsidRDefault="00062D39">
      <w:pPr>
        <w:pStyle w:val="a3"/>
        <w:spacing w:before="2"/>
        <w:ind w:left="0"/>
        <w:jc w:val="left"/>
        <w:rPr>
          <w:b/>
        </w:rPr>
      </w:pPr>
    </w:p>
    <w:p w:rsidR="00062D39" w:rsidRDefault="000F7B1A" w:rsidP="00914BB3">
      <w:pPr>
        <w:pStyle w:val="a4"/>
        <w:numPr>
          <w:ilvl w:val="2"/>
          <w:numId w:val="122"/>
        </w:numPr>
        <w:tabs>
          <w:tab w:val="left" w:pos="1246"/>
        </w:tabs>
        <w:ind w:left="1245"/>
        <w:jc w:val="left"/>
        <w:rPr>
          <w:b/>
          <w:sz w:val="24"/>
        </w:rPr>
      </w:pPr>
      <w:r>
        <w:rPr>
          <w:b/>
          <w:sz w:val="24"/>
        </w:rPr>
        <w:t>Русский</w:t>
      </w:r>
      <w:r>
        <w:rPr>
          <w:b/>
          <w:spacing w:val="1"/>
          <w:sz w:val="24"/>
        </w:rPr>
        <w:t xml:space="preserve"> </w:t>
      </w:r>
      <w:r>
        <w:rPr>
          <w:b/>
          <w:sz w:val="24"/>
        </w:rPr>
        <w:t>язык</w:t>
      </w:r>
    </w:p>
    <w:p w:rsidR="00062D39" w:rsidRDefault="00062D39">
      <w:pPr>
        <w:pStyle w:val="a3"/>
        <w:spacing w:before="6"/>
        <w:ind w:left="0"/>
        <w:jc w:val="left"/>
        <w:rPr>
          <w:b/>
          <w:sz w:val="23"/>
        </w:rPr>
      </w:pPr>
    </w:p>
    <w:p w:rsidR="00062D39" w:rsidRDefault="000F7B1A">
      <w:pPr>
        <w:pStyle w:val="a3"/>
        <w:spacing w:before="1" w:line="242" w:lineRule="auto"/>
        <w:ind w:right="560"/>
        <w:jc w:val="left"/>
      </w:pPr>
      <w:r>
        <w:t>Планируемые результаты освоения основной образовательной программы начального обще- го образования по русскому языку отражают:</w:t>
      </w:r>
    </w:p>
    <w:p w:rsidR="00062D39" w:rsidRDefault="00062D39">
      <w:pPr>
        <w:pStyle w:val="a3"/>
        <w:spacing w:before="4"/>
        <w:ind w:left="0"/>
        <w:jc w:val="left"/>
        <w:rPr>
          <w:sz w:val="20"/>
        </w:rPr>
      </w:pPr>
    </w:p>
    <w:p w:rsidR="00062D39" w:rsidRDefault="000F7B1A" w:rsidP="00914BB3">
      <w:pPr>
        <w:pStyle w:val="a4"/>
        <w:numPr>
          <w:ilvl w:val="0"/>
          <w:numId w:val="118"/>
        </w:numPr>
        <w:tabs>
          <w:tab w:val="left" w:pos="1616"/>
        </w:tabs>
        <w:spacing w:line="242" w:lineRule="auto"/>
        <w:ind w:right="648" w:firstLine="720"/>
        <w:rPr>
          <w:sz w:val="24"/>
        </w:rPr>
      </w:pPr>
      <w:r>
        <w:rPr>
          <w:sz w:val="24"/>
        </w:rPr>
        <w:t>формирование первоначальных представлений о единстве и многообразии языко- вого и культурного пространства России, о языке как основе национального</w:t>
      </w:r>
      <w:r>
        <w:rPr>
          <w:spacing w:val="-18"/>
          <w:sz w:val="24"/>
        </w:rPr>
        <w:t xml:space="preserve"> </w:t>
      </w:r>
      <w:r>
        <w:rPr>
          <w:sz w:val="24"/>
        </w:rPr>
        <w:t>самосознания;</w:t>
      </w:r>
    </w:p>
    <w:p w:rsidR="00062D39" w:rsidRDefault="00062D39">
      <w:pPr>
        <w:spacing w:line="242" w:lineRule="auto"/>
        <w:jc w:val="both"/>
        <w:rPr>
          <w:sz w:val="24"/>
        </w:rPr>
        <w:sectPr w:rsidR="00062D39">
          <w:pgSz w:w="11910" w:h="16840"/>
          <w:pgMar w:top="1040" w:right="0" w:bottom="1140" w:left="1160" w:header="0" w:footer="880" w:gutter="0"/>
          <w:cols w:space="720"/>
        </w:sectPr>
      </w:pPr>
    </w:p>
    <w:p w:rsidR="00062D39" w:rsidRDefault="000F7B1A" w:rsidP="00914BB3">
      <w:pPr>
        <w:pStyle w:val="a4"/>
        <w:numPr>
          <w:ilvl w:val="0"/>
          <w:numId w:val="118"/>
        </w:numPr>
        <w:tabs>
          <w:tab w:val="left" w:pos="1616"/>
        </w:tabs>
        <w:spacing w:before="66"/>
        <w:ind w:right="555" w:firstLine="720"/>
        <w:rPr>
          <w:sz w:val="24"/>
        </w:rPr>
      </w:pPr>
      <w:r>
        <w:rPr>
          <w:sz w:val="24"/>
        </w:rPr>
        <w:lastRenderedPageBreak/>
        <w:t xml:space="preserve">понимание обучающимися </w:t>
      </w:r>
      <w:r>
        <w:rPr>
          <w:spacing w:val="-3"/>
          <w:sz w:val="24"/>
        </w:rPr>
        <w:t xml:space="preserve">того, </w:t>
      </w:r>
      <w:r>
        <w:rPr>
          <w:spacing w:val="-4"/>
          <w:sz w:val="24"/>
        </w:rPr>
        <w:t xml:space="preserve">что </w:t>
      </w:r>
      <w:r>
        <w:rPr>
          <w:sz w:val="24"/>
        </w:rPr>
        <w:t xml:space="preserve">язык представляет собой явление националь- ной </w:t>
      </w:r>
      <w:r>
        <w:rPr>
          <w:spacing w:val="-5"/>
          <w:sz w:val="24"/>
        </w:rPr>
        <w:t xml:space="preserve">культуры </w:t>
      </w:r>
      <w:r>
        <w:rPr>
          <w:sz w:val="24"/>
        </w:rPr>
        <w:t xml:space="preserve">и основное средство </w:t>
      </w:r>
      <w:r>
        <w:rPr>
          <w:spacing w:val="-3"/>
          <w:sz w:val="24"/>
        </w:rPr>
        <w:t xml:space="preserve">человеческого </w:t>
      </w:r>
      <w:r>
        <w:rPr>
          <w:sz w:val="24"/>
        </w:rPr>
        <w:t xml:space="preserve">общения, осознание </w:t>
      </w:r>
      <w:r>
        <w:rPr>
          <w:spacing w:val="-3"/>
          <w:sz w:val="24"/>
        </w:rPr>
        <w:t xml:space="preserve">значения </w:t>
      </w:r>
      <w:r>
        <w:rPr>
          <w:spacing w:val="-4"/>
          <w:sz w:val="24"/>
        </w:rPr>
        <w:t xml:space="preserve">русского </w:t>
      </w:r>
      <w:r>
        <w:rPr>
          <w:sz w:val="24"/>
        </w:rPr>
        <w:t xml:space="preserve">языка </w:t>
      </w:r>
      <w:r>
        <w:rPr>
          <w:spacing w:val="-3"/>
          <w:sz w:val="24"/>
        </w:rPr>
        <w:t xml:space="preserve">как государственного </w:t>
      </w:r>
      <w:r>
        <w:rPr>
          <w:sz w:val="24"/>
        </w:rPr>
        <w:t>языка Российской Федерации, языка межнационального обще- ния;</w:t>
      </w:r>
    </w:p>
    <w:p w:rsidR="00062D39" w:rsidRDefault="000F7B1A" w:rsidP="00914BB3">
      <w:pPr>
        <w:pStyle w:val="a4"/>
        <w:numPr>
          <w:ilvl w:val="0"/>
          <w:numId w:val="118"/>
        </w:numPr>
        <w:tabs>
          <w:tab w:val="left" w:pos="1616"/>
        </w:tabs>
        <w:spacing w:before="1" w:line="242" w:lineRule="auto"/>
        <w:ind w:right="573" w:firstLine="720"/>
        <w:rPr>
          <w:sz w:val="24"/>
        </w:rPr>
      </w:pPr>
      <w:r>
        <w:rPr>
          <w:sz w:val="24"/>
        </w:rPr>
        <w:t xml:space="preserve">сформированность позитивного отношения к правильной устной и письменной речи </w:t>
      </w:r>
      <w:r>
        <w:rPr>
          <w:spacing w:val="-3"/>
          <w:sz w:val="24"/>
        </w:rPr>
        <w:t xml:space="preserve">как </w:t>
      </w:r>
      <w:r>
        <w:rPr>
          <w:sz w:val="24"/>
        </w:rPr>
        <w:t xml:space="preserve">показателям общей </w:t>
      </w:r>
      <w:r>
        <w:rPr>
          <w:spacing w:val="-5"/>
          <w:sz w:val="24"/>
        </w:rPr>
        <w:t xml:space="preserve">культуры </w:t>
      </w:r>
      <w:r>
        <w:rPr>
          <w:sz w:val="24"/>
        </w:rPr>
        <w:t>и гражданской позиции</w:t>
      </w:r>
      <w:r>
        <w:rPr>
          <w:spacing w:val="7"/>
          <w:sz w:val="24"/>
        </w:rPr>
        <w:t xml:space="preserve"> </w:t>
      </w:r>
      <w:r>
        <w:rPr>
          <w:sz w:val="24"/>
        </w:rPr>
        <w:t>человека;</w:t>
      </w:r>
    </w:p>
    <w:p w:rsidR="00062D39" w:rsidRDefault="000F7B1A" w:rsidP="00914BB3">
      <w:pPr>
        <w:pStyle w:val="a4"/>
        <w:numPr>
          <w:ilvl w:val="0"/>
          <w:numId w:val="118"/>
        </w:numPr>
        <w:tabs>
          <w:tab w:val="left" w:pos="1616"/>
        </w:tabs>
        <w:ind w:right="557" w:firstLine="720"/>
        <w:rPr>
          <w:sz w:val="24"/>
        </w:rPr>
      </w:pPr>
      <w:r>
        <w:rPr>
          <w:sz w:val="24"/>
        </w:rPr>
        <w:t xml:space="preserve">овладение первоначальными представлениями о нормах </w:t>
      </w:r>
      <w:r>
        <w:rPr>
          <w:spacing w:val="-4"/>
          <w:sz w:val="24"/>
        </w:rPr>
        <w:t xml:space="preserve">русского </w:t>
      </w:r>
      <w:r>
        <w:rPr>
          <w:sz w:val="24"/>
        </w:rPr>
        <w:t xml:space="preserve">и </w:t>
      </w:r>
      <w:r>
        <w:rPr>
          <w:spacing w:val="-3"/>
          <w:sz w:val="24"/>
        </w:rPr>
        <w:t xml:space="preserve">родного </w:t>
      </w:r>
      <w:r>
        <w:rPr>
          <w:sz w:val="24"/>
        </w:rPr>
        <w:t xml:space="preserve">лите- </w:t>
      </w:r>
      <w:r>
        <w:rPr>
          <w:spacing w:val="-3"/>
          <w:sz w:val="24"/>
        </w:rPr>
        <w:t xml:space="preserve">ратурного </w:t>
      </w:r>
      <w:r>
        <w:rPr>
          <w:sz w:val="24"/>
        </w:rPr>
        <w:t xml:space="preserve">языка (орфоэпических, лексических, грамматических) и правилах </w:t>
      </w:r>
      <w:r>
        <w:rPr>
          <w:spacing w:val="-3"/>
          <w:sz w:val="24"/>
        </w:rPr>
        <w:t xml:space="preserve">речевого </w:t>
      </w:r>
      <w:r>
        <w:rPr>
          <w:sz w:val="24"/>
        </w:rPr>
        <w:t xml:space="preserve">этике- та; </w:t>
      </w:r>
      <w:r>
        <w:rPr>
          <w:spacing w:val="-3"/>
          <w:sz w:val="24"/>
        </w:rPr>
        <w:t xml:space="preserve">умение </w:t>
      </w:r>
      <w:r>
        <w:rPr>
          <w:sz w:val="24"/>
        </w:rPr>
        <w:t xml:space="preserve">ориентироваться в целях, </w:t>
      </w:r>
      <w:r>
        <w:rPr>
          <w:spacing w:val="-3"/>
          <w:sz w:val="24"/>
        </w:rPr>
        <w:t xml:space="preserve">задачах, </w:t>
      </w:r>
      <w:r>
        <w:rPr>
          <w:sz w:val="24"/>
        </w:rPr>
        <w:t xml:space="preserve">средствах и условиях общения, выбирать адек- ватные </w:t>
      </w:r>
      <w:r>
        <w:rPr>
          <w:spacing w:val="-3"/>
          <w:sz w:val="24"/>
        </w:rPr>
        <w:t xml:space="preserve">языковые </w:t>
      </w:r>
      <w:r>
        <w:rPr>
          <w:sz w:val="24"/>
        </w:rPr>
        <w:t xml:space="preserve">средства для успешного решения </w:t>
      </w:r>
      <w:r>
        <w:rPr>
          <w:spacing w:val="-3"/>
          <w:sz w:val="24"/>
        </w:rPr>
        <w:t>коммуникативных</w:t>
      </w:r>
      <w:r>
        <w:rPr>
          <w:sz w:val="24"/>
        </w:rPr>
        <w:t xml:space="preserve"> задач;</w:t>
      </w:r>
    </w:p>
    <w:p w:rsidR="00062D39" w:rsidRDefault="000F7B1A" w:rsidP="00914BB3">
      <w:pPr>
        <w:pStyle w:val="a4"/>
        <w:numPr>
          <w:ilvl w:val="0"/>
          <w:numId w:val="118"/>
        </w:numPr>
        <w:tabs>
          <w:tab w:val="left" w:pos="1616"/>
        </w:tabs>
        <w:spacing w:line="242" w:lineRule="auto"/>
        <w:ind w:right="568" w:firstLine="720"/>
        <w:rPr>
          <w:sz w:val="24"/>
        </w:rPr>
      </w:pPr>
      <w:r>
        <w:rPr>
          <w:sz w:val="24"/>
        </w:rPr>
        <w:t xml:space="preserve">овладение учебными действиями с языковыми единицами и </w:t>
      </w:r>
      <w:r>
        <w:rPr>
          <w:spacing w:val="-3"/>
          <w:sz w:val="24"/>
        </w:rPr>
        <w:t xml:space="preserve">умение </w:t>
      </w:r>
      <w:r>
        <w:rPr>
          <w:sz w:val="24"/>
        </w:rPr>
        <w:t>использовать знания для решения познавательных, практических и коммуникативных</w:t>
      </w:r>
      <w:r>
        <w:rPr>
          <w:spacing w:val="-11"/>
          <w:sz w:val="24"/>
        </w:rPr>
        <w:t xml:space="preserve"> </w:t>
      </w:r>
      <w:r>
        <w:rPr>
          <w:spacing w:val="-3"/>
          <w:sz w:val="24"/>
        </w:rPr>
        <w:t>задач.</w:t>
      </w:r>
    </w:p>
    <w:p w:rsidR="00062D39" w:rsidRDefault="00062D39">
      <w:pPr>
        <w:pStyle w:val="a3"/>
        <w:spacing w:before="3"/>
        <w:ind w:left="0"/>
        <w:jc w:val="left"/>
        <w:rPr>
          <w:sz w:val="23"/>
        </w:rPr>
      </w:pPr>
    </w:p>
    <w:p w:rsidR="00062D39" w:rsidRDefault="000F7B1A">
      <w:pPr>
        <w:pStyle w:val="a3"/>
        <w:spacing w:before="1"/>
        <w:ind w:right="565" w:firstLine="715"/>
      </w:pPr>
      <w:r>
        <w:t>В результате изучения курса русского языка обучающиеся при получении начального общего образования научатся осознавать язык как основное средство человеческого общения и явление национальной культуры, у них начнет формироваться позитивное эмоционально-ценностное отношение к русскому и родному языкам, стремление к их грамотному использованию, русский язык и родной язык станут для учеников основой всего процесса обучения, средством развития их мышления, воображения, интеллектуальных и творческих способностей.</w:t>
      </w:r>
    </w:p>
    <w:p w:rsidR="00062D39" w:rsidRDefault="000F7B1A">
      <w:pPr>
        <w:pStyle w:val="a3"/>
        <w:ind w:right="562" w:firstLine="710"/>
      </w:pPr>
      <w:r>
        <w:t>В процессе изучения обучающиеся получат возможность реализовать в устном и письменном общении (в том числе с использованием средств ИКТ) потребность в творче- ском самовыражении, научатся использовать язык с целью поиска необходимой информации в различных источниках для выполнения учебных заданий.</w:t>
      </w:r>
    </w:p>
    <w:p w:rsidR="00062D39" w:rsidRDefault="000F7B1A">
      <w:pPr>
        <w:pStyle w:val="a3"/>
        <w:ind w:right="556" w:firstLine="710"/>
      </w:pPr>
      <w:r>
        <w:t>У выпускников, освоивших основную образовательную программу начального обще- го образования,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нормах рус- ского и родного литературного языка (орфоэпических, лексических, грамматических) и пра- вилах речевого этикета, научатся ориентироваться в целях, задачах, средствах и условиях общения,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 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партнера, учет раз- 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w:t>
      </w:r>
    </w:p>
    <w:p w:rsidR="00062D39" w:rsidRDefault="000F7B1A">
      <w:pPr>
        <w:pStyle w:val="a3"/>
        <w:spacing w:before="2" w:line="275" w:lineRule="exact"/>
      </w:pPr>
      <w:r>
        <w:t>Выпускник на уровне начального общего образования:</w:t>
      </w:r>
    </w:p>
    <w:p w:rsidR="00062D39" w:rsidRDefault="000F7B1A" w:rsidP="00914BB3">
      <w:pPr>
        <w:pStyle w:val="a4"/>
        <w:numPr>
          <w:ilvl w:val="0"/>
          <w:numId w:val="117"/>
        </w:numPr>
        <w:tabs>
          <w:tab w:val="left" w:pos="1438"/>
        </w:tabs>
        <w:spacing w:line="242" w:lineRule="auto"/>
        <w:ind w:right="565" w:firstLine="710"/>
        <w:rPr>
          <w:sz w:val="24"/>
        </w:rPr>
      </w:pPr>
      <w:r>
        <w:rPr>
          <w:sz w:val="24"/>
        </w:rPr>
        <w:t xml:space="preserve">научится осознавать безошибочное письмо как </w:t>
      </w:r>
      <w:r>
        <w:rPr>
          <w:spacing w:val="2"/>
          <w:sz w:val="24"/>
        </w:rPr>
        <w:t xml:space="preserve">одно </w:t>
      </w:r>
      <w:r>
        <w:rPr>
          <w:sz w:val="24"/>
        </w:rPr>
        <w:t>из проявлений собственного уровня</w:t>
      </w:r>
      <w:r>
        <w:rPr>
          <w:spacing w:val="1"/>
          <w:sz w:val="24"/>
        </w:rPr>
        <w:t xml:space="preserve"> </w:t>
      </w:r>
      <w:r>
        <w:rPr>
          <w:sz w:val="24"/>
        </w:rPr>
        <w:t>культуры;</w:t>
      </w:r>
    </w:p>
    <w:p w:rsidR="00062D39" w:rsidRDefault="000F7B1A" w:rsidP="00914BB3">
      <w:pPr>
        <w:pStyle w:val="a4"/>
        <w:numPr>
          <w:ilvl w:val="0"/>
          <w:numId w:val="117"/>
        </w:numPr>
        <w:tabs>
          <w:tab w:val="left" w:pos="1405"/>
        </w:tabs>
        <w:ind w:right="557" w:firstLine="710"/>
        <w:rPr>
          <w:sz w:val="24"/>
        </w:rPr>
      </w:pPr>
      <w:r>
        <w:rPr>
          <w:sz w:val="24"/>
        </w:rPr>
        <w:t>сможет применять орфографические правила и правила постановки знаков препина- ния (в объеме изученного) при записи собственных и предложенных текстов, овладеет уме- нием проверять</w:t>
      </w:r>
      <w:r>
        <w:rPr>
          <w:spacing w:val="1"/>
          <w:sz w:val="24"/>
        </w:rPr>
        <w:t xml:space="preserve"> </w:t>
      </w:r>
      <w:r>
        <w:rPr>
          <w:sz w:val="24"/>
        </w:rPr>
        <w:t>написанное;</w:t>
      </w:r>
    </w:p>
    <w:p w:rsidR="00062D39" w:rsidRDefault="000F7B1A" w:rsidP="00914BB3">
      <w:pPr>
        <w:pStyle w:val="a4"/>
        <w:numPr>
          <w:ilvl w:val="0"/>
          <w:numId w:val="117"/>
        </w:numPr>
        <w:tabs>
          <w:tab w:val="left" w:pos="1419"/>
        </w:tabs>
        <w:ind w:right="552" w:firstLine="710"/>
        <w:jc w:val="right"/>
        <w:rPr>
          <w:sz w:val="24"/>
        </w:rPr>
      </w:pPr>
      <w:r>
        <w:rPr>
          <w:sz w:val="24"/>
        </w:rPr>
        <w:t>получит первоначальные представления о системе и структуре</w:t>
      </w:r>
      <w:r>
        <w:rPr>
          <w:spacing w:val="16"/>
          <w:sz w:val="24"/>
        </w:rPr>
        <w:t xml:space="preserve"> </w:t>
      </w:r>
      <w:r>
        <w:rPr>
          <w:sz w:val="24"/>
        </w:rPr>
        <w:t>русского и</w:t>
      </w:r>
      <w:r>
        <w:rPr>
          <w:spacing w:val="24"/>
          <w:sz w:val="24"/>
        </w:rPr>
        <w:t xml:space="preserve"> </w:t>
      </w:r>
      <w:r>
        <w:rPr>
          <w:sz w:val="24"/>
        </w:rPr>
        <w:t>родного</w:t>
      </w:r>
      <w:r>
        <w:rPr>
          <w:w w:val="99"/>
          <w:sz w:val="24"/>
        </w:rPr>
        <w:t xml:space="preserve"> </w:t>
      </w:r>
      <w:r>
        <w:rPr>
          <w:sz w:val="24"/>
        </w:rPr>
        <w:t>языков: познакомится с разделами изучения языка – фонетикой и графикой,</w:t>
      </w:r>
      <w:r>
        <w:rPr>
          <w:spacing w:val="-18"/>
          <w:sz w:val="24"/>
        </w:rPr>
        <w:t xml:space="preserve"> </w:t>
      </w:r>
      <w:r>
        <w:rPr>
          <w:sz w:val="24"/>
        </w:rPr>
        <w:t>лексикой,</w:t>
      </w:r>
      <w:r>
        <w:rPr>
          <w:spacing w:val="20"/>
          <w:sz w:val="24"/>
        </w:rPr>
        <w:t xml:space="preserve"> </w:t>
      </w:r>
      <w:r>
        <w:rPr>
          <w:sz w:val="24"/>
        </w:rPr>
        <w:t>сло-</w:t>
      </w:r>
      <w:r>
        <w:rPr>
          <w:spacing w:val="4"/>
          <w:w w:val="99"/>
          <w:sz w:val="24"/>
        </w:rPr>
        <w:t xml:space="preserve"> </w:t>
      </w:r>
      <w:r>
        <w:rPr>
          <w:sz w:val="24"/>
        </w:rPr>
        <w:t>вообразованием (морфемикой), морфологией и синтаксисом; в объеме</w:t>
      </w:r>
      <w:r>
        <w:rPr>
          <w:spacing w:val="25"/>
          <w:sz w:val="24"/>
        </w:rPr>
        <w:t xml:space="preserve"> </w:t>
      </w:r>
      <w:r>
        <w:rPr>
          <w:sz w:val="24"/>
        </w:rPr>
        <w:t>содержания</w:t>
      </w:r>
      <w:r>
        <w:rPr>
          <w:spacing w:val="55"/>
          <w:sz w:val="24"/>
        </w:rPr>
        <w:t xml:space="preserve"> </w:t>
      </w:r>
      <w:r>
        <w:rPr>
          <w:sz w:val="24"/>
        </w:rPr>
        <w:t>курса</w:t>
      </w:r>
      <w:r>
        <w:rPr>
          <w:w w:val="99"/>
          <w:sz w:val="24"/>
        </w:rPr>
        <w:t xml:space="preserve"> </w:t>
      </w:r>
      <w:r>
        <w:rPr>
          <w:sz w:val="24"/>
        </w:rPr>
        <w:t>научится находить, характеризовать, сравнивать, классифицировать такие</w:t>
      </w:r>
      <w:r>
        <w:rPr>
          <w:spacing w:val="-28"/>
          <w:sz w:val="24"/>
        </w:rPr>
        <w:t xml:space="preserve"> </w:t>
      </w:r>
      <w:r>
        <w:rPr>
          <w:sz w:val="24"/>
        </w:rPr>
        <w:t>языковые</w:t>
      </w:r>
      <w:r>
        <w:rPr>
          <w:spacing w:val="24"/>
          <w:sz w:val="24"/>
        </w:rPr>
        <w:t xml:space="preserve"> </w:t>
      </w:r>
      <w:r>
        <w:rPr>
          <w:sz w:val="24"/>
        </w:rPr>
        <w:t>едини-</w:t>
      </w:r>
      <w:r>
        <w:rPr>
          <w:spacing w:val="-4"/>
          <w:w w:val="99"/>
          <w:sz w:val="24"/>
        </w:rPr>
        <w:t xml:space="preserve"> </w:t>
      </w:r>
      <w:r>
        <w:rPr>
          <w:sz w:val="24"/>
        </w:rPr>
        <w:t>цы,</w:t>
      </w:r>
      <w:r>
        <w:rPr>
          <w:spacing w:val="30"/>
          <w:sz w:val="24"/>
        </w:rPr>
        <w:t xml:space="preserve"> </w:t>
      </w:r>
      <w:r>
        <w:rPr>
          <w:sz w:val="24"/>
        </w:rPr>
        <w:t>как</w:t>
      </w:r>
      <w:r>
        <w:rPr>
          <w:spacing w:val="26"/>
          <w:sz w:val="24"/>
        </w:rPr>
        <w:t xml:space="preserve"> </w:t>
      </w:r>
      <w:r>
        <w:rPr>
          <w:spacing w:val="-3"/>
          <w:sz w:val="24"/>
        </w:rPr>
        <w:t>звук,</w:t>
      </w:r>
      <w:r>
        <w:rPr>
          <w:spacing w:val="30"/>
          <w:sz w:val="24"/>
        </w:rPr>
        <w:t xml:space="preserve"> </w:t>
      </w:r>
      <w:r>
        <w:rPr>
          <w:sz w:val="24"/>
        </w:rPr>
        <w:t>буква,</w:t>
      </w:r>
      <w:r>
        <w:rPr>
          <w:spacing w:val="30"/>
          <w:sz w:val="24"/>
        </w:rPr>
        <w:t xml:space="preserve"> </w:t>
      </w:r>
      <w:r>
        <w:rPr>
          <w:sz w:val="24"/>
        </w:rPr>
        <w:t>часть</w:t>
      </w:r>
      <w:r>
        <w:rPr>
          <w:spacing w:val="28"/>
          <w:sz w:val="24"/>
        </w:rPr>
        <w:t xml:space="preserve"> </w:t>
      </w:r>
      <w:r>
        <w:rPr>
          <w:sz w:val="24"/>
        </w:rPr>
        <w:t>слова,</w:t>
      </w:r>
      <w:r>
        <w:rPr>
          <w:spacing w:val="30"/>
          <w:sz w:val="24"/>
        </w:rPr>
        <w:t xml:space="preserve"> </w:t>
      </w:r>
      <w:r>
        <w:rPr>
          <w:sz w:val="24"/>
        </w:rPr>
        <w:t>часть</w:t>
      </w:r>
      <w:r>
        <w:rPr>
          <w:spacing w:val="28"/>
          <w:sz w:val="24"/>
        </w:rPr>
        <w:t xml:space="preserve"> </w:t>
      </w:r>
      <w:r>
        <w:rPr>
          <w:sz w:val="24"/>
        </w:rPr>
        <w:t>речи,</w:t>
      </w:r>
      <w:r>
        <w:rPr>
          <w:spacing w:val="26"/>
          <w:sz w:val="24"/>
        </w:rPr>
        <w:t xml:space="preserve"> </w:t>
      </w:r>
      <w:r>
        <w:rPr>
          <w:sz w:val="24"/>
        </w:rPr>
        <w:t>член</w:t>
      </w:r>
      <w:r>
        <w:rPr>
          <w:spacing w:val="28"/>
          <w:sz w:val="24"/>
        </w:rPr>
        <w:t xml:space="preserve"> </w:t>
      </w:r>
      <w:r>
        <w:rPr>
          <w:sz w:val="24"/>
        </w:rPr>
        <w:t>предложения,</w:t>
      </w:r>
      <w:r>
        <w:rPr>
          <w:spacing w:val="30"/>
          <w:sz w:val="24"/>
        </w:rPr>
        <w:t xml:space="preserve"> </w:t>
      </w:r>
      <w:r>
        <w:rPr>
          <w:sz w:val="24"/>
        </w:rPr>
        <w:t>простое</w:t>
      </w:r>
      <w:r>
        <w:rPr>
          <w:spacing w:val="27"/>
          <w:sz w:val="24"/>
        </w:rPr>
        <w:t xml:space="preserve"> </w:t>
      </w:r>
      <w:r>
        <w:rPr>
          <w:sz w:val="24"/>
        </w:rPr>
        <w:t>предложение,</w:t>
      </w:r>
      <w:r>
        <w:rPr>
          <w:spacing w:val="30"/>
          <w:sz w:val="24"/>
        </w:rPr>
        <w:t xml:space="preserve"> </w:t>
      </w:r>
      <w:r>
        <w:rPr>
          <w:sz w:val="24"/>
        </w:rPr>
        <w:t>что</w:t>
      </w:r>
      <w:r>
        <w:rPr>
          <w:w w:val="99"/>
          <w:sz w:val="24"/>
        </w:rPr>
        <w:t xml:space="preserve"> </w:t>
      </w:r>
      <w:r>
        <w:rPr>
          <w:sz w:val="24"/>
        </w:rPr>
        <w:t>послужит основой для дальнейшего формирования общеучебных, логических</w:t>
      </w:r>
      <w:r>
        <w:rPr>
          <w:spacing w:val="17"/>
          <w:sz w:val="24"/>
        </w:rPr>
        <w:t xml:space="preserve"> </w:t>
      </w:r>
      <w:r>
        <w:rPr>
          <w:sz w:val="24"/>
        </w:rPr>
        <w:t>и</w:t>
      </w:r>
      <w:r>
        <w:rPr>
          <w:spacing w:val="2"/>
          <w:sz w:val="24"/>
        </w:rPr>
        <w:t xml:space="preserve"> </w:t>
      </w:r>
      <w:r>
        <w:rPr>
          <w:sz w:val="24"/>
        </w:rPr>
        <w:t>познаватель-</w:t>
      </w:r>
      <w:r>
        <w:rPr>
          <w:spacing w:val="-4"/>
          <w:w w:val="99"/>
          <w:sz w:val="24"/>
        </w:rPr>
        <w:t xml:space="preserve"> </w:t>
      </w:r>
      <w:r>
        <w:rPr>
          <w:sz w:val="24"/>
        </w:rPr>
        <w:t>ных (символико-моделирующих) универсальных учебных действий с</w:t>
      </w:r>
      <w:r>
        <w:rPr>
          <w:spacing w:val="-27"/>
          <w:sz w:val="24"/>
        </w:rPr>
        <w:t xml:space="preserve"> </w:t>
      </w:r>
      <w:r>
        <w:rPr>
          <w:sz w:val="24"/>
        </w:rPr>
        <w:t>языковыми</w:t>
      </w:r>
      <w:r>
        <w:rPr>
          <w:spacing w:val="-8"/>
          <w:sz w:val="24"/>
        </w:rPr>
        <w:t xml:space="preserve"> </w:t>
      </w:r>
      <w:r>
        <w:rPr>
          <w:sz w:val="24"/>
        </w:rPr>
        <w:t>единицами.</w:t>
      </w:r>
      <w:r>
        <w:rPr>
          <w:w w:val="99"/>
          <w:sz w:val="24"/>
        </w:rPr>
        <w:t xml:space="preserve"> </w:t>
      </w:r>
      <w:r>
        <w:rPr>
          <w:sz w:val="24"/>
        </w:rPr>
        <w:t>В результате изучения курса у выпускников,</w:t>
      </w:r>
      <w:r>
        <w:rPr>
          <w:spacing w:val="43"/>
          <w:sz w:val="24"/>
        </w:rPr>
        <w:t xml:space="preserve"> </w:t>
      </w:r>
      <w:r>
        <w:rPr>
          <w:sz w:val="24"/>
        </w:rPr>
        <w:t>освоивших основную</w:t>
      </w:r>
      <w:r>
        <w:rPr>
          <w:spacing w:val="24"/>
          <w:sz w:val="24"/>
        </w:rPr>
        <w:t xml:space="preserve"> </w:t>
      </w:r>
      <w:r>
        <w:rPr>
          <w:sz w:val="24"/>
        </w:rPr>
        <w:t>образовательную</w:t>
      </w:r>
      <w:r>
        <w:rPr>
          <w:w w:val="99"/>
          <w:sz w:val="24"/>
        </w:rPr>
        <w:t xml:space="preserve"> </w:t>
      </w:r>
      <w:r>
        <w:rPr>
          <w:sz w:val="24"/>
        </w:rPr>
        <w:t>программу начального общего образования, будет сформирован</w:t>
      </w:r>
      <w:r>
        <w:rPr>
          <w:spacing w:val="20"/>
          <w:sz w:val="24"/>
        </w:rPr>
        <w:t xml:space="preserve"> </w:t>
      </w:r>
      <w:r>
        <w:rPr>
          <w:sz w:val="24"/>
        </w:rPr>
        <w:t>учебно-познавательный</w:t>
      </w:r>
      <w:r>
        <w:rPr>
          <w:spacing w:val="10"/>
          <w:sz w:val="24"/>
        </w:rPr>
        <w:t xml:space="preserve"> </w:t>
      </w:r>
      <w:r>
        <w:rPr>
          <w:spacing w:val="2"/>
          <w:sz w:val="24"/>
        </w:rPr>
        <w:t>ин-</w:t>
      </w:r>
      <w:r>
        <w:rPr>
          <w:spacing w:val="1"/>
          <w:w w:val="99"/>
          <w:sz w:val="24"/>
        </w:rPr>
        <w:t xml:space="preserve"> </w:t>
      </w:r>
      <w:r>
        <w:rPr>
          <w:sz w:val="24"/>
        </w:rPr>
        <w:t>терес</w:t>
      </w:r>
      <w:r>
        <w:rPr>
          <w:spacing w:val="24"/>
          <w:sz w:val="24"/>
        </w:rPr>
        <w:t xml:space="preserve"> </w:t>
      </w:r>
      <w:r>
        <w:rPr>
          <w:sz w:val="24"/>
        </w:rPr>
        <w:t>к</w:t>
      </w:r>
      <w:r>
        <w:rPr>
          <w:spacing w:val="23"/>
          <w:sz w:val="24"/>
        </w:rPr>
        <w:t xml:space="preserve"> </w:t>
      </w:r>
      <w:r>
        <w:rPr>
          <w:sz w:val="24"/>
        </w:rPr>
        <w:t>новому</w:t>
      </w:r>
      <w:r>
        <w:rPr>
          <w:spacing w:val="20"/>
          <w:sz w:val="24"/>
        </w:rPr>
        <w:t xml:space="preserve"> </w:t>
      </w:r>
      <w:r>
        <w:rPr>
          <w:sz w:val="24"/>
        </w:rPr>
        <w:t>учебному</w:t>
      </w:r>
      <w:r>
        <w:rPr>
          <w:spacing w:val="15"/>
          <w:sz w:val="24"/>
        </w:rPr>
        <w:t xml:space="preserve"> </w:t>
      </w:r>
      <w:r>
        <w:rPr>
          <w:sz w:val="24"/>
        </w:rPr>
        <w:t>материалу</w:t>
      </w:r>
      <w:r>
        <w:rPr>
          <w:spacing w:val="15"/>
          <w:sz w:val="24"/>
        </w:rPr>
        <w:t xml:space="preserve"> </w:t>
      </w:r>
      <w:r>
        <w:rPr>
          <w:sz w:val="24"/>
        </w:rPr>
        <w:t>и</w:t>
      </w:r>
      <w:r>
        <w:rPr>
          <w:spacing w:val="26"/>
          <w:sz w:val="24"/>
        </w:rPr>
        <w:t xml:space="preserve"> </w:t>
      </w:r>
      <w:r>
        <w:rPr>
          <w:sz w:val="24"/>
        </w:rPr>
        <w:t>способам</w:t>
      </w:r>
      <w:r>
        <w:rPr>
          <w:spacing w:val="26"/>
          <w:sz w:val="24"/>
        </w:rPr>
        <w:t xml:space="preserve"> </w:t>
      </w:r>
      <w:r>
        <w:rPr>
          <w:sz w:val="24"/>
        </w:rPr>
        <w:t>решения</w:t>
      </w:r>
      <w:r>
        <w:rPr>
          <w:spacing w:val="20"/>
          <w:sz w:val="24"/>
        </w:rPr>
        <w:t xml:space="preserve"> </w:t>
      </w:r>
      <w:r>
        <w:rPr>
          <w:sz w:val="24"/>
        </w:rPr>
        <w:t>новой</w:t>
      </w:r>
      <w:r>
        <w:rPr>
          <w:spacing w:val="26"/>
          <w:sz w:val="24"/>
        </w:rPr>
        <w:t xml:space="preserve"> </w:t>
      </w:r>
      <w:r>
        <w:rPr>
          <w:sz w:val="24"/>
        </w:rPr>
        <w:t>языковой</w:t>
      </w:r>
      <w:r>
        <w:rPr>
          <w:spacing w:val="21"/>
          <w:sz w:val="24"/>
        </w:rPr>
        <w:t xml:space="preserve"> </w:t>
      </w:r>
      <w:r>
        <w:rPr>
          <w:sz w:val="24"/>
        </w:rPr>
        <w:t>задачи,</w:t>
      </w:r>
      <w:r>
        <w:rPr>
          <w:spacing w:val="27"/>
          <w:sz w:val="24"/>
        </w:rPr>
        <w:t xml:space="preserve"> </w:t>
      </w:r>
      <w:r>
        <w:rPr>
          <w:sz w:val="24"/>
        </w:rPr>
        <w:t>что</w:t>
      </w:r>
      <w:r>
        <w:rPr>
          <w:spacing w:val="24"/>
          <w:sz w:val="24"/>
        </w:rPr>
        <w:t xml:space="preserve"> </w:t>
      </w:r>
      <w:r>
        <w:rPr>
          <w:sz w:val="24"/>
        </w:rPr>
        <w:t>зало-</w:t>
      </w:r>
    </w:p>
    <w:p w:rsidR="00062D39" w:rsidRDefault="00062D39">
      <w:pPr>
        <w:jc w:val="right"/>
        <w:rPr>
          <w:sz w:val="24"/>
        </w:rPr>
        <w:sectPr w:rsidR="00062D39">
          <w:pgSz w:w="11910" w:h="16840"/>
          <w:pgMar w:top="1040" w:right="0" w:bottom="1140" w:left="1160" w:header="0" w:footer="880" w:gutter="0"/>
          <w:cols w:space="720"/>
        </w:sectPr>
      </w:pPr>
    </w:p>
    <w:p w:rsidR="00062D39" w:rsidRDefault="000F7B1A">
      <w:pPr>
        <w:pStyle w:val="a3"/>
        <w:spacing w:before="66" w:line="242" w:lineRule="auto"/>
        <w:ind w:right="849"/>
        <w:jc w:val="left"/>
      </w:pPr>
      <w:r>
        <w:lastRenderedPageBreak/>
        <w:t>жит основы успешной учебной деятельности при продолжении изучения курса русского языка и родного языка на следующем уровне образования.</w:t>
      </w:r>
    </w:p>
    <w:p w:rsidR="00062D39" w:rsidRDefault="00062D39">
      <w:pPr>
        <w:pStyle w:val="a3"/>
        <w:spacing w:before="9"/>
        <w:ind w:left="0"/>
        <w:jc w:val="left"/>
        <w:rPr>
          <w:sz w:val="23"/>
        </w:rPr>
      </w:pPr>
    </w:p>
    <w:p w:rsidR="00062D39" w:rsidRDefault="000F7B1A">
      <w:pPr>
        <w:pStyle w:val="a3"/>
        <w:jc w:val="left"/>
      </w:pPr>
      <w:r>
        <w:t>Содержательная линия «Система языка»</w:t>
      </w:r>
    </w:p>
    <w:p w:rsidR="00062D39" w:rsidRDefault="000F7B1A">
      <w:pPr>
        <w:pStyle w:val="1"/>
        <w:spacing w:before="2" w:line="242" w:lineRule="auto"/>
        <w:ind w:right="6896"/>
        <w:jc w:val="left"/>
      </w:pPr>
      <w:r>
        <w:t>Раздел «Фонетика и графика» Выпускник научится:</w:t>
      </w:r>
    </w:p>
    <w:p w:rsidR="00062D39" w:rsidRDefault="000F7B1A" w:rsidP="00914BB3">
      <w:pPr>
        <w:pStyle w:val="a4"/>
        <w:numPr>
          <w:ilvl w:val="0"/>
          <w:numId w:val="116"/>
        </w:numPr>
        <w:tabs>
          <w:tab w:val="left" w:pos="1957"/>
        </w:tabs>
        <w:spacing w:line="266" w:lineRule="exact"/>
        <w:ind w:left="1956" w:hanging="736"/>
        <w:rPr>
          <w:sz w:val="24"/>
        </w:rPr>
      </w:pPr>
      <w:r>
        <w:rPr>
          <w:sz w:val="24"/>
        </w:rPr>
        <w:t>различать звуки и</w:t>
      </w:r>
      <w:r>
        <w:rPr>
          <w:spacing w:val="7"/>
          <w:sz w:val="24"/>
        </w:rPr>
        <w:t xml:space="preserve"> </w:t>
      </w:r>
      <w:r>
        <w:rPr>
          <w:sz w:val="24"/>
        </w:rPr>
        <w:t>буквы;</w:t>
      </w:r>
    </w:p>
    <w:p w:rsidR="00062D39" w:rsidRDefault="000F7B1A" w:rsidP="00914BB3">
      <w:pPr>
        <w:pStyle w:val="a4"/>
        <w:numPr>
          <w:ilvl w:val="0"/>
          <w:numId w:val="116"/>
        </w:numPr>
        <w:tabs>
          <w:tab w:val="left" w:pos="1957"/>
        </w:tabs>
        <w:spacing w:before="3"/>
        <w:ind w:right="571" w:firstLine="682"/>
        <w:rPr>
          <w:sz w:val="24"/>
        </w:rPr>
      </w:pPr>
      <w:r>
        <w:rPr>
          <w:sz w:val="24"/>
        </w:rPr>
        <w:t xml:space="preserve">характеризовать </w:t>
      </w:r>
      <w:r>
        <w:rPr>
          <w:spacing w:val="-3"/>
          <w:sz w:val="24"/>
        </w:rPr>
        <w:t xml:space="preserve">звуки </w:t>
      </w:r>
      <w:r>
        <w:rPr>
          <w:sz w:val="24"/>
        </w:rPr>
        <w:t>русского языка: гласные ударные/безударные; согласные твердые/мягкие, парные/непарные твердые и мягкие; согласные звонкие/глухие, парные/непарные звонкие и</w:t>
      </w:r>
      <w:r>
        <w:rPr>
          <w:spacing w:val="-6"/>
          <w:sz w:val="24"/>
        </w:rPr>
        <w:t xml:space="preserve"> </w:t>
      </w:r>
      <w:r>
        <w:rPr>
          <w:sz w:val="24"/>
        </w:rPr>
        <w:t>глухие;</w:t>
      </w:r>
    </w:p>
    <w:p w:rsidR="00062D39" w:rsidRDefault="000F7B1A" w:rsidP="00914BB3">
      <w:pPr>
        <w:pStyle w:val="a4"/>
        <w:numPr>
          <w:ilvl w:val="0"/>
          <w:numId w:val="116"/>
        </w:numPr>
        <w:tabs>
          <w:tab w:val="left" w:pos="1957"/>
        </w:tabs>
        <w:ind w:right="567" w:firstLine="682"/>
        <w:rPr>
          <w:sz w:val="24"/>
        </w:rPr>
      </w:pPr>
      <w:r>
        <w:rPr>
          <w:sz w:val="24"/>
        </w:rPr>
        <w:t xml:space="preserve">пользоваться русским алфавитом на основе знания последовательности </w:t>
      </w:r>
      <w:r>
        <w:rPr>
          <w:spacing w:val="-4"/>
          <w:sz w:val="24"/>
        </w:rPr>
        <w:t xml:space="preserve">букв </w:t>
      </w:r>
      <w:r>
        <w:rPr>
          <w:sz w:val="24"/>
        </w:rPr>
        <w:t>в нем для упорядочивания слов и поиска необходимой информации в различных словарях и справочниках.</w:t>
      </w:r>
    </w:p>
    <w:p w:rsidR="00062D39" w:rsidRDefault="000F7B1A">
      <w:pPr>
        <w:pStyle w:val="a3"/>
        <w:spacing w:before="7" w:line="237" w:lineRule="auto"/>
        <w:ind w:right="566"/>
      </w:pPr>
      <w:r>
        <w:rPr>
          <w:b/>
        </w:rPr>
        <w:t xml:space="preserve">Выпускник получит возможность научиться </w:t>
      </w:r>
      <w: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p>
    <w:p w:rsidR="00062D39" w:rsidRDefault="000F7B1A">
      <w:pPr>
        <w:pStyle w:val="1"/>
        <w:spacing w:before="4" w:line="240" w:lineRule="auto"/>
      </w:pPr>
      <w:r>
        <w:t>Раздел «Орфоэпия»</w:t>
      </w:r>
    </w:p>
    <w:p w:rsidR="00062D39" w:rsidRDefault="000F7B1A">
      <w:pPr>
        <w:spacing w:before="2" w:line="273" w:lineRule="exact"/>
        <w:ind w:left="539"/>
        <w:jc w:val="both"/>
        <w:rPr>
          <w:b/>
          <w:sz w:val="24"/>
        </w:rPr>
      </w:pPr>
      <w:r>
        <w:rPr>
          <w:b/>
          <w:sz w:val="24"/>
        </w:rPr>
        <w:t>Выпускник получит возможность научиться:</w:t>
      </w:r>
    </w:p>
    <w:p w:rsidR="00062D39" w:rsidRDefault="000F7B1A" w:rsidP="00914BB3">
      <w:pPr>
        <w:pStyle w:val="a4"/>
        <w:numPr>
          <w:ilvl w:val="0"/>
          <w:numId w:val="116"/>
        </w:numPr>
        <w:tabs>
          <w:tab w:val="left" w:pos="1957"/>
        </w:tabs>
        <w:ind w:right="565" w:firstLine="682"/>
        <w:rPr>
          <w:sz w:val="24"/>
        </w:rPr>
      </w:pPr>
      <w:r>
        <w:rPr>
          <w:sz w:val="24"/>
        </w:rPr>
        <w:t xml:space="preserve">соблюдать нормы русского и родного литературного языка в собственной речи и оценивать соблюдение этих </w:t>
      </w:r>
      <w:r>
        <w:rPr>
          <w:spacing w:val="2"/>
          <w:sz w:val="24"/>
        </w:rPr>
        <w:t xml:space="preserve">норм </w:t>
      </w:r>
      <w:r>
        <w:rPr>
          <w:sz w:val="24"/>
        </w:rPr>
        <w:t>в речи собеседников (в объеме представленного в учебнике материала);</w:t>
      </w:r>
    </w:p>
    <w:p w:rsidR="00062D39" w:rsidRDefault="000F7B1A" w:rsidP="00914BB3">
      <w:pPr>
        <w:pStyle w:val="a4"/>
        <w:numPr>
          <w:ilvl w:val="0"/>
          <w:numId w:val="116"/>
        </w:numPr>
        <w:tabs>
          <w:tab w:val="left" w:pos="1957"/>
        </w:tabs>
        <w:ind w:right="572" w:firstLine="682"/>
        <w:rPr>
          <w:sz w:val="24"/>
        </w:rPr>
      </w:pPr>
      <w:r>
        <w:rPr>
          <w:sz w:val="24"/>
        </w:rPr>
        <w:t>находить при сомнении в правильности постановки ударения или произношения слова ответ самостоятельно (по словарю учебника) либо обращаться за помощью к учителю, родителям и</w:t>
      </w:r>
      <w:r>
        <w:rPr>
          <w:spacing w:val="7"/>
          <w:sz w:val="24"/>
        </w:rPr>
        <w:t xml:space="preserve"> </w:t>
      </w:r>
      <w:r>
        <w:rPr>
          <w:spacing w:val="-3"/>
          <w:sz w:val="24"/>
        </w:rPr>
        <w:t>др.</w:t>
      </w:r>
    </w:p>
    <w:p w:rsidR="00062D39" w:rsidRDefault="000F7B1A">
      <w:pPr>
        <w:pStyle w:val="1"/>
        <w:spacing w:before="2" w:line="242" w:lineRule="auto"/>
        <w:ind w:right="6268"/>
      </w:pPr>
      <w:r>
        <w:t>Раздел «Состав слова (морфемика)» Выпускник научится:</w:t>
      </w:r>
    </w:p>
    <w:p w:rsidR="00062D39" w:rsidRDefault="000F7B1A" w:rsidP="00914BB3">
      <w:pPr>
        <w:pStyle w:val="a4"/>
        <w:numPr>
          <w:ilvl w:val="1"/>
          <w:numId w:val="116"/>
        </w:numPr>
        <w:tabs>
          <w:tab w:val="left" w:pos="1957"/>
        </w:tabs>
        <w:spacing w:line="266" w:lineRule="exact"/>
        <w:ind w:left="1956" w:hanging="568"/>
        <w:rPr>
          <w:sz w:val="24"/>
        </w:rPr>
      </w:pPr>
      <w:r>
        <w:rPr>
          <w:sz w:val="24"/>
        </w:rPr>
        <w:t>различать изменяемые и неизменяемые</w:t>
      </w:r>
      <w:r>
        <w:rPr>
          <w:spacing w:val="-4"/>
          <w:sz w:val="24"/>
        </w:rPr>
        <w:t xml:space="preserve"> </w:t>
      </w:r>
      <w:r>
        <w:rPr>
          <w:sz w:val="24"/>
        </w:rPr>
        <w:t>слова;</w:t>
      </w:r>
    </w:p>
    <w:p w:rsidR="00062D39" w:rsidRDefault="000F7B1A" w:rsidP="00914BB3">
      <w:pPr>
        <w:pStyle w:val="a4"/>
        <w:numPr>
          <w:ilvl w:val="1"/>
          <w:numId w:val="116"/>
        </w:numPr>
        <w:tabs>
          <w:tab w:val="left" w:pos="1957"/>
        </w:tabs>
        <w:spacing w:before="3" w:line="275" w:lineRule="exact"/>
        <w:ind w:left="1956" w:hanging="568"/>
        <w:rPr>
          <w:sz w:val="24"/>
        </w:rPr>
      </w:pPr>
      <w:r>
        <w:rPr>
          <w:sz w:val="24"/>
        </w:rPr>
        <w:t>различать родственные (однокоренные) слова и формы</w:t>
      </w:r>
      <w:r>
        <w:rPr>
          <w:spacing w:val="-1"/>
          <w:sz w:val="24"/>
        </w:rPr>
        <w:t xml:space="preserve"> </w:t>
      </w:r>
      <w:r>
        <w:rPr>
          <w:sz w:val="24"/>
        </w:rPr>
        <w:t>слова;</w:t>
      </w:r>
    </w:p>
    <w:p w:rsidR="00062D39" w:rsidRDefault="000F7B1A" w:rsidP="00914BB3">
      <w:pPr>
        <w:pStyle w:val="a4"/>
        <w:numPr>
          <w:ilvl w:val="1"/>
          <w:numId w:val="116"/>
        </w:numPr>
        <w:tabs>
          <w:tab w:val="left" w:pos="1957"/>
        </w:tabs>
        <w:spacing w:line="242" w:lineRule="auto"/>
        <w:ind w:right="575" w:firstLine="677"/>
        <w:rPr>
          <w:sz w:val="24"/>
        </w:rPr>
      </w:pPr>
      <w:r>
        <w:rPr>
          <w:sz w:val="24"/>
        </w:rPr>
        <w:t>находить в словах с однозначно выделяемыми морфемами окончание, корень, приставку,</w:t>
      </w:r>
      <w:r>
        <w:rPr>
          <w:spacing w:val="3"/>
          <w:sz w:val="24"/>
        </w:rPr>
        <w:t xml:space="preserve"> </w:t>
      </w:r>
      <w:r>
        <w:rPr>
          <w:sz w:val="24"/>
        </w:rPr>
        <w:t>суффикс.</w:t>
      </w:r>
    </w:p>
    <w:p w:rsidR="00062D39" w:rsidRDefault="000F7B1A">
      <w:pPr>
        <w:pStyle w:val="1"/>
        <w:spacing w:line="274" w:lineRule="exact"/>
      </w:pPr>
      <w:r>
        <w:t>Выпускник получит возможность научиться</w:t>
      </w:r>
    </w:p>
    <w:p w:rsidR="00062D39" w:rsidRDefault="000F7B1A" w:rsidP="00914BB3">
      <w:pPr>
        <w:pStyle w:val="a4"/>
        <w:numPr>
          <w:ilvl w:val="0"/>
          <w:numId w:val="116"/>
        </w:numPr>
        <w:tabs>
          <w:tab w:val="left" w:pos="1957"/>
        </w:tabs>
        <w:spacing w:line="237" w:lineRule="auto"/>
        <w:ind w:right="570" w:firstLine="710"/>
        <w:rPr>
          <w:i/>
          <w:sz w:val="24"/>
        </w:rPr>
      </w:pPr>
      <w:r>
        <w:rPr>
          <w:i/>
          <w:sz w:val="24"/>
        </w:rPr>
        <w:t>выполнять морфемный анализ слова в соответствии с предложенным учебником алгоритмом, оценивать правильность его</w:t>
      </w:r>
      <w:r>
        <w:rPr>
          <w:i/>
          <w:spacing w:val="-3"/>
          <w:sz w:val="24"/>
        </w:rPr>
        <w:t xml:space="preserve"> </w:t>
      </w:r>
      <w:r>
        <w:rPr>
          <w:i/>
          <w:sz w:val="24"/>
        </w:rPr>
        <w:t>выполнения;</w:t>
      </w:r>
    </w:p>
    <w:p w:rsidR="00062D39" w:rsidRDefault="000F7B1A" w:rsidP="00914BB3">
      <w:pPr>
        <w:pStyle w:val="a4"/>
        <w:numPr>
          <w:ilvl w:val="0"/>
          <w:numId w:val="116"/>
        </w:numPr>
        <w:tabs>
          <w:tab w:val="left" w:pos="1957"/>
        </w:tabs>
        <w:spacing w:before="5" w:line="237" w:lineRule="auto"/>
        <w:ind w:right="569" w:firstLine="710"/>
        <w:rPr>
          <w:i/>
          <w:sz w:val="24"/>
        </w:rPr>
      </w:pPr>
      <w:r>
        <w:rPr>
          <w:i/>
          <w:sz w:val="24"/>
        </w:rPr>
        <w:t>использовать результаты выполненного морфемного анализа для решения орфографических и/или речевых</w:t>
      </w:r>
      <w:r>
        <w:rPr>
          <w:i/>
          <w:spacing w:val="-2"/>
          <w:sz w:val="24"/>
        </w:rPr>
        <w:t xml:space="preserve"> </w:t>
      </w:r>
      <w:r>
        <w:rPr>
          <w:i/>
          <w:sz w:val="24"/>
        </w:rPr>
        <w:t>задач.</w:t>
      </w:r>
    </w:p>
    <w:p w:rsidR="00062D39" w:rsidRDefault="000F7B1A">
      <w:pPr>
        <w:pStyle w:val="1"/>
        <w:spacing w:before="8"/>
      </w:pPr>
      <w:r>
        <w:t>Раздел «Лексика»</w:t>
      </w:r>
    </w:p>
    <w:p w:rsidR="00062D39" w:rsidRDefault="000F7B1A">
      <w:pPr>
        <w:spacing w:line="274" w:lineRule="exact"/>
        <w:ind w:left="539"/>
        <w:jc w:val="both"/>
        <w:rPr>
          <w:b/>
          <w:sz w:val="24"/>
        </w:rPr>
      </w:pPr>
      <w:r>
        <w:rPr>
          <w:b/>
          <w:sz w:val="24"/>
        </w:rPr>
        <w:t>Выпускник научится:</w:t>
      </w:r>
    </w:p>
    <w:p w:rsidR="00062D39" w:rsidRDefault="000F7B1A" w:rsidP="00914BB3">
      <w:pPr>
        <w:pStyle w:val="a4"/>
        <w:numPr>
          <w:ilvl w:val="1"/>
          <w:numId w:val="116"/>
        </w:numPr>
        <w:tabs>
          <w:tab w:val="left" w:pos="1957"/>
        </w:tabs>
        <w:spacing w:line="274" w:lineRule="exact"/>
        <w:ind w:left="1956" w:hanging="568"/>
        <w:rPr>
          <w:sz w:val="24"/>
        </w:rPr>
      </w:pPr>
      <w:r>
        <w:rPr>
          <w:sz w:val="24"/>
        </w:rPr>
        <w:t>выявлять слова, значение которых требует</w:t>
      </w:r>
      <w:r>
        <w:rPr>
          <w:spacing w:val="7"/>
          <w:sz w:val="24"/>
        </w:rPr>
        <w:t xml:space="preserve"> </w:t>
      </w:r>
      <w:r>
        <w:rPr>
          <w:sz w:val="24"/>
        </w:rPr>
        <w:t>уточнения;</w:t>
      </w:r>
    </w:p>
    <w:p w:rsidR="00062D39" w:rsidRDefault="000F7B1A" w:rsidP="00914BB3">
      <w:pPr>
        <w:pStyle w:val="a4"/>
        <w:numPr>
          <w:ilvl w:val="1"/>
          <w:numId w:val="116"/>
        </w:numPr>
        <w:tabs>
          <w:tab w:val="left" w:pos="1957"/>
        </w:tabs>
        <w:spacing w:line="275" w:lineRule="exact"/>
        <w:ind w:left="1956" w:hanging="568"/>
        <w:rPr>
          <w:sz w:val="24"/>
        </w:rPr>
      </w:pPr>
      <w:r>
        <w:rPr>
          <w:sz w:val="24"/>
        </w:rPr>
        <w:t>определять значение слова по тексту или уточнять с помощью толкового</w:t>
      </w:r>
      <w:r>
        <w:rPr>
          <w:spacing w:val="20"/>
          <w:sz w:val="24"/>
        </w:rPr>
        <w:t xml:space="preserve"> </w:t>
      </w:r>
      <w:r>
        <w:rPr>
          <w:spacing w:val="2"/>
          <w:sz w:val="24"/>
        </w:rPr>
        <w:t>сло-</w:t>
      </w:r>
    </w:p>
    <w:p w:rsidR="00062D39" w:rsidRDefault="000F7B1A">
      <w:pPr>
        <w:pStyle w:val="a3"/>
        <w:spacing w:before="3" w:line="275" w:lineRule="exact"/>
        <w:ind w:left="712"/>
        <w:jc w:val="left"/>
      </w:pPr>
      <w:r>
        <w:t>варя</w:t>
      </w:r>
    </w:p>
    <w:p w:rsidR="00062D39" w:rsidRDefault="000F7B1A" w:rsidP="00914BB3">
      <w:pPr>
        <w:pStyle w:val="a4"/>
        <w:numPr>
          <w:ilvl w:val="1"/>
          <w:numId w:val="116"/>
        </w:numPr>
        <w:tabs>
          <w:tab w:val="left" w:pos="1956"/>
          <w:tab w:val="left" w:pos="1957"/>
        </w:tabs>
        <w:spacing w:line="275" w:lineRule="exact"/>
        <w:ind w:left="1956" w:hanging="568"/>
        <w:jc w:val="left"/>
        <w:rPr>
          <w:sz w:val="24"/>
        </w:rPr>
      </w:pPr>
      <w:r>
        <w:rPr>
          <w:sz w:val="24"/>
        </w:rPr>
        <w:t>подбирать синонимы для устранения повторов в</w:t>
      </w:r>
      <w:r>
        <w:rPr>
          <w:spacing w:val="6"/>
          <w:sz w:val="24"/>
        </w:rPr>
        <w:t xml:space="preserve"> </w:t>
      </w:r>
      <w:r>
        <w:rPr>
          <w:sz w:val="24"/>
        </w:rPr>
        <w:t>тексте.</w:t>
      </w:r>
    </w:p>
    <w:p w:rsidR="00062D39" w:rsidRDefault="000F7B1A">
      <w:pPr>
        <w:pStyle w:val="1"/>
        <w:spacing w:before="7" w:line="272" w:lineRule="exact"/>
        <w:jc w:val="left"/>
      </w:pPr>
      <w:r>
        <w:t>Выпускник получит возможность научиться:</w:t>
      </w:r>
    </w:p>
    <w:p w:rsidR="00062D39" w:rsidRDefault="000F7B1A" w:rsidP="00914BB3">
      <w:pPr>
        <w:pStyle w:val="a4"/>
        <w:numPr>
          <w:ilvl w:val="1"/>
          <w:numId w:val="116"/>
        </w:numPr>
        <w:tabs>
          <w:tab w:val="left" w:pos="1956"/>
          <w:tab w:val="left" w:pos="1957"/>
        </w:tabs>
        <w:spacing w:line="272" w:lineRule="exact"/>
        <w:ind w:left="1956" w:hanging="568"/>
        <w:jc w:val="left"/>
        <w:rPr>
          <w:i/>
          <w:sz w:val="24"/>
        </w:rPr>
      </w:pPr>
      <w:r>
        <w:rPr>
          <w:i/>
          <w:sz w:val="24"/>
        </w:rPr>
        <w:t>подбирать антонимы для точной характеристики предметов при</w:t>
      </w:r>
      <w:r>
        <w:rPr>
          <w:i/>
          <w:spacing w:val="25"/>
          <w:sz w:val="24"/>
        </w:rPr>
        <w:t xml:space="preserve"> </w:t>
      </w:r>
      <w:r>
        <w:rPr>
          <w:i/>
          <w:sz w:val="24"/>
        </w:rPr>
        <w:t>их сравне­</w:t>
      </w:r>
    </w:p>
    <w:p w:rsidR="00062D39" w:rsidRDefault="000F7B1A">
      <w:pPr>
        <w:spacing w:before="2" w:line="275" w:lineRule="exact"/>
        <w:ind w:left="712"/>
        <w:rPr>
          <w:i/>
          <w:sz w:val="24"/>
        </w:rPr>
      </w:pPr>
      <w:r>
        <w:rPr>
          <w:i/>
          <w:sz w:val="24"/>
        </w:rPr>
        <w:t>нии;</w:t>
      </w:r>
    </w:p>
    <w:p w:rsidR="00062D39" w:rsidRDefault="000F7B1A" w:rsidP="00914BB3">
      <w:pPr>
        <w:pStyle w:val="a4"/>
        <w:numPr>
          <w:ilvl w:val="1"/>
          <w:numId w:val="116"/>
        </w:numPr>
        <w:tabs>
          <w:tab w:val="left" w:pos="1956"/>
          <w:tab w:val="left" w:pos="1957"/>
        </w:tabs>
        <w:spacing w:line="275" w:lineRule="exact"/>
        <w:ind w:left="1956" w:hanging="568"/>
        <w:jc w:val="left"/>
        <w:rPr>
          <w:i/>
          <w:sz w:val="24"/>
        </w:rPr>
      </w:pPr>
      <w:r>
        <w:rPr>
          <w:i/>
          <w:sz w:val="24"/>
        </w:rPr>
        <w:t>различать</w:t>
      </w:r>
      <w:r>
        <w:rPr>
          <w:i/>
          <w:spacing w:val="16"/>
          <w:sz w:val="24"/>
        </w:rPr>
        <w:t xml:space="preserve"> </w:t>
      </w:r>
      <w:r>
        <w:rPr>
          <w:i/>
          <w:sz w:val="24"/>
        </w:rPr>
        <w:t>употребление</w:t>
      </w:r>
      <w:r>
        <w:rPr>
          <w:i/>
          <w:spacing w:val="14"/>
          <w:sz w:val="24"/>
        </w:rPr>
        <w:t xml:space="preserve"> </w:t>
      </w:r>
      <w:r>
        <w:rPr>
          <w:i/>
          <w:sz w:val="24"/>
        </w:rPr>
        <w:t>в</w:t>
      </w:r>
      <w:r>
        <w:rPr>
          <w:i/>
          <w:spacing w:val="17"/>
          <w:sz w:val="24"/>
        </w:rPr>
        <w:t xml:space="preserve"> </w:t>
      </w:r>
      <w:r>
        <w:rPr>
          <w:i/>
          <w:sz w:val="24"/>
        </w:rPr>
        <w:t>тексте</w:t>
      </w:r>
      <w:r>
        <w:rPr>
          <w:i/>
          <w:spacing w:val="18"/>
          <w:sz w:val="24"/>
        </w:rPr>
        <w:t xml:space="preserve"> </w:t>
      </w:r>
      <w:r>
        <w:rPr>
          <w:i/>
          <w:sz w:val="24"/>
        </w:rPr>
        <w:t>слов</w:t>
      </w:r>
      <w:r>
        <w:rPr>
          <w:i/>
          <w:spacing w:val="16"/>
          <w:sz w:val="24"/>
        </w:rPr>
        <w:t xml:space="preserve"> </w:t>
      </w:r>
      <w:r>
        <w:rPr>
          <w:i/>
          <w:sz w:val="24"/>
        </w:rPr>
        <w:t>в</w:t>
      </w:r>
      <w:r>
        <w:rPr>
          <w:i/>
          <w:spacing w:val="17"/>
          <w:sz w:val="24"/>
        </w:rPr>
        <w:t xml:space="preserve"> </w:t>
      </w:r>
      <w:r>
        <w:rPr>
          <w:i/>
          <w:sz w:val="24"/>
        </w:rPr>
        <w:t>прямом</w:t>
      </w:r>
      <w:r>
        <w:rPr>
          <w:i/>
          <w:spacing w:val="16"/>
          <w:sz w:val="24"/>
        </w:rPr>
        <w:t xml:space="preserve"> </w:t>
      </w:r>
      <w:r>
        <w:rPr>
          <w:i/>
          <w:sz w:val="24"/>
        </w:rPr>
        <w:t>и</w:t>
      </w:r>
      <w:r>
        <w:rPr>
          <w:i/>
          <w:spacing w:val="16"/>
          <w:sz w:val="24"/>
        </w:rPr>
        <w:t xml:space="preserve"> </w:t>
      </w:r>
      <w:r>
        <w:rPr>
          <w:i/>
          <w:sz w:val="24"/>
        </w:rPr>
        <w:t>переносном</w:t>
      </w:r>
      <w:r>
        <w:rPr>
          <w:i/>
          <w:spacing w:val="16"/>
          <w:sz w:val="24"/>
        </w:rPr>
        <w:t xml:space="preserve"> </w:t>
      </w:r>
      <w:r>
        <w:rPr>
          <w:i/>
          <w:sz w:val="24"/>
        </w:rPr>
        <w:t>значении</w:t>
      </w:r>
      <w:r>
        <w:rPr>
          <w:i/>
          <w:spacing w:val="15"/>
          <w:sz w:val="24"/>
        </w:rPr>
        <w:t xml:space="preserve"> </w:t>
      </w:r>
      <w:r>
        <w:rPr>
          <w:i/>
          <w:sz w:val="24"/>
        </w:rPr>
        <w:t>(про­</w:t>
      </w:r>
    </w:p>
    <w:p w:rsidR="00062D39" w:rsidRDefault="000F7B1A">
      <w:pPr>
        <w:spacing w:before="3" w:line="275" w:lineRule="exact"/>
        <w:ind w:left="712"/>
        <w:rPr>
          <w:i/>
          <w:sz w:val="24"/>
        </w:rPr>
      </w:pPr>
      <w:r>
        <w:rPr>
          <w:i/>
          <w:sz w:val="24"/>
        </w:rPr>
        <w:t>стые случаи);</w:t>
      </w:r>
    </w:p>
    <w:p w:rsidR="00062D39" w:rsidRDefault="000F7B1A" w:rsidP="00914BB3">
      <w:pPr>
        <w:pStyle w:val="a4"/>
        <w:numPr>
          <w:ilvl w:val="1"/>
          <w:numId w:val="116"/>
        </w:numPr>
        <w:tabs>
          <w:tab w:val="left" w:pos="1956"/>
          <w:tab w:val="left" w:pos="1957"/>
        </w:tabs>
        <w:spacing w:line="275" w:lineRule="exact"/>
        <w:ind w:left="1956" w:hanging="568"/>
        <w:jc w:val="left"/>
        <w:rPr>
          <w:i/>
          <w:sz w:val="24"/>
        </w:rPr>
      </w:pPr>
      <w:r>
        <w:rPr>
          <w:i/>
          <w:sz w:val="24"/>
        </w:rPr>
        <w:t>оценивать уместность использования слов в</w:t>
      </w:r>
      <w:r>
        <w:rPr>
          <w:i/>
          <w:spacing w:val="-1"/>
          <w:sz w:val="24"/>
        </w:rPr>
        <w:t xml:space="preserve"> </w:t>
      </w:r>
      <w:r>
        <w:rPr>
          <w:i/>
          <w:sz w:val="24"/>
        </w:rPr>
        <w:t>тексте;</w:t>
      </w:r>
    </w:p>
    <w:p w:rsidR="00062D39" w:rsidRDefault="000F7B1A" w:rsidP="00914BB3">
      <w:pPr>
        <w:pStyle w:val="a4"/>
        <w:numPr>
          <w:ilvl w:val="1"/>
          <w:numId w:val="116"/>
        </w:numPr>
        <w:tabs>
          <w:tab w:val="left" w:pos="1956"/>
          <w:tab w:val="left" w:pos="1957"/>
        </w:tabs>
        <w:spacing w:before="4" w:line="237" w:lineRule="auto"/>
        <w:ind w:right="560" w:firstLine="677"/>
        <w:jc w:val="left"/>
        <w:rPr>
          <w:i/>
          <w:sz w:val="24"/>
        </w:rPr>
      </w:pPr>
      <w:r>
        <w:rPr>
          <w:i/>
          <w:sz w:val="24"/>
        </w:rPr>
        <w:t>выбирать слова из ряда предложенных для успешного решения коммуникатив­ ной</w:t>
      </w:r>
      <w:r>
        <w:rPr>
          <w:i/>
          <w:spacing w:val="1"/>
          <w:sz w:val="24"/>
        </w:rPr>
        <w:t xml:space="preserve"> </w:t>
      </w:r>
      <w:r>
        <w:rPr>
          <w:i/>
          <w:sz w:val="24"/>
        </w:rPr>
        <w:t>задачи.</w:t>
      </w:r>
    </w:p>
    <w:p w:rsidR="00062D39" w:rsidRDefault="000F7B1A">
      <w:pPr>
        <w:pStyle w:val="1"/>
        <w:spacing w:before="9" w:line="240" w:lineRule="auto"/>
        <w:ind w:right="7767"/>
        <w:jc w:val="left"/>
      </w:pPr>
      <w:r>
        <w:t>Раздел «Морфология» Выпускник научится:</w:t>
      </w:r>
    </w:p>
    <w:p w:rsidR="00062D39" w:rsidRDefault="000F7B1A" w:rsidP="00914BB3">
      <w:pPr>
        <w:pStyle w:val="a4"/>
        <w:numPr>
          <w:ilvl w:val="1"/>
          <w:numId w:val="116"/>
        </w:numPr>
        <w:tabs>
          <w:tab w:val="left" w:pos="1956"/>
          <w:tab w:val="left" w:pos="1957"/>
        </w:tabs>
        <w:spacing w:line="272" w:lineRule="exact"/>
        <w:ind w:left="1956" w:hanging="568"/>
        <w:jc w:val="left"/>
        <w:rPr>
          <w:sz w:val="24"/>
        </w:rPr>
      </w:pPr>
      <w:r>
        <w:rPr>
          <w:sz w:val="24"/>
        </w:rPr>
        <w:t>распознавать грамматические признаки</w:t>
      </w:r>
      <w:r>
        <w:rPr>
          <w:spacing w:val="-4"/>
          <w:sz w:val="24"/>
        </w:rPr>
        <w:t xml:space="preserve"> </w:t>
      </w:r>
      <w:r>
        <w:rPr>
          <w:sz w:val="24"/>
        </w:rPr>
        <w:t>слов;</w:t>
      </w:r>
    </w:p>
    <w:p w:rsidR="00062D39" w:rsidRDefault="00062D39">
      <w:pPr>
        <w:spacing w:line="272" w:lineRule="exact"/>
        <w:rPr>
          <w:sz w:val="24"/>
        </w:rPr>
        <w:sectPr w:rsidR="00062D39">
          <w:pgSz w:w="11910" w:h="16840"/>
          <w:pgMar w:top="1040" w:right="0" w:bottom="1140" w:left="1160" w:header="0" w:footer="880" w:gutter="0"/>
          <w:cols w:space="720"/>
        </w:sectPr>
      </w:pPr>
    </w:p>
    <w:p w:rsidR="00062D39" w:rsidRDefault="000F7B1A" w:rsidP="00914BB3">
      <w:pPr>
        <w:pStyle w:val="a4"/>
        <w:numPr>
          <w:ilvl w:val="1"/>
          <w:numId w:val="116"/>
        </w:numPr>
        <w:tabs>
          <w:tab w:val="left" w:pos="2015"/>
        </w:tabs>
        <w:spacing w:before="66"/>
        <w:ind w:right="561" w:firstLine="677"/>
        <w:rPr>
          <w:sz w:val="24"/>
        </w:rPr>
      </w:pPr>
      <w:r>
        <w:rPr>
          <w:sz w:val="24"/>
        </w:rPr>
        <w:lastRenderedPageBreak/>
        <w:t xml:space="preserve">с учетом совокупности выявленных признаков (что называет, на какие </w:t>
      </w:r>
      <w:r>
        <w:rPr>
          <w:spacing w:val="2"/>
          <w:sz w:val="24"/>
        </w:rPr>
        <w:t xml:space="preserve">вопро- </w:t>
      </w:r>
      <w:r>
        <w:rPr>
          <w:sz w:val="24"/>
        </w:rPr>
        <w:t>сы отвечает, как изменяется) относить слова к определенной группе основных частей речи (имена существительные, имена прилагательные,</w:t>
      </w:r>
      <w:r>
        <w:rPr>
          <w:spacing w:val="-2"/>
          <w:sz w:val="24"/>
        </w:rPr>
        <w:t xml:space="preserve"> </w:t>
      </w:r>
      <w:r>
        <w:rPr>
          <w:sz w:val="24"/>
        </w:rPr>
        <w:t>глаголы).</w:t>
      </w:r>
    </w:p>
    <w:p w:rsidR="00062D39" w:rsidRDefault="000F7B1A">
      <w:pPr>
        <w:pStyle w:val="1"/>
        <w:spacing w:before="8" w:line="272" w:lineRule="exact"/>
      </w:pPr>
      <w:r>
        <w:t>Выпускник получит возможность научиться:</w:t>
      </w:r>
    </w:p>
    <w:p w:rsidR="00062D39" w:rsidRDefault="000F7B1A" w:rsidP="00914BB3">
      <w:pPr>
        <w:pStyle w:val="a4"/>
        <w:numPr>
          <w:ilvl w:val="1"/>
          <w:numId w:val="116"/>
        </w:numPr>
        <w:tabs>
          <w:tab w:val="left" w:pos="1957"/>
        </w:tabs>
        <w:ind w:right="561" w:firstLine="677"/>
        <w:rPr>
          <w:i/>
          <w:sz w:val="24"/>
        </w:rPr>
      </w:pPr>
      <w:r>
        <w:rPr>
          <w:i/>
          <w:sz w:val="24"/>
        </w:rPr>
        <w:t>проводить морфологический разбор имен существительных, имен прилага­ тельных, глаголов по предложенному в учебнике алгоритму; оценивать правильность про­ ведения морфологического</w:t>
      </w:r>
      <w:r>
        <w:rPr>
          <w:i/>
          <w:spacing w:val="1"/>
          <w:sz w:val="24"/>
        </w:rPr>
        <w:t xml:space="preserve"> </w:t>
      </w:r>
      <w:r>
        <w:rPr>
          <w:i/>
          <w:sz w:val="24"/>
        </w:rPr>
        <w:t>разбора;</w:t>
      </w:r>
    </w:p>
    <w:p w:rsidR="00062D39" w:rsidRDefault="000F7B1A" w:rsidP="00914BB3">
      <w:pPr>
        <w:pStyle w:val="a4"/>
        <w:numPr>
          <w:ilvl w:val="1"/>
          <w:numId w:val="116"/>
        </w:numPr>
        <w:tabs>
          <w:tab w:val="left" w:pos="1957"/>
        </w:tabs>
        <w:ind w:right="561" w:firstLine="677"/>
        <w:rPr>
          <w:i/>
          <w:sz w:val="24"/>
        </w:rPr>
      </w:pPr>
      <w:r>
        <w:rPr>
          <w:i/>
          <w:sz w:val="24"/>
        </w:rPr>
        <w:t xml:space="preserve">находить в тексте такие части речи, как личные местоимения и наречия, предлоги вместе с существительными и личными местоимениями, к которым они </w:t>
      </w:r>
      <w:r>
        <w:rPr>
          <w:i/>
          <w:spacing w:val="2"/>
          <w:sz w:val="24"/>
        </w:rPr>
        <w:t xml:space="preserve">отно­ </w:t>
      </w:r>
      <w:r>
        <w:rPr>
          <w:i/>
          <w:sz w:val="24"/>
        </w:rPr>
        <w:t xml:space="preserve">сятся, союзы </w:t>
      </w:r>
      <w:r>
        <w:rPr>
          <w:b/>
          <w:i/>
          <w:sz w:val="24"/>
        </w:rPr>
        <w:t xml:space="preserve">и, а, но, </w:t>
      </w:r>
      <w:r>
        <w:rPr>
          <w:i/>
          <w:sz w:val="24"/>
        </w:rPr>
        <w:t xml:space="preserve">частицу </w:t>
      </w:r>
      <w:r>
        <w:rPr>
          <w:b/>
          <w:i/>
          <w:sz w:val="24"/>
        </w:rPr>
        <w:t xml:space="preserve">не </w:t>
      </w:r>
      <w:r>
        <w:rPr>
          <w:i/>
          <w:sz w:val="24"/>
        </w:rPr>
        <w:t>при</w:t>
      </w:r>
      <w:r>
        <w:rPr>
          <w:i/>
          <w:spacing w:val="4"/>
          <w:sz w:val="24"/>
        </w:rPr>
        <w:t xml:space="preserve"> </w:t>
      </w:r>
      <w:r>
        <w:rPr>
          <w:i/>
          <w:sz w:val="24"/>
        </w:rPr>
        <w:t>глаголах.</w:t>
      </w:r>
    </w:p>
    <w:p w:rsidR="00062D39" w:rsidRDefault="000F7B1A">
      <w:pPr>
        <w:pStyle w:val="1"/>
        <w:spacing w:before="2" w:line="242" w:lineRule="auto"/>
        <w:ind w:right="7791"/>
      </w:pPr>
      <w:r>
        <w:t>Раздел «Синтаксис» Выпускник научится:</w:t>
      </w:r>
    </w:p>
    <w:p w:rsidR="00062D39" w:rsidRDefault="000F7B1A" w:rsidP="00914BB3">
      <w:pPr>
        <w:pStyle w:val="a4"/>
        <w:numPr>
          <w:ilvl w:val="1"/>
          <w:numId w:val="116"/>
        </w:numPr>
        <w:tabs>
          <w:tab w:val="left" w:pos="1956"/>
          <w:tab w:val="left" w:pos="1957"/>
        </w:tabs>
        <w:spacing w:line="266" w:lineRule="exact"/>
        <w:ind w:left="1956" w:hanging="568"/>
        <w:jc w:val="left"/>
        <w:rPr>
          <w:sz w:val="24"/>
        </w:rPr>
      </w:pPr>
      <w:r>
        <w:rPr>
          <w:sz w:val="24"/>
        </w:rPr>
        <w:t>различать предложение, словосочетание,</w:t>
      </w:r>
      <w:r>
        <w:rPr>
          <w:spacing w:val="8"/>
          <w:sz w:val="24"/>
        </w:rPr>
        <w:t xml:space="preserve"> </w:t>
      </w:r>
      <w:r>
        <w:rPr>
          <w:sz w:val="24"/>
        </w:rPr>
        <w:t>слово;</w:t>
      </w:r>
    </w:p>
    <w:p w:rsidR="00062D39" w:rsidRDefault="000F7B1A" w:rsidP="00914BB3">
      <w:pPr>
        <w:pStyle w:val="a4"/>
        <w:numPr>
          <w:ilvl w:val="1"/>
          <w:numId w:val="116"/>
        </w:numPr>
        <w:tabs>
          <w:tab w:val="left" w:pos="1956"/>
          <w:tab w:val="left" w:pos="1957"/>
        </w:tabs>
        <w:spacing w:before="4" w:line="237" w:lineRule="auto"/>
        <w:ind w:right="552" w:firstLine="677"/>
        <w:jc w:val="left"/>
        <w:rPr>
          <w:sz w:val="24"/>
        </w:rPr>
      </w:pPr>
      <w:r>
        <w:rPr>
          <w:sz w:val="24"/>
        </w:rPr>
        <w:t xml:space="preserve">устанавливать при помощи смысловых вопросов связь между словами в </w:t>
      </w:r>
      <w:r>
        <w:rPr>
          <w:spacing w:val="2"/>
          <w:sz w:val="24"/>
        </w:rPr>
        <w:t xml:space="preserve">слово- </w:t>
      </w:r>
      <w:r>
        <w:rPr>
          <w:sz w:val="24"/>
        </w:rPr>
        <w:t>сочетании и</w:t>
      </w:r>
      <w:r>
        <w:rPr>
          <w:spacing w:val="-5"/>
          <w:sz w:val="24"/>
        </w:rPr>
        <w:t xml:space="preserve"> </w:t>
      </w:r>
      <w:r>
        <w:rPr>
          <w:sz w:val="24"/>
        </w:rPr>
        <w:t>предложении;</w:t>
      </w:r>
    </w:p>
    <w:p w:rsidR="00062D39" w:rsidRDefault="000F7B1A" w:rsidP="00914BB3">
      <w:pPr>
        <w:pStyle w:val="a4"/>
        <w:numPr>
          <w:ilvl w:val="1"/>
          <w:numId w:val="116"/>
        </w:numPr>
        <w:tabs>
          <w:tab w:val="left" w:pos="1956"/>
          <w:tab w:val="left" w:pos="1957"/>
        </w:tabs>
        <w:spacing w:before="6" w:line="237" w:lineRule="auto"/>
        <w:ind w:right="557" w:firstLine="677"/>
        <w:jc w:val="left"/>
        <w:rPr>
          <w:sz w:val="24"/>
        </w:rPr>
      </w:pPr>
      <w:r>
        <w:rPr>
          <w:sz w:val="24"/>
        </w:rPr>
        <w:t>классифицировать предложения по цели высказывания, находить повествова- тельные/побудительные/вопросительные предложения;</w:t>
      </w:r>
    </w:p>
    <w:p w:rsidR="00062D39" w:rsidRDefault="000F7B1A" w:rsidP="00914BB3">
      <w:pPr>
        <w:pStyle w:val="a4"/>
        <w:numPr>
          <w:ilvl w:val="1"/>
          <w:numId w:val="116"/>
        </w:numPr>
        <w:tabs>
          <w:tab w:val="left" w:pos="1956"/>
          <w:tab w:val="left" w:pos="1957"/>
        </w:tabs>
        <w:spacing w:before="3" w:line="275" w:lineRule="exact"/>
        <w:ind w:left="1956" w:hanging="568"/>
        <w:jc w:val="left"/>
        <w:rPr>
          <w:sz w:val="24"/>
        </w:rPr>
      </w:pPr>
      <w:r>
        <w:rPr>
          <w:sz w:val="24"/>
        </w:rPr>
        <w:t>определять восклицательную/невосклицательную интонацию</w:t>
      </w:r>
      <w:r>
        <w:rPr>
          <w:spacing w:val="-11"/>
          <w:sz w:val="24"/>
        </w:rPr>
        <w:t xml:space="preserve"> </w:t>
      </w:r>
      <w:r>
        <w:rPr>
          <w:sz w:val="24"/>
        </w:rPr>
        <w:t>предложения;</w:t>
      </w:r>
    </w:p>
    <w:p w:rsidR="00062D39" w:rsidRDefault="000F7B1A" w:rsidP="00914BB3">
      <w:pPr>
        <w:pStyle w:val="a4"/>
        <w:numPr>
          <w:ilvl w:val="1"/>
          <w:numId w:val="116"/>
        </w:numPr>
        <w:tabs>
          <w:tab w:val="left" w:pos="1956"/>
          <w:tab w:val="left" w:pos="1957"/>
        </w:tabs>
        <w:spacing w:line="275" w:lineRule="exact"/>
        <w:ind w:left="1956" w:hanging="568"/>
        <w:jc w:val="left"/>
        <w:rPr>
          <w:sz w:val="24"/>
        </w:rPr>
      </w:pPr>
      <w:r>
        <w:rPr>
          <w:sz w:val="24"/>
        </w:rPr>
        <w:t>находить главные и второстепенные (без деления на виды) члены</w:t>
      </w:r>
      <w:r>
        <w:rPr>
          <w:spacing w:val="25"/>
          <w:sz w:val="24"/>
        </w:rPr>
        <w:t xml:space="preserve"> </w:t>
      </w:r>
      <w:r>
        <w:rPr>
          <w:sz w:val="24"/>
        </w:rPr>
        <w:t>предложе-</w:t>
      </w:r>
    </w:p>
    <w:p w:rsidR="00062D39" w:rsidRDefault="000F7B1A">
      <w:pPr>
        <w:pStyle w:val="a3"/>
        <w:spacing w:before="3" w:line="275" w:lineRule="exact"/>
        <w:ind w:left="712"/>
        <w:jc w:val="left"/>
      </w:pPr>
      <w:r>
        <w:t>ния;</w:t>
      </w:r>
    </w:p>
    <w:p w:rsidR="00062D39" w:rsidRDefault="000F7B1A" w:rsidP="00914BB3">
      <w:pPr>
        <w:pStyle w:val="a4"/>
        <w:numPr>
          <w:ilvl w:val="1"/>
          <w:numId w:val="116"/>
        </w:numPr>
        <w:tabs>
          <w:tab w:val="left" w:pos="1956"/>
          <w:tab w:val="left" w:pos="1957"/>
        </w:tabs>
        <w:spacing w:line="275" w:lineRule="exact"/>
        <w:ind w:left="1956" w:hanging="568"/>
        <w:jc w:val="left"/>
        <w:rPr>
          <w:sz w:val="24"/>
        </w:rPr>
      </w:pPr>
      <w:r>
        <w:rPr>
          <w:sz w:val="24"/>
        </w:rPr>
        <w:t>выделять предложения с однородными</w:t>
      </w:r>
      <w:r>
        <w:rPr>
          <w:spacing w:val="-4"/>
          <w:sz w:val="24"/>
        </w:rPr>
        <w:t xml:space="preserve"> </w:t>
      </w:r>
      <w:r>
        <w:rPr>
          <w:sz w:val="24"/>
        </w:rPr>
        <w:t>членами.</w:t>
      </w:r>
    </w:p>
    <w:p w:rsidR="00062D39" w:rsidRDefault="000F7B1A">
      <w:pPr>
        <w:pStyle w:val="1"/>
        <w:spacing w:before="7" w:line="272" w:lineRule="exact"/>
      </w:pPr>
      <w:r>
        <w:t>Выпускник получит возможность научиться:</w:t>
      </w:r>
    </w:p>
    <w:p w:rsidR="00062D39" w:rsidRDefault="000F7B1A" w:rsidP="00914BB3">
      <w:pPr>
        <w:pStyle w:val="a4"/>
        <w:numPr>
          <w:ilvl w:val="1"/>
          <w:numId w:val="116"/>
        </w:numPr>
        <w:tabs>
          <w:tab w:val="left" w:pos="1957"/>
        </w:tabs>
        <w:spacing w:line="242" w:lineRule="auto"/>
        <w:ind w:right="565" w:firstLine="677"/>
        <w:rPr>
          <w:i/>
          <w:sz w:val="24"/>
        </w:rPr>
      </w:pPr>
      <w:r>
        <w:rPr>
          <w:i/>
          <w:sz w:val="24"/>
        </w:rPr>
        <w:t>различать второстепенные члены предложения —определения, дополнения, обстоятельства;</w:t>
      </w:r>
    </w:p>
    <w:p w:rsidR="00062D39" w:rsidRDefault="000F7B1A" w:rsidP="00914BB3">
      <w:pPr>
        <w:pStyle w:val="a4"/>
        <w:numPr>
          <w:ilvl w:val="1"/>
          <w:numId w:val="116"/>
        </w:numPr>
        <w:tabs>
          <w:tab w:val="left" w:pos="1957"/>
        </w:tabs>
        <w:ind w:right="555" w:firstLine="677"/>
        <w:rPr>
          <w:i/>
          <w:sz w:val="24"/>
        </w:rPr>
      </w:pPr>
      <w:r>
        <w:rPr>
          <w:i/>
          <w:sz w:val="24"/>
        </w:rPr>
        <w:t>выполнять в соответствии с предложенным в учебнике алгоритмом разбор простого предложения (по членам предложения, синтаксический), оценивать правиль­ ность</w:t>
      </w:r>
      <w:r>
        <w:rPr>
          <w:i/>
          <w:spacing w:val="2"/>
          <w:sz w:val="24"/>
        </w:rPr>
        <w:t xml:space="preserve"> </w:t>
      </w:r>
      <w:r>
        <w:rPr>
          <w:i/>
          <w:sz w:val="24"/>
        </w:rPr>
        <w:t>разбора;</w:t>
      </w:r>
    </w:p>
    <w:p w:rsidR="00062D39" w:rsidRDefault="000F7B1A" w:rsidP="00914BB3">
      <w:pPr>
        <w:pStyle w:val="a4"/>
        <w:numPr>
          <w:ilvl w:val="1"/>
          <w:numId w:val="116"/>
        </w:numPr>
        <w:tabs>
          <w:tab w:val="left" w:pos="1956"/>
          <w:tab w:val="left" w:pos="1957"/>
        </w:tabs>
        <w:spacing w:line="242" w:lineRule="auto"/>
        <w:ind w:left="539" w:right="4067" w:firstLine="850"/>
        <w:jc w:val="left"/>
        <w:rPr>
          <w:b/>
          <w:sz w:val="24"/>
        </w:rPr>
      </w:pPr>
      <w:r>
        <w:rPr>
          <w:i/>
          <w:sz w:val="24"/>
        </w:rPr>
        <w:t xml:space="preserve">различать простые и сложные предложения. </w:t>
      </w:r>
      <w:r>
        <w:rPr>
          <w:b/>
          <w:sz w:val="24"/>
        </w:rPr>
        <w:t>Содержательная линия «Орфография и пунктуация» Выпускник</w:t>
      </w:r>
      <w:r>
        <w:rPr>
          <w:b/>
          <w:spacing w:val="-3"/>
          <w:sz w:val="24"/>
        </w:rPr>
        <w:t xml:space="preserve"> </w:t>
      </w:r>
      <w:r>
        <w:rPr>
          <w:b/>
          <w:sz w:val="24"/>
        </w:rPr>
        <w:t>научится:</w:t>
      </w:r>
    </w:p>
    <w:p w:rsidR="00062D39" w:rsidRDefault="000F7B1A" w:rsidP="00914BB3">
      <w:pPr>
        <w:pStyle w:val="a4"/>
        <w:numPr>
          <w:ilvl w:val="1"/>
          <w:numId w:val="116"/>
        </w:numPr>
        <w:tabs>
          <w:tab w:val="left" w:pos="1956"/>
          <w:tab w:val="left" w:pos="1957"/>
        </w:tabs>
        <w:spacing w:line="265" w:lineRule="exact"/>
        <w:ind w:left="1956" w:hanging="568"/>
        <w:jc w:val="left"/>
        <w:rPr>
          <w:sz w:val="24"/>
        </w:rPr>
      </w:pPr>
      <w:r>
        <w:rPr>
          <w:sz w:val="24"/>
        </w:rPr>
        <w:t>применять правила правописания (в объеме содержания</w:t>
      </w:r>
      <w:r>
        <w:rPr>
          <w:spacing w:val="-11"/>
          <w:sz w:val="24"/>
        </w:rPr>
        <w:t xml:space="preserve"> </w:t>
      </w:r>
      <w:r>
        <w:rPr>
          <w:sz w:val="24"/>
        </w:rPr>
        <w:t>курса);</w:t>
      </w:r>
    </w:p>
    <w:p w:rsidR="00062D39" w:rsidRDefault="000F7B1A" w:rsidP="00914BB3">
      <w:pPr>
        <w:pStyle w:val="a4"/>
        <w:numPr>
          <w:ilvl w:val="1"/>
          <w:numId w:val="116"/>
        </w:numPr>
        <w:tabs>
          <w:tab w:val="left" w:pos="1956"/>
          <w:tab w:val="left" w:pos="1957"/>
        </w:tabs>
        <w:ind w:left="1956" w:hanging="568"/>
        <w:jc w:val="left"/>
        <w:rPr>
          <w:sz w:val="24"/>
        </w:rPr>
      </w:pPr>
      <w:r>
        <w:rPr>
          <w:sz w:val="24"/>
        </w:rPr>
        <w:t>определять (уточнять) написание слова по орфографическому словарю</w:t>
      </w:r>
      <w:r>
        <w:rPr>
          <w:spacing w:val="42"/>
          <w:sz w:val="24"/>
        </w:rPr>
        <w:t xml:space="preserve"> </w:t>
      </w:r>
      <w:r>
        <w:rPr>
          <w:sz w:val="24"/>
        </w:rPr>
        <w:t>учебни-</w:t>
      </w:r>
    </w:p>
    <w:p w:rsidR="00062D39" w:rsidRDefault="000F7B1A">
      <w:pPr>
        <w:pStyle w:val="a3"/>
        <w:spacing w:line="270" w:lineRule="exact"/>
        <w:ind w:left="712"/>
        <w:jc w:val="left"/>
      </w:pPr>
      <w:r>
        <w:t>ка;</w:t>
      </w:r>
    </w:p>
    <w:p w:rsidR="00062D39" w:rsidRDefault="000F7B1A" w:rsidP="00914BB3">
      <w:pPr>
        <w:pStyle w:val="a4"/>
        <w:numPr>
          <w:ilvl w:val="1"/>
          <w:numId w:val="116"/>
        </w:numPr>
        <w:tabs>
          <w:tab w:val="left" w:pos="1956"/>
          <w:tab w:val="left" w:pos="1957"/>
        </w:tabs>
        <w:spacing w:before="2" w:line="275" w:lineRule="exact"/>
        <w:ind w:left="1956" w:hanging="568"/>
        <w:jc w:val="left"/>
        <w:rPr>
          <w:sz w:val="24"/>
        </w:rPr>
      </w:pPr>
      <w:r>
        <w:rPr>
          <w:sz w:val="24"/>
        </w:rPr>
        <w:t>безошибочно списывать текст объемом 80—90</w:t>
      </w:r>
      <w:r>
        <w:rPr>
          <w:spacing w:val="-4"/>
          <w:sz w:val="24"/>
        </w:rPr>
        <w:t xml:space="preserve"> </w:t>
      </w:r>
      <w:r>
        <w:rPr>
          <w:sz w:val="24"/>
        </w:rPr>
        <w:t>слов;</w:t>
      </w:r>
    </w:p>
    <w:p w:rsidR="00062D39" w:rsidRDefault="000F7B1A" w:rsidP="00914BB3">
      <w:pPr>
        <w:pStyle w:val="a4"/>
        <w:numPr>
          <w:ilvl w:val="1"/>
          <w:numId w:val="116"/>
        </w:numPr>
        <w:tabs>
          <w:tab w:val="left" w:pos="1956"/>
          <w:tab w:val="left" w:pos="1957"/>
        </w:tabs>
        <w:spacing w:line="275" w:lineRule="exact"/>
        <w:ind w:left="1956" w:hanging="568"/>
        <w:jc w:val="left"/>
        <w:rPr>
          <w:sz w:val="24"/>
        </w:rPr>
      </w:pPr>
      <w:r>
        <w:rPr>
          <w:sz w:val="24"/>
        </w:rPr>
        <w:t>писать под диктовку тексты объемом 75—80 слов в соответствии с</w:t>
      </w:r>
      <w:r>
        <w:rPr>
          <w:spacing w:val="-16"/>
          <w:sz w:val="24"/>
        </w:rPr>
        <w:t xml:space="preserve"> </w:t>
      </w:r>
      <w:r>
        <w:rPr>
          <w:sz w:val="24"/>
        </w:rPr>
        <w:t>изученными</w:t>
      </w:r>
    </w:p>
    <w:p w:rsidR="00062D39" w:rsidRDefault="000F7B1A">
      <w:pPr>
        <w:pStyle w:val="a3"/>
        <w:spacing w:before="3" w:line="275" w:lineRule="exact"/>
        <w:ind w:left="712"/>
      </w:pPr>
      <w:r>
        <w:t>правилами</w:t>
      </w:r>
      <w:r>
        <w:rPr>
          <w:spacing w:val="-8"/>
        </w:rPr>
        <w:t xml:space="preserve"> </w:t>
      </w:r>
      <w:r>
        <w:t>правописания;</w:t>
      </w:r>
    </w:p>
    <w:p w:rsidR="00062D39" w:rsidRDefault="000F7B1A" w:rsidP="00914BB3">
      <w:pPr>
        <w:pStyle w:val="a4"/>
        <w:numPr>
          <w:ilvl w:val="1"/>
          <w:numId w:val="116"/>
        </w:numPr>
        <w:tabs>
          <w:tab w:val="left" w:pos="1957"/>
        </w:tabs>
        <w:spacing w:line="242" w:lineRule="auto"/>
        <w:ind w:right="552" w:firstLine="677"/>
        <w:rPr>
          <w:sz w:val="24"/>
        </w:rPr>
      </w:pPr>
      <w:r>
        <w:rPr>
          <w:sz w:val="24"/>
        </w:rPr>
        <w:t xml:space="preserve">проверять собственный и предложенный текст, находить и исправлять </w:t>
      </w:r>
      <w:r>
        <w:rPr>
          <w:spacing w:val="3"/>
          <w:sz w:val="24"/>
        </w:rPr>
        <w:t xml:space="preserve">орфо- </w:t>
      </w:r>
      <w:r>
        <w:rPr>
          <w:sz w:val="24"/>
        </w:rPr>
        <w:t>графические и пунктуационные</w:t>
      </w:r>
      <w:r>
        <w:rPr>
          <w:spacing w:val="-6"/>
          <w:sz w:val="24"/>
        </w:rPr>
        <w:t xml:space="preserve"> </w:t>
      </w:r>
      <w:r>
        <w:rPr>
          <w:sz w:val="24"/>
        </w:rPr>
        <w:t>ошибки.</w:t>
      </w:r>
    </w:p>
    <w:p w:rsidR="00062D39" w:rsidRDefault="000F7B1A">
      <w:pPr>
        <w:pStyle w:val="1"/>
      </w:pPr>
      <w:r>
        <w:t>Выпускник получит возможность научиться:</w:t>
      </w:r>
    </w:p>
    <w:p w:rsidR="00062D39" w:rsidRDefault="000F7B1A" w:rsidP="00914BB3">
      <w:pPr>
        <w:pStyle w:val="a4"/>
        <w:numPr>
          <w:ilvl w:val="1"/>
          <w:numId w:val="116"/>
        </w:numPr>
        <w:tabs>
          <w:tab w:val="left" w:pos="1957"/>
        </w:tabs>
        <w:spacing w:line="274" w:lineRule="exact"/>
        <w:ind w:left="1956" w:hanging="568"/>
        <w:rPr>
          <w:i/>
          <w:sz w:val="24"/>
        </w:rPr>
      </w:pPr>
      <w:r>
        <w:rPr>
          <w:i/>
          <w:sz w:val="24"/>
        </w:rPr>
        <w:t>осознавать место возможного возникновения орфографической</w:t>
      </w:r>
      <w:r>
        <w:rPr>
          <w:i/>
          <w:spacing w:val="-10"/>
          <w:sz w:val="24"/>
        </w:rPr>
        <w:t xml:space="preserve"> </w:t>
      </w:r>
      <w:r>
        <w:rPr>
          <w:i/>
          <w:sz w:val="24"/>
        </w:rPr>
        <w:t>ошибки;</w:t>
      </w:r>
    </w:p>
    <w:p w:rsidR="00062D39" w:rsidRDefault="000F7B1A" w:rsidP="00914BB3">
      <w:pPr>
        <w:pStyle w:val="a4"/>
        <w:numPr>
          <w:ilvl w:val="1"/>
          <w:numId w:val="116"/>
        </w:numPr>
        <w:tabs>
          <w:tab w:val="left" w:pos="1957"/>
        </w:tabs>
        <w:spacing w:line="275" w:lineRule="exact"/>
        <w:ind w:left="1956" w:hanging="568"/>
        <w:rPr>
          <w:i/>
          <w:sz w:val="24"/>
        </w:rPr>
      </w:pPr>
      <w:r>
        <w:rPr>
          <w:i/>
          <w:sz w:val="24"/>
        </w:rPr>
        <w:t>подбирать примеры с определенной</w:t>
      </w:r>
      <w:r>
        <w:rPr>
          <w:i/>
          <w:spacing w:val="5"/>
          <w:sz w:val="24"/>
        </w:rPr>
        <w:t xml:space="preserve"> </w:t>
      </w:r>
      <w:r>
        <w:rPr>
          <w:i/>
          <w:sz w:val="24"/>
        </w:rPr>
        <w:t>орфограммой;</w:t>
      </w:r>
    </w:p>
    <w:p w:rsidR="00062D39" w:rsidRDefault="000F7B1A" w:rsidP="00914BB3">
      <w:pPr>
        <w:pStyle w:val="a4"/>
        <w:numPr>
          <w:ilvl w:val="1"/>
          <w:numId w:val="116"/>
        </w:numPr>
        <w:tabs>
          <w:tab w:val="left" w:pos="1957"/>
        </w:tabs>
        <w:spacing w:before="3" w:line="237" w:lineRule="auto"/>
        <w:ind w:right="566" w:firstLine="677"/>
        <w:rPr>
          <w:i/>
          <w:sz w:val="24"/>
        </w:rPr>
      </w:pPr>
      <w:r>
        <w:rPr>
          <w:i/>
          <w:sz w:val="24"/>
        </w:rPr>
        <w:t>при составлении собственных текстов перефразировать записываемое, что­ бы избежать орфографических и пунктуационных</w:t>
      </w:r>
      <w:r>
        <w:rPr>
          <w:i/>
          <w:spacing w:val="2"/>
          <w:sz w:val="24"/>
        </w:rPr>
        <w:t xml:space="preserve"> </w:t>
      </w:r>
      <w:r>
        <w:rPr>
          <w:i/>
          <w:sz w:val="24"/>
        </w:rPr>
        <w:t>ошибок;</w:t>
      </w:r>
    </w:p>
    <w:p w:rsidR="00062D39" w:rsidRDefault="000F7B1A" w:rsidP="00914BB3">
      <w:pPr>
        <w:pStyle w:val="a4"/>
        <w:numPr>
          <w:ilvl w:val="1"/>
          <w:numId w:val="116"/>
        </w:numPr>
        <w:tabs>
          <w:tab w:val="left" w:pos="1957"/>
        </w:tabs>
        <w:spacing w:before="3"/>
        <w:ind w:right="561" w:firstLine="677"/>
        <w:rPr>
          <w:i/>
          <w:sz w:val="24"/>
        </w:rPr>
      </w:pPr>
      <w:r>
        <w:rPr>
          <w:i/>
          <w:sz w:val="24"/>
        </w:rPr>
        <w:t xml:space="preserve">при работе над ошибками осознавать причины появления ошибки и опреде­ лять способы действий, помогающие предотвратить ее в последующих письменных </w:t>
      </w:r>
      <w:r>
        <w:rPr>
          <w:i/>
          <w:spacing w:val="3"/>
          <w:sz w:val="24"/>
        </w:rPr>
        <w:t xml:space="preserve">ра­ </w:t>
      </w:r>
      <w:r>
        <w:rPr>
          <w:i/>
          <w:sz w:val="24"/>
        </w:rPr>
        <w:t>ботах.</w:t>
      </w:r>
    </w:p>
    <w:p w:rsidR="00062D39" w:rsidRDefault="000F7B1A">
      <w:pPr>
        <w:pStyle w:val="1"/>
        <w:spacing w:before="3" w:line="242" w:lineRule="auto"/>
        <w:ind w:right="5775"/>
      </w:pPr>
      <w:r>
        <w:t>Содержательная линия «Развитие речи» Выпускник научится:</w:t>
      </w:r>
    </w:p>
    <w:p w:rsidR="00062D39" w:rsidRDefault="000F7B1A" w:rsidP="00914BB3">
      <w:pPr>
        <w:pStyle w:val="a4"/>
        <w:numPr>
          <w:ilvl w:val="1"/>
          <w:numId w:val="116"/>
        </w:numPr>
        <w:tabs>
          <w:tab w:val="left" w:pos="1957"/>
          <w:tab w:val="left" w:pos="3682"/>
          <w:tab w:val="left" w:pos="5760"/>
          <w:tab w:val="left" w:pos="7755"/>
          <w:tab w:val="left" w:pos="9175"/>
        </w:tabs>
        <w:ind w:right="561" w:firstLine="677"/>
        <w:rPr>
          <w:sz w:val="24"/>
        </w:rPr>
      </w:pPr>
      <w:r>
        <w:rPr>
          <w:sz w:val="24"/>
        </w:rPr>
        <w:t>оценивать</w:t>
      </w:r>
      <w:r>
        <w:rPr>
          <w:sz w:val="24"/>
        </w:rPr>
        <w:tab/>
        <w:t>правильность</w:t>
      </w:r>
      <w:r>
        <w:rPr>
          <w:sz w:val="24"/>
        </w:rPr>
        <w:tab/>
        <w:t>(уместность)</w:t>
      </w:r>
      <w:r>
        <w:rPr>
          <w:sz w:val="24"/>
        </w:rPr>
        <w:tab/>
        <w:t>выбора</w:t>
      </w:r>
      <w:r>
        <w:rPr>
          <w:sz w:val="24"/>
        </w:rPr>
        <w:tab/>
        <w:t xml:space="preserve">языковых и       неязыковых       средств        устного        общения        на        уроке,        в        школе,  в </w:t>
      </w:r>
      <w:r>
        <w:rPr>
          <w:spacing w:val="-3"/>
          <w:sz w:val="24"/>
        </w:rPr>
        <w:t xml:space="preserve">быту, </w:t>
      </w:r>
      <w:r>
        <w:rPr>
          <w:sz w:val="24"/>
        </w:rPr>
        <w:t>со знакомыми и незнакомыми, с людьми разного</w:t>
      </w:r>
      <w:r>
        <w:rPr>
          <w:spacing w:val="15"/>
          <w:sz w:val="24"/>
        </w:rPr>
        <w:t xml:space="preserve"> </w:t>
      </w:r>
      <w:r>
        <w:rPr>
          <w:sz w:val="24"/>
        </w:rPr>
        <w:t>возраста;</w:t>
      </w:r>
    </w:p>
    <w:p w:rsidR="00062D39" w:rsidRDefault="000F7B1A" w:rsidP="00914BB3">
      <w:pPr>
        <w:pStyle w:val="a4"/>
        <w:numPr>
          <w:ilvl w:val="1"/>
          <w:numId w:val="116"/>
        </w:numPr>
        <w:tabs>
          <w:tab w:val="left" w:pos="1957"/>
        </w:tabs>
        <w:ind w:left="1956" w:hanging="568"/>
        <w:rPr>
          <w:sz w:val="24"/>
        </w:rPr>
      </w:pPr>
      <w:r>
        <w:rPr>
          <w:sz w:val="24"/>
        </w:rPr>
        <w:t>соблюдать</w:t>
      </w:r>
      <w:r>
        <w:rPr>
          <w:spacing w:val="29"/>
          <w:sz w:val="24"/>
        </w:rPr>
        <w:t xml:space="preserve"> </w:t>
      </w:r>
      <w:r>
        <w:rPr>
          <w:sz w:val="24"/>
        </w:rPr>
        <w:t>в</w:t>
      </w:r>
      <w:r>
        <w:rPr>
          <w:spacing w:val="30"/>
          <w:sz w:val="24"/>
        </w:rPr>
        <w:t xml:space="preserve"> </w:t>
      </w:r>
      <w:r>
        <w:rPr>
          <w:sz w:val="24"/>
        </w:rPr>
        <w:t>повседневной</w:t>
      </w:r>
      <w:r>
        <w:rPr>
          <w:spacing w:val="30"/>
          <w:sz w:val="24"/>
        </w:rPr>
        <w:t xml:space="preserve"> </w:t>
      </w:r>
      <w:r>
        <w:rPr>
          <w:sz w:val="24"/>
        </w:rPr>
        <w:t>жизни</w:t>
      </w:r>
      <w:r>
        <w:rPr>
          <w:spacing w:val="29"/>
          <w:sz w:val="24"/>
        </w:rPr>
        <w:t xml:space="preserve"> </w:t>
      </w:r>
      <w:r>
        <w:rPr>
          <w:sz w:val="24"/>
        </w:rPr>
        <w:t>нормы</w:t>
      </w:r>
      <w:r>
        <w:rPr>
          <w:spacing w:val="31"/>
          <w:sz w:val="24"/>
        </w:rPr>
        <w:t xml:space="preserve"> </w:t>
      </w:r>
      <w:r>
        <w:rPr>
          <w:sz w:val="24"/>
        </w:rPr>
        <w:t>речевого</w:t>
      </w:r>
      <w:r>
        <w:rPr>
          <w:spacing w:val="33"/>
          <w:sz w:val="24"/>
        </w:rPr>
        <w:t xml:space="preserve"> </w:t>
      </w:r>
      <w:r>
        <w:rPr>
          <w:sz w:val="24"/>
        </w:rPr>
        <w:t>этикета</w:t>
      </w:r>
      <w:r>
        <w:rPr>
          <w:spacing w:val="29"/>
          <w:sz w:val="24"/>
        </w:rPr>
        <w:t xml:space="preserve"> </w:t>
      </w:r>
      <w:r>
        <w:rPr>
          <w:sz w:val="24"/>
        </w:rPr>
        <w:t>и</w:t>
      </w:r>
      <w:r>
        <w:rPr>
          <w:spacing w:val="29"/>
          <w:sz w:val="24"/>
        </w:rPr>
        <w:t xml:space="preserve"> </w:t>
      </w:r>
      <w:r>
        <w:rPr>
          <w:sz w:val="24"/>
        </w:rPr>
        <w:t>правила</w:t>
      </w:r>
      <w:r>
        <w:rPr>
          <w:spacing w:val="34"/>
          <w:sz w:val="24"/>
        </w:rPr>
        <w:t xml:space="preserve"> </w:t>
      </w:r>
      <w:r>
        <w:rPr>
          <w:sz w:val="24"/>
        </w:rPr>
        <w:t>устного</w:t>
      </w:r>
    </w:p>
    <w:p w:rsidR="00062D39" w:rsidRDefault="00062D39">
      <w:pPr>
        <w:jc w:val="both"/>
        <w:rPr>
          <w:sz w:val="24"/>
        </w:rPr>
        <w:sectPr w:rsidR="00062D39">
          <w:pgSz w:w="11910" w:h="16840"/>
          <w:pgMar w:top="1040" w:right="0" w:bottom="1140" w:left="1160" w:header="0" w:footer="880" w:gutter="0"/>
          <w:cols w:space="720"/>
        </w:sectPr>
      </w:pPr>
    </w:p>
    <w:p w:rsidR="00062D39" w:rsidRDefault="000F7B1A">
      <w:pPr>
        <w:pStyle w:val="a3"/>
        <w:spacing w:before="66"/>
        <w:ind w:left="712"/>
        <w:jc w:val="left"/>
      </w:pPr>
      <w:r>
        <w:lastRenderedPageBreak/>
        <w:t>общения (умение слышать, реагировать на реплики, поддерживать разговор);</w:t>
      </w:r>
    </w:p>
    <w:p w:rsidR="00062D39" w:rsidRDefault="000F7B1A" w:rsidP="00914BB3">
      <w:pPr>
        <w:pStyle w:val="a4"/>
        <w:numPr>
          <w:ilvl w:val="1"/>
          <w:numId w:val="116"/>
        </w:numPr>
        <w:tabs>
          <w:tab w:val="left" w:pos="1956"/>
          <w:tab w:val="left" w:pos="1957"/>
        </w:tabs>
        <w:spacing w:before="3" w:line="275" w:lineRule="exact"/>
        <w:ind w:left="1956" w:hanging="568"/>
        <w:jc w:val="left"/>
        <w:rPr>
          <w:sz w:val="24"/>
        </w:rPr>
      </w:pPr>
      <w:r>
        <w:rPr>
          <w:sz w:val="24"/>
        </w:rPr>
        <w:t>выражать собственное мнение и аргументировать</w:t>
      </w:r>
      <w:r>
        <w:rPr>
          <w:spacing w:val="-2"/>
          <w:sz w:val="24"/>
        </w:rPr>
        <w:t xml:space="preserve"> </w:t>
      </w:r>
      <w:r>
        <w:rPr>
          <w:sz w:val="24"/>
        </w:rPr>
        <w:t>его;</w:t>
      </w:r>
    </w:p>
    <w:p w:rsidR="00062D39" w:rsidRDefault="000F7B1A" w:rsidP="00914BB3">
      <w:pPr>
        <w:pStyle w:val="a4"/>
        <w:numPr>
          <w:ilvl w:val="1"/>
          <w:numId w:val="116"/>
        </w:numPr>
        <w:tabs>
          <w:tab w:val="left" w:pos="1956"/>
          <w:tab w:val="left" w:pos="1957"/>
        </w:tabs>
        <w:spacing w:line="275" w:lineRule="exact"/>
        <w:ind w:left="1956" w:hanging="568"/>
        <w:jc w:val="left"/>
        <w:rPr>
          <w:sz w:val="24"/>
        </w:rPr>
      </w:pPr>
      <w:r>
        <w:rPr>
          <w:sz w:val="24"/>
        </w:rPr>
        <w:t>самостоятельно озаглавливать</w:t>
      </w:r>
      <w:r>
        <w:rPr>
          <w:spacing w:val="-2"/>
          <w:sz w:val="24"/>
        </w:rPr>
        <w:t xml:space="preserve"> </w:t>
      </w:r>
      <w:r>
        <w:rPr>
          <w:sz w:val="24"/>
        </w:rPr>
        <w:t>текст;</w:t>
      </w:r>
    </w:p>
    <w:p w:rsidR="00062D39" w:rsidRDefault="000F7B1A" w:rsidP="00914BB3">
      <w:pPr>
        <w:pStyle w:val="a4"/>
        <w:numPr>
          <w:ilvl w:val="1"/>
          <w:numId w:val="116"/>
        </w:numPr>
        <w:tabs>
          <w:tab w:val="left" w:pos="1956"/>
          <w:tab w:val="left" w:pos="1957"/>
        </w:tabs>
        <w:spacing w:before="2" w:line="275" w:lineRule="exact"/>
        <w:ind w:left="1956" w:hanging="568"/>
        <w:jc w:val="left"/>
        <w:rPr>
          <w:sz w:val="24"/>
        </w:rPr>
      </w:pPr>
      <w:r>
        <w:rPr>
          <w:sz w:val="24"/>
        </w:rPr>
        <w:t>составлять план</w:t>
      </w:r>
      <w:r>
        <w:rPr>
          <w:spacing w:val="-5"/>
          <w:sz w:val="24"/>
        </w:rPr>
        <w:t xml:space="preserve"> </w:t>
      </w:r>
      <w:r>
        <w:rPr>
          <w:sz w:val="24"/>
        </w:rPr>
        <w:t>текста;</w:t>
      </w:r>
    </w:p>
    <w:p w:rsidR="00062D39" w:rsidRDefault="000F7B1A" w:rsidP="00914BB3">
      <w:pPr>
        <w:pStyle w:val="a4"/>
        <w:numPr>
          <w:ilvl w:val="1"/>
          <w:numId w:val="116"/>
        </w:numPr>
        <w:tabs>
          <w:tab w:val="left" w:pos="1956"/>
          <w:tab w:val="left" w:pos="1957"/>
        </w:tabs>
        <w:spacing w:line="242" w:lineRule="auto"/>
        <w:ind w:right="563" w:firstLine="677"/>
        <w:jc w:val="left"/>
        <w:rPr>
          <w:sz w:val="24"/>
        </w:rPr>
      </w:pPr>
      <w:r>
        <w:rPr>
          <w:sz w:val="24"/>
        </w:rPr>
        <w:t>сочинять письма, поздравительные открытки, записки и другие небольшие тек- сты для конкретных ситуаций</w:t>
      </w:r>
      <w:r>
        <w:rPr>
          <w:spacing w:val="3"/>
          <w:sz w:val="24"/>
        </w:rPr>
        <w:t xml:space="preserve"> </w:t>
      </w:r>
      <w:r>
        <w:rPr>
          <w:sz w:val="24"/>
        </w:rPr>
        <w:t>общения.</w:t>
      </w:r>
    </w:p>
    <w:p w:rsidR="00062D39" w:rsidRDefault="000F7B1A">
      <w:pPr>
        <w:pStyle w:val="1"/>
        <w:jc w:val="left"/>
      </w:pPr>
      <w:r>
        <w:t>Выпускник получит возможность научиться:</w:t>
      </w:r>
    </w:p>
    <w:p w:rsidR="00062D39" w:rsidRDefault="000F7B1A" w:rsidP="00914BB3">
      <w:pPr>
        <w:pStyle w:val="a4"/>
        <w:numPr>
          <w:ilvl w:val="1"/>
          <w:numId w:val="116"/>
        </w:numPr>
        <w:tabs>
          <w:tab w:val="left" w:pos="1956"/>
          <w:tab w:val="left" w:pos="1957"/>
        </w:tabs>
        <w:spacing w:line="274" w:lineRule="exact"/>
        <w:ind w:left="1956" w:hanging="568"/>
        <w:jc w:val="left"/>
        <w:rPr>
          <w:i/>
          <w:sz w:val="24"/>
        </w:rPr>
      </w:pPr>
      <w:r>
        <w:rPr>
          <w:i/>
          <w:sz w:val="24"/>
        </w:rPr>
        <w:t>создавать тексты по предложенному</w:t>
      </w:r>
      <w:r>
        <w:rPr>
          <w:i/>
          <w:spacing w:val="2"/>
          <w:sz w:val="24"/>
        </w:rPr>
        <w:t xml:space="preserve"> </w:t>
      </w:r>
      <w:r>
        <w:rPr>
          <w:i/>
          <w:sz w:val="24"/>
        </w:rPr>
        <w:t>заголовку;</w:t>
      </w:r>
    </w:p>
    <w:p w:rsidR="00062D39" w:rsidRDefault="000F7B1A" w:rsidP="00914BB3">
      <w:pPr>
        <w:pStyle w:val="a4"/>
        <w:numPr>
          <w:ilvl w:val="1"/>
          <w:numId w:val="116"/>
        </w:numPr>
        <w:tabs>
          <w:tab w:val="left" w:pos="1956"/>
          <w:tab w:val="left" w:pos="1957"/>
        </w:tabs>
        <w:spacing w:line="275" w:lineRule="exact"/>
        <w:ind w:left="1956" w:hanging="568"/>
        <w:jc w:val="left"/>
        <w:rPr>
          <w:i/>
          <w:sz w:val="24"/>
        </w:rPr>
      </w:pPr>
      <w:r>
        <w:rPr>
          <w:i/>
          <w:sz w:val="24"/>
        </w:rPr>
        <w:t>подробно или выборочно пересказывать</w:t>
      </w:r>
      <w:r>
        <w:rPr>
          <w:i/>
          <w:spacing w:val="2"/>
          <w:sz w:val="24"/>
        </w:rPr>
        <w:t xml:space="preserve"> </w:t>
      </w:r>
      <w:r>
        <w:rPr>
          <w:i/>
          <w:sz w:val="24"/>
        </w:rPr>
        <w:t>текст;</w:t>
      </w:r>
    </w:p>
    <w:p w:rsidR="00062D39" w:rsidRDefault="000F7B1A" w:rsidP="00914BB3">
      <w:pPr>
        <w:pStyle w:val="a4"/>
        <w:numPr>
          <w:ilvl w:val="1"/>
          <w:numId w:val="116"/>
        </w:numPr>
        <w:tabs>
          <w:tab w:val="left" w:pos="1956"/>
          <w:tab w:val="left" w:pos="1957"/>
        </w:tabs>
        <w:spacing w:before="2" w:line="275" w:lineRule="exact"/>
        <w:ind w:left="1956" w:hanging="568"/>
        <w:jc w:val="left"/>
        <w:rPr>
          <w:i/>
          <w:sz w:val="24"/>
        </w:rPr>
      </w:pPr>
      <w:r>
        <w:rPr>
          <w:i/>
          <w:sz w:val="24"/>
        </w:rPr>
        <w:t>пересказывать текст от другого лица;</w:t>
      </w:r>
    </w:p>
    <w:p w:rsidR="00062D39" w:rsidRDefault="000F7B1A" w:rsidP="00914BB3">
      <w:pPr>
        <w:pStyle w:val="a4"/>
        <w:numPr>
          <w:ilvl w:val="1"/>
          <w:numId w:val="116"/>
        </w:numPr>
        <w:tabs>
          <w:tab w:val="left" w:pos="1957"/>
        </w:tabs>
        <w:spacing w:line="242" w:lineRule="auto"/>
        <w:ind w:right="569" w:firstLine="677"/>
        <w:rPr>
          <w:i/>
          <w:sz w:val="24"/>
        </w:rPr>
      </w:pPr>
      <w:r>
        <w:rPr>
          <w:i/>
          <w:sz w:val="24"/>
        </w:rPr>
        <w:t>составлять устный рассказ на определенную тему с использованием разных типов речи: описание, повествование,</w:t>
      </w:r>
      <w:r>
        <w:rPr>
          <w:i/>
          <w:spacing w:val="7"/>
          <w:sz w:val="24"/>
        </w:rPr>
        <w:t xml:space="preserve"> </w:t>
      </w:r>
      <w:r>
        <w:rPr>
          <w:i/>
          <w:sz w:val="24"/>
        </w:rPr>
        <w:t>рассуждение;</w:t>
      </w:r>
    </w:p>
    <w:p w:rsidR="00062D39" w:rsidRDefault="000F7B1A" w:rsidP="00914BB3">
      <w:pPr>
        <w:pStyle w:val="a4"/>
        <w:numPr>
          <w:ilvl w:val="1"/>
          <w:numId w:val="116"/>
        </w:numPr>
        <w:tabs>
          <w:tab w:val="left" w:pos="1957"/>
        </w:tabs>
        <w:spacing w:line="242" w:lineRule="auto"/>
        <w:ind w:right="562" w:firstLine="677"/>
        <w:rPr>
          <w:i/>
          <w:sz w:val="24"/>
        </w:rPr>
      </w:pPr>
      <w:r>
        <w:rPr>
          <w:i/>
          <w:sz w:val="24"/>
        </w:rPr>
        <w:t>анализировать и корректировать тексты с нарушенным порядком предложе­ ний, находить в тексте смысловые пропуски;</w:t>
      </w:r>
    </w:p>
    <w:p w:rsidR="00062D39" w:rsidRDefault="000F7B1A" w:rsidP="00914BB3">
      <w:pPr>
        <w:pStyle w:val="a4"/>
        <w:numPr>
          <w:ilvl w:val="1"/>
          <w:numId w:val="116"/>
        </w:numPr>
        <w:tabs>
          <w:tab w:val="left" w:pos="1957"/>
        </w:tabs>
        <w:spacing w:line="271" w:lineRule="exact"/>
        <w:ind w:left="1956" w:hanging="568"/>
        <w:rPr>
          <w:i/>
          <w:sz w:val="24"/>
        </w:rPr>
      </w:pPr>
      <w:r>
        <w:rPr>
          <w:i/>
          <w:sz w:val="24"/>
        </w:rPr>
        <w:t>корректировать тексты, в которых допущены нарушения культуры</w:t>
      </w:r>
      <w:r>
        <w:rPr>
          <w:i/>
          <w:spacing w:val="2"/>
          <w:sz w:val="24"/>
        </w:rPr>
        <w:t xml:space="preserve"> </w:t>
      </w:r>
      <w:r>
        <w:rPr>
          <w:i/>
          <w:sz w:val="24"/>
        </w:rPr>
        <w:t>речи;</w:t>
      </w:r>
    </w:p>
    <w:p w:rsidR="00062D39" w:rsidRDefault="000F7B1A" w:rsidP="00914BB3">
      <w:pPr>
        <w:pStyle w:val="a4"/>
        <w:numPr>
          <w:ilvl w:val="1"/>
          <w:numId w:val="116"/>
        </w:numPr>
        <w:tabs>
          <w:tab w:val="left" w:pos="1957"/>
        </w:tabs>
        <w:ind w:right="554" w:firstLine="677"/>
        <w:rPr>
          <w:i/>
          <w:sz w:val="24"/>
        </w:rPr>
      </w:pPr>
      <w:r>
        <w:rPr>
          <w:i/>
          <w:sz w:val="24"/>
        </w:rPr>
        <w:t xml:space="preserve">анализировать последовательность собственных действий при работе над изложениями и сочинениями и соотносить их с разработанным алгоритмом; 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w:t>
      </w:r>
      <w:r>
        <w:rPr>
          <w:i/>
          <w:spacing w:val="3"/>
          <w:sz w:val="24"/>
        </w:rPr>
        <w:t xml:space="preserve">соз­ </w:t>
      </w:r>
      <w:r>
        <w:rPr>
          <w:i/>
          <w:sz w:val="24"/>
        </w:rPr>
        <w:t>даваемых текстов);</w:t>
      </w:r>
    </w:p>
    <w:p w:rsidR="00062D39" w:rsidRDefault="000F7B1A" w:rsidP="00914BB3">
      <w:pPr>
        <w:pStyle w:val="a4"/>
        <w:numPr>
          <w:ilvl w:val="1"/>
          <w:numId w:val="116"/>
        </w:numPr>
        <w:tabs>
          <w:tab w:val="left" w:pos="1957"/>
        </w:tabs>
        <w:spacing w:line="242" w:lineRule="auto"/>
        <w:ind w:right="573" w:firstLine="677"/>
        <w:rPr>
          <w:i/>
          <w:sz w:val="24"/>
        </w:rPr>
      </w:pPr>
      <w:r>
        <w:rPr>
          <w:i/>
          <w:sz w:val="24"/>
        </w:rPr>
        <w:t>соблюдать нормы речевого взаимодействия при интерактивном общении (sms­сообщения, электронная почта, Интернет и другие виды и способы</w:t>
      </w:r>
      <w:r>
        <w:rPr>
          <w:i/>
          <w:spacing w:val="-6"/>
          <w:sz w:val="24"/>
        </w:rPr>
        <w:t xml:space="preserve"> </w:t>
      </w:r>
      <w:r>
        <w:rPr>
          <w:i/>
          <w:sz w:val="24"/>
        </w:rPr>
        <w:t>связи).</w:t>
      </w:r>
    </w:p>
    <w:p w:rsidR="00062D39" w:rsidRDefault="00062D39">
      <w:pPr>
        <w:pStyle w:val="a3"/>
        <w:spacing w:before="7"/>
        <w:ind w:left="0"/>
        <w:jc w:val="left"/>
        <w:rPr>
          <w:i/>
          <w:sz w:val="23"/>
        </w:rPr>
      </w:pPr>
    </w:p>
    <w:p w:rsidR="00062D39" w:rsidRDefault="000F7B1A" w:rsidP="00914BB3">
      <w:pPr>
        <w:pStyle w:val="1"/>
        <w:numPr>
          <w:ilvl w:val="2"/>
          <w:numId w:val="122"/>
        </w:numPr>
        <w:tabs>
          <w:tab w:val="left" w:pos="1246"/>
        </w:tabs>
        <w:spacing w:line="240" w:lineRule="auto"/>
        <w:ind w:left="1245"/>
        <w:jc w:val="left"/>
      </w:pPr>
      <w:r>
        <w:t>Литературное</w:t>
      </w:r>
      <w:r>
        <w:rPr>
          <w:spacing w:val="-5"/>
        </w:rPr>
        <w:t xml:space="preserve"> </w:t>
      </w:r>
      <w:r>
        <w:t>чтение</w:t>
      </w:r>
    </w:p>
    <w:p w:rsidR="00062D39" w:rsidRDefault="00062D39">
      <w:pPr>
        <w:pStyle w:val="a3"/>
        <w:spacing w:before="9"/>
        <w:ind w:left="0"/>
        <w:jc w:val="left"/>
        <w:rPr>
          <w:b/>
          <w:sz w:val="23"/>
        </w:rPr>
      </w:pPr>
    </w:p>
    <w:p w:rsidR="00062D39" w:rsidRDefault="000F7B1A">
      <w:pPr>
        <w:pStyle w:val="a3"/>
        <w:spacing w:before="1" w:line="237" w:lineRule="auto"/>
        <w:ind w:right="561" w:firstLine="715"/>
      </w:pPr>
      <w:r>
        <w:t>Планируемые результаты освоения основной образовательной программы начального общего образования по литературному чтению отражают:</w:t>
      </w:r>
    </w:p>
    <w:p w:rsidR="00062D39" w:rsidRDefault="000F7B1A" w:rsidP="00914BB3">
      <w:pPr>
        <w:pStyle w:val="a4"/>
        <w:numPr>
          <w:ilvl w:val="0"/>
          <w:numId w:val="115"/>
        </w:numPr>
        <w:tabs>
          <w:tab w:val="left" w:pos="1621"/>
        </w:tabs>
        <w:spacing w:before="5" w:line="237" w:lineRule="auto"/>
        <w:ind w:right="574" w:firstLine="720"/>
        <w:rPr>
          <w:sz w:val="24"/>
        </w:rPr>
      </w:pPr>
      <w:r>
        <w:rPr>
          <w:sz w:val="24"/>
        </w:rPr>
        <w:t xml:space="preserve">понимание </w:t>
      </w:r>
      <w:r>
        <w:rPr>
          <w:spacing w:val="-3"/>
          <w:sz w:val="24"/>
        </w:rPr>
        <w:t xml:space="preserve">литературы как </w:t>
      </w:r>
      <w:r>
        <w:rPr>
          <w:sz w:val="24"/>
        </w:rPr>
        <w:t xml:space="preserve">явления национальной и мировой </w:t>
      </w:r>
      <w:r>
        <w:rPr>
          <w:spacing w:val="-4"/>
          <w:sz w:val="24"/>
        </w:rPr>
        <w:t xml:space="preserve">культуры, </w:t>
      </w:r>
      <w:r>
        <w:rPr>
          <w:sz w:val="24"/>
        </w:rPr>
        <w:t xml:space="preserve">средства сохранения и </w:t>
      </w:r>
      <w:r>
        <w:rPr>
          <w:spacing w:val="-3"/>
          <w:sz w:val="24"/>
        </w:rPr>
        <w:t xml:space="preserve">передачи </w:t>
      </w:r>
      <w:r>
        <w:rPr>
          <w:sz w:val="24"/>
        </w:rPr>
        <w:t>нравственных ценностей и</w:t>
      </w:r>
      <w:r>
        <w:rPr>
          <w:spacing w:val="2"/>
          <w:sz w:val="24"/>
        </w:rPr>
        <w:t xml:space="preserve"> </w:t>
      </w:r>
      <w:r>
        <w:rPr>
          <w:sz w:val="24"/>
        </w:rPr>
        <w:t>традиций;</w:t>
      </w:r>
    </w:p>
    <w:p w:rsidR="00062D39" w:rsidRDefault="000F7B1A" w:rsidP="00914BB3">
      <w:pPr>
        <w:pStyle w:val="a4"/>
        <w:numPr>
          <w:ilvl w:val="0"/>
          <w:numId w:val="115"/>
        </w:numPr>
        <w:tabs>
          <w:tab w:val="left" w:pos="1621"/>
        </w:tabs>
        <w:spacing w:before="4"/>
        <w:ind w:right="560" w:firstLine="720"/>
        <w:rPr>
          <w:sz w:val="24"/>
        </w:rPr>
      </w:pPr>
      <w:r>
        <w:rPr>
          <w:sz w:val="24"/>
        </w:rPr>
        <w:t xml:space="preserve">осознание значимости чтения для личного развития; формирование представлений о мире, российской истории и </w:t>
      </w:r>
      <w:r>
        <w:rPr>
          <w:spacing w:val="-5"/>
          <w:sz w:val="24"/>
        </w:rPr>
        <w:t xml:space="preserve">культуре, </w:t>
      </w:r>
      <w:r>
        <w:rPr>
          <w:sz w:val="24"/>
        </w:rPr>
        <w:t>первоначальных этических представлений, понятий  о добре и зле, нравственности; успешности обучения по всем учебным предметам; формиро- вание потребности в систематическом</w:t>
      </w:r>
      <w:r>
        <w:rPr>
          <w:spacing w:val="3"/>
          <w:sz w:val="24"/>
        </w:rPr>
        <w:t xml:space="preserve"> </w:t>
      </w:r>
      <w:r>
        <w:rPr>
          <w:sz w:val="24"/>
        </w:rPr>
        <w:t>чтении;</w:t>
      </w:r>
    </w:p>
    <w:p w:rsidR="00062D39" w:rsidRDefault="000F7B1A" w:rsidP="00914BB3">
      <w:pPr>
        <w:pStyle w:val="a4"/>
        <w:numPr>
          <w:ilvl w:val="0"/>
          <w:numId w:val="115"/>
        </w:numPr>
        <w:tabs>
          <w:tab w:val="left" w:pos="1621"/>
        </w:tabs>
        <w:ind w:right="565" w:firstLine="720"/>
        <w:rPr>
          <w:sz w:val="24"/>
        </w:rPr>
      </w:pPr>
      <w:r>
        <w:rPr>
          <w:sz w:val="24"/>
        </w:rPr>
        <w:t xml:space="preserve">понимание роли чтения, использование разных видов чтения (ознакомительное, изучающее, выборочное, поисковое); </w:t>
      </w:r>
      <w:r>
        <w:rPr>
          <w:spacing w:val="-3"/>
          <w:sz w:val="24"/>
        </w:rPr>
        <w:t xml:space="preserve">умение </w:t>
      </w:r>
      <w:r>
        <w:rPr>
          <w:sz w:val="24"/>
        </w:rPr>
        <w:t xml:space="preserve">осознанно воспринимать и оценивать содержа- ние и специфику различных текстов, участвовать в их обсуждении, </w:t>
      </w:r>
      <w:r>
        <w:rPr>
          <w:spacing w:val="-3"/>
          <w:sz w:val="24"/>
        </w:rPr>
        <w:t xml:space="preserve">давать </w:t>
      </w:r>
      <w:r>
        <w:rPr>
          <w:sz w:val="24"/>
        </w:rPr>
        <w:t>и обосновывать нравственную оценку поступков</w:t>
      </w:r>
      <w:r>
        <w:rPr>
          <w:spacing w:val="-6"/>
          <w:sz w:val="24"/>
        </w:rPr>
        <w:t xml:space="preserve"> </w:t>
      </w:r>
      <w:r>
        <w:rPr>
          <w:sz w:val="24"/>
        </w:rPr>
        <w:t>героев;</w:t>
      </w:r>
    </w:p>
    <w:p w:rsidR="00062D39" w:rsidRDefault="000F7B1A" w:rsidP="00914BB3">
      <w:pPr>
        <w:pStyle w:val="a4"/>
        <w:numPr>
          <w:ilvl w:val="0"/>
          <w:numId w:val="115"/>
        </w:numPr>
        <w:tabs>
          <w:tab w:val="left" w:pos="1621"/>
        </w:tabs>
        <w:ind w:right="552" w:firstLine="720"/>
        <w:rPr>
          <w:sz w:val="24"/>
        </w:rPr>
      </w:pPr>
      <w:r>
        <w:rPr>
          <w:sz w:val="24"/>
        </w:rPr>
        <w:t xml:space="preserve">достижение </w:t>
      </w:r>
      <w:r>
        <w:rPr>
          <w:spacing w:val="-4"/>
          <w:sz w:val="24"/>
        </w:rPr>
        <w:t>необходимого</w:t>
      </w:r>
      <w:r>
        <w:rPr>
          <w:spacing w:val="52"/>
          <w:sz w:val="24"/>
        </w:rPr>
        <w:t xml:space="preserve"> </w:t>
      </w:r>
      <w:r>
        <w:rPr>
          <w:sz w:val="24"/>
        </w:rPr>
        <w:t xml:space="preserve">для продолжения образования уровня читательской компетентности, общего </w:t>
      </w:r>
      <w:r>
        <w:rPr>
          <w:spacing w:val="-3"/>
          <w:sz w:val="24"/>
        </w:rPr>
        <w:t xml:space="preserve">речевого </w:t>
      </w:r>
      <w:r>
        <w:rPr>
          <w:sz w:val="24"/>
        </w:rPr>
        <w:t xml:space="preserve">развития, </w:t>
      </w:r>
      <w:r>
        <w:rPr>
          <w:spacing w:val="-6"/>
          <w:sz w:val="24"/>
        </w:rPr>
        <w:t xml:space="preserve">т.е. </w:t>
      </w:r>
      <w:r>
        <w:rPr>
          <w:sz w:val="24"/>
        </w:rPr>
        <w:t xml:space="preserve">овладение </w:t>
      </w:r>
      <w:r>
        <w:rPr>
          <w:spacing w:val="-3"/>
          <w:sz w:val="24"/>
        </w:rPr>
        <w:t xml:space="preserve">техникой </w:t>
      </w:r>
      <w:r>
        <w:rPr>
          <w:sz w:val="24"/>
        </w:rPr>
        <w:t xml:space="preserve">чтения вслух и про себя, элементарными приемами интерпретации, анализа и преобразования </w:t>
      </w:r>
      <w:r>
        <w:rPr>
          <w:spacing w:val="-3"/>
          <w:sz w:val="24"/>
        </w:rPr>
        <w:t xml:space="preserve">художественных, </w:t>
      </w:r>
      <w:r>
        <w:rPr>
          <w:sz w:val="24"/>
        </w:rPr>
        <w:t xml:space="preserve">науч- но-популярных и учебных текстов с использованием элементарных литературоведческих </w:t>
      </w:r>
      <w:r>
        <w:rPr>
          <w:spacing w:val="6"/>
          <w:sz w:val="24"/>
        </w:rPr>
        <w:t xml:space="preserve">по- </w:t>
      </w:r>
      <w:r>
        <w:rPr>
          <w:sz w:val="24"/>
        </w:rPr>
        <w:t>нятий;</w:t>
      </w:r>
    </w:p>
    <w:p w:rsidR="00062D39" w:rsidRDefault="000F7B1A" w:rsidP="00914BB3">
      <w:pPr>
        <w:pStyle w:val="a4"/>
        <w:numPr>
          <w:ilvl w:val="0"/>
          <w:numId w:val="115"/>
        </w:numPr>
        <w:tabs>
          <w:tab w:val="left" w:pos="1621"/>
        </w:tabs>
        <w:spacing w:line="242" w:lineRule="auto"/>
        <w:ind w:right="567" w:firstLine="720"/>
        <w:rPr>
          <w:sz w:val="24"/>
        </w:rPr>
      </w:pPr>
      <w:r>
        <w:rPr>
          <w:sz w:val="24"/>
        </w:rPr>
        <w:t>умение самостоятельно выбирать интересующую литературу; пользоваться спра- вочными источниками для понимания и получения дополнительной</w:t>
      </w:r>
      <w:r>
        <w:rPr>
          <w:spacing w:val="-19"/>
          <w:sz w:val="24"/>
        </w:rPr>
        <w:t xml:space="preserve"> </w:t>
      </w:r>
      <w:r>
        <w:rPr>
          <w:sz w:val="24"/>
        </w:rPr>
        <w:t>информации.</w:t>
      </w:r>
    </w:p>
    <w:p w:rsidR="00062D39" w:rsidRDefault="00062D39">
      <w:pPr>
        <w:pStyle w:val="a3"/>
        <w:spacing w:before="7"/>
        <w:ind w:left="0"/>
        <w:jc w:val="left"/>
        <w:rPr>
          <w:sz w:val="23"/>
        </w:rPr>
      </w:pPr>
    </w:p>
    <w:p w:rsidR="00062D39" w:rsidRDefault="000F7B1A">
      <w:pPr>
        <w:pStyle w:val="a3"/>
        <w:ind w:right="568" w:firstLine="710"/>
      </w:pPr>
      <w:r>
        <w:t>Выпускники начальной школы осознáют значимость чтения для своего дальнейшего развития и успешного обучения по другим предметам на основе осознания и развития дошкольного и внешкольного опыта, связанного с художественной литературой. У обучающихся будет формироваться потребность в систематическом чтении как средстве познания мира и самого себя. Младшие школьники будут с интересом читать художественные, научно-популярные и учебные тексты, которые помогут им сформировать собственную позицию в жизни, расширят кругозор.</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ind w:right="561" w:firstLine="710"/>
      </w:pPr>
      <w:r>
        <w:lastRenderedPageBreak/>
        <w:t>Учащиеся получат возможность познакомиться с культурно-историческим наследием России и общечеловеческими ценностями для развития этических чувств и эмоционально- нравственной отзывчивости.</w:t>
      </w:r>
    </w:p>
    <w:p w:rsidR="00062D39" w:rsidRDefault="000F7B1A">
      <w:pPr>
        <w:pStyle w:val="a3"/>
        <w:spacing w:before="3"/>
        <w:ind w:right="565" w:firstLine="710"/>
      </w:pPr>
      <w:r>
        <w:t>Младшие школьники будут учиться полноценно воспринимать художественную литературу, воспроизводить в воображении словесные художественные образы, эмоционально отзываться на прочитанное, высказывать свою точку зрения и уважать мнение собеседника. Они получат возможность воспринимать художественное произведение как особый вид искусства, соотносить его с другими видами искусства как источниками формирования эстетических потребностей и чувств, познакомятся с некоторыми коммуникативными и эстетическими возможностями родного языка, используемыми в художественных произведениях, научатся соотносить собственный жизненный опыт с художественными впечатлениями.</w:t>
      </w:r>
    </w:p>
    <w:p w:rsidR="00062D39" w:rsidRDefault="000F7B1A">
      <w:pPr>
        <w:pStyle w:val="a3"/>
        <w:ind w:right="570" w:firstLine="710"/>
      </w:pPr>
      <w:r>
        <w:t>К концу обучения в начальной школе дети будут готовы к дальнейшему обучению и систематическому изучению литературы в средней школе, будет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 основы элементарной оценочной деятельности.</w:t>
      </w:r>
    </w:p>
    <w:p w:rsidR="00062D39" w:rsidRDefault="000F7B1A">
      <w:pPr>
        <w:pStyle w:val="a3"/>
        <w:spacing w:before="1"/>
        <w:ind w:right="560" w:firstLine="710"/>
      </w:pPr>
      <w:r>
        <w:t>Выпускники овладеют техникой чтения (правильным плавным чтением, приближающимся к темпу нормальной речи), приемами понимания прочитанного и прослушанного произведения, элементарными приемами анализа, интерпретации и преобразования художественных, научно-популярных и учебных текстов. Научатся самостоятельно выбирать интересующую литературу, пользоваться словарями и справочниками, осознают себя как грамотного читателя, способного к творческой деятельности.</w:t>
      </w:r>
    </w:p>
    <w:p w:rsidR="00062D39" w:rsidRDefault="000F7B1A">
      <w:pPr>
        <w:pStyle w:val="a3"/>
        <w:ind w:right="555" w:firstLine="710"/>
      </w:pPr>
      <w:r>
        <w:t>Школьники научатся вести диалог в различных коммуникативных ситуациях, соблю- 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 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 можность научиться выступать перед знакомой аудиторией (сверстников, родителей, педаго- гов) с небольшими сообщениями, используя иллюстративный ряд (плакаты, презентацию).</w:t>
      </w:r>
    </w:p>
    <w:p w:rsidR="00062D39" w:rsidRDefault="000F7B1A">
      <w:pPr>
        <w:pStyle w:val="a3"/>
        <w:ind w:right="562" w:firstLine="710"/>
      </w:pPr>
      <w:r>
        <w:t>Выпускники начальной школы приобретут первичные умения работы с учебной и на- учно-популярной литературой, будут находить и использовать информацию для практиче- ской работы.</w:t>
      </w:r>
    </w:p>
    <w:p w:rsidR="00062D39" w:rsidRDefault="000F7B1A">
      <w:pPr>
        <w:pStyle w:val="a3"/>
        <w:spacing w:before="4" w:line="237" w:lineRule="auto"/>
        <w:ind w:right="558" w:firstLine="710"/>
      </w:pPr>
      <w: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062D39" w:rsidRDefault="000F7B1A">
      <w:pPr>
        <w:pStyle w:val="1"/>
        <w:spacing w:before="8" w:line="240" w:lineRule="auto"/>
        <w:ind w:right="5383"/>
      </w:pPr>
      <w:r>
        <w:t>Виды речевой и читательской деятельности Выпускник научится:</w:t>
      </w:r>
    </w:p>
    <w:p w:rsidR="00062D39" w:rsidRDefault="000F7B1A" w:rsidP="00914BB3">
      <w:pPr>
        <w:pStyle w:val="a4"/>
        <w:numPr>
          <w:ilvl w:val="0"/>
          <w:numId w:val="114"/>
        </w:numPr>
        <w:tabs>
          <w:tab w:val="left" w:pos="1957"/>
        </w:tabs>
        <w:ind w:right="556" w:firstLine="677"/>
        <w:rPr>
          <w:sz w:val="24"/>
        </w:rPr>
      </w:pPr>
      <w:r>
        <w:rPr>
          <w:sz w:val="24"/>
        </w:rPr>
        <w:t xml:space="preserve">осознавать значимость чтения для дальнейшего обучения, саморазвития; </w:t>
      </w:r>
      <w:r>
        <w:rPr>
          <w:spacing w:val="3"/>
          <w:sz w:val="24"/>
        </w:rPr>
        <w:t xml:space="preserve">вос- </w:t>
      </w:r>
      <w:r>
        <w:rPr>
          <w:sz w:val="24"/>
        </w:rPr>
        <w:t xml:space="preserve">принимать чтение как источник эстетического, нравственного, познавательного опыта; </w:t>
      </w:r>
      <w:r>
        <w:rPr>
          <w:spacing w:val="3"/>
          <w:sz w:val="24"/>
        </w:rPr>
        <w:t xml:space="preserve">по- </w:t>
      </w:r>
      <w:r>
        <w:rPr>
          <w:sz w:val="24"/>
        </w:rPr>
        <w:t>нимать цель чтения: удовлетворение читательского интереса и приобретение опыта чтения, поиск фактов и суждений, аргументации, иной</w:t>
      </w:r>
      <w:r>
        <w:rPr>
          <w:spacing w:val="-10"/>
          <w:sz w:val="24"/>
        </w:rPr>
        <w:t xml:space="preserve"> </w:t>
      </w:r>
      <w:r>
        <w:rPr>
          <w:sz w:val="24"/>
        </w:rPr>
        <w:t>информации;</w:t>
      </w:r>
    </w:p>
    <w:p w:rsidR="00062D39" w:rsidRDefault="000F7B1A" w:rsidP="00914BB3">
      <w:pPr>
        <w:pStyle w:val="a4"/>
        <w:numPr>
          <w:ilvl w:val="0"/>
          <w:numId w:val="114"/>
        </w:numPr>
        <w:tabs>
          <w:tab w:val="left" w:pos="1957"/>
        </w:tabs>
        <w:ind w:right="556" w:firstLine="677"/>
        <w:rPr>
          <w:sz w:val="24"/>
        </w:rPr>
      </w:pPr>
      <w:r>
        <w:rPr>
          <w:sz w:val="24"/>
        </w:rPr>
        <w:t xml:space="preserve">прогнозировать содержание текста художественного произведения по заголов- </w:t>
      </w:r>
      <w:r>
        <w:rPr>
          <w:spacing w:val="-3"/>
          <w:sz w:val="24"/>
        </w:rPr>
        <w:t xml:space="preserve">ку, </w:t>
      </w:r>
      <w:r>
        <w:rPr>
          <w:sz w:val="24"/>
        </w:rPr>
        <w:t>автору, жанру и осознавать цель</w:t>
      </w:r>
      <w:r>
        <w:rPr>
          <w:spacing w:val="5"/>
          <w:sz w:val="24"/>
        </w:rPr>
        <w:t xml:space="preserve"> </w:t>
      </w:r>
      <w:r>
        <w:rPr>
          <w:sz w:val="24"/>
        </w:rPr>
        <w:t>чтения;</w:t>
      </w:r>
    </w:p>
    <w:p w:rsidR="00062D39" w:rsidRDefault="000F7B1A" w:rsidP="00914BB3">
      <w:pPr>
        <w:pStyle w:val="a4"/>
        <w:numPr>
          <w:ilvl w:val="0"/>
          <w:numId w:val="114"/>
        </w:numPr>
        <w:tabs>
          <w:tab w:val="left" w:pos="1957"/>
        </w:tabs>
        <w:spacing w:line="275" w:lineRule="exact"/>
        <w:ind w:left="1956" w:hanging="568"/>
        <w:rPr>
          <w:sz w:val="24"/>
        </w:rPr>
      </w:pPr>
      <w:r>
        <w:rPr>
          <w:sz w:val="24"/>
        </w:rPr>
        <w:t xml:space="preserve">читать </w:t>
      </w:r>
      <w:r>
        <w:rPr>
          <w:spacing w:val="-3"/>
          <w:sz w:val="24"/>
        </w:rPr>
        <w:t xml:space="preserve">со </w:t>
      </w:r>
      <w:r>
        <w:rPr>
          <w:sz w:val="24"/>
        </w:rPr>
        <w:t>скоростью, позволяющей понимать смысл</w:t>
      </w:r>
      <w:r>
        <w:rPr>
          <w:spacing w:val="7"/>
          <w:sz w:val="24"/>
        </w:rPr>
        <w:t xml:space="preserve"> </w:t>
      </w:r>
      <w:r>
        <w:rPr>
          <w:sz w:val="24"/>
        </w:rPr>
        <w:t>прочитанного;</w:t>
      </w:r>
    </w:p>
    <w:p w:rsidR="00062D39" w:rsidRDefault="000F7B1A" w:rsidP="00914BB3">
      <w:pPr>
        <w:pStyle w:val="a4"/>
        <w:numPr>
          <w:ilvl w:val="0"/>
          <w:numId w:val="114"/>
        </w:numPr>
        <w:tabs>
          <w:tab w:val="left" w:pos="1957"/>
        </w:tabs>
        <w:spacing w:line="242" w:lineRule="auto"/>
        <w:ind w:right="574" w:firstLine="677"/>
        <w:rPr>
          <w:sz w:val="24"/>
        </w:rPr>
      </w:pPr>
      <w:r>
        <w:rPr>
          <w:sz w:val="24"/>
        </w:rPr>
        <w:t>различать на практическом уровне виды текстов (художественный, учебный, справочный), опираясь на особенности каждого вида</w:t>
      </w:r>
      <w:r>
        <w:rPr>
          <w:spacing w:val="-5"/>
          <w:sz w:val="24"/>
        </w:rPr>
        <w:t xml:space="preserve"> </w:t>
      </w:r>
      <w:r>
        <w:rPr>
          <w:sz w:val="24"/>
        </w:rPr>
        <w:t>текста;</w:t>
      </w:r>
    </w:p>
    <w:p w:rsidR="00062D39" w:rsidRDefault="000F7B1A" w:rsidP="00914BB3">
      <w:pPr>
        <w:pStyle w:val="a4"/>
        <w:numPr>
          <w:ilvl w:val="0"/>
          <w:numId w:val="114"/>
        </w:numPr>
        <w:tabs>
          <w:tab w:val="left" w:pos="1957"/>
        </w:tabs>
        <w:ind w:right="552" w:firstLine="677"/>
        <w:rPr>
          <w:sz w:val="24"/>
        </w:rPr>
      </w:pPr>
      <w:r>
        <w:rPr>
          <w:sz w:val="24"/>
        </w:rPr>
        <w:t xml:space="preserve">читать (вслух) выразительно доступные для данного возраста прозаические произведения и декламировать стихотворные произведения после предварительной </w:t>
      </w:r>
      <w:r>
        <w:rPr>
          <w:spacing w:val="2"/>
          <w:sz w:val="24"/>
        </w:rPr>
        <w:t xml:space="preserve">подго- </w:t>
      </w:r>
      <w:r>
        <w:rPr>
          <w:sz w:val="24"/>
        </w:rPr>
        <w:t>товки;</w:t>
      </w:r>
    </w:p>
    <w:p w:rsidR="00062D39" w:rsidRDefault="000F7B1A" w:rsidP="00914BB3">
      <w:pPr>
        <w:pStyle w:val="a4"/>
        <w:numPr>
          <w:ilvl w:val="0"/>
          <w:numId w:val="114"/>
        </w:numPr>
        <w:tabs>
          <w:tab w:val="left" w:pos="1956"/>
          <w:tab w:val="left" w:pos="1957"/>
        </w:tabs>
        <w:spacing w:line="269" w:lineRule="exact"/>
        <w:ind w:left="1956" w:hanging="568"/>
        <w:jc w:val="left"/>
        <w:rPr>
          <w:sz w:val="24"/>
        </w:rPr>
      </w:pPr>
      <w:r>
        <w:rPr>
          <w:sz w:val="24"/>
        </w:rPr>
        <w:t>использовать различные виды чтения: изучающее, выборочное</w:t>
      </w:r>
      <w:r>
        <w:rPr>
          <w:spacing w:val="56"/>
          <w:sz w:val="24"/>
        </w:rPr>
        <w:t xml:space="preserve"> </w:t>
      </w:r>
      <w:r>
        <w:rPr>
          <w:sz w:val="24"/>
        </w:rPr>
        <w:t>ознакомитель-</w:t>
      </w:r>
    </w:p>
    <w:p w:rsidR="00062D39" w:rsidRDefault="00062D39">
      <w:pPr>
        <w:spacing w:line="269" w:lineRule="exact"/>
        <w:rPr>
          <w:sz w:val="24"/>
        </w:rPr>
        <w:sectPr w:rsidR="00062D39">
          <w:pgSz w:w="11910" w:h="16840"/>
          <w:pgMar w:top="1040" w:right="0" w:bottom="1140" w:left="1160" w:header="0" w:footer="880" w:gutter="0"/>
          <w:cols w:space="720"/>
        </w:sectPr>
      </w:pPr>
    </w:p>
    <w:p w:rsidR="00062D39" w:rsidRDefault="000F7B1A">
      <w:pPr>
        <w:pStyle w:val="a3"/>
        <w:spacing w:before="66" w:line="242" w:lineRule="auto"/>
        <w:ind w:left="712" w:right="563"/>
      </w:pPr>
      <w:r>
        <w:lastRenderedPageBreak/>
        <w:t>ное, выборочное поисковое, выборочное просмотровое в соответствии с целью чтения (для всех видов текстов);</w:t>
      </w:r>
    </w:p>
    <w:p w:rsidR="00062D39" w:rsidRDefault="000F7B1A" w:rsidP="00914BB3">
      <w:pPr>
        <w:pStyle w:val="a4"/>
        <w:numPr>
          <w:ilvl w:val="0"/>
          <w:numId w:val="114"/>
        </w:numPr>
        <w:tabs>
          <w:tab w:val="left" w:pos="1957"/>
        </w:tabs>
        <w:ind w:right="560" w:firstLine="677"/>
        <w:rPr>
          <w:sz w:val="24"/>
        </w:rPr>
      </w:pPr>
      <w:r>
        <w:rPr>
          <w:sz w:val="24"/>
        </w:rPr>
        <w:t>ориентироваться в содержании художественного, учебного и науч- но-популярного текста, понимать его смысл (при чтении вслух и про себя, при прослуши- вании):</w:t>
      </w:r>
    </w:p>
    <w:p w:rsidR="00062D39" w:rsidRDefault="000F7B1A" w:rsidP="00914BB3">
      <w:pPr>
        <w:pStyle w:val="a4"/>
        <w:numPr>
          <w:ilvl w:val="0"/>
          <w:numId w:val="114"/>
        </w:numPr>
        <w:tabs>
          <w:tab w:val="left" w:pos="2015"/>
        </w:tabs>
        <w:ind w:right="556" w:firstLine="677"/>
        <w:rPr>
          <w:sz w:val="24"/>
        </w:rPr>
      </w:pPr>
      <w:r>
        <w:rPr>
          <w:sz w:val="24"/>
        </w:rPr>
        <w:t xml:space="preserve">для художественных текстов: определять главную мысль и героев произведе- 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w:t>
      </w:r>
      <w:r>
        <w:rPr>
          <w:spacing w:val="6"/>
          <w:sz w:val="24"/>
        </w:rPr>
        <w:t xml:space="preserve">от- </w:t>
      </w:r>
      <w:r>
        <w:rPr>
          <w:sz w:val="24"/>
        </w:rPr>
        <w:t xml:space="preserve">ношение к героям произведения; определять основные события и устанавливать их после- довательность; озаглавливать текст, передавая в заголовке главную мысль текста; находить в тексте требуемую информацию (конкретные сведения, факты, описания), заданную в </w:t>
      </w:r>
      <w:r>
        <w:rPr>
          <w:spacing w:val="5"/>
          <w:sz w:val="24"/>
        </w:rPr>
        <w:t xml:space="preserve">яв- </w:t>
      </w:r>
      <w:r>
        <w:rPr>
          <w:sz w:val="24"/>
        </w:rPr>
        <w:t>ном виде; задавать вопросы по содержанию произведения и отвечать на них, подтверждая ответ примерами из текста; объяснять значение слова с опорой на контекст, с использова- нием словарей и другой справочной</w:t>
      </w:r>
      <w:r>
        <w:rPr>
          <w:spacing w:val="-2"/>
          <w:sz w:val="24"/>
        </w:rPr>
        <w:t xml:space="preserve"> </w:t>
      </w:r>
      <w:r>
        <w:rPr>
          <w:sz w:val="24"/>
        </w:rPr>
        <w:t>литературы;</w:t>
      </w:r>
    </w:p>
    <w:p w:rsidR="00062D39" w:rsidRDefault="000F7B1A" w:rsidP="00914BB3">
      <w:pPr>
        <w:pStyle w:val="a4"/>
        <w:numPr>
          <w:ilvl w:val="0"/>
          <w:numId w:val="114"/>
        </w:numPr>
        <w:tabs>
          <w:tab w:val="left" w:pos="1957"/>
        </w:tabs>
        <w:ind w:right="555" w:firstLine="677"/>
        <w:rPr>
          <w:sz w:val="24"/>
        </w:rPr>
      </w:pPr>
      <w:r>
        <w:rPr>
          <w:sz w:val="24"/>
        </w:rPr>
        <w:t xml:space="preserve">для научно-популярных текстов: определять основное содержание текста; </w:t>
      </w:r>
      <w:r>
        <w:rPr>
          <w:spacing w:val="2"/>
          <w:sz w:val="24"/>
        </w:rPr>
        <w:t xml:space="preserve">оза- </w:t>
      </w:r>
      <w:r>
        <w:rPr>
          <w:sz w:val="24"/>
        </w:rPr>
        <w:t xml:space="preserve">главливать текст, в краткой форме отражая в названии основное содержание текста; </w:t>
      </w:r>
      <w:r>
        <w:rPr>
          <w:spacing w:val="3"/>
          <w:sz w:val="24"/>
        </w:rPr>
        <w:t xml:space="preserve">нахо- </w:t>
      </w:r>
      <w:r>
        <w:rPr>
          <w:sz w:val="24"/>
        </w:rPr>
        <w:t xml:space="preserve">дить 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подтверждая ответ примерами из текста; объяснять значение слова с опорой на </w:t>
      </w:r>
      <w:r>
        <w:rPr>
          <w:spacing w:val="2"/>
          <w:sz w:val="24"/>
        </w:rPr>
        <w:t xml:space="preserve">кон- </w:t>
      </w:r>
      <w:r>
        <w:rPr>
          <w:sz w:val="24"/>
        </w:rPr>
        <w:t>текст, с использованием словарей и другой справочной</w:t>
      </w:r>
      <w:r>
        <w:rPr>
          <w:spacing w:val="5"/>
          <w:sz w:val="24"/>
        </w:rPr>
        <w:t xml:space="preserve"> </w:t>
      </w:r>
      <w:r>
        <w:rPr>
          <w:sz w:val="24"/>
        </w:rPr>
        <w:t>литературы;</w:t>
      </w:r>
    </w:p>
    <w:p w:rsidR="00062D39" w:rsidRDefault="000F7B1A" w:rsidP="00914BB3">
      <w:pPr>
        <w:pStyle w:val="a4"/>
        <w:numPr>
          <w:ilvl w:val="0"/>
          <w:numId w:val="114"/>
        </w:numPr>
        <w:tabs>
          <w:tab w:val="left" w:pos="1957"/>
        </w:tabs>
        <w:ind w:left="1956" w:hanging="568"/>
        <w:rPr>
          <w:sz w:val="24"/>
        </w:rPr>
      </w:pPr>
      <w:r>
        <w:rPr>
          <w:sz w:val="24"/>
        </w:rPr>
        <w:t>использовать простейшие приемы анализа различных видов</w:t>
      </w:r>
      <w:r>
        <w:rPr>
          <w:spacing w:val="-14"/>
          <w:sz w:val="24"/>
        </w:rPr>
        <w:t xml:space="preserve"> </w:t>
      </w:r>
      <w:r>
        <w:rPr>
          <w:sz w:val="24"/>
        </w:rPr>
        <w:t>текстов:</w:t>
      </w:r>
    </w:p>
    <w:p w:rsidR="00062D39" w:rsidRDefault="000F7B1A" w:rsidP="00914BB3">
      <w:pPr>
        <w:pStyle w:val="a4"/>
        <w:numPr>
          <w:ilvl w:val="0"/>
          <w:numId w:val="114"/>
        </w:numPr>
        <w:tabs>
          <w:tab w:val="left" w:pos="1957"/>
        </w:tabs>
        <w:ind w:right="552" w:firstLine="677"/>
        <w:rPr>
          <w:sz w:val="24"/>
        </w:rPr>
      </w:pPr>
      <w:r>
        <w:rPr>
          <w:sz w:val="24"/>
        </w:rPr>
        <w:t xml:space="preserve">для художественных текстов: устанавливать взаимосвязь между событиями, фактами, поступками (мотивы, последствия), мыслями, чувствами героев, опираясь на </w:t>
      </w:r>
      <w:r>
        <w:rPr>
          <w:spacing w:val="6"/>
          <w:sz w:val="24"/>
        </w:rPr>
        <w:t>со-</w:t>
      </w:r>
      <w:r>
        <w:rPr>
          <w:spacing w:val="72"/>
          <w:sz w:val="24"/>
        </w:rPr>
        <w:t xml:space="preserve"> </w:t>
      </w:r>
      <w:r>
        <w:rPr>
          <w:sz w:val="24"/>
        </w:rPr>
        <w:t>держание текста;</w:t>
      </w:r>
    </w:p>
    <w:p w:rsidR="00062D39" w:rsidRDefault="000F7B1A" w:rsidP="00914BB3">
      <w:pPr>
        <w:pStyle w:val="a4"/>
        <w:numPr>
          <w:ilvl w:val="0"/>
          <w:numId w:val="114"/>
        </w:numPr>
        <w:tabs>
          <w:tab w:val="left" w:pos="1957"/>
        </w:tabs>
        <w:ind w:right="556" w:firstLine="677"/>
        <w:rPr>
          <w:sz w:val="24"/>
        </w:rPr>
      </w:pPr>
      <w:r>
        <w:rPr>
          <w:sz w:val="24"/>
        </w:rPr>
        <w:t>для научно-популярных текстов: устанавливать взаимосвязь между отдельны- ми фактами, событиями, явлениями, описаниями, процессами и между отдельными частя- ми текста, опираясь на его</w:t>
      </w:r>
      <w:r>
        <w:rPr>
          <w:spacing w:val="-2"/>
          <w:sz w:val="24"/>
        </w:rPr>
        <w:t xml:space="preserve"> </w:t>
      </w:r>
      <w:r>
        <w:rPr>
          <w:sz w:val="24"/>
        </w:rPr>
        <w:t>содержание;</w:t>
      </w:r>
    </w:p>
    <w:p w:rsidR="00062D39" w:rsidRDefault="000F7B1A" w:rsidP="00914BB3">
      <w:pPr>
        <w:pStyle w:val="a4"/>
        <w:numPr>
          <w:ilvl w:val="0"/>
          <w:numId w:val="114"/>
        </w:numPr>
        <w:tabs>
          <w:tab w:val="left" w:pos="1957"/>
        </w:tabs>
        <w:spacing w:line="275" w:lineRule="exact"/>
        <w:ind w:left="1956" w:hanging="568"/>
        <w:rPr>
          <w:sz w:val="24"/>
        </w:rPr>
      </w:pPr>
      <w:r>
        <w:rPr>
          <w:sz w:val="24"/>
        </w:rPr>
        <w:t>использовать различные формы интерпретации содержания</w:t>
      </w:r>
      <w:r>
        <w:rPr>
          <w:spacing w:val="-10"/>
          <w:sz w:val="24"/>
        </w:rPr>
        <w:t xml:space="preserve"> </w:t>
      </w:r>
      <w:r>
        <w:rPr>
          <w:sz w:val="24"/>
        </w:rPr>
        <w:t>текстов:</w:t>
      </w:r>
    </w:p>
    <w:p w:rsidR="00062D39" w:rsidRDefault="000F7B1A" w:rsidP="00914BB3">
      <w:pPr>
        <w:pStyle w:val="a4"/>
        <w:numPr>
          <w:ilvl w:val="0"/>
          <w:numId w:val="114"/>
        </w:numPr>
        <w:tabs>
          <w:tab w:val="left" w:pos="1957"/>
        </w:tabs>
        <w:ind w:right="557" w:firstLine="677"/>
        <w:rPr>
          <w:sz w:val="24"/>
        </w:rPr>
      </w:pPr>
      <w:r>
        <w:rPr>
          <w:sz w:val="24"/>
        </w:rPr>
        <w:t xml:space="preserve">для художественных текстов: формулировать простые выводы, основываясь на содержании текста; составлять характеристику персонажа;интерпретировать текст, опира- ясь на некоторые его жанровые, структурные, языковые особенности; устанавливать связи, отношения, не высказанные в тексте напрямую, например, соотносить ситуацию и </w:t>
      </w:r>
      <w:r>
        <w:rPr>
          <w:spacing w:val="2"/>
          <w:sz w:val="24"/>
        </w:rPr>
        <w:t xml:space="preserve">поступ- </w:t>
      </w:r>
      <w:r>
        <w:rPr>
          <w:sz w:val="24"/>
        </w:rPr>
        <w:t>ки героев, объяснять (пояснять) поступки героев, опираясь на содержание</w:t>
      </w:r>
      <w:r>
        <w:rPr>
          <w:spacing w:val="-12"/>
          <w:sz w:val="24"/>
        </w:rPr>
        <w:t xml:space="preserve"> </w:t>
      </w:r>
      <w:r>
        <w:rPr>
          <w:sz w:val="24"/>
        </w:rPr>
        <w:t>текста;</w:t>
      </w:r>
    </w:p>
    <w:p w:rsidR="00062D39" w:rsidRDefault="000F7B1A" w:rsidP="00914BB3">
      <w:pPr>
        <w:pStyle w:val="a4"/>
        <w:numPr>
          <w:ilvl w:val="0"/>
          <w:numId w:val="114"/>
        </w:numPr>
        <w:tabs>
          <w:tab w:val="left" w:pos="1957"/>
        </w:tabs>
        <w:spacing w:before="2"/>
        <w:ind w:right="558" w:firstLine="677"/>
        <w:rPr>
          <w:sz w:val="24"/>
        </w:rPr>
      </w:pPr>
      <w:r>
        <w:rPr>
          <w:sz w:val="24"/>
        </w:rPr>
        <w:t>для научно-популярных текстов: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062D39" w:rsidRDefault="000F7B1A" w:rsidP="00914BB3">
      <w:pPr>
        <w:pStyle w:val="a4"/>
        <w:numPr>
          <w:ilvl w:val="0"/>
          <w:numId w:val="114"/>
        </w:numPr>
        <w:tabs>
          <w:tab w:val="left" w:pos="1957"/>
        </w:tabs>
        <w:ind w:right="556" w:firstLine="677"/>
        <w:rPr>
          <w:sz w:val="24"/>
        </w:rPr>
      </w:pPr>
      <w:r>
        <w:rPr>
          <w:sz w:val="24"/>
        </w:rPr>
        <w:t>ориентироваться в нравственном содержании прочитанного, самостоятельно делать выводы, соотносить поступки героев с нравственными нормами (только для худо- жественных</w:t>
      </w:r>
      <w:r>
        <w:rPr>
          <w:spacing w:val="-3"/>
          <w:sz w:val="24"/>
        </w:rPr>
        <w:t xml:space="preserve"> </w:t>
      </w:r>
      <w:r>
        <w:rPr>
          <w:sz w:val="24"/>
        </w:rPr>
        <w:t>текстов);</w:t>
      </w:r>
    </w:p>
    <w:p w:rsidR="00062D39" w:rsidRDefault="000F7B1A" w:rsidP="00914BB3">
      <w:pPr>
        <w:pStyle w:val="a4"/>
        <w:numPr>
          <w:ilvl w:val="0"/>
          <w:numId w:val="114"/>
        </w:numPr>
        <w:tabs>
          <w:tab w:val="left" w:pos="1957"/>
        </w:tabs>
        <w:spacing w:line="242" w:lineRule="auto"/>
        <w:ind w:right="561" w:firstLine="677"/>
        <w:rPr>
          <w:sz w:val="24"/>
        </w:rPr>
      </w:pPr>
      <w:r>
        <w:rPr>
          <w:sz w:val="24"/>
        </w:rPr>
        <w:t>различать на практическом уровне виды текстов (художественный и научно- популярный), опираясь на особенности каждого вида текста (для всех видов</w:t>
      </w:r>
      <w:r>
        <w:rPr>
          <w:spacing w:val="-24"/>
          <w:sz w:val="24"/>
        </w:rPr>
        <w:t xml:space="preserve"> </w:t>
      </w:r>
      <w:r>
        <w:rPr>
          <w:sz w:val="24"/>
        </w:rPr>
        <w:t>текстов);</w:t>
      </w:r>
    </w:p>
    <w:p w:rsidR="00062D39" w:rsidRDefault="000F7B1A" w:rsidP="00914BB3">
      <w:pPr>
        <w:pStyle w:val="a4"/>
        <w:numPr>
          <w:ilvl w:val="0"/>
          <w:numId w:val="114"/>
        </w:numPr>
        <w:tabs>
          <w:tab w:val="left" w:pos="1957"/>
        </w:tabs>
        <w:spacing w:line="242" w:lineRule="auto"/>
        <w:ind w:right="573" w:firstLine="677"/>
        <w:rPr>
          <w:sz w:val="24"/>
        </w:rPr>
      </w:pPr>
      <w:r>
        <w:rPr>
          <w:sz w:val="24"/>
        </w:rPr>
        <w:t>передавать содержание прочитанного или прослушанного с учетом специфики текста в виде пересказа (полного или краткого) (для всех видов</w:t>
      </w:r>
      <w:r>
        <w:rPr>
          <w:spacing w:val="1"/>
          <w:sz w:val="24"/>
        </w:rPr>
        <w:t xml:space="preserve"> </w:t>
      </w:r>
      <w:r>
        <w:rPr>
          <w:sz w:val="24"/>
        </w:rPr>
        <w:t>текстов);</w:t>
      </w:r>
    </w:p>
    <w:p w:rsidR="00062D39" w:rsidRDefault="000F7B1A" w:rsidP="00914BB3">
      <w:pPr>
        <w:pStyle w:val="a4"/>
        <w:numPr>
          <w:ilvl w:val="0"/>
          <w:numId w:val="114"/>
        </w:numPr>
        <w:tabs>
          <w:tab w:val="left" w:pos="1957"/>
        </w:tabs>
        <w:ind w:right="552" w:firstLine="677"/>
        <w:rPr>
          <w:sz w:val="24"/>
        </w:rPr>
      </w:pPr>
      <w:r>
        <w:rPr>
          <w:sz w:val="24"/>
        </w:rPr>
        <w:t xml:space="preserve">участвовать в обсуждении прослушанного/прочитанного текста (задавать </w:t>
      </w:r>
      <w:r>
        <w:rPr>
          <w:spacing w:val="3"/>
          <w:sz w:val="24"/>
        </w:rPr>
        <w:t xml:space="preserve">во- </w:t>
      </w:r>
      <w:r>
        <w:rPr>
          <w:sz w:val="24"/>
        </w:rPr>
        <w:t xml:space="preserve">просы, высказывать и обосновывать собственное мнение, соблюдая правила речевого эти- кета и правила работы в группе), опираясь на текст или собственный опыт </w:t>
      </w:r>
      <w:r>
        <w:rPr>
          <w:spacing w:val="2"/>
          <w:sz w:val="24"/>
        </w:rPr>
        <w:t xml:space="preserve">(для </w:t>
      </w:r>
      <w:r>
        <w:rPr>
          <w:sz w:val="24"/>
        </w:rPr>
        <w:t>всех видов текстов).</w:t>
      </w:r>
    </w:p>
    <w:p w:rsidR="00062D39" w:rsidRDefault="000F7B1A">
      <w:pPr>
        <w:pStyle w:val="1"/>
      </w:pPr>
      <w:r>
        <w:t>Выпускник получит возможность научиться:</w:t>
      </w:r>
    </w:p>
    <w:p w:rsidR="00062D39" w:rsidRDefault="000F7B1A" w:rsidP="00914BB3">
      <w:pPr>
        <w:pStyle w:val="a4"/>
        <w:numPr>
          <w:ilvl w:val="0"/>
          <w:numId w:val="114"/>
        </w:numPr>
        <w:tabs>
          <w:tab w:val="left" w:pos="1957"/>
        </w:tabs>
        <w:ind w:right="563" w:firstLine="677"/>
        <w:rPr>
          <w:i/>
          <w:sz w:val="24"/>
        </w:rPr>
      </w:pPr>
      <w:r>
        <w:rPr>
          <w:i/>
          <w:sz w:val="24"/>
        </w:rPr>
        <w:t>осмысливать эстетические и нравственные ценности художественного тек­ ста и высказывать</w:t>
      </w:r>
      <w:r>
        <w:rPr>
          <w:i/>
          <w:spacing w:val="4"/>
          <w:sz w:val="24"/>
        </w:rPr>
        <w:t xml:space="preserve"> </w:t>
      </w:r>
      <w:r>
        <w:rPr>
          <w:i/>
          <w:sz w:val="24"/>
        </w:rPr>
        <w:t>суждение;</w:t>
      </w:r>
    </w:p>
    <w:p w:rsidR="00062D39" w:rsidRDefault="000F7B1A" w:rsidP="00914BB3">
      <w:pPr>
        <w:pStyle w:val="a4"/>
        <w:numPr>
          <w:ilvl w:val="0"/>
          <w:numId w:val="114"/>
        </w:numPr>
        <w:tabs>
          <w:tab w:val="left" w:pos="1957"/>
        </w:tabs>
        <w:ind w:left="1956" w:hanging="568"/>
        <w:rPr>
          <w:i/>
          <w:sz w:val="24"/>
        </w:rPr>
      </w:pPr>
      <w:r>
        <w:rPr>
          <w:i/>
          <w:sz w:val="24"/>
        </w:rPr>
        <w:t>осмысливать</w:t>
      </w:r>
      <w:r>
        <w:rPr>
          <w:i/>
          <w:spacing w:val="23"/>
          <w:sz w:val="24"/>
        </w:rPr>
        <w:t xml:space="preserve"> </w:t>
      </w:r>
      <w:r>
        <w:rPr>
          <w:i/>
          <w:sz w:val="24"/>
        </w:rPr>
        <w:t>эстетические</w:t>
      </w:r>
      <w:r>
        <w:rPr>
          <w:i/>
          <w:spacing w:val="23"/>
          <w:sz w:val="24"/>
        </w:rPr>
        <w:t xml:space="preserve"> </w:t>
      </w:r>
      <w:r>
        <w:rPr>
          <w:i/>
          <w:sz w:val="24"/>
        </w:rPr>
        <w:t>и</w:t>
      </w:r>
      <w:r>
        <w:rPr>
          <w:i/>
          <w:spacing w:val="24"/>
          <w:sz w:val="24"/>
        </w:rPr>
        <w:t xml:space="preserve"> </w:t>
      </w:r>
      <w:r>
        <w:rPr>
          <w:i/>
          <w:sz w:val="24"/>
        </w:rPr>
        <w:t>нравственные</w:t>
      </w:r>
      <w:r>
        <w:rPr>
          <w:i/>
          <w:spacing w:val="19"/>
          <w:sz w:val="24"/>
        </w:rPr>
        <w:t xml:space="preserve"> </w:t>
      </w:r>
      <w:r>
        <w:rPr>
          <w:i/>
          <w:sz w:val="24"/>
        </w:rPr>
        <w:t>ценности</w:t>
      </w:r>
      <w:r>
        <w:rPr>
          <w:i/>
          <w:spacing w:val="23"/>
          <w:sz w:val="24"/>
        </w:rPr>
        <w:t xml:space="preserve"> </w:t>
      </w:r>
      <w:r>
        <w:rPr>
          <w:i/>
          <w:sz w:val="24"/>
        </w:rPr>
        <w:t>художественного</w:t>
      </w:r>
      <w:r>
        <w:rPr>
          <w:i/>
          <w:spacing w:val="24"/>
          <w:sz w:val="24"/>
        </w:rPr>
        <w:t xml:space="preserve"> </w:t>
      </w:r>
      <w:r>
        <w:rPr>
          <w:i/>
          <w:sz w:val="24"/>
        </w:rPr>
        <w:t>тек­</w:t>
      </w:r>
    </w:p>
    <w:p w:rsidR="00062D39" w:rsidRDefault="00062D39">
      <w:pPr>
        <w:jc w:val="both"/>
        <w:rPr>
          <w:sz w:val="24"/>
        </w:rPr>
        <w:sectPr w:rsidR="00062D39">
          <w:pgSz w:w="11910" w:h="16840"/>
          <w:pgMar w:top="1040" w:right="0" w:bottom="1140" w:left="1160" w:header="0" w:footer="880" w:gutter="0"/>
          <w:cols w:space="720"/>
        </w:sectPr>
      </w:pPr>
    </w:p>
    <w:p w:rsidR="00062D39" w:rsidRDefault="000F7B1A">
      <w:pPr>
        <w:spacing w:before="66"/>
        <w:ind w:left="712"/>
        <w:rPr>
          <w:i/>
          <w:sz w:val="24"/>
        </w:rPr>
      </w:pPr>
      <w:r>
        <w:rPr>
          <w:i/>
          <w:sz w:val="24"/>
        </w:rPr>
        <w:lastRenderedPageBreak/>
        <w:t>ста и высказывать собственное суждение;</w:t>
      </w:r>
    </w:p>
    <w:p w:rsidR="00062D39" w:rsidRDefault="000F7B1A" w:rsidP="00914BB3">
      <w:pPr>
        <w:pStyle w:val="a4"/>
        <w:numPr>
          <w:ilvl w:val="0"/>
          <w:numId w:val="114"/>
        </w:numPr>
        <w:tabs>
          <w:tab w:val="left" w:pos="1956"/>
          <w:tab w:val="left" w:pos="1957"/>
        </w:tabs>
        <w:spacing w:before="5" w:line="237" w:lineRule="auto"/>
        <w:ind w:right="567" w:firstLine="677"/>
        <w:jc w:val="left"/>
        <w:rPr>
          <w:i/>
          <w:sz w:val="24"/>
        </w:rPr>
      </w:pPr>
      <w:r>
        <w:rPr>
          <w:i/>
          <w:sz w:val="24"/>
        </w:rPr>
        <w:t>высказывать собственное суждение о прочитанном (прослушанном) произве­ дении, доказывать и подтверждать его фактами со ссылками на</w:t>
      </w:r>
      <w:r>
        <w:rPr>
          <w:i/>
          <w:spacing w:val="-4"/>
          <w:sz w:val="24"/>
        </w:rPr>
        <w:t xml:space="preserve"> </w:t>
      </w:r>
      <w:r>
        <w:rPr>
          <w:i/>
          <w:sz w:val="24"/>
        </w:rPr>
        <w:t>текст;</w:t>
      </w:r>
    </w:p>
    <w:p w:rsidR="00062D39" w:rsidRDefault="000F7B1A" w:rsidP="00914BB3">
      <w:pPr>
        <w:pStyle w:val="a4"/>
        <w:numPr>
          <w:ilvl w:val="0"/>
          <w:numId w:val="114"/>
        </w:numPr>
        <w:tabs>
          <w:tab w:val="left" w:pos="1956"/>
          <w:tab w:val="left" w:pos="1957"/>
        </w:tabs>
        <w:spacing w:before="6" w:line="237" w:lineRule="auto"/>
        <w:ind w:right="562" w:firstLine="677"/>
        <w:jc w:val="left"/>
        <w:rPr>
          <w:i/>
          <w:sz w:val="24"/>
        </w:rPr>
      </w:pPr>
      <w:r>
        <w:rPr>
          <w:i/>
          <w:sz w:val="24"/>
        </w:rPr>
        <w:t>устанавливать ассоциации с жизненным опытом, с впечатлениями от вос­ приятия других видов</w:t>
      </w:r>
      <w:r>
        <w:rPr>
          <w:i/>
          <w:spacing w:val="3"/>
          <w:sz w:val="24"/>
        </w:rPr>
        <w:t xml:space="preserve"> </w:t>
      </w:r>
      <w:r>
        <w:rPr>
          <w:i/>
          <w:sz w:val="24"/>
        </w:rPr>
        <w:t>искусства;</w:t>
      </w:r>
    </w:p>
    <w:p w:rsidR="00062D39" w:rsidRDefault="000F7B1A" w:rsidP="00914BB3">
      <w:pPr>
        <w:pStyle w:val="a4"/>
        <w:numPr>
          <w:ilvl w:val="0"/>
          <w:numId w:val="114"/>
        </w:numPr>
        <w:tabs>
          <w:tab w:val="left" w:pos="1956"/>
          <w:tab w:val="left" w:pos="1957"/>
        </w:tabs>
        <w:spacing w:before="6" w:line="237" w:lineRule="auto"/>
        <w:ind w:right="566" w:firstLine="677"/>
        <w:jc w:val="left"/>
        <w:rPr>
          <w:i/>
          <w:sz w:val="24"/>
        </w:rPr>
      </w:pPr>
      <w:r>
        <w:rPr>
          <w:i/>
          <w:sz w:val="24"/>
        </w:rPr>
        <w:t>составлять по аналогии устные рассказы (повествование, рассуждение, опи­ сание).</w:t>
      </w:r>
    </w:p>
    <w:p w:rsidR="00062D39" w:rsidRDefault="000F7B1A">
      <w:pPr>
        <w:pStyle w:val="1"/>
        <w:spacing w:before="10" w:line="237" w:lineRule="auto"/>
        <w:ind w:right="5104"/>
        <w:jc w:val="left"/>
      </w:pPr>
      <w:r>
        <w:t>Круг детского чтения (для всех видов текстов) Выпускник научится:</w:t>
      </w:r>
    </w:p>
    <w:p w:rsidR="00062D39" w:rsidRDefault="000F7B1A" w:rsidP="00914BB3">
      <w:pPr>
        <w:pStyle w:val="a4"/>
        <w:numPr>
          <w:ilvl w:val="0"/>
          <w:numId w:val="114"/>
        </w:numPr>
        <w:tabs>
          <w:tab w:val="left" w:pos="1956"/>
          <w:tab w:val="left" w:pos="1957"/>
        </w:tabs>
        <w:spacing w:before="1" w:line="237" w:lineRule="auto"/>
        <w:ind w:right="573" w:firstLine="677"/>
        <w:jc w:val="left"/>
        <w:rPr>
          <w:sz w:val="24"/>
        </w:rPr>
      </w:pPr>
      <w:r>
        <w:rPr>
          <w:sz w:val="24"/>
        </w:rPr>
        <w:t>осуществлять выбор книги в библиотеке (или в контролируемом Интернете) по заданной тематике или по собственному</w:t>
      </w:r>
      <w:r>
        <w:rPr>
          <w:spacing w:val="-7"/>
          <w:sz w:val="24"/>
        </w:rPr>
        <w:t xml:space="preserve"> </w:t>
      </w:r>
      <w:r>
        <w:rPr>
          <w:sz w:val="24"/>
        </w:rPr>
        <w:t>желанию;</w:t>
      </w:r>
    </w:p>
    <w:p w:rsidR="00062D39" w:rsidRDefault="000F7B1A" w:rsidP="00914BB3">
      <w:pPr>
        <w:pStyle w:val="a4"/>
        <w:numPr>
          <w:ilvl w:val="0"/>
          <w:numId w:val="114"/>
        </w:numPr>
        <w:tabs>
          <w:tab w:val="left" w:pos="1956"/>
          <w:tab w:val="left" w:pos="1957"/>
        </w:tabs>
        <w:spacing w:before="3"/>
        <w:ind w:right="557" w:firstLine="677"/>
        <w:jc w:val="left"/>
        <w:rPr>
          <w:sz w:val="24"/>
        </w:rPr>
      </w:pPr>
      <w:r>
        <w:rPr>
          <w:sz w:val="24"/>
        </w:rPr>
        <w:t>вести список прочитанных книг с целью использования его в учебной и вне- учебной деятельности, в том числе для планирования своего круга</w:t>
      </w:r>
      <w:r>
        <w:rPr>
          <w:spacing w:val="3"/>
          <w:sz w:val="24"/>
        </w:rPr>
        <w:t xml:space="preserve"> </w:t>
      </w:r>
      <w:r>
        <w:rPr>
          <w:sz w:val="24"/>
        </w:rPr>
        <w:t>чтения;</w:t>
      </w:r>
    </w:p>
    <w:p w:rsidR="00062D39" w:rsidRDefault="000F7B1A" w:rsidP="00914BB3">
      <w:pPr>
        <w:pStyle w:val="a4"/>
        <w:numPr>
          <w:ilvl w:val="0"/>
          <w:numId w:val="114"/>
        </w:numPr>
        <w:tabs>
          <w:tab w:val="left" w:pos="1956"/>
          <w:tab w:val="left" w:pos="1957"/>
        </w:tabs>
        <w:spacing w:before="3" w:line="237" w:lineRule="auto"/>
        <w:ind w:right="560" w:firstLine="677"/>
        <w:jc w:val="left"/>
        <w:rPr>
          <w:sz w:val="24"/>
        </w:rPr>
      </w:pPr>
      <w:r>
        <w:rPr>
          <w:sz w:val="24"/>
        </w:rPr>
        <w:t>составлять аннотацию и краткий отзыв на прочитанное произведение по задан- ному</w:t>
      </w:r>
      <w:r>
        <w:rPr>
          <w:spacing w:val="-9"/>
          <w:sz w:val="24"/>
        </w:rPr>
        <w:t xml:space="preserve"> </w:t>
      </w:r>
      <w:r>
        <w:rPr>
          <w:sz w:val="24"/>
        </w:rPr>
        <w:t>образцу.</w:t>
      </w:r>
    </w:p>
    <w:p w:rsidR="00062D39" w:rsidRDefault="000F7B1A">
      <w:pPr>
        <w:pStyle w:val="2"/>
        <w:spacing w:before="8"/>
      </w:pPr>
      <w:r>
        <w:t>Выпускник получит возможность научиться:</w:t>
      </w:r>
    </w:p>
    <w:p w:rsidR="00062D39" w:rsidRDefault="000F7B1A" w:rsidP="00914BB3">
      <w:pPr>
        <w:pStyle w:val="a4"/>
        <w:numPr>
          <w:ilvl w:val="0"/>
          <w:numId w:val="114"/>
        </w:numPr>
        <w:tabs>
          <w:tab w:val="left" w:pos="1956"/>
          <w:tab w:val="left" w:pos="1957"/>
        </w:tabs>
        <w:spacing w:line="272" w:lineRule="exact"/>
        <w:ind w:left="1956" w:hanging="568"/>
        <w:jc w:val="left"/>
        <w:rPr>
          <w:i/>
          <w:sz w:val="24"/>
        </w:rPr>
      </w:pPr>
      <w:r>
        <w:rPr>
          <w:i/>
          <w:sz w:val="24"/>
        </w:rPr>
        <w:t>работать с тематическим</w:t>
      </w:r>
      <w:r>
        <w:rPr>
          <w:i/>
          <w:spacing w:val="5"/>
          <w:sz w:val="24"/>
        </w:rPr>
        <w:t xml:space="preserve"> </w:t>
      </w:r>
      <w:r>
        <w:rPr>
          <w:i/>
          <w:sz w:val="24"/>
        </w:rPr>
        <w:t>каталогом;</w:t>
      </w:r>
    </w:p>
    <w:p w:rsidR="00062D39" w:rsidRDefault="000F7B1A" w:rsidP="00914BB3">
      <w:pPr>
        <w:pStyle w:val="a4"/>
        <w:numPr>
          <w:ilvl w:val="0"/>
          <w:numId w:val="114"/>
        </w:numPr>
        <w:tabs>
          <w:tab w:val="left" w:pos="1956"/>
          <w:tab w:val="left" w:pos="1957"/>
        </w:tabs>
        <w:spacing w:before="3" w:line="275" w:lineRule="exact"/>
        <w:ind w:left="1956" w:hanging="568"/>
        <w:jc w:val="left"/>
        <w:rPr>
          <w:i/>
          <w:sz w:val="24"/>
        </w:rPr>
      </w:pPr>
      <w:r>
        <w:rPr>
          <w:i/>
          <w:sz w:val="24"/>
        </w:rPr>
        <w:t>работать с детской</w:t>
      </w:r>
      <w:r>
        <w:rPr>
          <w:i/>
          <w:spacing w:val="5"/>
          <w:sz w:val="24"/>
        </w:rPr>
        <w:t xml:space="preserve"> </w:t>
      </w:r>
      <w:r>
        <w:rPr>
          <w:i/>
          <w:sz w:val="24"/>
        </w:rPr>
        <w:t>периодикой;</w:t>
      </w:r>
    </w:p>
    <w:p w:rsidR="00062D39" w:rsidRDefault="000F7B1A" w:rsidP="00914BB3">
      <w:pPr>
        <w:pStyle w:val="a4"/>
        <w:numPr>
          <w:ilvl w:val="0"/>
          <w:numId w:val="114"/>
        </w:numPr>
        <w:tabs>
          <w:tab w:val="left" w:pos="1956"/>
          <w:tab w:val="left" w:pos="1957"/>
        </w:tabs>
        <w:spacing w:line="275" w:lineRule="exact"/>
        <w:ind w:left="1956" w:hanging="568"/>
        <w:jc w:val="left"/>
        <w:rPr>
          <w:i/>
          <w:sz w:val="24"/>
        </w:rPr>
      </w:pPr>
      <w:r>
        <w:rPr>
          <w:i/>
          <w:sz w:val="24"/>
        </w:rPr>
        <w:t>самостоятельно писать отзыв о прочитанной книге (в свободной</w:t>
      </w:r>
      <w:r>
        <w:rPr>
          <w:i/>
          <w:spacing w:val="-5"/>
          <w:sz w:val="24"/>
        </w:rPr>
        <w:t xml:space="preserve"> </w:t>
      </w:r>
      <w:r>
        <w:rPr>
          <w:i/>
          <w:sz w:val="24"/>
        </w:rPr>
        <w:t>форме).</w:t>
      </w:r>
    </w:p>
    <w:p w:rsidR="00062D39" w:rsidRDefault="000F7B1A">
      <w:pPr>
        <w:pStyle w:val="1"/>
        <w:spacing w:before="9" w:line="237" w:lineRule="auto"/>
        <w:ind w:right="2055"/>
        <w:jc w:val="left"/>
      </w:pPr>
      <w:r>
        <w:t>Литературоведческая пропедевтика (только для художественных текстов) Выпускник научится:</w:t>
      </w:r>
    </w:p>
    <w:p w:rsidR="00062D39" w:rsidRDefault="000F7B1A" w:rsidP="00914BB3">
      <w:pPr>
        <w:pStyle w:val="a4"/>
        <w:numPr>
          <w:ilvl w:val="0"/>
          <w:numId w:val="114"/>
        </w:numPr>
        <w:tabs>
          <w:tab w:val="left" w:pos="1957"/>
        </w:tabs>
        <w:ind w:right="555" w:firstLine="677"/>
        <w:rPr>
          <w:sz w:val="24"/>
        </w:rPr>
      </w:pPr>
      <w:r>
        <w:rPr>
          <w:sz w:val="24"/>
        </w:rPr>
        <w:t xml:space="preserve">распознавать некоторые отличительные особенности художественных </w:t>
      </w:r>
      <w:r>
        <w:rPr>
          <w:spacing w:val="2"/>
          <w:sz w:val="24"/>
        </w:rPr>
        <w:t xml:space="preserve">произ- </w:t>
      </w:r>
      <w:r>
        <w:rPr>
          <w:sz w:val="24"/>
        </w:rPr>
        <w:t>ведений (на примерах художественных образов и средств художественной выразительно- сти);</w:t>
      </w:r>
    </w:p>
    <w:p w:rsidR="00062D39" w:rsidRDefault="000F7B1A" w:rsidP="00914BB3">
      <w:pPr>
        <w:pStyle w:val="a4"/>
        <w:numPr>
          <w:ilvl w:val="0"/>
          <w:numId w:val="114"/>
        </w:numPr>
        <w:tabs>
          <w:tab w:val="left" w:pos="1956"/>
          <w:tab w:val="left" w:pos="1957"/>
          <w:tab w:val="left" w:pos="3471"/>
          <w:tab w:val="left" w:pos="4306"/>
          <w:tab w:val="left" w:pos="6330"/>
          <w:tab w:val="left" w:pos="7630"/>
          <w:tab w:val="left" w:pos="9635"/>
        </w:tabs>
        <w:spacing w:line="242" w:lineRule="auto"/>
        <w:ind w:right="569" w:firstLine="677"/>
        <w:jc w:val="left"/>
        <w:rPr>
          <w:sz w:val="24"/>
        </w:rPr>
      </w:pPr>
      <w:r>
        <w:rPr>
          <w:sz w:val="24"/>
        </w:rPr>
        <w:t>отличать</w:t>
      </w:r>
      <w:r>
        <w:rPr>
          <w:sz w:val="24"/>
        </w:rPr>
        <w:tab/>
        <w:t>на</w:t>
      </w:r>
      <w:r>
        <w:rPr>
          <w:sz w:val="24"/>
        </w:rPr>
        <w:tab/>
        <w:t>практическом</w:t>
      </w:r>
      <w:r>
        <w:rPr>
          <w:sz w:val="24"/>
        </w:rPr>
        <w:tab/>
        <w:t>уровне</w:t>
      </w:r>
      <w:r>
        <w:rPr>
          <w:sz w:val="24"/>
        </w:rPr>
        <w:tab/>
        <w:t>прозаический</w:t>
      </w:r>
      <w:r>
        <w:rPr>
          <w:sz w:val="24"/>
        </w:rPr>
        <w:tab/>
      </w:r>
      <w:r>
        <w:rPr>
          <w:spacing w:val="-5"/>
          <w:sz w:val="24"/>
        </w:rPr>
        <w:t xml:space="preserve">текст </w:t>
      </w:r>
      <w:r>
        <w:rPr>
          <w:sz w:val="24"/>
        </w:rPr>
        <w:t>от стихотворного, приводить примеры прозаических и стихотворных</w:t>
      </w:r>
      <w:r>
        <w:rPr>
          <w:spacing w:val="-11"/>
          <w:sz w:val="24"/>
        </w:rPr>
        <w:t xml:space="preserve"> </w:t>
      </w:r>
      <w:r>
        <w:rPr>
          <w:sz w:val="24"/>
        </w:rPr>
        <w:t>текстов;</w:t>
      </w:r>
    </w:p>
    <w:p w:rsidR="00062D39" w:rsidRDefault="000F7B1A" w:rsidP="00914BB3">
      <w:pPr>
        <w:pStyle w:val="a4"/>
        <w:numPr>
          <w:ilvl w:val="0"/>
          <w:numId w:val="114"/>
        </w:numPr>
        <w:tabs>
          <w:tab w:val="left" w:pos="1956"/>
          <w:tab w:val="left" w:pos="1957"/>
        </w:tabs>
        <w:spacing w:line="242" w:lineRule="auto"/>
        <w:ind w:right="560" w:firstLine="677"/>
        <w:jc w:val="left"/>
        <w:rPr>
          <w:sz w:val="24"/>
        </w:rPr>
      </w:pPr>
      <w:r>
        <w:rPr>
          <w:sz w:val="24"/>
        </w:rPr>
        <w:t>различать художественные произведения разных жанров (рассказ, басня, сказ- ка, загадка, пословица), приводить примеры этих</w:t>
      </w:r>
      <w:r>
        <w:rPr>
          <w:spacing w:val="5"/>
          <w:sz w:val="24"/>
        </w:rPr>
        <w:t xml:space="preserve"> </w:t>
      </w:r>
      <w:r>
        <w:rPr>
          <w:sz w:val="24"/>
        </w:rPr>
        <w:t>произведений;</w:t>
      </w:r>
    </w:p>
    <w:p w:rsidR="00062D39" w:rsidRDefault="000F7B1A" w:rsidP="00914BB3">
      <w:pPr>
        <w:pStyle w:val="a4"/>
        <w:numPr>
          <w:ilvl w:val="0"/>
          <w:numId w:val="114"/>
        </w:numPr>
        <w:tabs>
          <w:tab w:val="left" w:pos="1956"/>
          <w:tab w:val="left" w:pos="1957"/>
        </w:tabs>
        <w:spacing w:line="242" w:lineRule="auto"/>
        <w:ind w:right="557" w:firstLine="677"/>
        <w:jc w:val="left"/>
        <w:rPr>
          <w:sz w:val="24"/>
        </w:rPr>
      </w:pPr>
      <w:r>
        <w:rPr>
          <w:sz w:val="24"/>
        </w:rPr>
        <w:t>находить средства художественной выразительности (метафора, олицетворе- ние,</w:t>
      </w:r>
      <w:r>
        <w:rPr>
          <w:spacing w:val="3"/>
          <w:sz w:val="24"/>
        </w:rPr>
        <w:t xml:space="preserve"> </w:t>
      </w:r>
      <w:r>
        <w:rPr>
          <w:sz w:val="24"/>
        </w:rPr>
        <w:t>эпитет).</w:t>
      </w:r>
    </w:p>
    <w:p w:rsidR="00062D39" w:rsidRDefault="000F7B1A">
      <w:pPr>
        <w:pStyle w:val="1"/>
        <w:spacing w:line="274" w:lineRule="exact"/>
        <w:jc w:val="left"/>
      </w:pPr>
      <w:r>
        <w:t>Выпускник получит возможность научиться:</w:t>
      </w:r>
    </w:p>
    <w:p w:rsidR="00062D39" w:rsidRDefault="000F7B1A" w:rsidP="00914BB3">
      <w:pPr>
        <w:pStyle w:val="a4"/>
        <w:numPr>
          <w:ilvl w:val="0"/>
          <w:numId w:val="114"/>
        </w:numPr>
        <w:tabs>
          <w:tab w:val="left" w:pos="1957"/>
        </w:tabs>
        <w:spacing w:line="237" w:lineRule="auto"/>
        <w:ind w:right="555" w:firstLine="677"/>
        <w:rPr>
          <w:sz w:val="24"/>
        </w:rPr>
      </w:pPr>
      <w:r>
        <w:rPr>
          <w:sz w:val="24"/>
        </w:rPr>
        <w:t>воспринимать художественную литературу как вид искусства, приводить при- меры проявления художественного вымысла в</w:t>
      </w:r>
      <w:r>
        <w:rPr>
          <w:spacing w:val="-6"/>
          <w:sz w:val="24"/>
        </w:rPr>
        <w:t xml:space="preserve"> </w:t>
      </w:r>
      <w:r>
        <w:rPr>
          <w:sz w:val="24"/>
        </w:rPr>
        <w:t>произведениях;</w:t>
      </w:r>
    </w:p>
    <w:p w:rsidR="00062D39" w:rsidRDefault="000F7B1A" w:rsidP="00914BB3">
      <w:pPr>
        <w:pStyle w:val="a4"/>
        <w:numPr>
          <w:ilvl w:val="0"/>
          <w:numId w:val="114"/>
        </w:numPr>
        <w:tabs>
          <w:tab w:val="left" w:pos="1957"/>
        </w:tabs>
        <w:ind w:right="557" w:firstLine="677"/>
        <w:rPr>
          <w:sz w:val="24"/>
        </w:rPr>
      </w:pPr>
      <w:r>
        <w:rPr>
          <w:sz w:val="24"/>
        </w:rPr>
        <w:t xml:space="preserve">сравнивать, сопоставлять, делать элементарный анализ различных текстов, </w:t>
      </w:r>
      <w:r>
        <w:rPr>
          <w:spacing w:val="4"/>
          <w:sz w:val="24"/>
        </w:rPr>
        <w:t xml:space="preserve">ис- </w:t>
      </w:r>
      <w:r>
        <w:rPr>
          <w:sz w:val="24"/>
        </w:rPr>
        <w:t>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w:t>
      </w:r>
      <w:r>
        <w:rPr>
          <w:spacing w:val="7"/>
          <w:sz w:val="24"/>
        </w:rPr>
        <w:t xml:space="preserve"> </w:t>
      </w:r>
      <w:r>
        <w:rPr>
          <w:sz w:val="24"/>
        </w:rPr>
        <w:t>эпитет);</w:t>
      </w:r>
    </w:p>
    <w:p w:rsidR="00062D39" w:rsidRDefault="000F7B1A" w:rsidP="00914BB3">
      <w:pPr>
        <w:pStyle w:val="a4"/>
        <w:numPr>
          <w:ilvl w:val="0"/>
          <w:numId w:val="114"/>
        </w:numPr>
        <w:tabs>
          <w:tab w:val="left" w:pos="1957"/>
        </w:tabs>
        <w:ind w:right="557" w:firstLine="677"/>
        <w:rPr>
          <w:i/>
          <w:sz w:val="24"/>
        </w:rPr>
      </w:pPr>
      <w:r>
        <w:rPr>
          <w:sz w:val="24"/>
        </w:rPr>
        <w:t>определять позиции героев художественного текста, позицию автора художе- ственного</w:t>
      </w:r>
      <w:r>
        <w:rPr>
          <w:spacing w:val="1"/>
          <w:sz w:val="24"/>
        </w:rPr>
        <w:t xml:space="preserve"> </w:t>
      </w:r>
      <w:r>
        <w:rPr>
          <w:sz w:val="24"/>
        </w:rPr>
        <w:t>текста</w:t>
      </w:r>
      <w:r>
        <w:rPr>
          <w:i/>
          <w:sz w:val="24"/>
        </w:rPr>
        <w:t>.</w:t>
      </w:r>
    </w:p>
    <w:p w:rsidR="00062D39" w:rsidRDefault="000F7B1A">
      <w:pPr>
        <w:pStyle w:val="1"/>
        <w:spacing w:line="237" w:lineRule="auto"/>
        <w:ind w:right="3225"/>
      </w:pPr>
      <w:r>
        <w:t>Творческая деятельность (только для художественных текстов) Выпускник научится:</w:t>
      </w:r>
    </w:p>
    <w:p w:rsidR="00062D39" w:rsidRDefault="000F7B1A" w:rsidP="00914BB3">
      <w:pPr>
        <w:pStyle w:val="a4"/>
        <w:numPr>
          <w:ilvl w:val="0"/>
          <w:numId w:val="114"/>
        </w:numPr>
        <w:tabs>
          <w:tab w:val="left" w:pos="1956"/>
          <w:tab w:val="left" w:pos="1957"/>
        </w:tabs>
        <w:spacing w:line="273" w:lineRule="exact"/>
        <w:ind w:left="1956" w:hanging="568"/>
        <w:jc w:val="left"/>
        <w:rPr>
          <w:sz w:val="24"/>
        </w:rPr>
      </w:pPr>
      <w:r>
        <w:rPr>
          <w:sz w:val="24"/>
        </w:rPr>
        <w:t>создавать по аналогии собственный текст в жанре сказки и</w:t>
      </w:r>
      <w:r>
        <w:rPr>
          <w:spacing w:val="-30"/>
          <w:sz w:val="24"/>
        </w:rPr>
        <w:t xml:space="preserve"> </w:t>
      </w:r>
      <w:r>
        <w:rPr>
          <w:sz w:val="24"/>
        </w:rPr>
        <w:t>загадки;</w:t>
      </w:r>
    </w:p>
    <w:p w:rsidR="00062D39" w:rsidRDefault="000F7B1A" w:rsidP="00914BB3">
      <w:pPr>
        <w:pStyle w:val="a4"/>
        <w:numPr>
          <w:ilvl w:val="0"/>
          <w:numId w:val="114"/>
        </w:numPr>
        <w:tabs>
          <w:tab w:val="left" w:pos="1956"/>
          <w:tab w:val="left" w:pos="1957"/>
        </w:tabs>
        <w:spacing w:line="242" w:lineRule="auto"/>
        <w:ind w:right="571" w:firstLine="677"/>
        <w:jc w:val="left"/>
        <w:rPr>
          <w:sz w:val="24"/>
        </w:rPr>
      </w:pPr>
      <w:r>
        <w:rPr>
          <w:sz w:val="24"/>
        </w:rPr>
        <w:t xml:space="preserve">восстанавливать текст, дополняя </w:t>
      </w:r>
      <w:r>
        <w:rPr>
          <w:spacing w:val="-3"/>
          <w:sz w:val="24"/>
        </w:rPr>
        <w:t xml:space="preserve">его </w:t>
      </w:r>
      <w:r>
        <w:rPr>
          <w:sz w:val="24"/>
        </w:rPr>
        <w:t>начало или окончание, или пополняя его событиями;</w:t>
      </w:r>
    </w:p>
    <w:p w:rsidR="00062D39" w:rsidRDefault="000F7B1A" w:rsidP="00914BB3">
      <w:pPr>
        <w:pStyle w:val="a4"/>
        <w:numPr>
          <w:ilvl w:val="0"/>
          <w:numId w:val="114"/>
        </w:numPr>
        <w:tabs>
          <w:tab w:val="left" w:pos="1956"/>
          <w:tab w:val="left" w:pos="1957"/>
        </w:tabs>
        <w:spacing w:line="242" w:lineRule="auto"/>
        <w:ind w:right="557" w:firstLine="677"/>
        <w:jc w:val="left"/>
        <w:rPr>
          <w:sz w:val="24"/>
        </w:rPr>
      </w:pPr>
      <w:r>
        <w:rPr>
          <w:sz w:val="24"/>
        </w:rPr>
        <w:t xml:space="preserve">составлять устный рассказ по репродукциям картин художников и/или на </w:t>
      </w:r>
      <w:r>
        <w:rPr>
          <w:spacing w:val="5"/>
          <w:sz w:val="24"/>
        </w:rPr>
        <w:t xml:space="preserve">ос- </w:t>
      </w:r>
      <w:r>
        <w:rPr>
          <w:sz w:val="24"/>
        </w:rPr>
        <w:t>нове личного</w:t>
      </w:r>
      <w:r>
        <w:rPr>
          <w:spacing w:val="2"/>
          <w:sz w:val="24"/>
        </w:rPr>
        <w:t xml:space="preserve"> </w:t>
      </w:r>
      <w:r>
        <w:rPr>
          <w:sz w:val="24"/>
        </w:rPr>
        <w:t>опыта;</w:t>
      </w:r>
    </w:p>
    <w:p w:rsidR="00062D39" w:rsidRDefault="000F7B1A" w:rsidP="00914BB3">
      <w:pPr>
        <w:pStyle w:val="a4"/>
        <w:numPr>
          <w:ilvl w:val="0"/>
          <w:numId w:val="114"/>
        </w:numPr>
        <w:tabs>
          <w:tab w:val="left" w:pos="1956"/>
          <w:tab w:val="left" w:pos="1957"/>
        </w:tabs>
        <w:spacing w:line="242" w:lineRule="auto"/>
        <w:ind w:right="573" w:firstLine="677"/>
        <w:jc w:val="left"/>
        <w:rPr>
          <w:sz w:val="24"/>
        </w:rPr>
      </w:pPr>
      <w:r>
        <w:rPr>
          <w:sz w:val="24"/>
        </w:rPr>
        <w:t>составлять устный рассказ на основе прочитанных произведений с учетом коммуникативной задачи (для разных</w:t>
      </w:r>
      <w:r>
        <w:rPr>
          <w:spacing w:val="-2"/>
          <w:sz w:val="24"/>
        </w:rPr>
        <w:t xml:space="preserve"> </w:t>
      </w:r>
      <w:r>
        <w:rPr>
          <w:sz w:val="24"/>
        </w:rPr>
        <w:t>адресатов).</w:t>
      </w:r>
    </w:p>
    <w:p w:rsidR="00062D39" w:rsidRDefault="000F7B1A">
      <w:pPr>
        <w:pStyle w:val="1"/>
        <w:spacing w:line="274" w:lineRule="exact"/>
        <w:jc w:val="left"/>
      </w:pPr>
      <w:r>
        <w:t>Выпускник получит возможность научиться:</w:t>
      </w:r>
    </w:p>
    <w:p w:rsidR="00062D39" w:rsidRDefault="000F7B1A" w:rsidP="00914BB3">
      <w:pPr>
        <w:pStyle w:val="a4"/>
        <w:numPr>
          <w:ilvl w:val="0"/>
          <w:numId w:val="114"/>
        </w:numPr>
        <w:tabs>
          <w:tab w:val="left" w:pos="1957"/>
        </w:tabs>
        <w:ind w:right="555" w:firstLine="677"/>
        <w:rPr>
          <w:sz w:val="24"/>
        </w:rPr>
      </w:pPr>
      <w:r>
        <w:rPr>
          <w:sz w:val="24"/>
        </w:rPr>
        <w:t>вести рассказ (или повествование) на основе сюжета известного литературного произведения, дополняя и/или изменяя его содержание, например, рассказывать известное литературное</w:t>
      </w:r>
      <w:r>
        <w:rPr>
          <w:spacing w:val="32"/>
          <w:sz w:val="24"/>
        </w:rPr>
        <w:t xml:space="preserve"> </w:t>
      </w:r>
      <w:r>
        <w:rPr>
          <w:sz w:val="24"/>
        </w:rPr>
        <w:t>произведение</w:t>
      </w:r>
      <w:r>
        <w:rPr>
          <w:spacing w:val="33"/>
          <w:sz w:val="24"/>
        </w:rPr>
        <w:t xml:space="preserve"> </w:t>
      </w:r>
      <w:r>
        <w:rPr>
          <w:sz w:val="24"/>
        </w:rPr>
        <w:t>от</w:t>
      </w:r>
      <w:r>
        <w:rPr>
          <w:spacing w:val="34"/>
          <w:sz w:val="24"/>
        </w:rPr>
        <w:t xml:space="preserve"> </w:t>
      </w:r>
      <w:r>
        <w:rPr>
          <w:sz w:val="24"/>
        </w:rPr>
        <w:t>имени</w:t>
      </w:r>
      <w:r>
        <w:rPr>
          <w:spacing w:val="35"/>
          <w:sz w:val="24"/>
        </w:rPr>
        <w:t xml:space="preserve"> </w:t>
      </w:r>
      <w:r>
        <w:rPr>
          <w:sz w:val="24"/>
        </w:rPr>
        <w:t>одного</w:t>
      </w:r>
      <w:r>
        <w:rPr>
          <w:spacing w:val="33"/>
          <w:sz w:val="24"/>
        </w:rPr>
        <w:t xml:space="preserve"> </w:t>
      </w:r>
      <w:r>
        <w:rPr>
          <w:sz w:val="24"/>
        </w:rPr>
        <w:t>из</w:t>
      </w:r>
      <w:r>
        <w:rPr>
          <w:spacing w:val="35"/>
          <w:sz w:val="24"/>
        </w:rPr>
        <w:t xml:space="preserve"> </w:t>
      </w:r>
      <w:r>
        <w:rPr>
          <w:sz w:val="24"/>
        </w:rPr>
        <w:t>действующих</w:t>
      </w:r>
      <w:r>
        <w:rPr>
          <w:spacing w:val="28"/>
          <w:sz w:val="24"/>
        </w:rPr>
        <w:t xml:space="preserve"> </w:t>
      </w:r>
      <w:r>
        <w:rPr>
          <w:sz w:val="24"/>
        </w:rPr>
        <w:t>лиц</w:t>
      </w:r>
      <w:r>
        <w:rPr>
          <w:spacing w:val="35"/>
          <w:sz w:val="24"/>
        </w:rPr>
        <w:t xml:space="preserve"> </w:t>
      </w:r>
      <w:r>
        <w:rPr>
          <w:sz w:val="24"/>
        </w:rPr>
        <w:t>или</w:t>
      </w:r>
      <w:r>
        <w:rPr>
          <w:spacing w:val="34"/>
          <w:sz w:val="24"/>
        </w:rPr>
        <w:t xml:space="preserve"> </w:t>
      </w:r>
      <w:r>
        <w:rPr>
          <w:sz w:val="24"/>
        </w:rPr>
        <w:t>неодушевленного</w:t>
      </w:r>
    </w:p>
    <w:p w:rsidR="00062D39" w:rsidRDefault="00062D39">
      <w:pPr>
        <w:jc w:val="both"/>
        <w:rPr>
          <w:sz w:val="24"/>
        </w:rPr>
        <w:sectPr w:rsidR="00062D39">
          <w:pgSz w:w="11910" w:h="16840"/>
          <w:pgMar w:top="1040" w:right="0" w:bottom="1140" w:left="1160" w:header="0" w:footer="880" w:gutter="0"/>
          <w:cols w:space="720"/>
        </w:sectPr>
      </w:pPr>
    </w:p>
    <w:p w:rsidR="00062D39" w:rsidRDefault="000F7B1A">
      <w:pPr>
        <w:pStyle w:val="a3"/>
        <w:spacing w:before="66"/>
        <w:ind w:left="712"/>
        <w:jc w:val="left"/>
      </w:pPr>
      <w:r>
        <w:lastRenderedPageBreak/>
        <w:t>предмета;</w:t>
      </w:r>
    </w:p>
    <w:p w:rsidR="00062D39" w:rsidRDefault="000F7B1A" w:rsidP="00914BB3">
      <w:pPr>
        <w:pStyle w:val="a4"/>
        <w:numPr>
          <w:ilvl w:val="0"/>
          <w:numId w:val="114"/>
        </w:numPr>
        <w:tabs>
          <w:tab w:val="left" w:pos="1957"/>
        </w:tabs>
        <w:spacing w:before="5" w:line="237" w:lineRule="auto"/>
        <w:ind w:right="569" w:firstLine="677"/>
        <w:rPr>
          <w:sz w:val="24"/>
        </w:rPr>
      </w:pPr>
      <w:r>
        <w:rPr>
          <w:sz w:val="24"/>
        </w:rPr>
        <w:t>писать сочинения по поводу прочитанного в виде читательских аннотации или отзыва;</w:t>
      </w:r>
    </w:p>
    <w:p w:rsidR="00062D39" w:rsidRDefault="000F7B1A" w:rsidP="00914BB3">
      <w:pPr>
        <w:pStyle w:val="a4"/>
        <w:numPr>
          <w:ilvl w:val="0"/>
          <w:numId w:val="114"/>
        </w:numPr>
        <w:tabs>
          <w:tab w:val="left" w:pos="1957"/>
        </w:tabs>
        <w:spacing w:before="6" w:line="237" w:lineRule="auto"/>
        <w:ind w:right="565" w:firstLine="677"/>
        <w:rPr>
          <w:sz w:val="24"/>
        </w:rPr>
      </w:pPr>
      <w:r>
        <w:rPr>
          <w:sz w:val="24"/>
        </w:rPr>
        <w:t>создавать серии иллюстраций с короткими текстами по содержанию прочитан- ного (прослушанного) произведения;</w:t>
      </w:r>
    </w:p>
    <w:p w:rsidR="00062D39" w:rsidRDefault="000F7B1A" w:rsidP="00914BB3">
      <w:pPr>
        <w:pStyle w:val="a4"/>
        <w:numPr>
          <w:ilvl w:val="0"/>
          <w:numId w:val="114"/>
        </w:numPr>
        <w:tabs>
          <w:tab w:val="left" w:pos="1957"/>
        </w:tabs>
        <w:spacing w:before="6" w:line="237" w:lineRule="auto"/>
        <w:ind w:right="558" w:firstLine="677"/>
        <w:rPr>
          <w:sz w:val="24"/>
        </w:rPr>
      </w:pPr>
      <w:r>
        <w:rPr>
          <w:sz w:val="24"/>
        </w:rPr>
        <w:t>создавать проекты в виде книжек-самоделок, презентаций с аудиовизуальной поддержкой и пояснениями;</w:t>
      </w:r>
    </w:p>
    <w:p w:rsidR="00062D39" w:rsidRDefault="000F7B1A" w:rsidP="00914BB3">
      <w:pPr>
        <w:pStyle w:val="a4"/>
        <w:numPr>
          <w:ilvl w:val="0"/>
          <w:numId w:val="114"/>
        </w:numPr>
        <w:tabs>
          <w:tab w:val="left" w:pos="1957"/>
        </w:tabs>
        <w:spacing w:before="3"/>
        <w:ind w:right="560" w:firstLine="677"/>
        <w:rPr>
          <w:sz w:val="24"/>
        </w:rPr>
      </w:pPr>
      <w:r>
        <w:rPr>
          <w:sz w:val="24"/>
        </w:rPr>
        <w:t>работать в группе, создавая сценарии и инсценируя прочитанное (прослушан- ное, созданное самостоятельно) художественное произведение, в том числе и в виде муль- тимедийного продукта</w:t>
      </w:r>
      <w:r>
        <w:rPr>
          <w:spacing w:val="2"/>
          <w:sz w:val="24"/>
        </w:rPr>
        <w:t xml:space="preserve"> </w:t>
      </w:r>
      <w:r>
        <w:rPr>
          <w:sz w:val="24"/>
        </w:rPr>
        <w:t>(мультфильма).</w:t>
      </w:r>
    </w:p>
    <w:p w:rsidR="00062D39" w:rsidRDefault="00062D39">
      <w:pPr>
        <w:pStyle w:val="a3"/>
        <w:spacing w:before="5"/>
        <w:ind w:left="0"/>
        <w:jc w:val="left"/>
      </w:pPr>
    </w:p>
    <w:p w:rsidR="00062D39" w:rsidRDefault="000F7B1A" w:rsidP="00914BB3">
      <w:pPr>
        <w:pStyle w:val="1"/>
        <w:numPr>
          <w:ilvl w:val="2"/>
          <w:numId w:val="122"/>
        </w:numPr>
        <w:tabs>
          <w:tab w:val="left" w:pos="1621"/>
        </w:tabs>
        <w:ind w:left="1620" w:hanging="721"/>
        <w:jc w:val="both"/>
      </w:pPr>
      <w:r>
        <w:t>Родной</w:t>
      </w:r>
      <w:r>
        <w:rPr>
          <w:spacing w:val="1"/>
        </w:rPr>
        <w:t xml:space="preserve"> </w:t>
      </w:r>
      <w:r>
        <w:t>язык</w:t>
      </w:r>
    </w:p>
    <w:p w:rsidR="00062D39" w:rsidRDefault="000F7B1A" w:rsidP="00914BB3">
      <w:pPr>
        <w:pStyle w:val="a4"/>
        <w:numPr>
          <w:ilvl w:val="3"/>
          <w:numId w:val="122"/>
        </w:numPr>
        <w:tabs>
          <w:tab w:val="left" w:pos="1957"/>
        </w:tabs>
        <w:spacing w:line="274" w:lineRule="exact"/>
        <w:ind w:hanging="1057"/>
        <w:rPr>
          <w:b/>
          <w:sz w:val="24"/>
        </w:rPr>
      </w:pPr>
      <w:r>
        <w:rPr>
          <w:b/>
          <w:sz w:val="24"/>
        </w:rPr>
        <w:t>Родной (русский )</w:t>
      </w:r>
      <w:r>
        <w:rPr>
          <w:b/>
          <w:spacing w:val="2"/>
          <w:sz w:val="24"/>
        </w:rPr>
        <w:t xml:space="preserve"> </w:t>
      </w:r>
      <w:r>
        <w:rPr>
          <w:b/>
          <w:sz w:val="24"/>
        </w:rPr>
        <w:t>язык</w:t>
      </w:r>
    </w:p>
    <w:p w:rsidR="00062D39" w:rsidRDefault="000F7B1A">
      <w:pPr>
        <w:pStyle w:val="a3"/>
        <w:spacing w:before="1" w:line="237" w:lineRule="auto"/>
        <w:ind w:right="573" w:firstLine="710"/>
      </w:pPr>
      <w:r>
        <w:t>Изучение предметной области «Родной язык и литературное чтение на родном языке» должно обеспечивать:</w:t>
      </w:r>
    </w:p>
    <w:p w:rsidR="00062D39" w:rsidRDefault="000F7B1A">
      <w:pPr>
        <w:pStyle w:val="a3"/>
        <w:spacing w:before="3"/>
        <w:ind w:right="558" w:firstLine="710"/>
      </w:pPr>
      <w:r>
        <w:t>воспитание ценностного отношения к родному языку как отражению культуры, вклю- чение учащихся в культурно-языковое пространство русского народа, осмысление красоты и величия русского языка;</w:t>
      </w:r>
    </w:p>
    <w:p w:rsidR="00062D39" w:rsidRDefault="000F7B1A">
      <w:pPr>
        <w:pStyle w:val="a3"/>
        <w:spacing w:line="274" w:lineRule="exact"/>
      </w:pPr>
      <w:r>
        <w:t>приобщение к литературному наследию русского народа;</w:t>
      </w:r>
    </w:p>
    <w:p w:rsidR="00062D39" w:rsidRDefault="000F7B1A">
      <w:pPr>
        <w:pStyle w:val="a3"/>
        <w:spacing w:before="3"/>
        <w:ind w:right="561" w:firstLine="710"/>
      </w:pPr>
      <w:r>
        <w:t>обогащение активного и пассивного словарного запаса,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 правилами речевого этикета;</w:t>
      </w:r>
    </w:p>
    <w:p w:rsidR="00062D39" w:rsidRDefault="000F7B1A">
      <w:pPr>
        <w:pStyle w:val="a3"/>
        <w:ind w:right="560" w:firstLine="706"/>
      </w:pPr>
      <w:r>
        <w:t>расширение знаний о родном языке как системе и как развивающемся явлении, формирование аналитических умений в отношении языковых единиц и текстов разных функционально-смысловых типов и жанров.</w:t>
      </w:r>
    </w:p>
    <w:p w:rsidR="00062D39" w:rsidRDefault="000F7B1A">
      <w:pPr>
        <w:pStyle w:val="a3"/>
        <w:ind w:right="561" w:firstLine="710"/>
      </w:pPr>
      <w:r>
        <w:t>Результаты изучения учебного предмета «Русский родной язык» на уровне начального общего образования должны быть ориентированы на применение знаний, умений и навыков в учебных ситуациях и реальных жизненных условиях и</w:t>
      </w:r>
      <w:r>
        <w:rPr>
          <w:spacing w:val="-13"/>
        </w:rPr>
        <w:t xml:space="preserve"> </w:t>
      </w:r>
      <w:r>
        <w:t>отражать:</w:t>
      </w:r>
    </w:p>
    <w:p w:rsidR="00062D39" w:rsidRDefault="000F7B1A" w:rsidP="00914BB3">
      <w:pPr>
        <w:pStyle w:val="a4"/>
        <w:numPr>
          <w:ilvl w:val="4"/>
          <w:numId w:val="122"/>
        </w:numPr>
        <w:tabs>
          <w:tab w:val="left" w:pos="1956"/>
          <w:tab w:val="left" w:pos="1957"/>
        </w:tabs>
        <w:spacing w:before="5" w:line="237" w:lineRule="auto"/>
        <w:ind w:right="1335" w:firstLine="4"/>
        <w:rPr>
          <w:sz w:val="24"/>
        </w:rPr>
      </w:pPr>
      <w:r>
        <w:rPr>
          <w:b/>
          <w:sz w:val="24"/>
        </w:rPr>
        <w:t xml:space="preserve">Понимание взаимосвязи языка, культуры и истории народа: </w:t>
      </w:r>
      <w:r>
        <w:rPr>
          <w:sz w:val="24"/>
        </w:rPr>
        <w:t>осознание роли русского родного языка в постижении культуры своего народа; осознание языка как развивающегося явления, связанного с историей</w:t>
      </w:r>
      <w:r>
        <w:rPr>
          <w:spacing w:val="-22"/>
          <w:sz w:val="24"/>
        </w:rPr>
        <w:t xml:space="preserve"> </w:t>
      </w:r>
      <w:r>
        <w:rPr>
          <w:sz w:val="24"/>
        </w:rPr>
        <w:t>народа;</w:t>
      </w:r>
    </w:p>
    <w:p w:rsidR="00062D39" w:rsidRDefault="000F7B1A">
      <w:pPr>
        <w:pStyle w:val="a3"/>
        <w:spacing w:before="6" w:line="237" w:lineRule="auto"/>
        <w:ind w:left="1250" w:hanging="5"/>
        <w:jc w:val="left"/>
      </w:pPr>
      <w:r>
        <w:t>осознание национального своеобразия, богатства, выразительности русского языка; распознавание слов с национально-культурным компонентом значения</w:t>
      </w:r>
      <w:r>
        <w:rPr>
          <w:spacing w:val="54"/>
        </w:rPr>
        <w:t xml:space="preserve"> </w:t>
      </w:r>
      <w:r>
        <w:t>(лексика, свя-</w:t>
      </w:r>
    </w:p>
    <w:p w:rsidR="00062D39" w:rsidRDefault="000F7B1A">
      <w:pPr>
        <w:pStyle w:val="a3"/>
        <w:spacing w:before="6" w:line="237" w:lineRule="auto"/>
        <w:ind w:right="560"/>
        <w:jc w:val="left"/>
      </w:pPr>
      <w:r>
        <w:t>занная с особенностями мировосприятия и отношениями между людьми; слова, обозначаю- щие предметы и явления традиционного русского быта; фольклорная лексика);</w:t>
      </w:r>
    </w:p>
    <w:p w:rsidR="00062D39" w:rsidRDefault="000F7B1A">
      <w:pPr>
        <w:pStyle w:val="a3"/>
        <w:spacing w:before="3"/>
        <w:ind w:right="556" w:firstLine="710"/>
      </w:pPr>
      <w:r>
        <w:t>понимание традиционных русских сказочных образов, понимание значения  эпитетов и сравнений и особенностей их употребления в произведениях устного народного творчест- ва и произведениях детской художественной литературы; правильное уместное употребле- ние эпитетов и сравнений в</w:t>
      </w:r>
      <w:r>
        <w:rPr>
          <w:spacing w:val="2"/>
        </w:rPr>
        <w:t xml:space="preserve"> </w:t>
      </w:r>
      <w:r>
        <w:t>речи;</w:t>
      </w:r>
    </w:p>
    <w:p w:rsidR="00062D39" w:rsidRDefault="000F7B1A">
      <w:pPr>
        <w:pStyle w:val="a3"/>
        <w:spacing w:before="1"/>
        <w:ind w:right="567" w:firstLine="710"/>
      </w:pPr>
      <w:r>
        <w:t>понимание значения фразеологических оборотов, отражающих русскую культуру, менталитет русского народа, элементы русского традиционного быта; уместное употребле- ние их в современных ситуациях речевого общения (в рамках изученного);</w:t>
      </w:r>
    </w:p>
    <w:p w:rsidR="00062D39" w:rsidRDefault="000F7B1A">
      <w:pPr>
        <w:pStyle w:val="a3"/>
        <w:spacing w:line="242" w:lineRule="auto"/>
        <w:ind w:right="555" w:firstLine="710"/>
      </w:pPr>
      <w:r>
        <w:t>понимание значений русских пословиц и поговорок, крылатых выражений; правиль- ное их употребление в современных ситуациях речевого общения (в рамках изученного);</w:t>
      </w:r>
    </w:p>
    <w:p w:rsidR="00062D39" w:rsidRDefault="000F7B1A">
      <w:pPr>
        <w:pStyle w:val="a3"/>
        <w:spacing w:line="242" w:lineRule="auto"/>
        <w:ind w:right="557" w:firstLine="710"/>
      </w:pPr>
      <w:r>
        <w:t>понимание значений устаревших слов с национально-культурным компонентом (в рамках изученного).</w:t>
      </w:r>
    </w:p>
    <w:p w:rsidR="00062D39" w:rsidRDefault="000F7B1A" w:rsidP="00914BB3">
      <w:pPr>
        <w:pStyle w:val="1"/>
        <w:numPr>
          <w:ilvl w:val="4"/>
          <w:numId w:val="122"/>
        </w:numPr>
        <w:tabs>
          <w:tab w:val="left" w:pos="1548"/>
        </w:tabs>
        <w:spacing w:line="240" w:lineRule="auto"/>
        <w:ind w:left="539" w:right="557" w:firstLine="710"/>
      </w:pPr>
      <w:r>
        <w:t xml:space="preserve">Овладение основными нормами русского литературного языка (орфоэпиче­ скими, лексическими, грамматическими, стилистическими), приобретение опыта </w:t>
      </w:r>
      <w:r>
        <w:rPr>
          <w:spacing w:val="3"/>
        </w:rPr>
        <w:t xml:space="preserve">ис­ </w:t>
      </w:r>
      <w:r>
        <w:t>пользования языковых норм в речевой</w:t>
      </w:r>
      <w:r>
        <w:rPr>
          <w:spacing w:val="-3"/>
        </w:rPr>
        <w:t xml:space="preserve"> </w:t>
      </w:r>
      <w:r>
        <w:t>практике:</w:t>
      </w:r>
    </w:p>
    <w:p w:rsidR="00062D39" w:rsidRDefault="000F7B1A">
      <w:pPr>
        <w:pStyle w:val="a3"/>
        <w:spacing w:line="237" w:lineRule="auto"/>
        <w:ind w:right="571" w:firstLine="710"/>
      </w:pPr>
      <w:r>
        <w:t>осознание важности соблюдения норм современного русского литературного языка для культурного человека;</w:t>
      </w:r>
    </w:p>
    <w:p w:rsidR="00062D39" w:rsidRDefault="000F7B1A">
      <w:pPr>
        <w:pStyle w:val="a3"/>
        <w:ind w:left="1250"/>
      </w:pPr>
      <w:r>
        <w:t>соотнесение собственной и чужой речи с нормами современного русского литератур-</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pPr>
      <w:r>
        <w:lastRenderedPageBreak/>
        <w:t>ного языка (в рамках изученного);</w:t>
      </w:r>
    </w:p>
    <w:p w:rsidR="00062D39" w:rsidRDefault="000F7B1A">
      <w:pPr>
        <w:pStyle w:val="a3"/>
        <w:spacing w:before="5" w:line="237" w:lineRule="auto"/>
        <w:ind w:right="561" w:firstLine="710"/>
      </w:pPr>
      <w:r>
        <w:t>соблюдение на письме и в устной речи норм современного русского литературного языка (в рамках изученного);</w:t>
      </w:r>
    </w:p>
    <w:p w:rsidR="00062D39" w:rsidRDefault="000F7B1A">
      <w:pPr>
        <w:pStyle w:val="a3"/>
        <w:spacing w:before="3"/>
        <w:ind w:right="554" w:firstLine="710"/>
      </w:pPr>
      <w:r>
        <w:t>обогащение активного и пассивного словарного запаса, расширение объёма исполь- зуемых в речи языковых средств для свободного выражения мыслей и чувств на родном язы- ке адекватно ситуации и стилю общения;</w:t>
      </w:r>
    </w:p>
    <w:p w:rsidR="00062D39" w:rsidRDefault="000F7B1A">
      <w:pPr>
        <w:pStyle w:val="1"/>
        <w:spacing w:before="3" w:line="242" w:lineRule="auto"/>
        <w:ind w:left="1106" w:right="575"/>
      </w:pPr>
      <w:r>
        <w:t>соблюдение основных орфоэпических и акцентологических норм современного русского литературного языка:</w:t>
      </w:r>
    </w:p>
    <w:p w:rsidR="00062D39" w:rsidRDefault="000F7B1A">
      <w:pPr>
        <w:pStyle w:val="a3"/>
        <w:spacing w:line="242" w:lineRule="auto"/>
        <w:ind w:left="1106" w:right="1621" w:firstLine="144"/>
      </w:pPr>
      <w:r>
        <w:t>произношение слов с правильным ударением (расширенный перечень слов); осознание смыслоразличительной роли ударения на примере омографов;</w:t>
      </w:r>
    </w:p>
    <w:p w:rsidR="00062D39" w:rsidRDefault="000F7B1A">
      <w:pPr>
        <w:pStyle w:val="1"/>
        <w:spacing w:line="242" w:lineRule="auto"/>
        <w:ind w:left="1106" w:right="566"/>
      </w:pPr>
      <w:r>
        <w:t>соблюдение основных лексических норм современного русского литературного языка:</w:t>
      </w:r>
    </w:p>
    <w:p w:rsidR="00062D39" w:rsidRDefault="000F7B1A">
      <w:pPr>
        <w:pStyle w:val="a3"/>
        <w:spacing w:line="242" w:lineRule="auto"/>
        <w:ind w:right="560" w:firstLine="710"/>
      </w:pPr>
      <w:r>
        <w:t>выбор из нескольких возможных слов того слова, которое наиболее точно соответст- вует обозначаемому предмету или явлению реальной действительности;</w:t>
      </w:r>
    </w:p>
    <w:p w:rsidR="00062D39" w:rsidRDefault="000F7B1A">
      <w:pPr>
        <w:pStyle w:val="a3"/>
        <w:spacing w:line="242" w:lineRule="auto"/>
        <w:ind w:left="1250" w:right="2711"/>
      </w:pPr>
      <w:r>
        <w:t>проведение синонимических замен с учётом особенностей</w:t>
      </w:r>
      <w:r>
        <w:rPr>
          <w:spacing w:val="-30"/>
        </w:rPr>
        <w:t xml:space="preserve"> </w:t>
      </w:r>
      <w:r>
        <w:t>текста; выявление и исправление речевых ошибок в устной</w:t>
      </w:r>
      <w:r>
        <w:rPr>
          <w:spacing w:val="-15"/>
        </w:rPr>
        <w:t xml:space="preserve"> </w:t>
      </w:r>
      <w:r>
        <w:t>речи;</w:t>
      </w:r>
    </w:p>
    <w:p w:rsidR="00062D39" w:rsidRDefault="000F7B1A">
      <w:pPr>
        <w:pStyle w:val="a3"/>
        <w:spacing w:line="242" w:lineRule="auto"/>
        <w:ind w:right="557" w:firstLine="710"/>
      </w:pPr>
      <w:r>
        <w:t>редактирование письменного текста с целью исправления речевых ошибок или с це- лью более точной передачи смысла;</w:t>
      </w:r>
    </w:p>
    <w:p w:rsidR="00062D39" w:rsidRDefault="000F7B1A">
      <w:pPr>
        <w:pStyle w:val="1"/>
        <w:spacing w:line="242" w:lineRule="auto"/>
        <w:ind w:left="1106" w:right="556"/>
      </w:pPr>
      <w:r>
        <w:t>соблюдение основных грамматических норм современного русского литературно­ го языка:</w:t>
      </w:r>
    </w:p>
    <w:p w:rsidR="00062D39" w:rsidRDefault="000F7B1A">
      <w:pPr>
        <w:pStyle w:val="a3"/>
        <w:spacing w:line="242" w:lineRule="auto"/>
        <w:ind w:right="557" w:firstLine="710"/>
      </w:pPr>
      <w:r>
        <w:t>употребление отдельных грамматических форм имен существительных: словоизмене- ние отдельных форм множественного числа имен существительных;</w:t>
      </w:r>
    </w:p>
    <w:p w:rsidR="00062D39" w:rsidRDefault="000F7B1A">
      <w:pPr>
        <w:pStyle w:val="a3"/>
        <w:ind w:right="568" w:firstLine="710"/>
      </w:pPr>
      <w:r>
        <w:t>употребление отдельных глаголов в форме 1 лица единственного числа настоящего и будущего времени, замена синонимическими конструкциями отдельных глаголов, у которых нет формы 1 лица единственного числа настоящего и будущего времени;</w:t>
      </w:r>
    </w:p>
    <w:p w:rsidR="00062D39" w:rsidRDefault="000F7B1A">
      <w:pPr>
        <w:pStyle w:val="a3"/>
        <w:ind w:right="555" w:firstLine="710"/>
      </w:pPr>
      <w:r>
        <w:t>выявление и исправление в устной речи типичных грамматических ошибок, связан- ных с нарушением согласования имени существительного и имени прилагательного в числе, роде, падеже; нарушением координации подлежащего и сказуемого в числе‚ роде (если ска- зуемое выражено глаголом в форме прошедшего времени);</w:t>
      </w:r>
    </w:p>
    <w:p w:rsidR="00062D39" w:rsidRDefault="000F7B1A">
      <w:pPr>
        <w:ind w:left="1106" w:right="849" w:firstLine="144"/>
        <w:rPr>
          <w:sz w:val="24"/>
        </w:rPr>
      </w:pPr>
      <w:r>
        <w:rPr>
          <w:sz w:val="24"/>
        </w:rPr>
        <w:t xml:space="preserve">редактирование письменного текста с целью исправления грамматических ошибок; </w:t>
      </w:r>
      <w:r>
        <w:rPr>
          <w:b/>
          <w:sz w:val="24"/>
        </w:rPr>
        <w:t xml:space="preserve">соблюдение основных орфографических и пунктуационных норм современного русского литературного языка </w:t>
      </w:r>
      <w:r>
        <w:rPr>
          <w:sz w:val="24"/>
        </w:rPr>
        <w:t>(в рамках изученного в основном курсе):</w:t>
      </w:r>
    </w:p>
    <w:p w:rsidR="00062D39" w:rsidRDefault="000F7B1A">
      <w:pPr>
        <w:pStyle w:val="a3"/>
        <w:spacing w:line="242" w:lineRule="auto"/>
        <w:ind w:left="1250" w:right="1210"/>
        <w:jc w:val="left"/>
      </w:pPr>
      <w:r>
        <w:t>соблюдение изученных орфографических норм при записи собственного текста; соблюдение изученных пунктуационных норм при записи собственного текста;</w:t>
      </w:r>
    </w:p>
    <w:p w:rsidR="00062D39" w:rsidRDefault="000F7B1A">
      <w:pPr>
        <w:pStyle w:val="1"/>
        <w:spacing w:line="274" w:lineRule="exact"/>
        <w:ind w:left="1106"/>
        <w:jc w:val="left"/>
      </w:pPr>
      <w:r>
        <w:t>совершенствование умений пользоваться словарями:</w:t>
      </w:r>
    </w:p>
    <w:p w:rsidR="00062D39" w:rsidRDefault="000F7B1A">
      <w:pPr>
        <w:pStyle w:val="a3"/>
        <w:spacing w:line="237" w:lineRule="auto"/>
        <w:ind w:right="560" w:firstLine="710"/>
        <w:jc w:val="left"/>
      </w:pPr>
      <w:r>
        <w:t>использование учебных толковых словарей для определения лексического значения слова, для уточнения нормы формообразования;</w:t>
      </w:r>
    </w:p>
    <w:p w:rsidR="00062D39" w:rsidRDefault="000F7B1A">
      <w:pPr>
        <w:pStyle w:val="a3"/>
        <w:ind w:firstLine="710"/>
        <w:jc w:val="left"/>
      </w:pPr>
      <w:r>
        <w:t>использование учебных фразеологических словарей, учебных словарей синонимов и антонимов для уточнения значения слова и в процессе редактирования текста;</w:t>
      </w:r>
    </w:p>
    <w:p w:rsidR="00062D39" w:rsidRDefault="000F7B1A">
      <w:pPr>
        <w:pStyle w:val="a3"/>
        <w:spacing w:line="237" w:lineRule="auto"/>
        <w:ind w:firstLine="710"/>
        <w:jc w:val="left"/>
      </w:pPr>
      <w:r>
        <w:t>использование учебного орфоэпического словаря для определения нормативного про- изношения слова, вариантов произношения;</w:t>
      </w:r>
    </w:p>
    <w:p w:rsidR="00062D39" w:rsidRDefault="000F7B1A">
      <w:pPr>
        <w:pStyle w:val="a3"/>
        <w:spacing w:line="237" w:lineRule="auto"/>
        <w:ind w:right="560" w:firstLine="710"/>
        <w:jc w:val="left"/>
      </w:pPr>
      <w:r>
        <w:t>использование учебных словарей для уточнения состава слова; использование учеб- ных этимологических словарей для уточнения происхождения слова;</w:t>
      </w:r>
    </w:p>
    <w:p w:rsidR="00062D39" w:rsidRDefault="000F7B1A">
      <w:pPr>
        <w:pStyle w:val="a3"/>
        <w:ind w:left="1250"/>
        <w:jc w:val="left"/>
      </w:pPr>
      <w:r>
        <w:t>использование орфографических словарей для определения нормативного написания</w:t>
      </w:r>
    </w:p>
    <w:p w:rsidR="00062D39" w:rsidRDefault="000F7B1A">
      <w:pPr>
        <w:pStyle w:val="a3"/>
        <w:spacing w:line="244" w:lineRule="exact"/>
        <w:jc w:val="left"/>
      </w:pPr>
      <w:r>
        <w:t>слов;</w:t>
      </w:r>
    </w:p>
    <w:p w:rsidR="00062D39" w:rsidRDefault="000F7B1A" w:rsidP="00914BB3">
      <w:pPr>
        <w:pStyle w:val="1"/>
        <w:numPr>
          <w:ilvl w:val="4"/>
          <w:numId w:val="122"/>
        </w:numPr>
        <w:tabs>
          <w:tab w:val="left" w:pos="1519"/>
        </w:tabs>
        <w:spacing w:before="7" w:line="240" w:lineRule="auto"/>
        <w:ind w:left="1518" w:hanging="269"/>
      </w:pPr>
      <w:r>
        <w:t>Совершенствование</w:t>
      </w:r>
      <w:r>
        <w:rPr>
          <w:spacing w:val="24"/>
        </w:rPr>
        <w:t xml:space="preserve"> </w:t>
      </w:r>
      <w:r>
        <w:t>различных</w:t>
      </w:r>
      <w:r>
        <w:rPr>
          <w:spacing w:val="21"/>
        </w:rPr>
        <w:t xml:space="preserve"> </w:t>
      </w:r>
      <w:r>
        <w:t>видов</w:t>
      </w:r>
      <w:r>
        <w:rPr>
          <w:spacing w:val="25"/>
        </w:rPr>
        <w:t xml:space="preserve"> </w:t>
      </w:r>
      <w:r>
        <w:t>устной</w:t>
      </w:r>
      <w:r>
        <w:rPr>
          <w:spacing w:val="26"/>
        </w:rPr>
        <w:t xml:space="preserve"> </w:t>
      </w:r>
      <w:r>
        <w:t>и</w:t>
      </w:r>
      <w:r>
        <w:rPr>
          <w:spacing w:val="25"/>
        </w:rPr>
        <w:t xml:space="preserve"> </w:t>
      </w:r>
      <w:r>
        <w:t>письменной</w:t>
      </w:r>
      <w:r>
        <w:rPr>
          <w:spacing w:val="26"/>
        </w:rPr>
        <w:t xml:space="preserve"> </w:t>
      </w:r>
      <w:r>
        <w:t>речевой</w:t>
      </w:r>
      <w:r>
        <w:rPr>
          <w:spacing w:val="26"/>
        </w:rPr>
        <w:t xml:space="preserve"> </w:t>
      </w:r>
      <w:r>
        <w:t>деятель­</w:t>
      </w:r>
    </w:p>
    <w:p w:rsidR="00062D39" w:rsidRDefault="000F7B1A">
      <w:pPr>
        <w:spacing w:line="273" w:lineRule="exact"/>
        <w:ind w:left="539"/>
        <w:rPr>
          <w:b/>
          <w:sz w:val="24"/>
        </w:rPr>
      </w:pPr>
      <w:r>
        <w:rPr>
          <w:b/>
          <w:sz w:val="24"/>
        </w:rPr>
        <w:t>ности (говорения и слушания, чтения и письма), соблюдение норм речевого этикета:</w:t>
      </w:r>
    </w:p>
    <w:p w:rsidR="00062D39" w:rsidRDefault="000F7B1A">
      <w:pPr>
        <w:pStyle w:val="a3"/>
        <w:spacing w:before="1" w:line="237" w:lineRule="auto"/>
        <w:ind w:firstLine="710"/>
        <w:jc w:val="left"/>
      </w:pPr>
      <w:r>
        <w:t>владение различными приемами слушания научно-познавательных и художественных текстов об истории языка и культуре русского народа;</w:t>
      </w:r>
    </w:p>
    <w:p w:rsidR="00062D39" w:rsidRDefault="000F7B1A">
      <w:pPr>
        <w:pStyle w:val="a3"/>
        <w:tabs>
          <w:tab w:val="left" w:pos="2444"/>
          <w:tab w:val="left" w:pos="3964"/>
          <w:tab w:val="left" w:pos="4981"/>
          <w:tab w:val="left" w:pos="5940"/>
          <w:tab w:val="left" w:pos="7489"/>
          <w:tab w:val="left" w:pos="7882"/>
          <w:tab w:val="left" w:pos="9369"/>
        </w:tabs>
        <w:spacing w:before="3"/>
        <w:ind w:right="561" w:firstLine="710"/>
        <w:jc w:val="left"/>
      </w:pPr>
      <w:r>
        <w:t>владение</w:t>
      </w:r>
      <w:r>
        <w:tab/>
        <w:t>различными</w:t>
      </w:r>
      <w:r>
        <w:tab/>
        <w:t>видами</w:t>
      </w:r>
      <w:r>
        <w:tab/>
        <w:t>чтения</w:t>
      </w:r>
      <w:r>
        <w:tab/>
        <w:t>(изучающим</w:t>
      </w:r>
      <w:r>
        <w:tab/>
        <w:t>и</w:t>
      </w:r>
      <w:r>
        <w:tab/>
        <w:t>поисковым)</w:t>
      </w:r>
      <w:r>
        <w:tab/>
        <w:t>научно- познавательных и художественных текстов об истории языка и культуре русского</w:t>
      </w:r>
      <w:r>
        <w:rPr>
          <w:spacing w:val="-16"/>
        </w:rPr>
        <w:t xml:space="preserve"> </w:t>
      </w:r>
      <w:r>
        <w:t>народа;</w:t>
      </w:r>
    </w:p>
    <w:p w:rsidR="00062D39" w:rsidRDefault="000F7B1A">
      <w:pPr>
        <w:pStyle w:val="a3"/>
        <w:spacing w:before="1"/>
        <w:ind w:left="1250"/>
        <w:jc w:val="left"/>
      </w:pPr>
      <w:r>
        <w:t>чтение и смысловой анализ фольклорных и художественных текстов или их фрагмен-</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line="242" w:lineRule="auto"/>
        <w:ind w:right="562"/>
      </w:pPr>
      <w:r>
        <w:lastRenderedPageBreak/>
        <w:t>тов (народных и литературных сказок, рассказов, загадок, пословиц, притч и т. п.), определе- ние языковых особенностей текстов;</w:t>
      </w:r>
    </w:p>
    <w:p w:rsidR="00062D39" w:rsidRDefault="000F7B1A">
      <w:pPr>
        <w:pStyle w:val="a3"/>
        <w:ind w:right="566" w:firstLine="706"/>
      </w:pPr>
      <w:r>
        <w:t>умение анализировать информацию прочитанного и прослушанного текста: отделять главные факты от второстепенных; выделять наиболее существенные факты; устанавливать логическую связь между фактами;</w:t>
      </w:r>
    </w:p>
    <w:p w:rsidR="00062D39" w:rsidRDefault="000F7B1A">
      <w:pPr>
        <w:pStyle w:val="a3"/>
        <w:ind w:right="562" w:firstLine="710"/>
      </w:pPr>
      <w:r>
        <w:t>умение соотносить части прочитанного или прослушанного текста: устанавливать причинно-следственные отношения этих частей, логические связи между абзацами текста; составлять план текста, не разделённого на абзацы; приводить объяснения заголовка текста; владеть приёмами работы с примечаниями к тексту;</w:t>
      </w:r>
    </w:p>
    <w:p w:rsidR="00062D39" w:rsidRDefault="000F7B1A">
      <w:pPr>
        <w:pStyle w:val="a3"/>
        <w:spacing w:line="237" w:lineRule="auto"/>
        <w:ind w:right="557" w:firstLine="710"/>
      </w:pPr>
      <w:r>
        <w:t>умения информационной переработки прослушанного или прочитанного текста: пере- сказ с изменением лица;</w:t>
      </w:r>
    </w:p>
    <w:p w:rsidR="00062D39" w:rsidRDefault="000F7B1A">
      <w:pPr>
        <w:pStyle w:val="a3"/>
        <w:spacing w:before="4"/>
        <w:ind w:right="563" w:firstLine="710"/>
      </w:pPr>
      <w:r>
        <w:t>уместное использование коммуникативных приемов устного общения: убеждение, уговаривание, похвала, просьба, извинение, поздравление;</w:t>
      </w:r>
    </w:p>
    <w:p w:rsidR="00062D39" w:rsidRDefault="000F7B1A">
      <w:pPr>
        <w:pStyle w:val="a3"/>
        <w:spacing w:before="2" w:line="237" w:lineRule="auto"/>
        <w:ind w:right="554" w:firstLine="710"/>
      </w:pPr>
      <w:r>
        <w:t>уместное использование коммуникативных приемов диалога (начало и завершение диалога и др.), владение правилами корректного речевого поведения в ходе диалога;</w:t>
      </w:r>
    </w:p>
    <w:p w:rsidR="00062D39" w:rsidRDefault="000F7B1A">
      <w:pPr>
        <w:pStyle w:val="a3"/>
        <w:spacing w:before="6" w:line="237" w:lineRule="auto"/>
        <w:ind w:right="556" w:firstLine="710"/>
      </w:pPr>
      <w:r>
        <w:t>умение строить устные сообщения различных видов: развернутый ответ, ответ- добавление, комментирование ответа или работы одноклассника, мини-доклад;</w:t>
      </w:r>
    </w:p>
    <w:p w:rsidR="00062D39" w:rsidRDefault="000F7B1A">
      <w:pPr>
        <w:pStyle w:val="a3"/>
        <w:spacing w:before="3"/>
        <w:ind w:left="1250" w:right="560"/>
      </w:pPr>
      <w:r>
        <w:t>создание текстов-рассуждений с использованием различных способов аргументации; создание текстов-повествований (например, заметки о посещении музеев, о путешест-</w:t>
      </w:r>
    </w:p>
    <w:p w:rsidR="00062D39" w:rsidRDefault="000F7B1A">
      <w:pPr>
        <w:pStyle w:val="a3"/>
        <w:spacing w:before="3" w:line="237" w:lineRule="auto"/>
        <w:ind w:right="557"/>
      </w:pPr>
      <w:r>
        <w:t>вии по городам; об участии в народных праздниках; об участии в мастер-классах, связанных с народными</w:t>
      </w:r>
      <w:r>
        <w:rPr>
          <w:spacing w:val="-2"/>
        </w:rPr>
        <w:t xml:space="preserve"> </w:t>
      </w:r>
      <w:r>
        <w:t>промыслами);</w:t>
      </w:r>
    </w:p>
    <w:p w:rsidR="00062D39" w:rsidRDefault="000F7B1A">
      <w:pPr>
        <w:pStyle w:val="a3"/>
        <w:spacing w:before="6" w:line="237" w:lineRule="auto"/>
        <w:ind w:right="560" w:firstLine="710"/>
        <w:jc w:val="left"/>
      </w:pPr>
      <w:r>
        <w:t>создание текста как результата собственного мини-исследования; оформление сооб- щения в письменной форме и представление его в устной форме;</w:t>
      </w:r>
    </w:p>
    <w:p w:rsidR="00062D39" w:rsidRDefault="000F7B1A">
      <w:pPr>
        <w:pStyle w:val="a3"/>
        <w:spacing w:before="5" w:line="237" w:lineRule="auto"/>
        <w:ind w:right="849" w:firstLine="710"/>
        <w:jc w:val="left"/>
      </w:pPr>
      <w:r>
        <w:t>оценивание устных и письменных речевых высказываний с точки зрения точного, уместного и выразительного словоупотребления;</w:t>
      </w:r>
    </w:p>
    <w:p w:rsidR="00062D39" w:rsidRDefault="000F7B1A">
      <w:pPr>
        <w:pStyle w:val="a3"/>
        <w:spacing w:before="6" w:line="237" w:lineRule="auto"/>
        <w:ind w:right="849" w:firstLine="710"/>
        <w:jc w:val="left"/>
      </w:pPr>
      <w:r>
        <w:t>редактирование собственных текстов с целью совершенствования их содержания и формы; сопоставление чернового и отредактированного текстов.</w:t>
      </w:r>
    </w:p>
    <w:p w:rsidR="00062D39" w:rsidRDefault="000F7B1A">
      <w:pPr>
        <w:pStyle w:val="1"/>
        <w:spacing w:before="8" w:line="272" w:lineRule="exact"/>
        <w:ind w:left="1250"/>
        <w:jc w:val="left"/>
      </w:pPr>
      <w:r>
        <w:t>соблюдение основных норм русского речевого этикета:</w:t>
      </w:r>
    </w:p>
    <w:p w:rsidR="00062D39" w:rsidRDefault="000F7B1A">
      <w:pPr>
        <w:pStyle w:val="a3"/>
        <w:spacing w:line="242" w:lineRule="auto"/>
        <w:ind w:right="849" w:firstLine="710"/>
        <w:jc w:val="left"/>
      </w:pPr>
      <w:r>
        <w:t>соблюдение принципов этикетного общения, лежащих в основе русского речевого этикета;</w:t>
      </w:r>
    </w:p>
    <w:p w:rsidR="00062D39" w:rsidRDefault="000F7B1A">
      <w:pPr>
        <w:pStyle w:val="a3"/>
        <w:spacing w:line="242" w:lineRule="auto"/>
        <w:ind w:firstLine="710"/>
        <w:jc w:val="left"/>
      </w:pPr>
      <w:r>
        <w:t>различение этикетных форм обращения в официальной и неофициальной речевой си- туации.</w:t>
      </w:r>
    </w:p>
    <w:p w:rsidR="00062D39" w:rsidRDefault="00062D39">
      <w:pPr>
        <w:pStyle w:val="a3"/>
        <w:spacing w:before="5"/>
        <w:ind w:left="0"/>
        <w:jc w:val="left"/>
        <w:rPr>
          <w:sz w:val="23"/>
        </w:rPr>
      </w:pPr>
    </w:p>
    <w:p w:rsidR="00062D39" w:rsidRDefault="000F7B1A" w:rsidP="00914BB3">
      <w:pPr>
        <w:pStyle w:val="1"/>
        <w:numPr>
          <w:ilvl w:val="3"/>
          <w:numId w:val="122"/>
        </w:numPr>
        <w:tabs>
          <w:tab w:val="left" w:pos="1956"/>
          <w:tab w:val="left" w:pos="1957"/>
        </w:tabs>
        <w:spacing w:line="240" w:lineRule="auto"/>
        <w:ind w:hanging="1057"/>
      </w:pPr>
      <w:r>
        <w:t>Родной (татарский )</w:t>
      </w:r>
      <w:r>
        <w:rPr>
          <w:spacing w:val="2"/>
        </w:rPr>
        <w:t xml:space="preserve"> </w:t>
      </w:r>
      <w:r>
        <w:t>язык</w:t>
      </w:r>
    </w:p>
    <w:p w:rsidR="00062D39" w:rsidRDefault="00062D39">
      <w:pPr>
        <w:pStyle w:val="a3"/>
        <w:spacing w:before="7"/>
        <w:ind w:left="0"/>
        <w:jc w:val="left"/>
        <w:rPr>
          <w:b/>
          <w:sz w:val="23"/>
        </w:rPr>
      </w:pPr>
    </w:p>
    <w:p w:rsidR="00062D39" w:rsidRDefault="000F7B1A">
      <w:pPr>
        <w:pStyle w:val="a3"/>
        <w:ind w:right="561" w:firstLine="706"/>
      </w:pPr>
      <w:r>
        <w:t>Планируемые предметные результаты освоения с учетом общих требований Стандар- та и специфики учебного предмета «Родной (татарский) язык» должны обеспечивать успеш- ное обучение на следующей ступени общего образования:</w:t>
      </w:r>
    </w:p>
    <w:p w:rsidR="00062D39" w:rsidRDefault="000F7B1A" w:rsidP="00914BB3">
      <w:pPr>
        <w:pStyle w:val="a4"/>
        <w:numPr>
          <w:ilvl w:val="0"/>
          <w:numId w:val="113"/>
        </w:numPr>
        <w:tabs>
          <w:tab w:val="left" w:pos="1957"/>
        </w:tabs>
        <w:spacing w:before="2" w:line="237" w:lineRule="auto"/>
        <w:ind w:right="562" w:firstLine="706"/>
        <w:rPr>
          <w:sz w:val="24"/>
        </w:rPr>
      </w:pPr>
      <w:r>
        <w:rPr>
          <w:sz w:val="24"/>
        </w:rPr>
        <w:t>овладение первоначальными знаниями о единстве и многообразии языкового и культурного пространства народов Российской</w:t>
      </w:r>
      <w:r>
        <w:rPr>
          <w:spacing w:val="-7"/>
          <w:sz w:val="24"/>
        </w:rPr>
        <w:t xml:space="preserve"> </w:t>
      </w:r>
      <w:r>
        <w:rPr>
          <w:sz w:val="24"/>
        </w:rPr>
        <w:t>Федерации;</w:t>
      </w:r>
    </w:p>
    <w:p w:rsidR="00062D39" w:rsidRDefault="000F7B1A" w:rsidP="00914BB3">
      <w:pPr>
        <w:pStyle w:val="a4"/>
        <w:numPr>
          <w:ilvl w:val="0"/>
          <w:numId w:val="113"/>
        </w:numPr>
        <w:tabs>
          <w:tab w:val="left" w:pos="1957"/>
        </w:tabs>
        <w:spacing w:before="7" w:line="237" w:lineRule="auto"/>
        <w:ind w:right="571" w:firstLine="701"/>
        <w:rPr>
          <w:sz w:val="24"/>
        </w:rPr>
      </w:pPr>
      <w:r>
        <w:rPr>
          <w:sz w:val="24"/>
        </w:rPr>
        <w:t>осознание языка как значимой части национальной культуры, как средства общения между разными</w:t>
      </w:r>
      <w:r>
        <w:rPr>
          <w:spacing w:val="-13"/>
          <w:sz w:val="24"/>
        </w:rPr>
        <w:t xml:space="preserve"> </w:t>
      </w:r>
      <w:r>
        <w:rPr>
          <w:sz w:val="24"/>
        </w:rPr>
        <w:t>народами;</w:t>
      </w:r>
    </w:p>
    <w:p w:rsidR="00062D39" w:rsidRDefault="000F7B1A" w:rsidP="00914BB3">
      <w:pPr>
        <w:pStyle w:val="a4"/>
        <w:numPr>
          <w:ilvl w:val="0"/>
          <w:numId w:val="113"/>
        </w:numPr>
        <w:tabs>
          <w:tab w:val="left" w:pos="1957"/>
        </w:tabs>
        <w:spacing w:before="2" w:line="237" w:lineRule="auto"/>
        <w:ind w:right="568" w:firstLine="701"/>
        <w:rPr>
          <w:sz w:val="24"/>
        </w:rPr>
      </w:pPr>
      <w:r>
        <w:rPr>
          <w:sz w:val="24"/>
        </w:rPr>
        <w:t>воспитание позитивного отношения к овладению литературными нормами устной и письменной</w:t>
      </w:r>
      <w:r>
        <w:rPr>
          <w:spacing w:val="-2"/>
          <w:sz w:val="24"/>
        </w:rPr>
        <w:t xml:space="preserve"> </w:t>
      </w:r>
      <w:r>
        <w:rPr>
          <w:sz w:val="24"/>
        </w:rPr>
        <w:t>речи;</w:t>
      </w:r>
    </w:p>
    <w:p w:rsidR="00062D39" w:rsidRDefault="000F7B1A" w:rsidP="00914BB3">
      <w:pPr>
        <w:pStyle w:val="a4"/>
        <w:numPr>
          <w:ilvl w:val="0"/>
          <w:numId w:val="113"/>
        </w:numPr>
        <w:tabs>
          <w:tab w:val="left" w:pos="1957"/>
        </w:tabs>
        <w:spacing w:before="5"/>
        <w:ind w:right="567" w:firstLine="701"/>
        <w:rPr>
          <w:sz w:val="24"/>
        </w:rPr>
      </w:pPr>
      <w:r>
        <w:rPr>
          <w:sz w:val="24"/>
        </w:rPr>
        <w:t>овладение орфоэпическими, лексическими и грамматическими нормами татарского языка, первоначальными сведениями о татарском речевом этикете, умение выборочного использования языкового материала, необходимого для коммуникации в объеме изученного программного</w:t>
      </w:r>
      <w:r>
        <w:rPr>
          <w:spacing w:val="4"/>
          <w:sz w:val="24"/>
        </w:rPr>
        <w:t xml:space="preserve"> </w:t>
      </w:r>
      <w:r>
        <w:rPr>
          <w:sz w:val="24"/>
        </w:rPr>
        <w:t>материала;</w:t>
      </w:r>
    </w:p>
    <w:p w:rsidR="00062D39" w:rsidRDefault="000F7B1A" w:rsidP="00914BB3">
      <w:pPr>
        <w:pStyle w:val="a4"/>
        <w:numPr>
          <w:ilvl w:val="0"/>
          <w:numId w:val="113"/>
        </w:numPr>
        <w:tabs>
          <w:tab w:val="left" w:pos="1957"/>
        </w:tabs>
        <w:ind w:right="569" w:firstLine="701"/>
        <w:rPr>
          <w:sz w:val="24"/>
        </w:rPr>
      </w:pPr>
      <w:r>
        <w:rPr>
          <w:sz w:val="24"/>
        </w:rPr>
        <w:t>использование полученных знаний по татарскому языку в познавательной и коммуникативной деятельности при различных жизненных ситуациях (в  учебном  процессе и во внеклассных</w:t>
      </w:r>
      <w:r>
        <w:rPr>
          <w:spacing w:val="1"/>
          <w:sz w:val="24"/>
        </w:rPr>
        <w:t xml:space="preserve"> </w:t>
      </w:r>
      <w:r>
        <w:rPr>
          <w:sz w:val="24"/>
        </w:rPr>
        <w:t>мероприятиях).</w:t>
      </w:r>
    </w:p>
    <w:p w:rsidR="00062D39" w:rsidRDefault="000F7B1A">
      <w:pPr>
        <w:pStyle w:val="a3"/>
        <w:spacing w:line="273" w:lineRule="exact"/>
        <w:ind w:left="1245"/>
      </w:pPr>
      <w:r>
        <w:t>В результате усвоения татарского языка учащиеся осознают язык как средство</w:t>
      </w:r>
      <w:r>
        <w:rPr>
          <w:spacing w:val="54"/>
        </w:rPr>
        <w:t xml:space="preserve"> </w:t>
      </w:r>
      <w:r>
        <w:rPr>
          <w:spacing w:val="2"/>
        </w:rPr>
        <w:t>ком-</w:t>
      </w:r>
    </w:p>
    <w:p w:rsidR="00062D39" w:rsidRDefault="00062D39">
      <w:pPr>
        <w:spacing w:line="273" w:lineRule="exact"/>
        <w:sectPr w:rsidR="00062D39">
          <w:pgSz w:w="11910" w:h="16840"/>
          <w:pgMar w:top="1040" w:right="0" w:bottom="1140" w:left="1160" w:header="0" w:footer="880" w:gutter="0"/>
          <w:cols w:space="720"/>
        </w:sectPr>
      </w:pPr>
    </w:p>
    <w:p w:rsidR="00062D39" w:rsidRDefault="000F7B1A">
      <w:pPr>
        <w:pStyle w:val="a3"/>
        <w:spacing w:before="66"/>
        <w:ind w:right="558"/>
      </w:pPr>
      <w:r>
        <w:lastRenderedPageBreak/>
        <w:t>муникации, как национально-культурный феномен. К концу 4-го класса они воспринимают владение нормами устной и письменной речи по родному языку как показатель развития об- щей культуры человека.</w:t>
      </w:r>
    </w:p>
    <w:p w:rsidR="00062D39" w:rsidRDefault="000F7B1A">
      <w:pPr>
        <w:pStyle w:val="a3"/>
        <w:spacing w:before="5" w:line="237" w:lineRule="auto"/>
        <w:ind w:right="576" w:firstLine="706"/>
      </w:pPr>
      <w:r>
        <w:t>Оценка достижения предметных результатов ведётся как в ходе текущего и промежу- точного контроля, так и в ходе выполнения итоговых проверочных работ.</w:t>
      </w:r>
    </w:p>
    <w:p w:rsidR="00062D39" w:rsidRDefault="00062D39">
      <w:pPr>
        <w:pStyle w:val="a3"/>
        <w:spacing w:before="6"/>
        <w:ind w:left="0"/>
        <w:jc w:val="left"/>
      </w:pPr>
    </w:p>
    <w:p w:rsidR="00062D39" w:rsidRDefault="000F7B1A" w:rsidP="00914BB3">
      <w:pPr>
        <w:pStyle w:val="1"/>
        <w:numPr>
          <w:ilvl w:val="2"/>
          <w:numId w:val="122"/>
        </w:numPr>
        <w:tabs>
          <w:tab w:val="left" w:pos="1621"/>
        </w:tabs>
        <w:spacing w:line="240" w:lineRule="auto"/>
        <w:ind w:left="1620" w:hanging="721"/>
        <w:jc w:val="left"/>
      </w:pPr>
      <w:r>
        <w:t>Иностранный язык</w:t>
      </w:r>
      <w:r>
        <w:rPr>
          <w:spacing w:val="-5"/>
        </w:rPr>
        <w:t xml:space="preserve"> </w:t>
      </w:r>
      <w:r>
        <w:t>(английский)</w:t>
      </w:r>
    </w:p>
    <w:p w:rsidR="00062D39" w:rsidRDefault="00062D39">
      <w:pPr>
        <w:pStyle w:val="a3"/>
        <w:spacing w:before="7"/>
        <w:ind w:left="0"/>
        <w:jc w:val="left"/>
        <w:rPr>
          <w:b/>
          <w:sz w:val="23"/>
        </w:rPr>
      </w:pPr>
    </w:p>
    <w:p w:rsidR="00062D39" w:rsidRDefault="000F7B1A">
      <w:pPr>
        <w:pStyle w:val="a3"/>
        <w:spacing w:line="242" w:lineRule="auto"/>
        <w:ind w:right="557"/>
      </w:pPr>
      <w:r>
        <w:t>Планируемые результаты освоения основной образовательной программы начального обще- го образования по иностранному языку отражают:</w:t>
      </w:r>
    </w:p>
    <w:p w:rsidR="00062D39" w:rsidRDefault="000F7B1A" w:rsidP="00914BB3">
      <w:pPr>
        <w:pStyle w:val="a4"/>
        <w:numPr>
          <w:ilvl w:val="0"/>
          <w:numId w:val="112"/>
        </w:numPr>
        <w:tabs>
          <w:tab w:val="left" w:pos="1621"/>
        </w:tabs>
        <w:ind w:right="555" w:firstLine="720"/>
        <w:rPr>
          <w:sz w:val="24"/>
        </w:rPr>
      </w:pPr>
      <w:r>
        <w:rPr>
          <w:sz w:val="24"/>
        </w:rPr>
        <w:t xml:space="preserve">приобретение начальных </w:t>
      </w:r>
      <w:r>
        <w:rPr>
          <w:spacing w:val="-3"/>
          <w:sz w:val="24"/>
        </w:rPr>
        <w:t xml:space="preserve">навыков </w:t>
      </w:r>
      <w:r>
        <w:rPr>
          <w:sz w:val="24"/>
        </w:rPr>
        <w:t xml:space="preserve">общения в устной и письменной форме с носи- телями иностранного языка на основе своих речевых возможностей и потребностей; осво </w:t>
      </w:r>
      <w:r>
        <w:rPr>
          <w:spacing w:val="-6"/>
          <w:sz w:val="24"/>
        </w:rPr>
        <w:t xml:space="preserve">е- </w:t>
      </w:r>
      <w:r>
        <w:rPr>
          <w:sz w:val="24"/>
        </w:rPr>
        <w:t xml:space="preserve">ние правил </w:t>
      </w:r>
      <w:r>
        <w:rPr>
          <w:spacing w:val="-3"/>
          <w:sz w:val="24"/>
        </w:rPr>
        <w:t xml:space="preserve">речевого </w:t>
      </w:r>
      <w:r>
        <w:rPr>
          <w:sz w:val="24"/>
        </w:rPr>
        <w:t>и неречевого</w:t>
      </w:r>
      <w:r>
        <w:rPr>
          <w:spacing w:val="6"/>
          <w:sz w:val="24"/>
        </w:rPr>
        <w:t xml:space="preserve"> </w:t>
      </w:r>
      <w:r>
        <w:rPr>
          <w:sz w:val="24"/>
        </w:rPr>
        <w:t>поведения;</w:t>
      </w:r>
    </w:p>
    <w:p w:rsidR="00062D39" w:rsidRDefault="000F7B1A" w:rsidP="00914BB3">
      <w:pPr>
        <w:pStyle w:val="a4"/>
        <w:numPr>
          <w:ilvl w:val="0"/>
          <w:numId w:val="112"/>
        </w:numPr>
        <w:tabs>
          <w:tab w:val="left" w:pos="1621"/>
        </w:tabs>
        <w:ind w:right="564" w:firstLine="720"/>
        <w:rPr>
          <w:sz w:val="24"/>
        </w:rPr>
      </w:pPr>
      <w:r>
        <w:rPr>
          <w:sz w:val="24"/>
        </w:rPr>
        <w:t xml:space="preserve">освоение начальных лингвистических представлений, </w:t>
      </w:r>
      <w:r>
        <w:rPr>
          <w:spacing w:val="-3"/>
          <w:sz w:val="24"/>
        </w:rPr>
        <w:t xml:space="preserve">необходимых </w:t>
      </w:r>
      <w:r>
        <w:rPr>
          <w:sz w:val="24"/>
        </w:rPr>
        <w:t>для овладения на элементарном уровне устной и письменной речью на иностранном языке, расширение лингвистического</w:t>
      </w:r>
      <w:r>
        <w:rPr>
          <w:spacing w:val="1"/>
          <w:sz w:val="24"/>
        </w:rPr>
        <w:t xml:space="preserve"> </w:t>
      </w:r>
      <w:r>
        <w:rPr>
          <w:sz w:val="24"/>
        </w:rPr>
        <w:t>кругозора;</w:t>
      </w:r>
    </w:p>
    <w:p w:rsidR="00062D39" w:rsidRDefault="000F7B1A" w:rsidP="00914BB3">
      <w:pPr>
        <w:pStyle w:val="a4"/>
        <w:numPr>
          <w:ilvl w:val="0"/>
          <w:numId w:val="112"/>
        </w:numPr>
        <w:tabs>
          <w:tab w:val="left" w:pos="1621"/>
        </w:tabs>
        <w:ind w:right="556" w:firstLine="720"/>
        <w:rPr>
          <w:sz w:val="24"/>
        </w:rPr>
      </w:pPr>
      <w:r>
        <w:rPr>
          <w:sz w:val="24"/>
        </w:rPr>
        <w:t xml:space="preserve">сформированность </w:t>
      </w:r>
      <w:r>
        <w:rPr>
          <w:spacing w:val="-3"/>
          <w:sz w:val="24"/>
        </w:rPr>
        <w:t xml:space="preserve">дружелюбного </w:t>
      </w:r>
      <w:r>
        <w:rPr>
          <w:sz w:val="24"/>
        </w:rPr>
        <w:t xml:space="preserve">отношения и толерантности к носителям друго- </w:t>
      </w:r>
      <w:r>
        <w:rPr>
          <w:spacing w:val="-4"/>
          <w:sz w:val="24"/>
        </w:rPr>
        <w:t xml:space="preserve">го </w:t>
      </w:r>
      <w:r>
        <w:rPr>
          <w:spacing w:val="-3"/>
          <w:sz w:val="24"/>
        </w:rPr>
        <w:t xml:space="preserve">языка </w:t>
      </w:r>
      <w:r>
        <w:rPr>
          <w:sz w:val="24"/>
        </w:rPr>
        <w:t xml:space="preserve">на основе </w:t>
      </w:r>
      <w:r>
        <w:rPr>
          <w:spacing w:val="-3"/>
          <w:sz w:val="24"/>
        </w:rPr>
        <w:t xml:space="preserve">знакомства </w:t>
      </w:r>
      <w:r>
        <w:rPr>
          <w:sz w:val="24"/>
        </w:rPr>
        <w:t xml:space="preserve">с жизнью своих сверстников в других странах, с детским фольклором и доступными образцами детской </w:t>
      </w:r>
      <w:r>
        <w:rPr>
          <w:spacing w:val="-3"/>
          <w:sz w:val="24"/>
        </w:rPr>
        <w:t>художественной</w:t>
      </w:r>
      <w:r>
        <w:rPr>
          <w:spacing w:val="-8"/>
          <w:sz w:val="24"/>
        </w:rPr>
        <w:t xml:space="preserve"> </w:t>
      </w:r>
      <w:r>
        <w:rPr>
          <w:sz w:val="24"/>
        </w:rPr>
        <w:t>литературы.</w:t>
      </w:r>
    </w:p>
    <w:p w:rsidR="00062D39" w:rsidRDefault="00062D39">
      <w:pPr>
        <w:pStyle w:val="a3"/>
        <w:spacing w:before="7"/>
        <w:ind w:left="0"/>
        <w:jc w:val="left"/>
        <w:rPr>
          <w:sz w:val="23"/>
        </w:rPr>
      </w:pPr>
    </w:p>
    <w:p w:rsidR="00062D39" w:rsidRDefault="000F7B1A">
      <w:pPr>
        <w:pStyle w:val="a3"/>
        <w:spacing w:before="1"/>
        <w:ind w:right="567" w:firstLine="456"/>
      </w:pPr>
      <w:r>
        <w:t>В      результате      изучения      иностранного      языка      при      получении    начального общего образования у обучающихся будут сформированы первоначальные представления о роли и значимости иностранного языка в жизни современного человека и поликультурного мира. Обучающиеся приобретут начальный опыт использования иностранного языка как средства межкультурного общения, как нового инструмента познания мира и культуры других народов, осознают личностный смысл овладения иностранным</w:t>
      </w:r>
      <w:r>
        <w:rPr>
          <w:spacing w:val="2"/>
        </w:rPr>
        <w:t xml:space="preserve"> </w:t>
      </w:r>
      <w:r>
        <w:t>языком.</w:t>
      </w:r>
    </w:p>
    <w:p w:rsidR="00062D39" w:rsidRDefault="000F7B1A">
      <w:pPr>
        <w:pStyle w:val="a3"/>
        <w:spacing w:before="2"/>
        <w:ind w:right="556" w:firstLine="710"/>
      </w:pPr>
      <w:r>
        <w:t xml:space="preserve">Знакомство с детским пластом </w:t>
      </w:r>
      <w:r>
        <w:rPr>
          <w:spacing w:val="-3"/>
        </w:rPr>
        <w:t xml:space="preserve">культуры </w:t>
      </w:r>
      <w:r>
        <w:t xml:space="preserve">страны (стран) изучаемого языка не только заложит основы уважительного отношения к чужой (иной) культуре, но и </w:t>
      </w:r>
      <w:r>
        <w:rPr>
          <w:spacing w:val="-3"/>
        </w:rPr>
        <w:t xml:space="preserve">будет </w:t>
      </w:r>
      <w:r>
        <w:t xml:space="preserve">способство- вать более глубокому осознанию обучающимися особенностей культуры своего народа. </w:t>
      </w:r>
      <w:r>
        <w:rPr>
          <w:spacing w:val="3"/>
        </w:rPr>
        <w:t xml:space="preserve">На- </w:t>
      </w:r>
      <w:r>
        <w:t>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 в том числе с использованием  средств</w:t>
      </w:r>
      <w:r>
        <w:rPr>
          <w:spacing w:val="2"/>
        </w:rPr>
        <w:t xml:space="preserve"> </w:t>
      </w:r>
      <w:r>
        <w:t>телекоммуникации.</w:t>
      </w:r>
    </w:p>
    <w:p w:rsidR="00062D39" w:rsidRDefault="000F7B1A">
      <w:pPr>
        <w:pStyle w:val="a3"/>
        <w:ind w:right="562" w:firstLine="710"/>
      </w:pPr>
      <w:r>
        <w:t>Совместное изучение языков и культур, общепринятых человеческих и базовых на- циональных ценностей заложит основу для формирования гражданской идентичности, чув- ства патриотизма и гордости за свой народ, свой край, свою страну, поможет лучше осознать свою этническую и национальную принадлежность.</w:t>
      </w:r>
    </w:p>
    <w:p w:rsidR="00062D39" w:rsidRDefault="000F7B1A">
      <w:pPr>
        <w:pStyle w:val="a3"/>
        <w:ind w:right="559" w:firstLine="710"/>
      </w:pPr>
      <w:r>
        <w:t>Процесс овладения иностранным языком на уровне начального общего образования внесет свой вклад в формирование активной жизненной позиции обучающихся. Знакомство на уроках иностранного языка с доступными образцами зарубежного фольклора, выражение своего отношения к литературным героям, участие в ролевых играх будут способствовать становлению обучающихся как членов гражданского общества.</w:t>
      </w:r>
    </w:p>
    <w:p w:rsidR="00062D39" w:rsidRDefault="000F7B1A">
      <w:pPr>
        <w:pStyle w:val="a3"/>
        <w:spacing w:before="2"/>
        <w:ind w:right="555" w:firstLine="710"/>
      </w:pPr>
      <w:r>
        <w:t>В результате изучения иностранного языка на уровне начального общего образования у обучающихся:</w:t>
      </w:r>
    </w:p>
    <w:p w:rsidR="00062D39" w:rsidRDefault="000F7B1A">
      <w:pPr>
        <w:pStyle w:val="a3"/>
        <w:ind w:right="558" w:firstLine="710"/>
      </w:pPr>
      <w:r>
        <w:t>сформируется элементарная иноязычная коммуникативная компетенция, т. е. способ- ность и готовность общаться с носителями изучаемого иностранного языка в устной (говоре- ние и аудирование) и письменной (чтение и письмо) формах общения с учетом речевых воз- можностей и потребностей младшего школьника; расширится лингвистический кругозор; будет получено общее представление о строе изучаемого языка и его некоторых отличиях от родного языка;</w:t>
      </w:r>
    </w:p>
    <w:p w:rsidR="00062D39" w:rsidRDefault="000F7B1A">
      <w:pPr>
        <w:pStyle w:val="a3"/>
        <w:spacing w:before="1"/>
        <w:ind w:left="1250"/>
      </w:pPr>
      <w:r>
        <w:t>будут заложены основы коммуникативной культуры, т. е. способность ставить и ре-</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ind w:right="565"/>
      </w:pPr>
      <w:r>
        <w:lastRenderedPageBreak/>
        <w:t>шать посильные коммуникативные задачи, адекватно использовать имеющиеся речевые и неречевые средства общения, соблюдать речевой этикет, быть вежливыми и доброжелатель- ными речевыми партнерами;</w:t>
      </w:r>
    </w:p>
    <w:p w:rsidR="00062D39" w:rsidRDefault="000F7B1A">
      <w:pPr>
        <w:pStyle w:val="a3"/>
        <w:spacing w:before="3"/>
        <w:ind w:right="560" w:firstLine="710"/>
      </w:pPr>
      <w:r>
        <w:t>сформируются положительная мотивация и устойчивый учебно-познавательный ин- терес к предмету «Иностранный язык», а также необходимые универсальные учебные дейст- вия и специальные учебные умения, что заложит основу успешной учебной деятельности по овладению иностранным языком на следующем уровне образования.</w:t>
      </w:r>
    </w:p>
    <w:p w:rsidR="00062D39" w:rsidRDefault="00062D39">
      <w:pPr>
        <w:pStyle w:val="a3"/>
        <w:spacing w:before="3"/>
        <w:ind w:left="0"/>
        <w:jc w:val="left"/>
      </w:pPr>
    </w:p>
    <w:p w:rsidR="00062D39" w:rsidRDefault="000F7B1A">
      <w:pPr>
        <w:pStyle w:val="1"/>
        <w:spacing w:line="242" w:lineRule="auto"/>
        <w:ind w:right="7240"/>
        <w:jc w:val="left"/>
      </w:pPr>
      <w:r>
        <w:t>Коммуникативные умения Говорение</w:t>
      </w:r>
    </w:p>
    <w:p w:rsidR="00062D39" w:rsidRDefault="000F7B1A">
      <w:pPr>
        <w:spacing w:line="269" w:lineRule="exact"/>
        <w:ind w:left="539"/>
        <w:rPr>
          <w:b/>
          <w:sz w:val="24"/>
        </w:rPr>
      </w:pPr>
      <w:r>
        <w:rPr>
          <w:b/>
          <w:sz w:val="24"/>
        </w:rPr>
        <w:t>Выпускник научится:</w:t>
      </w:r>
    </w:p>
    <w:p w:rsidR="00062D39" w:rsidRDefault="000F7B1A" w:rsidP="00914BB3">
      <w:pPr>
        <w:pStyle w:val="a4"/>
        <w:numPr>
          <w:ilvl w:val="0"/>
          <w:numId w:val="111"/>
        </w:numPr>
        <w:tabs>
          <w:tab w:val="left" w:pos="1956"/>
          <w:tab w:val="left" w:pos="1957"/>
        </w:tabs>
        <w:ind w:right="555" w:firstLine="677"/>
        <w:jc w:val="left"/>
        <w:rPr>
          <w:sz w:val="24"/>
        </w:rPr>
      </w:pPr>
      <w:r>
        <w:rPr>
          <w:sz w:val="24"/>
        </w:rPr>
        <w:t xml:space="preserve">участвовать в элементарных диалогах, соблюдая нормы речевого этикета, </w:t>
      </w:r>
      <w:r>
        <w:rPr>
          <w:spacing w:val="3"/>
          <w:sz w:val="24"/>
        </w:rPr>
        <w:t xml:space="preserve">при- </w:t>
      </w:r>
      <w:r>
        <w:rPr>
          <w:sz w:val="24"/>
        </w:rPr>
        <w:t>нятые в англоязычных</w:t>
      </w:r>
      <w:r>
        <w:rPr>
          <w:spacing w:val="-5"/>
          <w:sz w:val="24"/>
        </w:rPr>
        <w:t xml:space="preserve"> </w:t>
      </w:r>
      <w:r>
        <w:rPr>
          <w:sz w:val="24"/>
        </w:rPr>
        <w:t>странах;</w:t>
      </w:r>
    </w:p>
    <w:p w:rsidR="00062D39" w:rsidRDefault="000F7B1A" w:rsidP="00914BB3">
      <w:pPr>
        <w:pStyle w:val="a4"/>
        <w:numPr>
          <w:ilvl w:val="0"/>
          <w:numId w:val="111"/>
        </w:numPr>
        <w:tabs>
          <w:tab w:val="left" w:pos="1956"/>
          <w:tab w:val="left" w:pos="1957"/>
          <w:tab w:val="left" w:pos="3596"/>
          <w:tab w:val="left" w:pos="5241"/>
          <w:tab w:val="left" w:pos="6733"/>
          <w:tab w:val="left" w:pos="8273"/>
          <w:tab w:val="left" w:pos="9817"/>
        </w:tabs>
        <w:spacing w:before="2" w:line="237" w:lineRule="auto"/>
        <w:ind w:right="569" w:firstLine="677"/>
        <w:jc w:val="left"/>
        <w:rPr>
          <w:sz w:val="24"/>
        </w:rPr>
      </w:pPr>
      <w:r>
        <w:rPr>
          <w:sz w:val="24"/>
        </w:rPr>
        <w:t>составлять</w:t>
      </w:r>
      <w:r>
        <w:rPr>
          <w:sz w:val="24"/>
        </w:rPr>
        <w:tab/>
        <w:t>небольшое</w:t>
      </w:r>
      <w:r>
        <w:rPr>
          <w:sz w:val="24"/>
        </w:rPr>
        <w:tab/>
        <w:t>описание</w:t>
      </w:r>
      <w:r>
        <w:rPr>
          <w:sz w:val="24"/>
        </w:rPr>
        <w:tab/>
        <w:t>предмета,</w:t>
      </w:r>
      <w:r>
        <w:rPr>
          <w:sz w:val="24"/>
        </w:rPr>
        <w:tab/>
        <w:t>картинки,</w:t>
      </w:r>
      <w:r>
        <w:rPr>
          <w:sz w:val="24"/>
        </w:rPr>
        <w:tab/>
      </w:r>
      <w:r>
        <w:rPr>
          <w:spacing w:val="-7"/>
          <w:sz w:val="24"/>
        </w:rPr>
        <w:t xml:space="preserve">пер </w:t>
      </w:r>
      <w:r>
        <w:rPr>
          <w:sz w:val="24"/>
        </w:rPr>
        <w:t>сонажа;</w:t>
      </w:r>
    </w:p>
    <w:p w:rsidR="00062D39" w:rsidRDefault="000F7B1A" w:rsidP="00914BB3">
      <w:pPr>
        <w:pStyle w:val="a4"/>
        <w:numPr>
          <w:ilvl w:val="0"/>
          <w:numId w:val="111"/>
        </w:numPr>
        <w:tabs>
          <w:tab w:val="left" w:pos="1956"/>
          <w:tab w:val="left" w:pos="1957"/>
        </w:tabs>
        <w:spacing w:before="3"/>
        <w:ind w:left="1956" w:hanging="568"/>
        <w:jc w:val="left"/>
        <w:rPr>
          <w:sz w:val="24"/>
        </w:rPr>
      </w:pPr>
      <w:r>
        <w:rPr>
          <w:sz w:val="24"/>
        </w:rPr>
        <w:t>рассказывать о себе, своей семье,</w:t>
      </w:r>
      <w:r>
        <w:rPr>
          <w:spacing w:val="3"/>
          <w:sz w:val="24"/>
        </w:rPr>
        <w:t xml:space="preserve"> </w:t>
      </w:r>
      <w:r>
        <w:rPr>
          <w:sz w:val="24"/>
        </w:rPr>
        <w:t>друге.</w:t>
      </w:r>
    </w:p>
    <w:p w:rsidR="00062D39" w:rsidRDefault="000F7B1A">
      <w:pPr>
        <w:pStyle w:val="1"/>
        <w:spacing w:before="2"/>
        <w:jc w:val="left"/>
      </w:pPr>
      <w:r>
        <w:t>Выпускник получит возможность научиться:</w:t>
      </w:r>
    </w:p>
    <w:p w:rsidR="00062D39" w:rsidRDefault="000F7B1A" w:rsidP="00914BB3">
      <w:pPr>
        <w:pStyle w:val="a4"/>
        <w:numPr>
          <w:ilvl w:val="0"/>
          <w:numId w:val="111"/>
        </w:numPr>
        <w:tabs>
          <w:tab w:val="left" w:pos="1956"/>
          <w:tab w:val="left" w:pos="1957"/>
        </w:tabs>
        <w:spacing w:line="274" w:lineRule="exact"/>
        <w:ind w:left="1956" w:hanging="568"/>
        <w:jc w:val="left"/>
        <w:rPr>
          <w:i/>
          <w:sz w:val="24"/>
        </w:rPr>
      </w:pPr>
      <w:r>
        <w:rPr>
          <w:i/>
          <w:sz w:val="24"/>
        </w:rPr>
        <w:t>воспроизводить наизусть небольшие произведения детского</w:t>
      </w:r>
      <w:r>
        <w:rPr>
          <w:i/>
          <w:spacing w:val="2"/>
          <w:sz w:val="24"/>
        </w:rPr>
        <w:t xml:space="preserve"> </w:t>
      </w:r>
      <w:r>
        <w:rPr>
          <w:i/>
          <w:sz w:val="24"/>
        </w:rPr>
        <w:t>фольклора;</w:t>
      </w:r>
    </w:p>
    <w:p w:rsidR="00062D39" w:rsidRDefault="000F7B1A" w:rsidP="00914BB3">
      <w:pPr>
        <w:pStyle w:val="a4"/>
        <w:numPr>
          <w:ilvl w:val="0"/>
          <w:numId w:val="111"/>
        </w:numPr>
        <w:tabs>
          <w:tab w:val="left" w:pos="1956"/>
          <w:tab w:val="left" w:pos="1957"/>
        </w:tabs>
        <w:spacing w:line="275" w:lineRule="exact"/>
        <w:ind w:left="1956" w:hanging="568"/>
        <w:jc w:val="left"/>
        <w:rPr>
          <w:i/>
          <w:sz w:val="24"/>
        </w:rPr>
      </w:pPr>
      <w:r>
        <w:rPr>
          <w:i/>
          <w:sz w:val="24"/>
        </w:rPr>
        <w:t>составлять краткую характеристику</w:t>
      </w:r>
      <w:r>
        <w:rPr>
          <w:i/>
          <w:spacing w:val="2"/>
          <w:sz w:val="24"/>
        </w:rPr>
        <w:t xml:space="preserve"> </w:t>
      </w:r>
      <w:r>
        <w:rPr>
          <w:i/>
          <w:sz w:val="24"/>
        </w:rPr>
        <w:t>персонажа;</w:t>
      </w:r>
    </w:p>
    <w:p w:rsidR="00062D39" w:rsidRDefault="000F7B1A" w:rsidP="00914BB3">
      <w:pPr>
        <w:pStyle w:val="a4"/>
        <w:numPr>
          <w:ilvl w:val="0"/>
          <w:numId w:val="111"/>
        </w:numPr>
        <w:tabs>
          <w:tab w:val="left" w:pos="1956"/>
          <w:tab w:val="left" w:pos="1957"/>
        </w:tabs>
        <w:spacing w:before="3"/>
        <w:ind w:left="1956" w:hanging="568"/>
        <w:jc w:val="left"/>
        <w:rPr>
          <w:i/>
          <w:sz w:val="24"/>
        </w:rPr>
      </w:pPr>
      <w:r>
        <w:rPr>
          <w:i/>
          <w:sz w:val="24"/>
        </w:rPr>
        <w:t>кратко излагать содержание прочитанного</w:t>
      </w:r>
      <w:r>
        <w:rPr>
          <w:i/>
          <w:spacing w:val="5"/>
          <w:sz w:val="24"/>
        </w:rPr>
        <w:t xml:space="preserve"> </w:t>
      </w:r>
      <w:r>
        <w:rPr>
          <w:i/>
          <w:sz w:val="24"/>
        </w:rPr>
        <w:t>текста.</w:t>
      </w:r>
    </w:p>
    <w:p w:rsidR="00062D39" w:rsidRDefault="000F7B1A">
      <w:pPr>
        <w:pStyle w:val="1"/>
        <w:spacing w:before="2" w:line="240" w:lineRule="auto"/>
        <w:jc w:val="left"/>
      </w:pPr>
      <w:r>
        <w:t>Аудирование</w:t>
      </w:r>
    </w:p>
    <w:p w:rsidR="00062D39" w:rsidRDefault="000F7B1A">
      <w:pPr>
        <w:spacing w:before="3" w:line="272" w:lineRule="exact"/>
        <w:ind w:left="539"/>
        <w:rPr>
          <w:b/>
          <w:sz w:val="24"/>
        </w:rPr>
      </w:pPr>
      <w:r>
        <w:rPr>
          <w:b/>
          <w:sz w:val="24"/>
        </w:rPr>
        <w:t>Выпускник научится:</w:t>
      </w:r>
    </w:p>
    <w:p w:rsidR="00062D39" w:rsidRDefault="000F7B1A" w:rsidP="00914BB3">
      <w:pPr>
        <w:pStyle w:val="a4"/>
        <w:numPr>
          <w:ilvl w:val="0"/>
          <w:numId w:val="111"/>
        </w:numPr>
        <w:tabs>
          <w:tab w:val="left" w:pos="1957"/>
        </w:tabs>
        <w:spacing w:line="242" w:lineRule="auto"/>
        <w:ind w:right="562" w:firstLine="677"/>
        <w:rPr>
          <w:sz w:val="24"/>
        </w:rPr>
      </w:pPr>
      <w:r>
        <w:rPr>
          <w:sz w:val="24"/>
        </w:rPr>
        <w:t>понимать на слух речь учителя и одноклассников при непосредственном обще- нии и вербально/невербально реагировать на услышанное;</w:t>
      </w:r>
    </w:p>
    <w:p w:rsidR="00062D39" w:rsidRDefault="000F7B1A" w:rsidP="00914BB3">
      <w:pPr>
        <w:pStyle w:val="a4"/>
        <w:numPr>
          <w:ilvl w:val="0"/>
          <w:numId w:val="111"/>
        </w:numPr>
        <w:tabs>
          <w:tab w:val="left" w:pos="1957"/>
        </w:tabs>
        <w:ind w:right="557" w:firstLine="677"/>
        <w:rPr>
          <w:sz w:val="24"/>
        </w:rPr>
      </w:pPr>
      <w:r>
        <w:rPr>
          <w:sz w:val="24"/>
        </w:rPr>
        <w:t xml:space="preserve">воспринимать на слух в аудиозаписи и понимать основное содержание </w:t>
      </w:r>
      <w:r>
        <w:rPr>
          <w:spacing w:val="3"/>
          <w:sz w:val="24"/>
        </w:rPr>
        <w:t xml:space="preserve">не- </w:t>
      </w:r>
      <w:r>
        <w:rPr>
          <w:sz w:val="24"/>
        </w:rPr>
        <w:t>больших сообщений, рассказов, сказок, построенных в основном на знакомом языковом материале.</w:t>
      </w:r>
    </w:p>
    <w:p w:rsidR="00062D39" w:rsidRDefault="000F7B1A">
      <w:pPr>
        <w:pStyle w:val="2"/>
        <w:jc w:val="both"/>
      </w:pPr>
      <w:r>
        <w:t>Выпускник получит возможность научиться:</w:t>
      </w:r>
    </w:p>
    <w:p w:rsidR="00062D39" w:rsidRDefault="000F7B1A" w:rsidP="00914BB3">
      <w:pPr>
        <w:pStyle w:val="a4"/>
        <w:numPr>
          <w:ilvl w:val="0"/>
          <w:numId w:val="111"/>
        </w:numPr>
        <w:tabs>
          <w:tab w:val="left" w:pos="1957"/>
        </w:tabs>
        <w:spacing w:line="242" w:lineRule="auto"/>
        <w:ind w:right="575" w:firstLine="677"/>
        <w:rPr>
          <w:i/>
          <w:sz w:val="24"/>
        </w:rPr>
      </w:pPr>
      <w:r>
        <w:rPr>
          <w:i/>
          <w:sz w:val="24"/>
        </w:rPr>
        <w:t>воспринимать на слух аудиотекст и полностью понимать содержащуюся в нем</w:t>
      </w:r>
      <w:r>
        <w:rPr>
          <w:i/>
          <w:spacing w:val="1"/>
          <w:sz w:val="24"/>
        </w:rPr>
        <w:t xml:space="preserve"> </w:t>
      </w:r>
      <w:r>
        <w:rPr>
          <w:i/>
          <w:sz w:val="24"/>
        </w:rPr>
        <w:t>информацию;</w:t>
      </w:r>
    </w:p>
    <w:p w:rsidR="00062D39" w:rsidRDefault="000F7B1A" w:rsidP="00914BB3">
      <w:pPr>
        <w:pStyle w:val="a4"/>
        <w:numPr>
          <w:ilvl w:val="0"/>
          <w:numId w:val="111"/>
        </w:numPr>
        <w:tabs>
          <w:tab w:val="left" w:pos="1957"/>
        </w:tabs>
        <w:spacing w:line="242" w:lineRule="auto"/>
        <w:ind w:right="568" w:firstLine="677"/>
        <w:rPr>
          <w:i/>
          <w:sz w:val="24"/>
        </w:rPr>
      </w:pPr>
      <w:r>
        <w:rPr>
          <w:i/>
          <w:sz w:val="24"/>
        </w:rPr>
        <w:t>использовать контекстуальную или языковую догадку при восприятии на слух текстов, содержащих некоторые незнакомые</w:t>
      </w:r>
      <w:r>
        <w:rPr>
          <w:i/>
          <w:spacing w:val="-4"/>
          <w:sz w:val="24"/>
        </w:rPr>
        <w:t xml:space="preserve"> </w:t>
      </w:r>
      <w:r>
        <w:rPr>
          <w:i/>
          <w:sz w:val="24"/>
        </w:rPr>
        <w:t>слова.</w:t>
      </w:r>
    </w:p>
    <w:p w:rsidR="00062D39" w:rsidRDefault="000F7B1A">
      <w:pPr>
        <w:pStyle w:val="1"/>
        <w:spacing w:line="276" w:lineRule="exact"/>
        <w:jc w:val="left"/>
      </w:pPr>
      <w:r>
        <w:t>Чтение</w:t>
      </w:r>
    </w:p>
    <w:p w:rsidR="00062D39" w:rsidRDefault="000F7B1A">
      <w:pPr>
        <w:spacing w:line="272" w:lineRule="exact"/>
        <w:ind w:left="539"/>
        <w:rPr>
          <w:b/>
          <w:sz w:val="24"/>
        </w:rPr>
      </w:pPr>
      <w:r>
        <w:rPr>
          <w:b/>
          <w:sz w:val="24"/>
        </w:rPr>
        <w:t>Выпускник научится:</w:t>
      </w:r>
    </w:p>
    <w:p w:rsidR="00062D39" w:rsidRDefault="000F7B1A" w:rsidP="00914BB3">
      <w:pPr>
        <w:pStyle w:val="a4"/>
        <w:numPr>
          <w:ilvl w:val="0"/>
          <w:numId w:val="111"/>
        </w:numPr>
        <w:tabs>
          <w:tab w:val="left" w:pos="1956"/>
          <w:tab w:val="left" w:pos="1957"/>
        </w:tabs>
        <w:spacing w:line="272" w:lineRule="exact"/>
        <w:ind w:left="1956" w:hanging="568"/>
        <w:jc w:val="left"/>
        <w:rPr>
          <w:sz w:val="24"/>
        </w:rPr>
      </w:pPr>
      <w:r>
        <w:rPr>
          <w:sz w:val="24"/>
        </w:rPr>
        <w:t>соотносить графический образ английского слова с его звуковым</w:t>
      </w:r>
      <w:r>
        <w:rPr>
          <w:spacing w:val="-7"/>
          <w:sz w:val="24"/>
        </w:rPr>
        <w:t xml:space="preserve"> </w:t>
      </w:r>
      <w:r>
        <w:rPr>
          <w:sz w:val="24"/>
        </w:rPr>
        <w:t>образом;</w:t>
      </w:r>
    </w:p>
    <w:p w:rsidR="00062D39" w:rsidRDefault="000F7B1A" w:rsidP="00914BB3">
      <w:pPr>
        <w:pStyle w:val="a4"/>
        <w:numPr>
          <w:ilvl w:val="0"/>
          <w:numId w:val="111"/>
        </w:numPr>
        <w:tabs>
          <w:tab w:val="left" w:pos="1956"/>
          <w:tab w:val="left" w:pos="1957"/>
        </w:tabs>
        <w:spacing w:line="237" w:lineRule="auto"/>
        <w:ind w:right="557" w:firstLine="677"/>
        <w:jc w:val="left"/>
        <w:rPr>
          <w:sz w:val="24"/>
        </w:rPr>
      </w:pPr>
      <w:r>
        <w:rPr>
          <w:sz w:val="24"/>
        </w:rPr>
        <w:t>читать вслух небольшой текст, построенный на изученном языковом материа- ле, соблюдая правила произношения и соответствующую</w:t>
      </w:r>
      <w:r>
        <w:rPr>
          <w:spacing w:val="1"/>
          <w:sz w:val="24"/>
        </w:rPr>
        <w:t xml:space="preserve"> </w:t>
      </w:r>
      <w:r>
        <w:rPr>
          <w:sz w:val="24"/>
        </w:rPr>
        <w:t>интонацию;</w:t>
      </w:r>
    </w:p>
    <w:p w:rsidR="00062D39" w:rsidRDefault="000F7B1A" w:rsidP="00914BB3">
      <w:pPr>
        <w:pStyle w:val="a4"/>
        <w:numPr>
          <w:ilvl w:val="0"/>
          <w:numId w:val="111"/>
        </w:numPr>
        <w:tabs>
          <w:tab w:val="left" w:pos="1956"/>
          <w:tab w:val="left" w:pos="1957"/>
        </w:tabs>
        <w:ind w:right="567" w:firstLine="677"/>
        <w:jc w:val="left"/>
        <w:rPr>
          <w:sz w:val="24"/>
        </w:rPr>
      </w:pPr>
      <w:r>
        <w:rPr>
          <w:sz w:val="24"/>
        </w:rPr>
        <w:t>читать про себя и понимать содержание небольшого текста, построенного в ос- новном на изученном языковом</w:t>
      </w:r>
      <w:r>
        <w:rPr>
          <w:spacing w:val="-8"/>
          <w:sz w:val="24"/>
        </w:rPr>
        <w:t xml:space="preserve"> </w:t>
      </w:r>
      <w:r>
        <w:rPr>
          <w:sz w:val="24"/>
        </w:rPr>
        <w:t>материале;</w:t>
      </w:r>
    </w:p>
    <w:p w:rsidR="00062D39" w:rsidRDefault="000F7B1A" w:rsidP="00914BB3">
      <w:pPr>
        <w:pStyle w:val="a4"/>
        <w:numPr>
          <w:ilvl w:val="0"/>
          <w:numId w:val="111"/>
        </w:numPr>
        <w:tabs>
          <w:tab w:val="left" w:pos="1956"/>
          <w:tab w:val="left" w:pos="1957"/>
        </w:tabs>
        <w:ind w:left="1956" w:hanging="568"/>
        <w:jc w:val="left"/>
        <w:rPr>
          <w:sz w:val="24"/>
        </w:rPr>
      </w:pPr>
      <w:r>
        <w:rPr>
          <w:sz w:val="24"/>
        </w:rPr>
        <w:t>читать про себя и находить в тексте необходимую</w:t>
      </w:r>
      <w:r>
        <w:rPr>
          <w:spacing w:val="-1"/>
          <w:sz w:val="24"/>
        </w:rPr>
        <w:t xml:space="preserve"> </w:t>
      </w:r>
      <w:r>
        <w:rPr>
          <w:sz w:val="24"/>
        </w:rPr>
        <w:t>информацию.</w:t>
      </w:r>
    </w:p>
    <w:p w:rsidR="00062D39" w:rsidRDefault="000F7B1A">
      <w:pPr>
        <w:pStyle w:val="2"/>
        <w:spacing w:before="3" w:line="275" w:lineRule="exact"/>
      </w:pPr>
      <w:r>
        <w:t>Выпускник получит возможность научиться:</w:t>
      </w:r>
    </w:p>
    <w:p w:rsidR="00062D39" w:rsidRDefault="000F7B1A" w:rsidP="00914BB3">
      <w:pPr>
        <w:pStyle w:val="a4"/>
        <w:numPr>
          <w:ilvl w:val="0"/>
          <w:numId w:val="111"/>
        </w:numPr>
        <w:tabs>
          <w:tab w:val="left" w:pos="1956"/>
          <w:tab w:val="left" w:pos="1957"/>
        </w:tabs>
        <w:spacing w:line="274" w:lineRule="exact"/>
        <w:ind w:left="1956" w:hanging="568"/>
        <w:jc w:val="left"/>
        <w:rPr>
          <w:i/>
          <w:sz w:val="24"/>
        </w:rPr>
      </w:pPr>
      <w:r>
        <w:rPr>
          <w:i/>
          <w:sz w:val="24"/>
        </w:rPr>
        <w:t>догадываться о значении незнакомых слов по</w:t>
      </w:r>
      <w:r>
        <w:rPr>
          <w:i/>
          <w:spacing w:val="-7"/>
          <w:sz w:val="24"/>
        </w:rPr>
        <w:t xml:space="preserve"> </w:t>
      </w:r>
      <w:r>
        <w:rPr>
          <w:i/>
          <w:sz w:val="24"/>
        </w:rPr>
        <w:t>контексту;</w:t>
      </w:r>
    </w:p>
    <w:p w:rsidR="00062D39" w:rsidRDefault="000F7B1A" w:rsidP="00914BB3">
      <w:pPr>
        <w:pStyle w:val="a4"/>
        <w:numPr>
          <w:ilvl w:val="0"/>
          <w:numId w:val="111"/>
        </w:numPr>
        <w:tabs>
          <w:tab w:val="left" w:pos="1956"/>
          <w:tab w:val="left" w:pos="1957"/>
        </w:tabs>
        <w:spacing w:line="242" w:lineRule="auto"/>
        <w:ind w:right="554" w:firstLine="677"/>
        <w:jc w:val="left"/>
        <w:rPr>
          <w:i/>
          <w:sz w:val="24"/>
        </w:rPr>
      </w:pPr>
      <w:r>
        <w:rPr>
          <w:i/>
          <w:sz w:val="24"/>
        </w:rPr>
        <w:t>не обращать внимания на незнакомые слова, не мешающие понимать основное содержание текста.</w:t>
      </w:r>
    </w:p>
    <w:p w:rsidR="00062D39" w:rsidRDefault="000F7B1A">
      <w:pPr>
        <w:pStyle w:val="1"/>
        <w:spacing w:line="276" w:lineRule="exact"/>
        <w:jc w:val="left"/>
      </w:pPr>
      <w:r>
        <w:t>Письмо</w:t>
      </w:r>
    </w:p>
    <w:p w:rsidR="00062D39" w:rsidRDefault="000F7B1A">
      <w:pPr>
        <w:spacing w:before="1" w:line="272" w:lineRule="exact"/>
        <w:ind w:left="539"/>
        <w:rPr>
          <w:b/>
          <w:sz w:val="24"/>
        </w:rPr>
      </w:pPr>
      <w:r>
        <w:rPr>
          <w:b/>
          <w:sz w:val="24"/>
        </w:rPr>
        <w:t>Выпускник научится:</w:t>
      </w:r>
    </w:p>
    <w:p w:rsidR="00062D39" w:rsidRDefault="000F7B1A" w:rsidP="00914BB3">
      <w:pPr>
        <w:pStyle w:val="a4"/>
        <w:numPr>
          <w:ilvl w:val="0"/>
          <w:numId w:val="111"/>
        </w:numPr>
        <w:tabs>
          <w:tab w:val="left" w:pos="1956"/>
          <w:tab w:val="left" w:pos="1957"/>
        </w:tabs>
        <w:spacing w:line="272" w:lineRule="exact"/>
        <w:ind w:left="1956" w:hanging="568"/>
        <w:jc w:val="left"/>
        <w:rPr>
          <w:sz w:val="24"/>
        </w:rPr>
      </w:pPr>
      <w:r>
        <w:rPr>
          <w:sz w:val="24"/>
        </w:rPr>
        <w:t>выписывать из текста слова, словосочетания и</w:t>
      </w:r>
      <w:r>
        <w:rPr>
          <w:spacing w:val="-11"/>
          <w:sz w:val="24"/>
        </w:rPr>
        <w:t xml:space="preserve"> </w:t>
      </w:r>
      <w:r>
        <w:rPr>
          <w:sz w:val="24"/>
        </w:rPr>
        <w:t>предложения;</w:t>
      </w:r>
    </w:p>
    <w:p w:rsidR="00062D39" w:rsidRDefault="000F7B1A" w:rsidP="00914BB3">
      <w:pPr>
        <w:pStyle w:val="a4"/>
        <w:numPr>
          <w:ilvl w:val="0"/>
          <w:numId w:val="111"/>
        </w:numPr>
        <w:tabs>
          <w:tab w:val="left" w:pos="1956"/>
          <w:tab w:val="left" w:pos="1957"/>
        </w:tabs>
        <w:spacing w:before="4" w:line="237" w:lineRule="auto"/>
        <w:ind w:right="562" w:firstLine="677"/>
        <w:jc w:val="left"/>
        <w:rPr>
          <w:sz w:val="24"/>
        </w:rPr>
      </w:pPr>
      <w:r>
        <w:rPr>
          <w:sz w:val="24"/>
        </w:rPr>
        <w:t>писать поздравительную открытку с Новым годом, Рождеством, днем рожде- ния (с опорой на</w:t>
      </w:r>
      <w:r>
        <w:rPr>
          <w:spacing w:val="-10"/>
          <w:sz w:val="24"/>
        </w:rPr>
        <w:t xml:space="preserve"> </w:t>
      </w:r>
      <w:r>
        <w:rPr>
          <w:sz w:val="24"/>
        </w:rPr>
        <w:t>образец);</w:t>
      </w:r>
    </w:p>
    <w:p w:rsidR="00062D39" w:rsidRDefault="000F7B1A" w:rsidP="00914BB3">
      <w:pPr>
        <w:pStyle w:val="a4"/>
        <w:numPr>
          <w:ilvl w:val="0"/>
          <w:numId w:val="111"/>
        </w:numPr>
        <w:tabs>
          <w:tab w:val="left" w:pos="1956"/>
          <w:tab w:val="left" w:pos="1957"/>
        </w:tabs>
        <w:spacing w:before="4"/>
        <w:ind w:left="1956" w:hanging="568"/>
        <w:jc w:val="left"/>
        <w:rPr>
          <w:sz w:val="24"/>
        </w:rPr>
      </w:pPr>
      <w:r>
        <w:rPr>
          <w:sz w:val="24"/>
        </w:rPr>
        <w:t>писать по образцу краткое письмо зарубежному</w:t>
      </w:r>
      <w:r>
        <w:rPr>
          <w:spacing w:val="-9"/>
          <w:sz w:val="24"/>
        </w:rPr>
        <w:t xml:space="preserve"> </w:t>
      </w:r>
      <w:r>
        <w:rPr>
          <w:sz w:val="24"/>
        </w:rPr>
        <w:t>другу.</w:t>
      </w:r>
    </w:p>
    <w:p w:rsidR="00062D39" w:rsidRDefault="000F7B1A">
      <w:pPr>
        <w:pStyle w:val="2"/>
        <w:spacing w:before="3" w:line="275" w:lineRule="exact"/>
      </w:pPr>
      <w:r>
        <w:t>Выпускник получит возможность научиться:</w:t>
      </w:r>
    </w:p>
    <w:p w:rsidR="00062D39" w:rsidRDefault="000F7B1A" w:rsidP="00914BB3">
      <w:pPr>
        <w:pStyle w:val="a4"/>
        <w:numPr>
          <w:ilvl w:val="0"/>
          <w:numId w:val="111"/>
        </w:numPr>
        <w:tabs>
          <w:tab w:val="left" w:pos="1956"/>
          <w:tab w:val="left" w:pos="1957"/>
        </w:tabs>
        <w:spacing w:line="275" w:lineRule="exact"/>
        <w:ind w:left="1956" w:hanging="568"/>
        <w:jc w:val="left"/>
        <w:rPr>
          <w:i/>
          <w:sz w:val="24"/>
        </w:rPr>
      </w:pPr>
      <w:r>
        <w:rPr>
          <w:i/>
          <w:sz w:val="24"/>
        </w:rPr>
        <w:t>в письменной форме кратко отвечать на вопросы к</w:t>
      </w:r>
      <w:r>
        <w:rPr>
          <w:i/>
          <w:spacing w:val="-5"/>
          <w:sz w:val="24"/>
        </w:rPr>
        <w:t xml:space="preserve"> </w:t>
      </w:r>
      <w:r>
        <w:rPr>
          <w:i/>
          <w:sz w:val="24"/>
        </w:rPr>
        <w:t>тексту;</w:t>
      </w:r>
    </w:p>
    <w:p w:rsidR="00062D39" w:rsidRDefault="00062D39">
      <w:pPr>
        <w:spacing w:line="275" w:lineRule="exact"/>
        <w:rPr>
          <w:sz w:val="24"/>
        </w:rPr>
        <w:sectPr w:rsidR="00062D39">
          <w:pgSz w:w="11910" w:h="16840"/>
          <w:pgMar w:top="1040" w:right="0" w:bottom="1140" w:left="1160" w:header="0" w:footer="880" w:gutter="0"/>
          <w:cols w:space="720"/>
        </w:sectPr>
      </w:pPr>
    </w:p>
    <w:p w:rsidR="00062D39" w:rsidRDefault="000F7B1A" w:rsidP="00914BB3">
      <w:pPr>
        <w:pStyle w:val="a4"/>
        <w:numPr>
          <w:ilvl w:val="0"/>
          <w:numId w:val="111"/>
        </w:numPr>
        <w:tabs>
          <w:tab w:val="left" w:pos="1956"/>
          <w:tab w:val="left" w:pos="1957"/>
        </w:tabs>
        <w:spacing w:before="66"/>
        <w:ind w:left="1956" w:hanging="568"/>
        <w:jc w:val="left"/>
        <w:rPr>
          <w:i/>
          <w:sz w:val="24"/>
        </w:rPr>
      </w:pPr>
      <w:r>
        <w:rPr>
          <w:i/>
          <w:sz w:val="24"/>
        </w:rPr>
        <w:lastRenderedPageBreak/>
        <w:t>составлять рассказ в письменной форме по плану/ключевым словам;</w:t>
      </w:r>
    </w:p>
    <w:p w:rsidR="00062D39" w:rsidRDefault="000F7B1A" w:rsidP="00914BB3">
      <w:pPr>
        <w:pStyle w:val="a4"/>
        <w:numPr>
          <w:ilvl w:val="0"/>
          <w:numId w:val="111"/>
        </w:numPr>
        <w:tabs>
          <w:tab w:val="left" w:pos="1956"/>
          <w:tab w:val="left" w:pos="1957"/>
        </w:tabs>
        <w:spacing w:before="3" w:line="275" w:lineRule="exact"/>
        <w:ind w:left="1956" w:hanging="568"/>
        <w:jc w:val="left"/>
        <w:rPr>
          <w:i/>
          <w:sz w:val="24"/>
        </w:rPr>
      </w:pPr>
      <w:r>
        <w:rPr>
          <w:i/>
          <w:sz w:val="24"/>
        </w:rPr>
        <w:t>заполнять простую</w:t>
      </w:r>
      <w:r>
        <w:rPr>
          <w:i/>
          <w:spacing w:val="1"/>
          <w:sz w:val="24"/>
        </w:rPr>
        <w:t xml:space="preserve"> </w:t>
      </w:r>
      <w:r>
        <w:rPr>
          <w:i/>
          <w:sz w:val="24"/>
        </w:rPr>
        <w:t>анкету;</w:t>
      </w:r>
    </w:p>
    <w:p w:rsidR="00062D39" w:rsidRDefault="000F7B1A" w:rsidP="00914BB3">
      <w:pPr>
        <w:pStyle w:val="a4"/>
        <w:numPr>
          <w:ilvl w:val="0"/>
          <w:numId w:val="111"/>
        </w:numPr>
        <w:tabs>
          <w:tab w:val="left" w:pos="1956"/>
          <w:tab w:val="left" w:pos="1957"/>
        </w:tabs>
        <w:spacing w:line="242" w:lineRule="auto"/>
        <w:ind w:right="565" w:firstLine="677"/>
        <w:jc w:val="left"/>
        <w:rPr>
          <w:i/>
          <w:sz w:val="24"/>
        </w:rPr>
      </w:pPr>
      <w:r>
        <w:rPr>
          <w:i/>
          <w:sz w:val="24"/>
        </w:rPr>
        <w:t xml:space="preserve">правильно оформлять конверт, сервисные поля в системе электронной </w:t>
      </w:r>
      <w:r>
        <w:rPr>
          <w:i/>
          <w:spacing w:val="2"/>
          <w:sz w:val="24"/>
        </w:rPr>
        <w:t xml:space="preserve">почты </w:t>
      </w:r>
      <w:r>
        <w:rPr>
          <w:i/>
          <w:sz w:val="24"/>
        </w:rPr>
        <w:t>(адрес, тема</w:t>
      </w:r>
      <w:r>
        <w:rPr>
          <w:i/>
          <w:spacing w:val="5"/>
          <w:sz w:val="24"/>
        </w:rPr>
        <w:t xml:space="preserve"> </w:t>
      </w:r>
      <w:r>
        <w:rPr>
          <w:i/>
          <w:sz w:val="24"/>
        </w:rPr>
        <w:t>сообщения).</w:t>
      </w:r>
    </w:p>
    <w:p w:rsidR="00062D39" w:rsidRDefault="000F7B1A">
      <w:pPr>
        <w:pStyle w:val="1"/>
        <w:spacing w:line="242" w:lineRule="auto"/>
        <w:ind w:right="4833"/>
        <w:jc w:val="left"/>
      </w:pPr>
      <w:r>
        <w:t>Языковые средства и навыки оперирования ими Графика, каллиграфия, орфография</w:t>
      </w:r>
    </w:p>
    <w:p w:rsidR="00062D39" w:rsidRDefault="000F7B1A">
      <w:pPr>
        <w:spacing w:line="270" w:lineRule="exact"/>
        <w:ind w:left="539"/>
        <w:rPr>
          <w:b/>
          <w:sz w:val="24"/>
        </w:rPr>
      </w:pPr>
      <w:r>
        <w:rPr>
          <w:b/>
          <w:sz w:val="24"/>
        </w:rPr>
        <w:t>Выпускник научится:</w:t>
      </w:r>
    </w:p>
    <w:p w:rsidR="00062D39" w:rsidRDefault="000F7B1A" w:rsidP="00914BB3">
      <w:pPr>
        <w:pStyle w:val="a4"/>
        <w:numPr>
          <w:ilvl w:val="0"/>
          <w:numId w:val="111"/>
        </w:numPr>
        <w:tabs>
          <w:tab w:val="left" w:pos="1956"/>
          <w:tab w:val="left" w:pos="1957"/>
        </w:tabs>
        <w:spacing w:line="237" w:lineRule="auto"/>
        <w:ind w:right="565" w:firstLine="677"/>
        <w:jc w:val="left"/>
        <w:rPr>
          <w:sz w:val="24"/>
        </w:rPr>
      </w:pPr>
      <w:r>
        <w:rPr>
          <w:sz w:val="24"/>
        </w:rPr>
        <w:t>воспроизводить графически и каллиграфически корректно все буквы англий- ского алфавита (полупечатное написание букв, буквосочетаний,</w:t>
      </w:r>
      <w:r>
        <w:rPr>
          <w:spacing w:val="-2"/>
          <w:sz w:val="24"/>
        </w:rPr>
        <w:t xml:space="preserve"> </w:t>
      </w:r>
      <w:r>
        <w:rPr>
          <w:sz w:val="24"/>
        </w:rPr>
        <w:t>слов);</w:t>
      </w:r>
    </w:p>
    <w:p w:rsidR="00062D39" w:rsidRDefault="000F7B1A" w:rsidP="00914BB3">
      <w:pPr>
        <w:pStyle w:val="a4"/>
        <w:numPr>
          <w:ilvl w:val="0"/>
          <w:numId w:val="111"/>
        </w:numPr>
        <w:tabs>
          <w:tab w:val="left" w:pos="1956"/>
          <w:tab w:val="left" w:pos="1957"/>
        </w:tabs>
        <w:spacing w:before="2" w:line="275" w:lineRule="exact"/>
        <w:ind w:left="1956" w:hanging="568"/>
        <w:jc w:val="left"/>
        <w:rPr>
          <w:sz w:val="24"/>
        </w:rPr>
      </w:pPr>
      <w:r>
        <w:rPr>
          <w:sz w:val="24"/>
        </w:rPr>
        <w:t xml:space="preserve">пользоваться английским алфавитом, знать последовательность </w:t>
      </w:r>
      <w:r>
        <w:rPr>
          <w:spacing w:val="-3"/>
          <w:sz w:val="24"/>
        </w:rPr>
        <w:t xml:space="preserve">букв </w:t>
      </w:r>
      <w:r>
        <w:rPr>
          <w:sz w:val="24"/>
        </w:rPr>
        <w:t>в</w:t>
      </w:r>
      <w:r>
        <w:rPr>
          <w:spacing w:val="-3"/>
          <w:sz w:val="24"/>
        </w:rPr>
        <w:t xml:space="preserve"> </w:t>
      </w:r>
      <w:r>
        <w:rPr>
          <w:sz w:val="24"/>
        </w:rPr>
        <w:t>нем;</w:t>
      </w:r>
    </w:p>
    <w:p w:rsidR="00062D39" w:rsidRDefault="000F7B1A" w:rsidP="00914BB3">
      <w:pPr>
        <w:pStyle w:val="a4"/>
        <w:numPr>
          <w:ilvl w:val="0"/>
          <w:numId w:val="111"/>
        </w:numPr>
        <w:tabs>
          <w:tab w:val="left" w:pos="1956"/>
          <w:tab w:val="left" w:pos="1957"/>
        </w:tabs>
        <w:spacing w:line="275" w:lineRule="exact"/>
        <w:ind w:left="1956" w:hanging="568"/>
        <w:jc w:val="left"/>
        <w:rPr>
          <w:sz w:val="24"/>
        </w:rPr>
      </w:pPr>
      <w:r>
        <w:rPr>
          <w:sz w:val="24"/>
        </w:rPr>
        <w:t>списывать</w:t>
      </w:r>
      <w:r>
        <w:rPr>
          <w:spacing w:val="-3"/>
          <w:sz w:val="24"/>
        </w:rPr>
        <w:t xml:space="preserve"> </w:t>
      </w:r>
      <w:r>
        <w:rPr>
          <w:sz w:val="24"/>
        </w:rPr>
        <w:t>текст;</w:t>
      </w:r>
    </w:p>
    <w:p w:rsidR="00062D39" w:rsidRDefault="000F7B1A" w:rsidP="00914BB3">
      <w:pPr>
        <w:pStyle w:val="a4"/>
        <w:numPr>
          <w:ilvl w:val="0"/>
          <w:numId w:val="111"/>
        </w:numPr>
        <w:tabs>
          <w:tab w:val="left" w:pos="1956"/>
          <w:tab w:val="left" w:pos="1957"/>
        </w:tabs>
        <w:spacing w:before="3" w:line="275" w:lineRule="exact"/>
        <w:ind w:left="1956" w:hanging="568"/>
        <w:jc w:val="left"/>
        <w:rPr>
          <w:sz w:val="24"/>
        </w:rPr>
      </w:pPr>
      <w:r>
        <w:rPr>
          <w:sz w:val="24"/>
        </w:rPr>
        <w:t>восстанавливать слово в соответствии с решаемой учебной задачей;</w:t>
      </w:r>
    </w:p>
    <w:p w:rsidR="00062D39" w:rsidRDefault="000F7B1A" w:rsidP="00914BB3">
      <w:pPr>
        <w:pStyle w:val="a4"/>
        <w:numPr>
          <w:ilvl w:val="0"/>
          <w:numId w:val="111"/>
        </w:numPr>
        <w:tabs>
          <w:tab w:val="left" w:pos="1956"/>
          <w:tab w:val="left" w:pos="1957"/>
        </w:tabs>
        <w:spacing w:line="275" w:lineRule="exact"/>
        <w:ind w:left="1956" w:hanging="568"/>
        <w:jc w:val="left"/>
        <w:rPr>
          <w:sz w:val="24"/>
        </w:rPr>
      </w:pPr>
      <w:r>
        <w:rPr>
          <w:sz w:val="24"/>
        </w:rPr>
        <w:t>отличать буквы от знаков</w:t>
      </w:r>
      <w:r>
        <w:rPr>
          <w:spacing w:val="1"/>
          <w:sz w:val="24"/>
        </w:rPr>
        <w:t xml:space="preserve"> </w:t>
      </w:r>
      <w:r>
        <w:rPr>
          <w:sz w:val="24"/>
        </w:rPr>
        <w:t>транскрипции.</w:t>
      </w:r>
    </w:p>
    <w:p w:rsidR="00062D39" w:rsidRDefault="000F7B1A">
      <w:pPr>
        <w:pStyle w:val="2"/>
        <w:spacing w:before="7"/>
      </w:pPr>
      <w:r>
        <w:t>Выпускник получит возможность научиться:</w:t>
      </w:r>
    </w:p>
    <w:p w:rsidR="00062D39" w:rsidRDefault="000F7B1A" w:rsidP="00914BB3">
      <w:pPr>
        <w:pStyle w:val="a4"/>
        <w:numPr>
          <w:ilvl w:val="0"/>
          <w:numId w:val="111"/>
        </w:numPr>
        <w:tabs>
          <w:tab w:val="left" w:pos="1956"/>
          <w:tab w:val="left" w:pos="1957"/>
        </w:tabs>
        <w:spacing w:line="242" w:lineRule="auto"/>
        <w:ind w:right="562" w:firstLine="677"/>
        <w:jc w:val="left"/>
        <w:rPr>
          <w:i/>
          <w:sz w:val="24"/>
        </w:rPr>
      </w:pPr>
      <w:r>
        <w:rPr>
          <w:i/>
          <w:sz w:val="24"/>
        </w:rPr>
        <w:t>сравнивать и анализировать буквосочетания английского языка и их транс­ крипцию;</w:t>
      </w:r>
    </w:p>
    <w:p w:rsidR="00062D39" w:rsidRDefault="000F7B1A" w:rsidP="00914BB3">
      <w:pPr>
        <w:pStyle w:val="a4"/>
        <w:numPr>
          <w:ilvl w:val="0"/>
          <w:numId w:val="111"/>
        </w:numPr>
        <w:tabs>
          <w:tab w:val="left" w:pos="1956"/>
          <w:tab w:val="left" w:pos="1957"/>
        </w:tabs>
        <w:spacing w:line="271" w:lineRule="exact"/>
        <w:ind w:left="1956" w:hanging="568"/>
        <w:jc w:val="left"/>
        <w:rPr>
          <w:i/>
          <w:sz w:val="24"/>
        </w:rPr>
      </w:pPr>
      <w:r>
        <w:rPr>
          <w:i/>
          <w:sz w:val="24"/>
        </w:rPr>
        <w:t>группировать слова в соответствии с изученными правилами</w:t>
      </w:r>
      <w:r>
        <w:rPr>
          <w:i/>
          <w:spacing w:val="-1"/>
          <w:sz w:val="24"/>
        </w:rPr>
        <w:t xml:space="preserve"> </w:t>
      </w:r>
      <w:r>
        <w:rPr>
          <w:i/>
          <w:sz w:val="24"/>
        </w:rPr>
        <w:t>чтения;</w:t>
      </w:r>
    </w:p>
    <w:p w:rsidR="00062D39" w:rsidRDefault="000F7B1A" w:rsidP="00914BB3">
      <w:pPr>
        <w:pStyle w:val="a4"/>
        <w:numPr>
          <w:ilvl w:val="0"/>
          <w:numId w:val="111"/>
        </w:numPr>
        <w:tabs>
          <w:tab w:val="left" w:pos="1956"/>
          <w:tab w:val="left" w:pos="1957"/>
        </w:tabs>
        <w:spacing w:line="275" w:lineRule="exact"/>
        <w:ind w:left="1956" w:hanging="568"/>
        <w:jc w:val="left"/>
        <w:rPr>
          <w:i/>
          <w:sz w:val="24"/>
        </w:rPr>
      </w:pPr>
      <w:r>
        <w:rPr>
          <w:i/>
          <w:sz w:val="24"/>
        </w:rPr>
        <w:t>уточнять написание слова по</w:t>
      </w:r>
      <w:r>
        <w:rPr>
          <w:i/>
          <w:spacing w:val="1"/>
          <w:sz w:val="24"/>
        </w:rPr>
        <w:t xml:space="preserve"> </w:t>
      </w:r>
      <w:r>
        <w:rPr>
          <w:i/>
          <w:sz w:val="24"/>
        </w:rPr>
        <w:t>словарю;</w:t>
      </w:r>
    </w:p>
    <w:p w:rsidR="00062D39" w:rsidRDefault="000F7B1A" w:rsidP="00914BB3">
      <w:pPr>
        <w:pStyle w:val="a4"/>
        <w:numPr>
          <w:ilvl w:val="0"/>
          <w:numId w:val="111"/>
        </w:numPr>
        <w:tabs>
          <w:tab w:val="left" w:pos="1956"/>
          <w:tab w:val="left" w:pos="1957"/>
        </w:tabs>
        <w:spacing w:line="242" w:lineRule="auto"/>
        <w:ind w:right="566" w:firstLine="677"/>
        <w:jc w:val="left"/>
        <w:rPr>
          <w:i/>
          <w:sz w:val="24"/>
        </w:rPr>
      </w:pPr>
      <w:r>
        <w:rPr>
          <w:i/>
          <w:sz w:val="24"/>
        </w:rPr>
        <w:t>использовать экранный перевод отдельных слов (с русского языка на ино­ странный и</w:t>
      </w:r>
      <w:r>
        <w:rPr>
          <w:i/>
          <w:spacing w:val="3"/>
          <w:sz w:val="24"/>
        </w:rPr>
        <w:t xml:space="preserve"> </w:t>
      </w:r>
      <w:r>
        <w:rPr>
          <w:i/>
          <w:sz w:val="24"/>
        </w:rPr>
        <w:t>обратно).</w:t>
      </w:r>
    </w:p>
    <w:p w:rsidR="00062D39" w:rsidRDefault="000F7B1A">
      <w:pPr>
        <w:pStyle w:val="1"/>
        <w:spacing w:line="242" w:lineRule="auto"/>
        <w:ind w:right="7137"/>
        <w:jc w:val="left"/>
      </w:pPr>
      <w:r>
        <w:t>Фонетическая сторона речи Выпускник научится:</w:t>
      </w:r>
    </w:p>
    <w:p w:rsidR="00062D39" w:rsidRDefault="000F7B1A" w:rsidP="00914BB3">
      <w:pPr>
        <w:pStyle w:val="a4"/>
        <w:numPr>
          <w:ilvl w:val="0"/>
          <w:numId w:val="111"/>
        </w:numPr>
        <w:tabs>
          <w:tab w:val="left" w:pos="1956"/>
          <w:tab w:val="left" w:pos="1957"/>
        </w:tabs>
        <w:spacing w:line="242" w:lineRule="auto"/>
        <w:ind w:right="552" w:firstLine="677"/>
        <w:jc w:val="left"/>
        <w:rPr>
          <w:sz w:val="24"/>
        </w:rPr>
      </w:pPr>
      <w:r>
        <w:rPr>
          <w:sz w:val="24"/>
        </w:rPr>
        <w:t xml:space="preserve">различать на слух и адекватно произносить все звуки английского языка, </w:t>
      </w:r>
      <w:r>
        <w:rPr>
          <w:spacing w:val="4"/>
          <w:sz w:val="24"/>
        </w:rPr>
        <w:t xml:space="preserve">со- </w:t>
      </w:r>
      <w:r>
        <w:rPr>
          <w:sz w:val="24"/>
        </w:rPr>
        <w:t>блюдая нормы произношения</w:t>
      </w:r>
      <w:r>
        <w:rPr>
          <w:spacing w:val="2"/>
          <w:sz w:val="24"/>
        </w:rPr>
        <w:t xml:space="preserve"> </w:t>
      </w:r>
      <w:r>
        <w:rPr>
          <w:sz w:val="24"/>
        </w:rPr>
        <w:t>звуков;</w:t>
      </w:r>
    </w:p>
    <w:p w:rsidR="00062D39" w:rsidRDefault="000F7B1A" w:rsidP="00914BB3">
      <w:pPr>
        <w:pStyle w:val="a4"/>
        <w:numPr>
          <w:ilvl w:val="0"/>
          <w:numId w:val="111"/>
        </w:numPr>
        <w:tabs>
          <w:tab w:val="left" w:pos="1956"/>
          <w:tab w:val="left" w:pos="1957"/>
        </w:tabs>
        <w:spacing w:line="271" w:lineRule="exact"/>
        <w:ind w:left="1956" w:hanging="568"/>
        <w:jc w:val="left"/>
        <w:rPr>
          <w:sz w:val="24"/>
        </w:rPr>
      </w:pPr>
      <w:r>
        <w:rPr>
          <w:sz w:val="24"/>
        </w:rPr>
        <w:t>соблюдать правильное ударение в изолированном слове,</w:t>
      </w:r>
      <w:r>
        <w:rPr>
          <w:spacing w:val="-21"/>
          <w:sz w:val="24"/>
        </w:rPr>
        <w:t xml:space="preserve"> </w:t>
      </w:r>
      <w:r>
        <w:rPr>
          <w:sz w:val="24"/>
        </w:rPr>
        <w:t>фразе;</w:t>
      </w:r>
    </w:p>
    <w:p w:rsidR="00062D39" w:rsidRDefault="000F7B1A" w:rsidP="00914BB3">
      <w:pPr>
        <w:pStyle w:val="a4"/>
        <w:numPr>
          <w:ilvl w:val="0"/>
          <w:numId w:val="111"/>
        </w:numPr>
        <w:tabs>
          <w:tab w:val="left" w:pos="1956"/>
          <w:tab w:val="left" w:pos="1957"/>
        </w:tabs>
        <w:spacing w:line="275" w:lineRule="exact"/>
        <w:ind w:left="1956" w:hanging="568"/>
        <w:jc w:val="left"/>
        <w:rPr>
          <w:sz w:val="24"/>
        </w:rPr>
      </w:pPr>
      <w:r>
        <w:rPr>
          <w:sz w:val="24"/>
        </w:rPr>
        <w:t>различать коммуникативные типы предложений по</w:t>
      </w:r>
      <w:r>
        <w:rPr>
          <w:spacing w:val="-29"/>
          <w:sz w:val="24"/>
        </w:rPr>
        <w:t xml:space="preserve"> </w:t>
      </w:r>
      <w:r>
        <w:rPr>
          <w:sz w:val="24"/>
        </w:rPr>
        <w:t>интонации;</w:t>
      </w:r>
    </w:p>
    <w:p w:rsidR="00062D39" w:rsidRDefault="000F7B1A" w:rsidP="00914BB3">
      <w:pPr>
        <w:pStyle w:val="a4"/>
        <w:numPr>
          <w:ilvl w:val="0"/>
          <w:numId w:val="111"/>
        </w:numPr>
        <w:tabs>
          <w:tab w:val="left" w:pos="1956"/>
          <w:tab w:val="left" w:pos="1957"/>
          <w:tab w:val="left" w:pos="3323"/>
          <w:tab w:val="left" w:pos="4919"/>
          <w:tab w:val="left" w:pos="6588"/>
          <w:tab w:val="left" w:pos="7001"/>
          <w:tab w:val="left" w:pos="7903"/>
          <w:tab w:val="left" w:pos="8900"/>
          <w:tab w:val="left" w:pos="9456"/>
        </w:tabs>
        <w:spacing w:line="242" w:lineRule="auto"/>
        <w:ind w:right="555" w:firstLine="677"/>
        <w:jc w:val="left"/>
        <w:rPr>
          <w:sz w:val="24"/>
        </w:rPr>
      </w:pPr>
      <w:r>
        <w:rPr>
          <w:sz w:val="24"/>
        </w:rPr>
        <w:t>корректно</w:t>
      </w:r>
      <w:r>
        <w:rPr>
          <w:sz w:val="24"/>
        </w:rPr>
        <w:tab/>
        <w:t>произносить</w:t>
      </w:r>
      <w:r>
        <w:rPr>
          <w:sz w:val="24"/>
        </w:rPr>
        <w:tab/>
        <w:t>предложения</w:t>
      </w:r>
      <w:r>
        <w:rPr>
          <w:sz w:val="24"/>
        </w:rPr>
        <w:tab/>
        <w:t>с</w:t>
      </w:r>
      <w:r>
        <w:rPr>
          <w:sz w:val="24"/>
        </w:rPr>
        <w:tab/>
        <w:t>точки</w:t>
      </w:r>
      <w:r>
        <w:rPr>
          <w:sz w:val="24"/>
        </w:rPr>
        <w:tab/>
        <w:t>зрения</w:t>
      </w:r>
      <w:r>
        <w:rPr>
          <w:sz w:val="24"/>
        </w:rPr>
        <w:tab/>
        <w:t>их</w:t>
      </w:r>
      <w:r>
        <w:rPr>
          <w:sz w:val="24"/>
        </w:rPr>
        <w:tab/>
        <w:t>ритми- ко-интонационных</w:t>
      </w:r>
      <w:r>
        <w:rPr>
          <w:spacing w:val="-9"/>
          <w:sz w:val="24"/>
        </w:rPr>
        <w:t xml:space="preserve"> </w:t>
      </w:r>
      <w:r>
        <w:rPr>
          <w:sz w:val="24"/>
        </w:rPr>
        <w:t>особенностей.</w:t>
      </w:r>
    </w:p>
    <w:p w:rsidR="00062D39" w:rsidRDefault="000F7B1A">
      <w:pPr>
        <w:pStyle w:val="2"/>
        <w:spacing w:line="274" w:lineRule="exact"/>
      </w:pPr>
      <w:r>
        <w:t>Выпускник получит возможность научиться:</w:t>
      </w:r>
    </w:p>
    <w:p w:rsidR="00062D39" w:rsidRDefault="000F7B1A" w:rsidP="00914BB3">
      <w:pPr>
        <w:pStyle w:val="a4"/>
        <w:numPr>
          <w:ilvl w:val="0"/>
          <w:numId w:val="111"/>
        </w:numPr>
        <w:tabs>
          <w:tab w:val="left" w:pos="1956"/>
          <w:tab w:val="left" w:pos="1957"/>
        </w:tabs>
        <w:spacing w:line="274" w:lineRule="exact"/>
        <w:ind w:left="1956" w:hanging="568"/>
        <w:jc w:val="left"/>
        <w:rPr>
          <w:i/>
          <w:sz w:val="24"/>
        </w:rPr>
      </w:pPr>
      <w:r>
        <w:rPr>
          <w:i/>
          <w:sz w:val="24"/>
        </w:rPr>
        <w:t xml:space="preserve">распознавать связующее </w:t>
      </w:r>
      <w:r>
        <w:rPr>
          <w:b/>
          <w:i/>
          <w:sz w:val="24"/>
        </w:rPr>
        <w:t xml:space="preserve">r </w:t>
      </w:r>
      <w:r>
        <w:rPr>
          <w:i/>
          <w:sz w:val="24"/>
        </w:rPr>
        <w:t>в речи и уметь его использовать;</w:t>
      </w:r>
    </w:p>
    <w:p w:rsidR="00062D39" w:rsidRDefault="000F7B1A" w:rsidP="00914BB3">
      <w:pPr>
        <w:pStyle w:val="a4"/>
        <w:numPr>
          <w:ilvl w:val="0"/>
          <w:numId w:val="111"/>
        </w:numPr>
        <w:tabs>
          <w:tab w:val="left" w:pos="1956"/>
          <w:tab w:val="left" w:pos="1957"/>
        </w:tabs>
        <w:spacing w:line="275" w:lineRule="exact"/>
        <w:ind w:left="1956" w:hanging="568"/>
        <w:jc w:val="left"/>
        <w:rPr>
          <w:i/>
          <w:sz w:val="24"/>
        </w:rPr>
      </w:pPr>
      <w:r>
        <w:rPr>
          <w:i/>
          <w:sz w:val="24"/>
        </w:rPr>
        <w:t>соблюдать интонацию</w:t>
      </w:r>
      <w:r>
        <w:rPr>
          <w:i/>
          <w:spacing w:val="2"/>
          <w:sz w:val="24"/>
        </w:rPr>
        <w:t xml:space="preserve"> </w:t>
      </w:r>
      <w:r>
        <w:rPr>
          <w:i/>
          <w:sz w:val="24"/>
        </w:rPr>
        <w:t>перечисления;</w:t>
      </w:r>
    </w:p>
    <w:p w:rsidR="00062D39" w:rsidRDefault="000F7B1A" w:rsidP="00914BB3">
      <w:pPr>
        <w:pStyle w:val="a4"/>
        <w:numPr>
          <w:ilvl w:val="0"/>
          <w:numId w:val="111"/>
        </w:numPr>
        <w:tabs>
          <w:tab w:val="left" w:pos="1956"/>
          <w:tab w:val="left" w:pos="1957"/>
        </w:tabs>
        <w:spacing w:line="237" w:lineRule="auto"/>
        <w:ind w:right="576" w:firstLine="677"/>
        <w:jc w:val="left"/>
        <w:rPr>
          <w:i/>
          <w:sz w:val="24"/>
        </w:rPr>
      </w:pPr>
      <w:r>
        <w:rPr>
          <w:i/>
          <w:sz w:val="24"/>
        </w:rPr>
        <w:t>соблюдать правило отсутствия ударения на служебных словах (артиклях, союзах,</w:t>
      </w:r>
      <w:r>
        <w:rPr>
          <w:i/>
          <w:spacing w:val="3"/>
          <w:sz w:val="24"/>
        </w:rPr>
        <w:t xml:space="preserve"> </w:t>
      </w:r>
      <w:r>
        <w:rPr>
          <w:i/>
          <w:sz w:val="24"/>
        </w:rPr>
        <w:t>предлогах);</w:t>
      </w:r>
    </w:p>
    <w:p w:rsidR="00062D39" w:rsidRDefault="000F7B1A" w:rsidP="00914BB3">
      <w:pPr>
        <w:pStyle w:val="a4"/>
        <w:numPr>
          <w:ilvl w:val="0"/>
          <w:numId w:val="111"/>
        </w:numPr>
        <w:tabs>
          <w:tab w:val="left" w:pos="1956"/>
          <w:tab w:val="left" w:pos="1957"/>
        </w:tabs>
        <w:ind w:left="1956" w:hanging="568"/>
        <w:jc w:val="left"/>
        <w:rPr>
          <w:i/>
          <w:sz w:val="24"/>
        </w:rPr>
      </w:pPr>
      <w:r>
        <w:rPr>
          <w:i/>
          <w:sz w:val="24"/>
        </w:rPr>
        <w:t>читать изучаемые слова по</w:t>
      </w:r>
      <w:r>
        <w:rPr>
          <w:i/>
          <w:spacing w:val="-3"/>
          <w:sz w:val="24"/>
        </w:rPr>
        <w:t xml:space="preserve"> </w:t>
      </w:r>
      <w:r>
        <w:rPr>
          <w:i/>
          <w:sz w:val="24"/>
        </w:rPr>
        <w:t>транскрипции.</w:t>
      </w:r>
    </w:p>
    <w:p w:rsidR="00062D39" w:rsidRDefault="000F7B1A">
      <w:pPr>
        <w:pStyle w:val="1"/>
        <w:spacing w:line="242" w:lineRule="auto"/>
        <w:ind w:right="7296"/>
        <w:jc w:val="left"/>
      </w:pPr>
      <w:r>
        <w:t>Лексическая сторона речи Выпускник научится:</w:t>
      </w:r>
    </w:p>
    <w:p w:rsidR="00062D39" w:rsidRDefault="000F7B1A" w:rsidP="00914BB3">
      <w:pPr>
        <w:pStyle w:val="a4"/>
        <w:numPr>
          <w:ilvl w:val="0"/>
          <w:numId w:val="111"/>
        </w:numPr>
        <w:tabs>
          <w:tab w:val="left" w:pos="1956"/>
          <w:tab w:val="left" w:pos="1957"/>
        </w:tabs>
        <w:spacing w:line="242" w:lineRule="auto"/>
        <w:ind w:right="567" w:firstLine="677"/>
        <w:jc w:val="left"/>
        <w:rPr>
          <w:sz w:val="24"/>
        </w:rPr>
      </w:pPr>
      <w:r>
        <w:rPr>
          <w:sz w:val="24"/>
        </w:rPr>
        <w:t>узнавать в письменном и устном тексте изученные лексические единицы, в том числе словосочетания, в пределах тематики на уровне начального</w:t>
      </w:r>
      <w:r>
        <w:rPr>
          <w:spacing w:val="-17"/>
          <w:sz w:val="24"/>
        </w:rPr>
        <w:t xml:space="preserve"> </w:t>
      </w:r>
      <w:r>
        <w:rPr>
          <w:sz w:val="24"/>
        </w:rPr>
        <w:t>образования;</w:t>
      </w:r>
    </w:p>
    <w:p w:rsidR="00062D39" w:rsidRDefault="000F7B1A" w:rsidP="00914BB3">
      <w:pPr>
        <w:pStyle w:val="a4"/>
        <w:numPr>
          <w:ilvl w:val="0"/>
          <w:numId w:val="111"/>
        </w:numPr>
        <w:tabs>
          <w:tab w:val="left" w:pos="1956"/>
          <w:tab w:val="left" w:pos="1957"/>
        </w:tabs>
        <w:spacing w:line="242" w:lineRule="auto"/>
        <w:ind w:right="576" w:firstLine="677"/>
        <w:jc w:val="left"/>
        <w:rPr>
          <w:sz w:val="24"/>
        </w:rPr>
      </w:pPr>
      <w:r>
        <w:rPr>
          <w:sz w:val="24"/>
        </w:rPr>
        <w:t xml:space="preserve">оперировать в процессе общения активной лексикой в соответствии с </w:t>
      </w:r>
      <w:r>
        <w:rPr>
          <w:spacing w:val="-3"/>
          <w:sz w:val="24"/>
        </w:rPr>
        <w:t xml:space="preserve">комму- </w:t>
      </w:r>
      <w:r>
        <w:rPr>
          <w:sz w:val="24"/>
        </w:rPr>
        <w:t>никативной</w:t>
      </w:r>
      <w:r>
        <w:rPr>
          <w:spacing w:val="-3"/>
          <w:sz w:val="24"/>
        </w:rPr>
        <w:t xml:space="preserve"> </w:t>
      </w:r>
      <w:r>
        <w:rPr>
          <w:sz w:val="24"/>
        </w:rPr>
        <w:t>задачей;</w:t>
      </w:r>
    </w:p>
    <w:p w:rsidR="00062D39" w:rsidRDefault="000F7B1A" w:rsidP="00914BB3">
      <w:pPr>
        <w:pStyle w:val="a4"/>
        <w:numPr>
          <w:ilvl w:val="0"/>
          <w:numId w:val="111"/>
        </w:numPr>
        <w:tabs>
          <w:tab w:val="left" w:pos="1956"/>
          <w:tab w:val="left" w:pos="1957"/>
        </w:tabs>
        <w:spacing w:line="271" w:lineRule="exact"/>
        <w:ind w:left="1956" w:hanging="568"/>
        <w:jc w:val="left"/>
        <w:rPr>
          <w:sz w:val="24"/>
        </w:rPr>
      </w:pPr>
      <w:r>
        <w:rPr>
          <w:sz w:val="24"/>
        </w:rPr>
        <w:t>восстанавливать текст в соответствии с решаемой учебной</w:t>
      </w:r>
      <w:r>
        <w:rPr>
          <w:spacing w:val="-5"/>
          <w:sz w:val="24"/>
        </w:rPr>
        <w:t xml:space="preserve"> </w:t>
      </w:r>
      <w:r>
        <w:rPr>
          <w:sz w:val="24"/>
        </w:rPr>
        <w:t>задачей.</w:t>
      </w:r>
    </w:p>
    <w:p w:rsidR="00062D39" w:rsidRDefault="000F7B1A">
      <w:pPr>
        <w:pStyle w:val="2"/>
      </w:pPr>
      <w:r>
        <w:t>Выпускник получит возможность научиться:</w:t>
      </w:r>
    </w:p>
    <w:p w:rsidR="00062D39" w:rsidRDefault="000F7B1A" w:rsidP="00914BB3">
      <w:pPr>
        <w:pStyle w:val="a4"/>
        <w:numPr>
          <w:ilvl w:val="0"/>
          <w:numId w:val="111"/>
        </w:numPr>
        <w:tabs>
          <w:tab w:val="left" w:pos="1956"/>
          <w:tab w:val="left" w:pos="1957"/>
        </w:tabs>
        <w:spacing w:line="272" w:lineRule="exact"/>
        <w:ind w:left="1956" w:hanging="568"/>
        <w:jc w:val="left"/>
        <w:rPr>
          <w:i/>
          <w:sz w:val="24"/>
        </w:rPr>
      </w:pPr>
      <w:r>
        <w:rPr>
          <w:i/>
          <w:sz w:val="24"/>
        </w:rPr>
        <w:t>узнавать простые словообразовательные</w:t>
      </w:r>
      <w:r>
        <w:rPr>
          <w:i/>
          <w:spacing w:val="-3"/>
          <w:sz w:val="24"/>
        </w:rPr>
        <w:t xml:space="preserve"> </w:t>
      </w:r>
      <w:r>
        <w:rPr>
          <w:i/>
          <w:sz w:val="24"/>
        </w:rPr>
        <w:t>элементы;</w:t>
      </w:r>
    </w:p>
    <w:p w:rsidR="00062D39" w:rsidRDefault="000F7B1A" w:rsidP="00914BB3">
      <w:pPr>
        <w:pStyle w:val="a4"/>
        <w:numPr>
          <w:ilvl w:val="0"/>
          <w:numId w:val="111"/>
        </w:numPr>
        <w:tabs>
          <w:tab w:val="left" w:pos="1956"/>
          <w:tab w:val="left" w:pos="1957"/>
        </w:tabs>
        <w:ind w:right="561" w:firstLine="677"/>
        <w:jc w:val="left"/>
        <w:rPr>
          <w:i/>
          <w:sz w:val="24"/>
        </w:rPr>
      </w:pPr>
      <w:r>
        <w:rPr>
          <w:i/>
          <w:sz w:val="24"/>
        </w:rPr>
        <w:t>опираться на языковую догадку в процессе чтения и аудирования (интерна­ циональные и сложные</w:t>
      </w:r>
      <w:r>
        <w:rPr>
          <w:i/>
          <w:spacing w:val="-2"/>
          <w:sz w:val="24"/>
        </w:rPr>
        <w:t xml:space="preserve"> </w:t>
      </w:r>
      <w:r>
        <w:rPr>
          <w:i/>
          <w:sz w:val="24"/>
        </w:rPr>
        <w:t>слова).</w:t>
      </w:r>
    </w:p>
    <w:p w:rsidR="00062D39" w:rsidRDefault="000F7B1A">
      <w:pPr>
        <w:pStyle w:val="1"/>
        <w:spacing w:before="1" w:line="237" w:lineRule="auto"/>
        <w:ind w:right="6855"/>
        <w:jc w:val="left"/>
      </w:pPr>
      <w:r>
        <w:t>Грамматическая сторона речи Выпускник научится:</w:t>
      </w:r>
    </w:p>
    <w:p w:rsidR="00062D39" w:rsidRDefault="000F7B1A" w:rsidP="00914BB3">
      <w:pPr>
        <w:pStyle w:val="a4"/>
        <w:numPr>
          <w:ilvl w:val="0"/>
          <w:numId w:val="111"/>
        </w:numPr>
        <w:tabs>
          <w:tab w:val="left" w:pos="1957"/>
        </w:tabs>
        <w:spacing w:before="1" w:line="237" w:lineRule="auto"/>
        <w:ind w:right="552" w:firstLine="677"/>
        <w:rPr>
          <w:sz w:val="24"/>
        </w:rPr>
      </w:pPr>
      <w:r>
        <w:rPr>
          <w:sz w:val="24"/>
        </w:rPr>
        <w:t>распознавать и употреблять в речи основные коммуникативные типы предло- жений;</w:t>
      </w:r>
    </w:p>
    <w:p w:rsidR="00062D39" w:rsidRDefault="000F7B1A" w:rsidP="00914BB3">
      <w:pPr>
        <w:pStyle w:val="a4"/>
        <w:numPr>
          <w:ilvl w:val="0"/>
          <w:numId w:val="111"/>
        </w:numPr>
        <w:tabs>
          <w:tab w:val="left" w:pos="1957"/>
        </w:tabs>
        <w:spacing w:before="4"/>
        <w:ind w:right="556" w:firstLine="677"/>
        <w:rPr>
          <w:sz w:val="24"/>
        </w:rPr>
      </w:pPr>
      <w:r>
        <w:rPr>
          <w:sz w:val="24"/>
        </w:rPr>
        <w:t>распознавать в тексте и употреблять в речи изученные части речи: существи- тельные с определенным/неопределенным/нулевым артиклем; существительные в единст- венном</w:t>
      </w:r>
      <w:r>
        <w:rPr>
          <w:spacing w:val="12"/>
          <w:sz w:val="24"/>
        </w:rPr>
        <w:t xml:space="preserve"> </w:t>
      </w:r>
      <w:r>
        <w:rPr>
          <w:sz w:val="24"/>
        </w:rPr>
        <w:t>и</w:t>
      </w:r>
      <w:r>
        <w:rPr>
          <w:spacing w:val="11"/>
          <w:sz w:val="24"/>
        </w:rPr>
        <w:t xml:space="preserve"> </w:t>
      </w:r>
      <w:r>
        <w:rPr>
          <w:sz w:val="24"/>
        </w:rPr>
        <w:t>множественном</w:t>
      </w:r>
      <w:r>
        <w:rPr>
          <w:spacing w:val="13"/>
          <w:sz w:val="24"/>
        </w:rPr>
        <w:t xml:space="preserve"> </w:t>
      </w:r>
      <w:r>
        <w:rPr>
          <w:sz w:val="24"/>
        </w:rPr>
        <w:t>числе;</w:t>
      </w:r>
      <w:r>
        <w:rPr>
          <w:spacing w:val="6"/>
          <w:sz w:val="24"/>
        </w:rPr>
        <w:t xml:space="preserve"> </w:t>
      </w:r>
      <w:r>
        <w:rPr>
          <w:sz w:val="24"/>
        </w:rPr>
        <w:t>глагол-связку</w:t>
      </w:r>
      <w:r>
        <w:rPr>
          <w:spacing w:val="5"/>
          <w:sz w:val="24"/>
        </w:rPr>
        <w:t xml:space="preserve"> </w:t>
      </w:r>
      <w:r>
        <w:rPr>
          <w:sz w:val="24"/>
        </w:rPr>
        <w:t>to</w:t>
      </w:r>
      <w:r>
        <w:rPr>
          <w:spacing w:val="16"/>
          <w:sz w:val="24"/>
        </w:rPr>
        <w:t xml:space="preserve"> </w:t>
      </w:r>
      <w:r>
        <w:rPr>
          <w:sz w:val="24"/>
        </w:rPr>
        <w:t>be;</w:t>
      </w:r>
      <w:r>
        <w:rPr>
          <w:spacing w:val="6"/>
          <w:sz w:val="24"/>
        </w:rPr>
        <w:t xml:space="preserve"> </w:t>
      </w:r>
      <w:r>
        <w:rPr>
          <w:sz w:val="24"/>
        </w:rPr>
        <w:t>глаголы</w:t>
      </w:r>
      <w:r>
        <w:rPr>
          <w:spacing w:val="13"/>
          <w:sz w:val="24"/>
        </w:rPr>
        <w:t xml:space="preserve"> </w:t>
      </w:r>
      <w:r>
        <w:rPr>
          <w:sz w:val="24"/>
        </w:rPr>
        <w:t>в</w:t>
      </w:r>
      <w:r>
        <w:rPr>
          <w:spacing w:val="12"/>
          <w:sz w:val="24"/>
        </w:rPr>
        <w:t xml:space="preserve"> </w:t>
      </w:r>
      <w:r>
        <w:rPr>
          <w:sz w:val="24"/>
        </w:rPr>
        <w:t>Present,</w:t>
      </w:r>
      <w:r>
        <w:rPr>
          <w:spacing w:val="12"/>
          <w:sz w:val="24"/>
        </w:rPr>
        <w:t xml:space="preserve"> </w:t>
      </w:r>
      <w:r>
        <w:rPr>
          <w:sz w:val="24"/>
        </w:rPr>
        <w:t>Past,</w:t>
      </w:r>
      <w:r>
        <w:rPr>
          <w:spacing w:val="14"/>
          <w:sz w:val="24"/>
        </w:rPr>
        <w:t xml:space="preserve"> </w:t>
      </w:r>
      <w:r>
        <w:rPr>
          <w:sz w:val="24"/>
        </w:rPr>
        <w:t>Future</w:t>
      </w:r>
      <w:r>
        <w:rPr>
          <w:spacing w:val="9"/>
          <w:sz w:val="24"/>
        </w:rPr>
        <w:t xml:space="preserve"> </w:t>
      </w:r>
      <w:r>
        <w:rPr>
          <w:sz w:val="24"/>
        </w:rPr>
        <w:t>Simple;</w:t>
      </w:r>
    </w:p>
    <w:p w:rsidR="00062D39" w:rsidRDefault="00062D39">
      <w:pPr>
        <w:jc w:val="both"/>
        <w:rPr>
          <w:sz w:val="24"/>
        </w:rPr>
        <w:sectPr w:rsidR="00062D39">
          <w:pgSz w:w="11910" w:h="16840"/>
          <w:pgMar w:top="1040" w:right="0" w:bottom="1140" w:left="1160" w:header="0" w:footer="880" w:gutter="0"/>
          <w:cols w:space="720"/>
        </w:sectPr>
      </w:pPr>
    </w:p>
    <w:p w:rsidR="00062D39" w:rsidRDefault="000F7B1A">
      <w:pPr>
        <w:pStyle w:val="a3"/>
        <w:spacing w:before="66"/>
        <w:ind w:left="712" w:right="554"/>
      </w:pPr>
      <w:r>
        <w:lastRenderedPageBreak/>
        <w:t>модальные глаголы can, may, must; личные, притяжательные и указательные местоимения; прилагательные в положительной, сравнительной и превосходной степени; количественные (до 100) и порядковые (до 30) числительные; наиболее употребительные предлоги для вы- ражения временны´х и пространственных отношений.</w:t>
      </w:r>
    </w:p>
    <w:p w:rsidR="00062D39" w:rsidRDefault="000F7B1A">
      <w:pPr>
        <w:pStyle w:val="2"/>
        <w:spacing w:before="5" w:line="275" w:lineRule="exact"/>
        <w:jc w:val="both"/>
      </w:pPr>
      <w:r>
        <w:t>Выпускник получит возможность научиться:</w:t>
      </w:r>
    </w:p>
    <w:p w:rsidR="00062D39" w:rsidRDefault="000F7B1A" w:rsidP="00914BB3">
      <w:pPr>
        <w:pStyle w:val="a4"/>
        <w:numPr>
          <w:ilvl w:val="0"/>
          <w:numId w:val="111"/>
        </w:numPr>
        <w:tabs>
          <w:tab w:val="left" w:pos="1957"/>
        </w:tabs>
        <w:spacing w:line="274" w:lineRule="exact"/>
        <w:ind w:left="1956" w:hanging="568"/>
        <w:rPr>
          <w:i/>
          <w:sz w:val="24"/>
        </w:rPr>
      </w:pPr>
      <w:r>
        <w:rPr>
          <w:i/>
          <w:sz w:val="24"/>
        </w:rPr>
        <w:t>узнавать сложносочиненные предложения с союзами and и</w:t>
      </w:r>
      <w:r>
        <w:rPr>
          <w:i/>
          <w:spacing w:val="-2"/>
          <w:sz w:val="24"/>
        </w:rPr>
        <w:t xml:space="preserve"> </w:t>
      </w:r>
      <w:r>
        <w:rPr>
          <w:i/>
          <w:sz w:val="24"/>
        </w:rPr>
        <w:t>but;</w:t>
      </w:r>
    </w:p>
    <w:p w:rsidR="00062D39" w:rsidRPr="000F7B1A" w:rsidRDefault="000F7B1A" w:rsidP="00914BB3">
      <w:pPr>
        <w:pStyle w:val="a4"/>
        <w:numPr>
          <w:ilvl w:val="0"/>
          <w:numId w:val="111"/>
        </w:numPr>
        <w:tabs>
          <w:tab w:val="left" w:pos="1957"/>
        </w:tabs>
        <w:spacing w:line="242" w:lineRule="auto"/>
        <w:ind w:right="563" w:firstLine="677"/>
        <w:rPr>
          <w:i/>
          <w:sz w:val="24"/>
          <w:lang w:val="en-US"/>
        </w:rPr>
      </w:pPr>
      <w:r>
        <w:rPr>
          <w:i/>
          <w:sz w:val="24"/>
        </w:rPr>
        <w:t xml:space="preserve">использовать в речи безличные предложения (It’s cold. </w:t>
      </w:r>
      <w:r w:rsidRPr="000F7B1A">
        <w:rPr>
          <w:i/>
          <w:sz w:val="24"/>
          <w:lang w:val="en-US"/>
        </w:rPr>
        <w:t xml:space="preserve">It’s 5 o’clock. It’s inter- esting), </w:t>
      </w:r>
      <w:r>
        <w:rPr>
          <w:i/>
          <w:sz w:val="24"/>
        </w:rPr>
        <w:t>предложения</w:t>
      </w:r>
      <w:r w:rsidRPr="000F7B1A">
        <w:rPr>
          <w:i/>
          <w:sz w:val="24"/>
          <w:lang w:val="en-US"/>
        </w:rPr>
        <w:t xml:space="preserve"> </w:t>
      </w:r>
      <w:r>
        <w:rPr>
          <w:i/>
          <w:sz w:val="24"/>
        </w:rPr>
        <w:t>с</w:t>
      </w:r>
      <w:r w:rsidRPr="000F7B1A">
        <w:rPr>
          <w:i/>
          <w:sz w:val="24"/>
          <w:lang w:val="en-US"/>
        </w:rPr>
        <w:t xml:space="preserve"> </w:t>
      </w:r>
      <w:r>
        <w:rPr>
          <w:i/>
          <w:sz w:val="24"/>
        </w:rPr>
        <w:t>конструкцией</w:t>
      </w:r>
      <w:r w:rsidRPr="000F7B1A">
        <w:rPr>
          <w:i/>
          <w:sz w:val="24"/>
          <w:lang w:val="en-US"/>
        </w:rPr>
        <w:t xml:space="preserve"> there is/there</w:t>
      </w:r>
      <w:r w:rsidRPr="000F7B1A">
        <w:rPr>
          <w:i/>
          <w:spacing w:val="5"/>
          <w:sz w:val="24"/>
          <w:lang w:val="en-US"/>
        </w:rPr>
        <w:t xml:space="preserve"> </w:t>
      </w:r>
      <w:r w:rsidRPr="000F7B1A">
        <w:rPr>
          <w:i/>
          <w:sz w:val="24"/>
          <w:lang w:val="en-US"/>
        </w:rPr>
        <w:t>are;</w:t>
      </w:r>
    </w:p>
    <w:p w:rsidR="00062D39" w:rsidRPr="000F7B1A" w:rsidRDefault="000F7B1A" w:rsidP="00914BB3">
      <w:pPr>
        <w:pStyle w:val="a4"/>
        <w:numPr>
          <w:ilvl w:val="0"/>
          <w:numId w:val="111"/>
        </w:numPr>
        <w:tabs>
          <w:tab w:val="left" w:pos="1957"/>
        </w:tabs>
        <w:ind w:right="566" w:firstLine="677"/>
        <w:rPr>
          <w:i/>
          <w:sz w:val="24"/>
          <w:lang w:val="en-US"/>
        </w:rPr>
      </w:pPr>
      <w:r>
        <w:rPr>
          <w:i/>
          <w:sz w:val="24"/>
        </w:rPr>
        <w:t xml:space="preserve">оперировать в речи неопределенными местоимениями some, any (некоторые случаи употребления: Can I have some tea? </w:t>
      </w:r>
      <w:r w:rsidRPr="000F7B1A">
        <w:rPr>
          <w:i/>
          <w:sz w:val="24"/>
          <w:lang w:val="en-US"/>
        </w:rPr>
        <w:t>Is there any milk in the fridge? — No, there isn’t any);</w:t>
      </w:r>
    </w:p>
    <w:p w:rsidR="00062D39" w:rsidRPr="000F7B1A" w:rsidRDefault="000F7B1A" w:rsidP="00914BB3">
      <w:pPr>
        <w:pStyle w:val="a4"/>
        <w:numPr>
          <w:ilvl w:val="0"/>
          <w:numId w:val="111"/>
        </w:numPr>
        <w:tabs>
          <w:tab w:val="left" w:pos="1956"/>
          <w:tab w:val="left" w:pos="1957"/>
        </w:tabs>
        <w:spacing w:line="237" w:lineRule="auto"/>
        <w:ind w:right="551" w:firstLine="677"/>
        <w:jc w:val="left"/>
        <w:rPr>
          <w:i/>
          <w:sz w:val="24"/>
          <w:lang w:val="en-US"/>
        </w:rPr>
      </w:pPr>
      <w:r>
        <w:rPr>
          <w:i/>
          <w:sz w:val="24"/>
        </w:rPr>
        <w:t>оперировать</w:t>
      </w:r>
      <w:r w:rsidRPr="000F7B1A">
        <w:rPr>
          <w:i/>
          <w:sz w:val="24"/>
          <w:lang w:val="en-US"/>
        </w:rPr>
        <w:t xml:space="preserve"> </w:t>
      </w:r>
      <w:r>
        <w:rPr>
          <w:i/>
          <w:sz w:val="24"/>
        </w:rPr>
        <w:t>в</w:t>
      </w:r>
      <w:r w:rsidRPr="000F7B1A">
        <w:rPr>
          <w:i/>
          <w:sz w:val="24"/>
          <w:lang w:val="en-US"/>
        </w:rPr>
        <w:t xml:space="preserve"> </w:t>
      </w:r>
      <w:r>
        <w:rPr>
          <w:i/>
          <w:sz w:val="24"/>
        </w:rPr>
        <w:t>речи</w:t>
      </w:r>
      <w:r w:rsidRPr="000F7B1A">
        <w:rPr>
          <w:i/>
          <w:sz w:val="24"/>
          <w:lang w:val="en-US"/>
        </w:rPr>
        <w:t xml:space="preserve"> </w:t>
      </w:r>
      <w:r>
        <w:rPr>
          <w:i/>
          <w:sz w:val="24"/>
        </w:rPr>
        <w:t>наречиями</w:t>
      </w:r>
      <w:r w:rsidRPr="000F7B1A">
        <w:rPr>
          <w:i/>
          <w:sz w:val="24"/>
          <w:lang w:val="en-US"/>
        </w:rPr>
        <w:t xml:space="preserve"> </w:t>
      </w:r>
      <w:r>
        <w:rPr>
          <w:i/>
          <w:sz w:val="24"/>
        </w:rPr>
        <w:t>времени</w:t>
      </w:r>
      <w:r w:rsidRPr="000F7B1A">
        <w:rPr>
          <w:i/>
          <w:sz w:val="24"/>
          <w:lang w:val="en-US"/>
        </w:rPr>
        <w:t xml:space="preserve"> (yesterday, tomorrow, never, usually, </w:t>
      </w:r>
      <w:r w:rsidRPr="000F7B1A">
        <w:rPr>
          <w:i/>
          <w:spacing w:val="4"/>
          <w:sz w:val="24"/>
          <w:lang w:val="en-US"/>
        </w:rPr>
        <w:t xml:space="preserve">of- </w:t>
      </w:r>
      <w:r w:rsidRPr="000F7B1A">
        <w:rPr>
          <w:i/>
          <w:sz w:val="24"/>
          <w:lang w:val="en-US"/>
        </w:rPr>
        <w:t xml:space="preserve">ten, sometimes); </w:t>
      </w:r>
      <w:r>
        <w:rPr>
          <w:i/>
          <w:sz w:val="24"/>
        </w:rPr>
        <w:t>наречиями</w:t>
      </w:r>
      <w:r w:rsidRPr="000F7B1A">
        <w:rPr>
          <w:i/>
          <w:sz w:val="24"/>
          <w:lang w:val="en-US"/>
        </w:rPr>
        <w:t xml:space="preserve"> </w:t>
      </w:r>
      <w:r>
        <w:rPr>
          <w:i/>
          <w:sz w:val="24"/>
        </w:rPr>
        <w:t>степени</w:t>
      </w:r>
      <w:r w:rsidRPr="000F7B1A">
        <w:rPr>
          <w:i/>
          <w:sz w:val="24"/>
          <w:lang w:val="en-US"/>
        </w:rPr>
        <w:t xml:space="preserve"> (much, little,</w:t>
      </w:r>
      <w:r w:rsidRPr="000F7B1A">
        <w:rPr>
          <w:i/>
          <w:spacing w:val="10"/>
          <w:sz w:val="24"/>
          <w:lang w:val="en-US"/>
        </w:rPr>
        <w:t xml:space="preserve"> </w:t>
      </w:r>
      <w:r w:rsidRPr="000F7B1A">
        <w:rPr>
          <w:i/>
          <w:sz w:val="24"/>
          <w:lang w:val="en-US"/>
        </w:rPr>
        <w:t>very);</w:t>
      </w:r>
    </w:p>
    <w:p w:rsidR="00062D39" w:rsidRDefault="000F7B1A" w:rsidP="00914BB3">
      <w:pPr>
        <w:pStyle w:val="a4"/>
        <w:numPr>
          <w:ilvl w:val="0"/>
          <w:numId w:val="111"/>
        </w:numPr>
        <w:tabs>
          <w:tab w:val="left" w:pos="1956"/>
          <w:tab w:val="left" w:pos="1957"/>
        </w:tabs>
        <w:spacing w:before="4" w:line="237" w:lineRule="auto"/>
        <w:ind w:right="561" w:firstLine="677"/>
        <w:jc w:val="left"/>
        <w:rPr>
          <w:i/>
          <w:sz w:val="24"/>
        </w:rPr>
      </w:pPr>
      <w:r>
        <w:rPr>
          <w:i/>
          <w:sz w:val="24"/>
        </w:rPr>
        <w:t>распознавать в тексте и дифференцировать слова по определенным призна­ кам (существительные, прилагательные, модальные/смысловые</w:t>
      </w:r>
      <w:r>
        <w:rPr>
          <w:i/>
          <w:spacing w:val="5"/>
          <w:sz w:val="24"/>
        </w:rPr>
        <w:t xml:space="preserve"> </w:t>
      </w:r>
      <w:r>
        <w:rPr>
          <w:i/>
          <w:sz w:val="24"/>
        </w:rPr>
        <w:t>глаголы).</w:t>
      </w:r>
    </w:p>
    <w:p w:rsidR="00062D39" w:rsidRDefault="00062D39">
      <w:pPr>
        <w:pStyle w:val="a3"/>
        <w:spacing w:before="6"/>
        <w:ind w:left="0"/>
        <w:jc w:val="left"/>
        <w:rPr>
          <w:i/>
        </w:rPr>
      </w:pPr>
    </w:p>
    <w:p w:rsidR="00062D39" w:rsidRDefault="000F7B1A" w:rsidP="00914BB3">
      <w:pPr>
        <w:pStyle w:val="1"/>
        <w:numPr>
          <w:ilvl w:val="2"/>
          <w:numId w:val="122"/>
        </w:numPr>
        <w:tabs>
          <w:tab w:val="left" w:pos="1246"/>
        </w:tabs>
        <w:spacing w:line="240" w:lineRule="auto"/>
        <w:ind w:left="1245"/>
        <w:jc w:val="left"/>
      </w:pPr>
      <w:r>
        <w:t>Математика и</w:t>
      </w:r>
      <w:r>
        <w:rPr>
          <w:spacing w:val="-2"/>
        </w:rPr>
        <w:t xml:space="preserve"> </w:t>
      </w:r>
      <w:r>
        <w:t>информатика</w:t>
      </w:r>
    </w:p>
    <w:p w:rsidR="00062D39" w:rsidRDefault="00062D39">
      <w:pPr>
        <w:pStyle w:val="a3"/>
        <w:spacing w:before="7"/>
        <w:ind w:left="0"/>
        <w:jc w:val="left"/>
        <w:rPr>
          <w:b/>
          <w:sz w:val="23"/>
        </w:rPr>
      </w:pPr>
    </w:p>
    <w:p w:rsidR="00062D39" w:rsidRDefault="000F7B1A">
      <w:pPr>
        <w:pStyle w:val="a3"/>
        <w:spacing w:line="242" w:lineRule="auto"/>
        <w:ind w:right="557"/>
      </w:pPr>
      <w:r>
        <w:t>Планируемые результаты освоения основной образовательной программы начального обще- го образования по математике отражают:</w:t>
      </w:r>
    </w:p>
    <w:p w:rsidR="00062D39" w:rsidRDefault="000F7B1A" w:rsidP="00914BB3">
      <w:pPr>
        <w:pStyle w:val="a4"/>
        <w:numPr>
          <w:ilvl w:val="0"/>
          <w:numId w:val="110"/>
        </w:numPr>
        <w:tabs>
          <w:tab w:val="left" w:pos="1621"/>
        </w:tabs>
        <w:ind w:right="558" w:firstLine="720"/>
        <w:rPr>
          <w:sz w:val="24"/>
        </w:rPr>
      </w:pPr>
      <w:r>
        <w:rPr>
          <w:sz w:val="24"/>
        </w:rPr>
        <w:t xml:space="preserve">использование начальных математических знаний для описания и объяснения </w:t>
      </w:r>
      <w:r>
        <w:rPr>
          <w:spacing w:val="4"/>
          <w:sz w:val="24"/>
        </w:rPr>
        <w:t xml:space="preserve">ок- </w:t>
      </w:r>
      <w:r>
        <w:rPr>
          <w:sz w:val="24"/>
        </w:rPr>
        <w:t>ружающих предметов, процессов, явлений, а также оценки их количественных и пространст- венных</w:t>
      </w:r>
      <w:r>
        <w:rPr>
          <w:spacing w:val="-9"/>
          <w:sz w:val="24"/>
        </w:rPr>
        <w:t xml:space="preserve"> </w:t>
      </w:r>
      <w:r>
        <w:rPr>
          <w:sz w:val="24"/>
        </w:rPr>
        <w:t>отношений;</w:t>
      </w:r>
    </w:p>
    <w:p w:rsidR="00062D39" w:rsidRDefault="000F7B1A" w:rsidP="00914BB3">
      <w:pPr>
        <w:pStyle w:val="a4"/>
        <w:numPr>
          <w:ilvl w:val="0"/>
          <w:numId w:val="110"/>
        </w:numPr>
        <w:tabs>
          <w:tab w:val="left" w:pos="1621"/>
        </w:tabs>
        <w:ind w:right="555" w:firstLine="720"/>
        <w:rPr>
          <w:sz w:val="24"/>
        </w:rPr>
      </w:pPr>
      <w:r>
        <w:rPr>
          <w:sz w:val="24"/>
        </w:rPr>
        <w:t xml:space="preserve">овладение основами </w:t>
      </w:r>
      <w:r>
        <w:rPr>
          <w:spacing w:val="-3"/>
          <w:sz w:val="24"/>
        </w:rPr>
        <w:t xml:space="preserve">логического </w:t>
      </w:r>
      <w:r>
        <w:rPr>
          <w:sz w:val="24"/>
        </w:rPr>
        <w:t>и алгоритмического мышления, пространствен- ного воображения и математической речи, измерения, пересчета, прикидки и оценки, нагляд- ного представления данных и процессов, записи и выполнения</w:t>
      </w:r>
      <w:r>
        <w:rPr>
          <w:spacing w:val="-9"/>
          <w:sz w:val="24"/>
        </w:rPr>
        <w:t xml:space="preserve"> </w:t>
      </w:r>
      <w:r>
        <w:rPr>
          <w:sz w:val="24"/>
        </w:rPr>
        <w:t>алгоритмов;</w:t>
      </w:r>
    </w:p>
    <w:p w:rsidR="00062D39" w:rsidRDefault="000F7B1A" w:rsidP="00914BB3">
      <w:pPr>
        <w:pStyle w:val="a4"/>
        <w:numPr>
          <w:ilvl w:val="0"/>
          <w:numId w:val="110"/>
        </w:numPr>
        <w:tabs>
          <w:tab w:val="left" w:pos="1621"/>
        </w:tabs>
        <w:spacing w:line="242" w:lineRule="auto"/>
        <w:ind w:right="572" w:firstLine="720"/>
        <w:rPr>
          <w:sz w:val="24"/>
        </w:rPr>
      </w:pPr>
      <w:r>
        <w:rPr>
          <w:sz w:val="24"/>
        </w:rPr>
        <w:t xml:space="preserve">приобретение </w:t>
      </w:r>
      <w:r>
        <w:rPr>
          <w:spacing w:val="-3"/>
          <w:sz w:val="24"/>
        </w:rPr>
        <w:t xml:space="preserve">начального </w:t>
      </w:r>
      <w:r>
        <w:rPr>
          <w:sz w:val="24"/>
        </w:rPr>
        <w:t>опыта применения математических знаний для решения учебно-познавательных и учебно-практических</w:t>
      </w:r>
      <w:r>
        <w:rPr>
          <w:spacing w:val="-4"/>
          <w:sz w:val="24"/>
        </w:rPr>
        <w:t xml:space="preserve"> </w:t>
      </w:r>
      <w:r>
        <w:rPr>
          <w:spacing w:val="-3"/>
          <w:sz w:val="24"/>
        </w:rPr>
        <w:t>задач;</w:t>
      </w:r>
    </w:p>
    <w:p w:rsidR="00062D39" w:rsidRDefault="000F7B1A" w:rsidP="00914BB3">
      <w:pPr>
        <w:pStyle w:val="a4"/>
        <w:numPr>
          <w:ilvl w:val="0"/>
          <w:numId w:val="110"/>
        </w:numPr>
        <w:tabs>
          <w:tab w:val="left" w:pos="1688"/>
        </w:tabs>
        <w:ind w:right="555" w:firstLine="720"/>
        <w:rPr>
          <w:sz w:val="24"/>
        </w:rPr>
      </w:pPr>
      <w:r>
        <w:rPr>
          <w:spacing w:val="-3"/>
          <w:sz w:val="24"/>
        </w:rPr>
        <w:t xml:space="preserve">умение </w:t>
      </w:r>
      <w:r>
        <w:rPr>
          <w:sz w:val="24"/>
        </w:rPr>
        <w:t xml:space="preserve">выполнять </w:t>
      </w:r>
      <w:r>
        <w:rPr>
          <w:spacing w:val="-3"/>
          <w:sz w:val="24"/>
        </w:rPr>
        <w:t xml:space="preserve">устно </w:t>
      </w:r>
      <w:r>
        <w:rPr>
          <w:sz w:val="24"/>
        </w:rPr>
        <w:t xml:space="preserve">и письменно арифметические действия с числами и </w:t>
      </w:r>
      <w:r>
        <w:rPr>
          <w:spacing w:val="4"/>
          <w:sz w:val="24"/>
        </w:rPr>
        <w:t xml:space="preserve">чи- </w:t>
      </w:r>
      <w:r>
        <w:rPr>
          <w:sz w:val="24"/>
        </w:rPr>
        <w:t xml:space="preserve">словыми выражениями, решать текстовые </w:t>
      </w:r>
      <w:r>
        <w:rPr>
          <w:spacing w:val="-3"/>
          <w:sz w:val="24"/>
        </w:rPr>
        <w:t xml:space="preserve">задачи, умение </w:t>
      </w:r>
      <w:r>
        <w:rPr>
          <w:sz w:val="24"/>
        </w:rPr>
        <w:t xml:space="preserve">действовать в соответствии с алго- ритмом и строить простейшие алгоритмы, исследовать, распознавать и изображать геометри- ческие фигуры, работать с таблицами, </w:t>
      </w:r>
      <w:r>
        <w:rPr>
          <w:spacing w:val="-3"/>
          <w:sz w:val="24"/>
        </w:rPr>
        <w:t xml:space="preserve">схемами, </w:t>
      </w:r>
      <w:r>
        <w:rPr>
          <w:sz w:val="24"/>
        </w:rPr>
        <w:t>графиками и диаграммами, цепочками, сово- купностями, представлять, анализировать и интерпретировать</w:t>
      </w:r>
      <w:r>
        <w:rPr>
          <w:spacing w:val="-2"/>
          <w:sz w:val="24"/>
        </w:rPr>
        <w:t xml:space="preserve"> </w:t>
      </w:r>
      <w:r>
        <w:rPr>
          <w:sz w:val="24"/>
        </w:rPr>
        <w:t>данные;</w:t>
      </w:r>
    </w:p>
    <w:p w:rsidR="00062D39" w:rsidRDefault="000F7B1A" w:rsidP="00914BB3">
      <w:pPr>
        <w:pStyle w:val="a4"/>
        <w:numPr>
          <w:ilvl w:val="0"/>
          <w:numId w:val="110"/>
        </w:numPr>
        <w:tabs>
          <w:tab w:val="left" w:pos="1621"/>
        </w:tabs>
        <w:ind w:left="1620" w:hanging="361"/>
        <w:rPr>
          <w:sz w:val="24"/>
        </w:rPr>
      </w:pPr>
      <w:r>
        <w:rPr>
          <w:sz w:val="24"/>
        </w:rPr>
        <w:t>приобретение первоначальных представлений о компьютерной</w:t>
      </w:r>
      <w:r>
        <w:rPr>
          <w:spacing w:val="-14"/>
          <w:sz w:val="24"/>
        </w:rPr>
        <w:t xml:space="preserve"> </w:t>
      </w:r>
      <w:r>
        <w:rPr>
          <w:sz w:val="24"/>
        </w:rPr>
        <w:t>грамотности.</w:t>
      </w:r>
    </w:p>
    <w:p w:rsidR="00062D39" w:rsidRDefault="00062D39">
      <w:pPr>
        <w:pStyle w:val="a3"/>
        <w:spacing w:before="7"/>
        <w:ind w:left="0"/>
        <w:jc w:val="left"/>
        <w:rPr>
          <w:sz w:val="23"/>
        </w:rPr>
      </w:pPr>
    </w:p>
    <w:p w:rsidR="00062D39" w:rsidRDefault="000F7B1A">
      <w:pPr>
        <w:pStyle w:val="a3"/>
        <w:spacing w:line="237" w:lineRule="auto"/>
        <w:ind w:right="573" w:firstLine="658"/>
      </w:pPr>
      <w:r>
        <w:t>В результате изучения курса математики обучающиеся на уровне начального общего образования:</w:t>
      </w:r>
    </w:p>
    <w:p w:rsidR="00062D39" w:rsidRDefault="000F7B1A" w:rsidP="00914BB3">
      <w:pPr>
        <w:pStyle w:val="a4"/>
        <w:numPr>
          <w:ilvl w:val="0"/>
          <w:numId w:val="109"/>
        </w:numPr>
        <w:tabs>
          <w:tab w:val="left" w:pos="1957"/>
        </w:tabs>
        <w:spacing w:before="3"/>
        <w:ind w:right="561" w:firstLine="682"/>
        <w:rPr>
          <w:sz w:val="24"/>
        </w:rPr>
      </w:pPr>
      <w:r>
        <w:rPr>
          <w:sz w:val="24"/>
        </w:rPr>
        <w:t xml:space="preserve">научатся использовать начальные математические знания для описания окру- жающих предметов, процессов, явлений, оценки количественных и пространственных </w:t>
      </w:r>
      <w:r>
        <w:rPr>
          <w:spacing w:val="3"/>
          <w:sz w:val="24"/>
        </w:rPr>
        <w:t xml:space="preserve">отно- </w:t>
      </w:r>
      <w:r>
        <w:rPr>
          <w:sz w:val="24"/>
        </w:rPr>
        <w:t>шений;</w:t>
      </w:r>
    </w:p>
    <w:p w:rsidR="00062D39" w:rsidRDefault="000F7B1A" w:rsidP="00914BB3">
      <w:pPr>
        <w:pStyle w:val="a4"/>
        <w:numPr>
          <w:ilvl w:val="0"/>
          <w:numId w:val="109"/>
        </w:numPr>
        <w:tabs>
          <w:tab w:val="left" w:pos="1957"/>
        </w:tabs>
        <w:ind w:right="557" w:firstLine="682"/>
        <w:rPr>
          <w:sz w:val="24"/>
        </w:rPr>
      </w:pPr>
      <w:r>
        <w:rPr>
          <w:sz w:val="24"/>
        </w:rPr>
        <w:t xml:space="preserve">овладеют основами логического и алгоритмического мышления, пространст- венного воображения и математической речи, приобретут необходимые вычислительные </w:t>
      </w:r>
      <w:r>
        <w:rPr>
          <w:spacing w:val="2"/>
          <w:sz w:val="24"/>
        </w:rPr>
        <w:t xml:space="preserve">на- </w:t>
      </w:r>
      <w:r>
        <w:rPr>
          <w:sz w:val="24"/>
        </w:rPr>
        <w:t>выки;</w:t>
      </w:r>
    </w:p>
    <w:p w:rsidR="00062D39" w:rsidRDefault="000F7B1A" w:rsidP="00914BB3">
      <w:pPr>
        <w:pStyle w:val="a4"/>
        <w:numPr>
          <w:ilvl w:val="0"/>
          <w:numId w:val="109"/>
        </w:numPr>
        <w:tabs>
          <w:tab w:val="left" w:pos="1957"/>
        </w:tabs>
        <w:spacing w:before="1"/>
        <w:ind w:right="562" w:firstLine="682"/>
        <w:rPr>
          <w:sz w:val="24"/>
        </w:rPr>
      </w:pPr>
      <w:r>
        <w:rPr>
          <w:sz w:val="24"/>
        </w:rPr>
        <w:t xml:space="preserve">научатся применять математические знания и представления для решения учебных задач, приобретут начальный опыт применения математических знаний в </w:t>
      </w:r>
      <w:r>
        <w:rPr>
          <w:spacing w:val="2"/>
          <w:sz w:val="24"/>
        </w:rPr>
        <w:t xml:space="preserve">повсе- </w:t>
      </w:r>
      <w:r>
        <w:rPr>
          <w:sz w:val="24"/>
        </w:rPr>
        <w:t>дневных</w:t>
      </w:r>
      <w:r>
        <w:rPr>
          <w:spacing w:val="-4"/>
          <w:sz w:val="24"/>
        </w:rPr>
        <w:t xml:space="preserve"> </w:t>
      </w:r>
      <w:r>
        <w:rPr>
          <w:sz w:val="24"/>
        </w:rPr>
        <w:t>ситуациях;</w:t>
      </w:r>
    </w:p>
    <w:p w:rsidR="00062D39" w:rsidRDefault="000F7B1A" w:rsidP="00914BB3">
      <w:pPr>
        <w:pStyle w:val="a4"/>
        <w:numPr>
          <w:ilvl w:val="0"/>
          <w:numId w:val="109"/>
        </w:numPr>
        <w:tabs>
          <w:tab w:val="left" w:pos="1957"/>
        </w:tabs>
        <w:ind w:right="557" w:firstLine="682"/>
        <w:rPr>
          <w:sz w:val="24"/>
        </w:rPr>
      </w:pPr>
      <w:r>
        <w:rPr>
          <w:sz w:val="24"/>
        </w:rPr>
        <w:t>получат представление о числе как результате счета и измерения, о десятичном принципе записи чисел; научатся выполнять устно и письменно арифметические действия с числами; находить неизвестный компонент арифметического действия; составлять числовое выражение и находить его значение; накопят опыт решения текстовых</w:t>
      </w:r>
      <w:r>
        <w:rPr>
          <w:spacing w:val="-18"/>
          <w:sz w:val="24"/>
        </w:rPr>
        <w:t xml:space="preserve"> </w:t>
      </w:r>
      <w:r>
        <w:rPr>
          <w:sz w:val="24"/>
        </w:rPr>
        <w:t>задач;</w:t>
      </w:r>
    </w:p>
    <w:p w:rsidR="00062D39" w:rsidRDefault="000F7B1A" w:rsidP="00914BB3">
      <w:pPr>
        <w:pStyle w:val="a4"/>
        <w:numPr>
          <w:ilvl w:val="0"/>
          <w:numId w:val="109"/>
        </w:numPr>
        <w:tabs>
          <w:tab w:val="left" w:pos="1957"/>
        </w:tabs>
        <w:spacing w:line="242" w:lineRule="auto"/>
        <w:ind w:right="562" w:firstLine="682"/>
        <w:rPr>
          <w:sz w:val="24"/>
        </w:rPr>
      </w:pPr>
      <w:r>
        <w:rPr>
          <w:sz w:val="24"/>
        </w:rPr>
        <w:t>познакомятся с простейшими геометрическими формами, научатся распозна- вать, называть и изображать геометрические фигуры, овладеют способами измерения длин</w:t>
      </w:r>
      <w:r>
        <w:rPr>
          <w:spacing w:val="41"/>
          <w:sz w:val="24"/>
        </w:rPr>
        <w:t xml:space="preserve"> </w:t>
      </w:r>
      <w:r>
        <w:rPr>
          <w:sz w:val="24"/>
        </w:rPr>
        <w:t>и</w:t>
      </w:r>
    </w:p>
    <w:p w:rsidR="00062D39" w:rsidRDefault="00062D39">
      <w:pPr>
        <w:spacing w:line="242" w:lineRule="auto"/>
        <w:jc w:val="both"/>
        <w:rPr>
          <w:sz w:val="24"/>
        </w:rPr>
        <w:sectPr w:rsidR="00062D39">
          <w:pgSz w:w="11910" w:h="16840"/>
          <w:pgMar w:top="1040" w:right="0" w:bottom="1140" w:left="1160" w:header="0" w:footer="880" w:gutter="0"/>
          <w:cols w:space="720"/>
        </w:sectPr>
      </w:pPr>
    </w:p>
    <w:p w:rsidR="00062D39" w:rsidRDefault="000F7B1A">
      <w:pPr>
        <w:pStyle w:val="a3"/>
        <w:spacing w:before="66"/>
        <w:jc w:val="left"/>
      </w:pPr>
      <w:r>
        <w:lastRenderedPageBreak/>
        <w:t>площадей;</w:t>
      </w:r>
    </w:p>
    <w:p w:rsidR="00062D39" w:rsidRDefault="000F7B1A" w:rsidP="00914BB3">
      <w:pPr>
        <w:pStyle w:val="a4"/>
        <w:numPr>
          <w:ilvl w:val="0"/>
          <w:numId w:val="109"/>
        </w:numPr>
        <w:tabs>
          <w:tab w:val="left" w:pos="1957"/>
        </w:tabs>
        <w:spacing w:before="3"/>
        <w:ind w:right="560" w:firstLine="682"/>
        <w:rPr>
          <w:sz w:val="24"/>
        </w:rPr>
      </w:pPr>
      <w:r>
        <w:rPr>
          <w:sz w:val="24"/>
        </w:rPr>
        <w:t xml:space="preserve">приобретут в ходе работы с таблицами и диаграммами важные </w:t>
      </w:r>
      <w:r>
        <w:rPr>
          <w:spacing w:val="2"/>
          <w:sz w:val="24"/>
        </w:rPr>
        <w:t xml:space="preserve">для </w:t>
      </w:r>
      <w:r>
        <w:rPr>
          <w:sz w:val="24"/>
        </w:rPr>
        <w:t>практи- ко-ориентированной математической деятельности умения, связанные с представлением, анализом и 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информа- цию, делать выводы и</w:t>
      </w:r>
      <w:r>
        <w:rPr>
          <w:spacing w:val="-2"/>
          <w:sz w:val="24"/>
        </w:rPr>
        <w:t xml:space="preserve"> </w:t>
      </w:r>
      <w:r>
        <w:rPr>
          <w:sz w:val="24"/>
        </w:rPr>
        <w:t>прогнозы.</w:t>
      </w:r>
    </w:p>
    <w:p w:rsidR="00062D39" w:rsidRDefault="00062D39">
      <w:pPr>
        <w:pStyle w:val="a3"/>
        <w:spacing w:before="7"/>
        <w:ind w:left="0"/>
        <w:jc w:val="left"/>
      </w:pPr>
    </w:p>
    <w:p w:rsidR="00062D39" w:rsidRDefault="000F7B1A">
      <w:pPr>
        <w:pStyle w:val="1"/>
        <w:spacing w:before="1" w:line="237" w:lineRule="auto"/>
        <w:ind w:right="7791"/>
      </w:pPr>
      <w:r>
        <w:t>Числа и величины Выпускник научится:</w:t>
      </w:r>
    </w:p>
    <w:p w:rsidR="00062D39" w:rsidRDefault="000F7B1A" w:rsidP="00914BB3">
      <w:pPr>
        <w:pStyle w:val="a4"/>
        <w:numPr>
          <w:ilvl w:val="1"/>
          <w:numId w:val="109"/>
        </w:numPr>
        <w:tabs>
          <w:tab w:val="left" w:pos="1957"/>
        </w:tabs>
        <w:spacing w:line="273" w:lineRule="exact"/>
        <w:ind w:left="1956" w:hanging="568"/>
        <w:rPr>
          <w:sz w:val="24"/>
        </w:rPr>
      </w:pPr>
      <w:r>
        <w:rPr>
          <w:sz w:val="24"/>
        </w:rPr>
        <w:t xml:space="preserve">читать, записывать, сравнивать, упорядочивать числа от </w:t>
      </w:r>
      <w:r>
        <w:rPr>
          <w:spacing w:val="-3"/>
          <w:sz w:val="24"/>
        </w:rPr>
        <w:t xml:space="preserve">нуля </w:t>
      </w:r>
      <w:r>
        <w:rPr>
          <w:sz w:val="24"/>
        </w:rPr>
        <w:t>до</w:t>
      </w:r>
      <w:r>
        <w:rPr>
          <w:spacing w:val="-7"/>
          <w:sz w:val="24"/>
        </w:rPr>
        <w:t xml:space="preserve"> </w:t>
      </w:r>
      <w:r>
        <w:rPr>
          <w:sz w:val="24"/>
        </w:rPr>
        <w:t>миллиона;</w:t>
      </w:r>
    </w:p>
    <w:p w:rsidR="00062D39" w:rsidRDefault="000F7B1A" w:rsidP="00914BB3">
      <w:pPr>
        <w:pStyle w:val="a4"/>
        <w:numPr>
          <w:ilvl w:val="1"/>
          <w:numId w:val="109"/>
        </w:numPr>
        <w:tabs>
          <w:tab w:val="left" w:pos="1957"/>
        </w:tabs>
        <w:ind w:right="561" w:firstLine="677"/>
        <w:rPr>
          <w:sz w:val="24"/>
        </w:rPr>
      </w:pPr>
      <w:r>
        <w:rPr>
          <w:sz w:val="24"/>
        </w:rPr>
        <w:t>устанавливать закономерность — правило, по которому составлена числовая последовательность, и составлять последовательность по заданному или самостоятельно выбранному правилу (увеличение/уменьшение числа на несколько единиц, увеличе- ние/уменьшение числа в несколько</w:t>
      </w:r>
      <w:r>
        <w:rPr>
          <w:spacing w:val="1"/>
          <w:sz w:val="24"/>
        </w:rPr>
        <w:t xml:space="preserve"> </w:t>
      </w:r>
      <w:r>
        <w:rPr>
          <w:sz w:val="24"/>
        </w:rPr>
        <w:t>раз);</w:t>
      </w:r>
    </w:p>
    <w:p w:rsidR="00062D39" w:rsidRDefault="000F7B1A" w:rsidP="00914BB3">
      <w:pPr>
        <w:pStyle w:val="a4"/>
        <w:numPr>
          <w:ilvl w:val="1"/>
          <w:numId w:val="109"/>
        </w:numPr>
        <w:tabs>
          <w:tab w:val="left" w:pos="1957"/>
        </w:tabs>
        <w:ind w:left="1956" w:hanging="568"/>
        <w:rPr>
          <w:sz w:val="24"/>
        </w:rPr>
      </w:pPr>
      <w:r>
        <w:rPr>
          <w:sz w:val="24"/>
        </w:rPr>
        <w:t>группировать числа по заданному или самостоятельно установленному</w:t>
      </w:r>
      <w:r>
        <w:rPr>
          <w:spacing w:val="21"/>
          <w:sz w:val="24"/>
        </w:rPr>
        <w:t xml:space="preserve"> </w:t>
      </w:r>
      <w:r>
        <w:rPr>
          <w:sz w:val="24"/>
        </w:rPr>
        <w:t>призна-</w:t>
      </w:r>
    </w:p>
    <w:p w:rsidR="00062D39" w:rsidRDefault="000F7B1A">
      <w:pPr>
        <w:pStyle w:val="a3"/>
        <w:spacing w:before="1" w:line="275" w:lineRule="exact"/>
        <w:ind w:left="712"/>
        <w:jc w:val="left"/>
      </w:pPr>
      <w:r>
        <w:t>ку;</w:t>
      </w:r>
    </w:p>
    <w:p w:rsidR="00062D39" w:rsidRDefault="000F7B1A" w:rsidP="00914BB3">
      <w:pPr>
        <w:pStyle w:val="a4"/>
        <w:numPr>
          <w:ilvl w:val="1"/>
          <w:numId w:val="109"/>
        </w:numPr>
        <w:tabs>
          <w:tab w:val="left" w:pos="1956"/>
          <w:tab w:val="left" w:pos="1957"/>
        </w:tabs>
        <w:spacing w:line="275" w:lineRule="exact"/>
        <w:ind w:left="1956" w:hanging="568"/>
        <w:jc w:val="left"/>
        <w:rPr>
          <w:sz w:val="24"/>
        </w:rPr>
      </w:pPr>
      <w:r>
        <w:rPr>
          <w:sz w:val="24"/>
        </w:rPr>
        <w:t>классифицировать числа по одному или нескольким основаниям,</w:t>
      </w:r>
      <w:r>
        <w:rPr>
          <w:spacing w:val="30"/>
          <w:sz w:val="24"/>
        </w:rPr>
        <w:t xml:space="preserve"> </w:t>
      </w:r>
      <w:r>
        <w:rPr>
          <w:sz w:val="24"/>
        </w:rPr>
        <w:t>объяснять</w:t>
      </w:r>
    </w:p>
    <w:p w:rsidR="00062D39" w:rsidRDefault="000F7B1A">
      <w:pPr>
        <w:pStyle w:val="a3"/>
        <w:spacing w:before="3" w:line="275" w:lineRule="exact"/>
        <w:ind w:left="712"/>
      </w:pPr>
      <w:r>
        <w:t>свои действия;</w:t>
      </w:r>
    </w:p>
    <w:p w:rsidR="00062D39" w:rsidRDefault="000F7B1A" w:rsidP="00914BB3">
      <w:pPr>
        <w:pStyle w:val="a4"/>
        <w:numPr>
          <w:ilvl w:val="1"/>
          <w:numId w:val="109"/>
        </w:numPr>
        <w:tabs>
          <w:tab w:val="left" w:pos="1957"/>
        </w:tabs>
        <w:ind w:right="552" w:firstLine="677"/>
        <w:rPr>
          <w:sz w:val="24"/>
        </w:rPr>
      </w:pPr>
      <w:r>
        <w:rPr>
          <w:sz w:val="24"/>
        </w:rPr>
        <w:t xml:space="preserve">читать, записывать и сравнивать величины (массу, время, длину, площадь, </w:t>
      </w:r>
      <w:r>
        <w:rPr>
          <w:spacing w:val="4"/>
          <w:sz w:val="24"/>
        </w:rPr>
        <w:t xml:space="preserve">ско- </w:t>
      </w:r>
      <w:r>
        <w:rPr>
          <w:sz w:val="24"/>
        </w:rPr>
        <w:t xml:space="preserve">рость), используя основные единицы измерения величин и соотношения между ними </w:t>
      </w:r>
      <w:r>
        <w:rPr>
          <w:spacing w:val="4"/>
          <w:sz w:val="24"/>
        </w:rPr>
        <w:t xml:space="preserve">(ки- </w:t>
      </w:r>
      <w:r>
        <w:rPr>
          <w:sz w:val="24"/>
        </w:rPr>
        <w:t>лограмм — грамм; час — минута, минута — секунда; километр — метр, метр — дециметр, дециметр — сантиметр, метр — сантиметр, сантиметр — миллиметр).</w:t>
      </w:r>
    </w:p>
    <w:p w:rsidR="00062D39" w:rsidRDefault="000F7B1A">
      <w:pPr>
        <w:pStyle w:val="2"/>
        <w:spacing w:before="4" w:line="275" w:lineRule="exact"/>
        <w:jc w:val="both"/>
      </w:pPr>
      <w:r>
        <w:t>Выпускник получит возможность научиться:</w:t>
      </w:r>
    </w:p>
    <w:p w:rsidR="00062D39" w:rsidRDefault="000F7B1A" w:rsidP="00914BB3">
      <w:pPr>
        <w:pStyle w:val="a4"/>
        <w:numPr>
          <w:ilvl w:val="1"/>
          <w:numId w:val="109"/>
        </w:numPr>
        <w:tabs>
          <w:tab w:val="left" w:pos="1957"/>
        </w:tabs>
        <w:spacing w:before="1" w:line="237" w:lineRule="auto"/>
        <w:ind w:right="573" w:firstLine="677"/>
        <w:rPr>
          <w:i/>
          <w:sz w:val="24"/>
        </w:rPr>
      </w:pPr>
      <w:r>
        <w:rPr>
          <w:i/>
          <w:sz w:val="24"/>
        </w:rPr>
        <w:t>выбирать единицу для измерения данной величины (длины, массы, площади, времени), объяснять свои</w:t>
      </w:r>
      <w:r>
        <w:rPr>
          <w:i/>
          <w:spacing w:val="2"/>
          <w:sz w:val="24"/>
        </w:rPr>
        <w:t xml:space="preserve"> </w:t>
      </w:r>
      <w:r>
        <w:rPr>
          <w:i/>
          <w:sz w:val="24"/>
        </w:rPr>
        <w:t>действия.</w:t>
      </w:r>
    </w:p>
    <w:p w:rsidR="00062D39" w:rsidRDefault="00062D39">
      <w:pPr>
        <w:pStyle w:val="a3"/>
        <w:spacing w:before="6"/>
        <w:ind w:left="0"/>
        <w:jc w:val="left"/>
        <w:rPr>
          <w:i/>
        </w:rPr>
      </w:pPr>
    </w:p>
    <w:p w:rsidR="00062D39" w:rsidRDefault="000F7B1A">
      <w:pPr>
        <w:pStyle w:val="1"/>
        <w:spacing w:line="242" w:lineRule="auto"/>
        <w:ind w:right="7281"/>
      </w:pPr>
      <w:r>
        <w:t>Арифметические действия Выпускник научится:</w:t>
      </w:r>
    </w:p>
    <w:p w:rsidR="00062D39" w:rsidRDefault="000F7B1A" w:rsidP="00914BB3">
      <w:pPr>
        <w:pStyle w:val="a4"/>
        <w:numPr>
          <w:ilvl w:val="1"/>
          <w:numId w:val="109"/>
        </w:numPr>
        <w:tabs>
          <w:tab w:val="left" w:pos="1957"/>
        </w:tabs>
        <w:ind w:right="555" w:firstLine="677"/>
        <w:rPr>
          <w:sz w:val="24"/>
        </w:rPr>
      </w:pPr>
      <w:r>
        <w:rPr>
          <w:sz w:val="24"/>
        </w:rPr>
        <w:t>выполнять письменно действия с многозначными числами (сложение, вычита- ние, умножение и деление на однозначное, двузначное числа в пределах 10 000) с исполь- зованием таблиц сложения и умножения чисел, алгоритмов письменных арифметических действий (в том числе деления с</w:t>
      </w:r>
      <w:r>
        <w:rPr>
          <w:spacing w:val="1"/>
          <w:sz w:val="24"/>
        </w:rPr>
        <w:t xml:space="preserve"> </w:t>
      </w:r>
      <w:r>
        <w:rPr>
          <w:sz w:val="24"/>
        </w:rPr>
        <w:t>остатком);</w:t>
      </w:r>
    </w:p>
    <w:p w:rsidR="00062D39" w:rsidRDefault="000F7B1A" w:rsidP="00914BB3">
      <w:pPr>
        <w:pStyle w:val="a4"/>
        <w:numPr>
          <w:ilvl w:val="1"/>
          <w:numId w:val="109"/>
        </w:numPr>
        <w:tabs>
          <w:tab w:val="left" w:pos="1957"/>
        </w:tabs>
        <w:ind w:right="572" w:firstLine="677"/>
        <w:rPr>
          <w:sz w:val="24"/>
        </w:rPr>
      </w:pPr>
      <w:r>
        <w:rPr>
          <w:sz w:val="24"/>
        </w:rPr>
        <w:t xml:space="preserve">выполнять </w:t>
      </w:r>
      <w:r>
        <w:rPr>
          <w:spacing w:val="-3"/>
          <w:sz w:val="24"/>
        </w:rPr>
        <w:t xml:space="preserve">устно </w:t>
      </w:r>
      <w:r>
        <w:rPr>
          <w:sz w:val="24"/>
        </w:rPr>
        <w:t>сложение, вычитание, умножение и деление однозначных, двузначных и трехзначных чисел в случаях, сводимых к действиям в пределах 100 (в том числе с нулем и числом</w:t>
      </w:r>
      <w:r>
        <w:rPr>
          <w:spacing w:val="10"/>
          <w:sz w:val="24"/>
        </w:rPr>
        <w:t xml:space="preserve"> </w:t>
      </w:r>
      <w:r>
        <w:rPr>
          <w:sz w:val="24"/>
        </w:rPr>
        <w:t>1);</w:t>
      </w:r>
    </w:p>
    <w:p w:rsidR="00062D39" w:rsidRDefault="000F7B1A" w:rsidP="00914BB3">
      <w:pPr>
        <w:pStyle w:val="a4"/>
        <w:numPr>
          <w:ilvl w:val="1"/>
          <w:numId w:val="109"/>
        </w:numPr>
        <w:tabs>
          <w:tab w:val="left" w:pos="1957"/>
        </w:tabs>
        <w:spacing w:line="237" w:lineRule="auto"/>
        <w:ind w:right="575" w:firstLine="677"/>
        <w:rPr>
          <w:sz w:val="24"/>
        </w:rPr>
      </w:pPr>
      <w:r>
        <w:rPr>
          <w:sz w:val="24"/>
        </w:rPr>
        <w:t xml:space="preserve">выделять неизвестный компонент арифметического действия и находить </w:t>
      </w:r>
      <w:r>
        <w:rPr>
          <w:spacing w:val="-3"/>
          <w:sz w:val="24"/>
        </w:rPr>
        <w:t xml:space="preserve">его </w:t>
      </w:r>
      <w:r>
        <w:rPr>
          <w:sz w:val="24"/>
        </w:rPr>
        <w:t>значение;</w:t>
      </w:r>
    </w:p>
    <w:p w:rsidR="00062D39" w:rsidRDefault="000F7B1A" w:rsidP="00914BB3">
      <w:pPr>
        <w:pStyle w:val="a4"/>
        <w:numPr>
          <w:ilvl w:val="1"/>
          <w:numId w:val="109"/>
        </w:numPr>
        <w:tabs>
          <w:tab w:val="left" w:pos="1957"/>
        </w:tabs>
        <w:ind w:right="560" w:firstLine="677"/>
        <w:rPr>
          <w:sz w:val="24"/>
        </w:rPr>
      </w:pPr>
      <w:r>
        <w:rPr>
          <w:sz w:val="24"/>
        </w:rPr>
        <w:t xml:space="preserve">вычислять значение числового выражения (содержащего </w:t>
      </w:r>
      <w:r>
        <w:rPr>
          <w:spacing w:val="2"/>
          <w:sz w:val="24"/>
        </w:rPr>
        <w:t xml:space="preserve">2—3 </w:t>
      </w:r>
      <w:r>
        <w:rPr>
          <w:sz w:val="24"/>
        </w:rPr>
        <w:t xml:space="preserve">арифметических действия, </w:t>
      </w:r>
      <w:r>
        <w:rPr>
          <w:spacing w:val="-3"/>
          <w:sz w:val="24"/>
        </w:rPr>
        <w:t xml:space="preserve">со </w:t>
      </w:r>
      <w:r>
        <w:rPr>
          <w:sz w:val="24"/>
        </w:rPr>
        <w:t>скобками и без</w:t>
      </w:r>
      <w:r>
        <w:rPr>
          <w:spacing w:val="11"/>
          <w:sz w:val="24"/>
        </w:rPr>
        <w:t xml:space="preserve"> </w:t>
      </w:r>
      <w:r>
        <w:rPr>
          <w:sz w:val="24"/>
        </w:rPr>
        <w:t>скобок).</w:t>
      </w:r>
    </w:p>
    <w:p w:rsidR="00062D39" w:rsidRDefault="000F7B1A">
      <w:pPr>
        <w:pStyle w:val="2"/>
        <w:spacing w:before="4"/>
        <w:jc w:val="both"/>
      </w:pPr>
      <w:r>
        <w:t>Выпускник получит возможность научиться:</w:t>
      </w:r>
    </w:p>
    <w:p w:rsidR="00062D39" w:rsidRDefault="000F7B1A" w:rsidP="00914BB3">
      <w:pPr>
        <w:pStyle w:val="a4"/>
        <w:numPr>
          <w:ilvl w:val="1"/>
          <w:numId w:val="109"/>
        </w:numPr>
        <w:tabs>
          <w:tab w:val="left" w:pos="1957"/>
        </w:tabs>
        <w:spacing w:line="272" w:lineRule="exact"/>
        <w:ind w:left="1956" w:hanging="568"/>
        <w:rPr>
          <w:i/>
          <w:sz w:val="24"/>
        </w:rPr>
      </w:pPr>
      <w:r>
        <w:rPr>
          <w:i/>
          <w:sz w:val="24"/>
        </w:rPr>
        <w:t>выполнять действия с</w:t>
      </w:r>
      <w:r>
        <w:rPr>
          <w:i/>
          <w:spacing w:val="-3"/>
          <w:sz w:val="24"/>
        </w:rPr>
        <w:t xml:space="preserve"> </w:t>
      </w:r>
      <w:r>
        <w:rPr>
          <w:i/>
          <w:sz w:val="24"/>
        </w:rPr>
        <w:t>величинами;</w:t>
      </w:r>
    </w:p>
    <w:p w:rsidR="00062D39" w:rsidRDefault="000F7B1A" w:rsidP="00914BB3">
      <w:pPr>
        <w:pStyle w:val="a4"/>
        <w:numPr>
          <w:ilvl w:val="1"/>
          <w:numId w:val="109"/>
        </w:numPr>
        <w:tabs>
          <w:tab w:val="left" w:pos="1957"/>
        </w:tabs>
        <w:spacing w:before="2" w:line="275" w:lineRule="exact"/>
        <w:ind w:left="1956" w:hanging="568"/>
        <w:rPr>
          <w:i/>
          <w:sz w:val="24"/>
        </w:rPr>
      </w:pPr>
      <w:r>
        <w:rPr>
          <w:i/>
          <w:sz w:val="24"/>
        </w:rPr>
        <w:t>использовать свойства арифметических действий для удобства</w:t>
      </w:r>
      <w:r>
        <w:rPr>
          <w:i/>
          <w:spacing w:val="-4"/>
          <w:sz w:val="24"/>
        </w:rPr>
        <w:t xml:space="preserve"> </w:t>
      </w:r>
      <w:r>
        <w:rPr>
          <w:i/>
          <w:sz w:val="24"/>
        </w:rPr>
        <w:t>вычислений;</w:t>
      </w:r>
    </w:p>
    <w:p w:rsidR="00062D39" w:rsidRDefault="000F7B1A" w:rsidP="00914BB3">
      <w:pPr>
        <w:pStyle w:val="a4"/>
        <w:numPr>
          <w:ilvl w:val="1"/>
          <w:numId w:val="109"/>
        </w:numPr>
        <w:tabs>
          <w:tab w:val="left" w:pos="1957"/>
        </w:tabs>
        <w:spacing w:line="242" w:lineRule="auto"/>
        <w:ind w:right="568" w:firstLine="677"/>
        <w:rPr>
          <w:i/>
          <w:sz w:val="24"/>
        </w:rPr>
      </w:pPr>
      <w:r>
        <w:rPr>
          <w:i/>
          <w:sz w:val="24"/>
        </w:rPr>
        <w:t>проводить проверку правильности вычислений (с помощью обратного дейст­ вия, прикидки и оценки результата действия и</w:t>
      </w:r>
      <w:r>
        <w:rPr>
          <w:i/>
          <w:spacing w:val="9"/>
          <w:sz w:val="24"/>
        </w:rPr>
        <w:t xml:space="preserve"> </w:t>
      </w:r>
      <w:r>
        <w:rPr>
          <w:i/>
          <w:sz w:val="24"/>
        </w:rPr>
        <w:t>др.).</w:t>
      </w:r>
    </w:p>
    <w:p w:rsidR="00062D39" w:rsidRDefault="00062D39">
      <w:pPr>
        <w:pStyle w:val="a3"/>
        <w:spacing w:before="3"/>
        <w:ind w:left="0"/>
        <w:jc w:val="left"/>
        <w:rPr>
          <w:i/>
        </w:rPr>
      </w:pPr>
    </w:p>
    <w:p w:rsidR="00062D39" w:rsidRDefault="000F7B1A">
      <w:pPr>
        <w:pStyle w:val="1"/>
        <w:spacing w:line="237" w:lineRule="auto"/>
        <w:ind w:right="6819"/>
        <w:jc w:val="left"/>
      </w:pPr>
      <w:r>
        <w:t>Работа с текстовыми задачами Выпускник научится:</w:t>
      </w:r>
    </w:p>
    <w:p w:rsidR="00062D39" w:rsidRDefault="000F7B1A" w:rsidP="00914BB3">
      <w:pPr>
        <w:pStyle w:val="a4"/>
        <w:numPr>
          <w:ilvl w:val="1"/>
          <w:numId w:val="109"/>
        </w:numPr>
        <w:tabs>
          <w:tab w:val="left" w:pos="1956"/>
          <w:tab w:val="left" w:pos="1957"/>
        </w:tabs>
        <w:spacing w:before="1" w:line="237" w:lineRule="auto"/>
        <w:ind w:right="572" w:firstLine="677"/>
        <w:jc w:val="left"/>
        <w:rPr>
          <w:sz w:val="24"/>
        </w:rPr>
      </w:pPr>
      <w:r>
        <w:rPr>
          <w:sz w:val="24"/>
        </w:rPr>
        <w:t>устанавливать зависимость между величинами, представленными в задаче, планировать ход решения задачи, выбирать и объяснять выбор</w:t>
      </w:r>
      <w:r>
        <w:rPr>
          <w:spacing w:val="-16"/>
          <w:sz w:val="24"/>
        </w:rPr>
        <w:t xml:space="preserve"> </w:t>
      </w:r>
      <w:r>
        <w:rPr>
          <w:sz w:val="24"/>
        </w:rPr>
        <w:t>действий;</w:t>
      </w:r>
    </w:p>
    <w:p w:rsidR="00062D39" w:rsidRDefault="000F7B1A" w:rsidP="00914BB3">
      <w:pPr>
        <w:pStyle w:val="a4"/>
        <w:numPr>
          <w:ilvl w:val="1"/>
          <w:numId w:val="109"/>
        </w:numPr>
        <w:tabs>
          <w:tab w:val="left" w:pos="1956"/>
          <w:tab w:val="left" w:pos="1957"/>
        </w:tabs>
        <w:spacing w:before="3"/>
        <w:ind w:right="567" w:firstLine="677"/>
        <w:jc w:val="left"/>
        <w:rPr>
          <w:sz w:val="24"/>
        </w:rPr>
      </w:pPr>
      <w:r>
        <w:rPr>
          <w:sz w:val="24"/>
        </w:rPr>
        <w:t>решать арифметическим способом (в 1—2 действия) учебные задачи и задачи, связанные с повседневной</w:t>
      </w:r>
      <w:r>
        <w:rPr>
          <w:spacing w:val="-6"/>
          <w:sz w:val="24"/>
        </w:rPr>
        <w:t xml:space="preserve"> </w:t>
      </w:r>
      <w:r>
        <w:rPr>
          <w:sz w:val="24"/>
        </w:rPr>
        <w:t>жизнью;</w:t>
      </w:r>
    </w:p>
    <w:p w:rsidR="00062D39" w:rsidRDefault="000F7B1A" w:rsidP="00914BB3">
      <w:pPr>
        <w:pStyle w:val="a4"/>
        <w:numPr>
          <w:ilvl w:val="1"/>
          <w:numId w:val="109"/>
        </w:numPr>
        <w:tabs>
          <w:tab w:val="left" w:pos="1956"/>
          <w:tab w:val="left" w:pos="1957"/>
        </w:tabs>
        <w:spacing w:before="1"/>
        <w:ind w:left="1956" w:hanging="568"/>
        <w:jc w:val="left"/>
        <w:rPr>
          <w:sz w:val="24"/>
        </w:rPr>
      </w:pPr>
      <w:r>
        <w:rPr>
          <w:sz w:val="24"/>
        </w:rPr>
        <w:t>решать задачи на нахождение доли величины и величины по</w:t>
      </w:r>
      <w:r>
        <w:rPr>
          <w:spacing w:val="15"/>
          <w:sz w:val="24"/>
        </w:rPr>
        <w:t xml:space="preserve"> </w:t>
      </w:r>
      <w:r>
        <w:rPr>
          <w:sz w:val="24"/>
        </w:rPr>
        <w:t xml:space="preserve">значению ее </w:t>
      </w:r>
      <w:r>
        <w:rPr>
          <w:spacing w:val="2"/>
          <w:sz w:val="24"/>
        </w:rPr>
        <w:t>доли</w:t>
      </w:r>
    </w:p>
    <w:p w:rsidR="00062D39" w:rsidRDefault="00062D39">
      <w:pPr>
        <w:rPr>
          <w:sz w:val="24"/>
        </w:rPr>
        <w:sectPr w:rsidR="00062D39">
          <w:pgSz w:w="11910" w:h="16840"/>
          <w:pgMar w:top="1040" w:right="0" w:bottom="1140" w:left="1160" w:header="0" w:footer="880" w:gutter="0"/>
          <w:cols w:space="720"/>
        </w:sectPr>
      </w:pPr>
    </w:p>
    <w:p w:rsidR="00062D39" w:rsidRDefault="000F7B1A">
      <w:pPr>
        <w:pStyle w:val="a3"/>
        <w:spacing w:before="66"/>
        <w:ind w:left="712"/>
        <w:jc w:val="left"/>
      </w:pPr>
      <w:r>
        <w:lastRenderedPageBreak/>
        <w:t>(половина, треть, четверть, пятая, десятая часть);</w:t>
      </w:r>
    </w:p>
    <w:p w:rsidR="00062D39" w:rsidRDefault="000F7B1A" w:rsidP="00914BB3">
      <w:pPr>
        <w:pStyle w:val="a4"/>
        <w:numPr>
          <w:ilvl w:val="1"/>
          <w:numId w:val="109"/>
        </w:numPr>
        <w:tabs>
          <w:tab w:val="left" w:pos="1956"/>
          <w:tab w:val="left" w:pos="1957"/>
        </w:tabs>
        <w:spacing w:before="3"/>
        <w:ind w:left="1956" w:hanging="568"/>
        <w:jc w:val="left"/>
        <w:rPr>
          <w:sz w:val="24"/>
        </w:rPr>
      </w:pPr>
      <w:r>
        <w:rPr>
          <w:sz w:val="24"/>
        </w:rPr>
        <w:t>оценивать правильность хода решения и реальность ответа на вопрос</w:t>
      </w:r>
      <w:r>
        <w:rPr>
          <w:spacing w:val="-26"/>
          <w:sz w:val="24"/>
        </w:rPr>
        <w:t xml:space="preserve"> </w:t>
      </w:r>
      <w:r>
        <w:rPr>
          <w:sz w:val="24"/>
        </w:rPr>
        <w:t>задачи.</w:t>
      </w:r>
    </w:p>
    <w:p w:rsidR="00062D39" w:rsidRDefault="000F7B1A">
      <w:pPr>
        <w:pStyle w:val="2"/>
        <w:spacing w:before="2" w:line="275" w:lineRule="exact"/>
      </w:pPr>
      <w:r>
        <w:t>Выпускник получит возможность научиться:</w:t>
      </w:r>
    </w:p>
    <w:p w:rsidR="00062D39" w:rsidRDefault="000F7B1A" w:rsidP="00914BB3">
      <w:pPr>
        <w:pStyle w:val="a4"/>
        <w:numPr>
          <w:ilvl w:val="1"/>
          <w:numId w:val="109"/>
        </w:numPr>
        <w:tabs>
          <w:tab w:val="left" w:pos="1956"/>
          <w:tab w:val="left" w:pos="1957"/>
        </w:tabs>
        <w:spacing w:line="274" w:lineRule="exact"/>
        <w:ind w:left="1956" w:hanging="568"/>
        <w:jc w:val="left"/>
        <w:rPr>
          <w:i/>
          <w:sz w:val="24"/>
        </w:rPr>
      </w:pPr>
      <w:r>
        <w:rPr>
          <w:i/>
          <w:sz w:val="24"/>
        </w:rPr>
        <w:t>решать задачи в 3—4</w:t>
      </w:r>
      <w:r>
        <w:rPr>
          <w:i/>
          <w:spacing w:val="3"/>
          <w:sz w:val="24"/>
        </w:rPr>
        <w:t xml:space="preserve"> </w:t>
      </w:r>
      <w:r>
        <w:rPr>
          <w:i/>
          <w:sz w:val="24"/>
        </w:rPr>
        <w:t>действия;</w:t>
      </w:r>
    </w:p>
    <w:p w:rsidR="00062D39" w:rsidRDefault="000F7B1A" w:rsidP="00914BB3">
      <w:pPr>
        <w:pStyle w:val="a4"/>
        <w:numPr>
          <w:ilvl w:val="1"/>
          <w:numId w:val="109"/>
        </w:numPr>
        <w:tabs>
          <w:tab w:val="left" w:pos="1956"/>
          <w:tab w:val="left" w:pos="1957"/>
        </w:tabs>
        <w:spacing w:line="275" w:lineRule="exact"/>
        <w:ind w:left="1956" w:hanging="568"/>
        <w:jc w:val="left"/>
        <w:rPr>
          <w:i/>
          <w:sz w:val="24"/>
        </w:rPr>
      </w:pPr>
      <w:r>
        <w:rPr>
          <w:i/>
          <w:sz w:val="24"/>
        </w:rPr>
        <w:t>находить разные способы решения</w:t>
      </w:r>
      <w:r>
        <w:rPr>
          <w:i/>
          <w:spacing w:val="-4"/>
          <w:sz w:val="24"/>
        </w:rPr>
        <w:t xml:space="preserve"> </w:t>
      </w:r>
      <w:r>
        <w:rPr>
          <w:i/>
          <w:sz w:val="24"/>
        </w:rPr>
        <w:t>задачи.</w:t>
      </w:r>
    </w:p>
    <w:p w:rsidR="00062D39" w:rsidRDefault="00062D39">
      <w:pPr>
        <w:pStyle w:val="a3"/>
        <w:spacing w:before="6"/>
        <w:ind w:left="0"/>
        <w:jc w:val="left"/>
        <w:rPr>
          <w:i/>
        </w:rPr>
      </w:pPr>
    </w:p>
    <w:p w:rsidR="00062D39" w:rsidRDefault="000F7B1A">
      <w:pPr>
        <w:pStyle w:val="1"/>
        <w:spacing w:line="242" w:lineRule="auto"/>
        <w:ind w:right="6844"/>
      </w:pPr>
      <w:r>
        <w:t>Пространственные отношения Геометрические фигуры</w:t>
      </w:r>
    </w:p>
    <w:p w:rsidR="00062D39" w:rsidRDefault="000F7B1A">
      <w:pPr>
        <w:spacing w:line="269" w:lineRule="exact"/>
        <w:ind w:left="539"/>
        <w:jc w:val="both"/>
        <w:rPr>
          <w:b/>
          <w:sz w:val="24"/>
        </w:rPr>
      </w:pPr>
      <w:r>
        <w:rPr>
          <w:b/>
          <w:sz w:val="24"/>
        </w:rPr>
        <w:t>Выпускник научится:</w:t>
      </w:r>
    </w:p>
    <w:p w:rsidR="00062D39" w:rsidRDefault="000F7B1A" w:rsidP="00914BB3">
      <w:pPr>
        <w:pStyle w:val="a4"/>
        <w:numPr>
          <w:ilvl w:val="1"/>
          <w:numId w:val="109"/>
        </w:numPr>
        <w:tabs>
          <w:tab w:val="left" w:pos="1957"/>
        </w:tabs>
        <w:spacing w:line="274" w:lineRule="exact"/>
        <w:ind w:left="1956" w:hanging="568"/>
        <w:rPr>
          <w:sz w:val="24"/>
        </w:rPr>
      </w:pPr>
      <w:r>
        <w:rPr>
          <w:sz w:val="24"/>
        </w:rPr>
        <w:t>описывать взаимное расположение предметов в пространстве и на</w:t>
      </w:r>
      <w:r>
        <w:rPr>
          <w:spacing w:val="-21"/>
          <w:sz w:val="24"/>
        </w:rPr>
        <w:t xml:space="preserve"> </w:t>
      </w:r>
      <w:r>
        <w:rPr>
          <w:sz w:val="24"/>
        </w:rPr>
        <w:t>плоскости;</w:t>
      </w:r>
    </w:p>
    <w:p w:rsidR="00062D39" w:rsidRDefault="000F7B1A" w:rsidP="00914BB3">
      <w:pPr>
        <w:pStyle w:val="a4"/>
        <w:numPr>
          <w:ilvl w:val="1"/>
          <w:numId w:val="109"/>
        </w:numPr>
        <w:tabs>
          <w:tab w:val="left" w:pos="1957"/>
        </w:tabs>
        <w:ind w:right="570" w:firstLine="677"/>
        <w:rPr>
          <w:sz w:val="24"/>
        </w:rPr>
      </w:pPr>
      <w:r>
        <w:rPr>
          <w:sz w:val="24"/>
        </w:rPr>
        <w:t>распознавать, называть, изображать геометрические фигуры (точка, отрезок, ломаная, прямой угол, многоугольник, треугольник, прямоугольник, квадрат, окружность, круг);</w:t>
      </w:r>
    </w:p>
    <w:p w:rsidR="00062D39" w:rsidRDefault="000F7B1A" w:rsidP="00914BB3">
      <w:pPr>
        <w:pStyle w:val="a4"/>
        <w:numPr>
          <w:ilvl w:val="1"/>
          <w:numId w:val="109"/>
        </w:numPr>
        <w:tabs>
          <w:tab w:val="left" w:pos="1956"/>
          <w:tab w:val="left" w:pos="1957"/>
        </w:tabs>
        <w:spacing w:before="4" w:line="237" w:lineRule="auto"/>
        <w:ind w:right="562" w:firstLine="677"/>
        <w:jc w:val="left"/>
        <w:rPr>
          <w:sz w:val="24"/>
        </w:rPr>
      </w:pPr>
      <w:r>
        <w:rPr>
          <w:sz w:val="24"/>
        </w:rPr>
        <w:t>выполнять построение геометрических фигур с заданными измерениями (отре- зок, квадрат, прямоугольник) с помощью линейки,</w:t>
      </w:r>
      <w:r>
        <w:rPr>
          <w:spacing w:val="-2"/>
          <w:sz w:val="24"/>
        </w:rPr>
        <w:t xml:space="preserve"> </w:t>
      </w:r>
      <w:r>
        <w:rPr>
          <w:sz w:val="24"/>
        </w:rPr>
        <w:t>угольника;</w:t>
      </w:r>
    </w:p>
    <w:p w:rsidR="00062D39" w:rsidRDefault="000F7B1A" w:rsidP="00914BB3">
      <w:pPr>
        <w:pStyle w:val="a4"/>
        <w:numPr>
          <w:ilvl w:val="1"/>
          <w:numId w:val="109"/>
        </w:numPr>
        <w:tabs>
          <w:tab w:val="left" w:pos="1956"/>
          <w:tab w:val="left" w:pos="1957"/>
        </w:tabs>
        <w:spacing w:before="3" w:line="275" w:lineRule="exact"/>
        <w:ind w:left="1956" w:hanging="568"/>
        <w:jc w:val="left"/>
        <w:rPr>
          <w:sz w:val="24"/>
        </w:rPr>
      </w:pPr>
      <w:r>
        <w:rPr>
          <w:sz w:val="24"/>
        </w:rPr>
        <w:t>использовать свойства прямоугольника и квадрата для решения</w:t>
      </w:r>
      <w:r>
        <w:rPr>
          <w:spacing w:val="-8"/>
          <w:sz w:val="24"/>
        </w:rPr>
        <w:t xml:space="preserve"> </w:t>
      </w:r>
      <w:r>
        <w:rPr>
          <w:sz w:val="24"/>
        </w:rPr>
        <w:t>задач;</w:t>
      </w:r>
    </w:p>
    <w:p w:rsidR="00062D39" w:rsidRDefault="000F7B1A" w:rsidP="00914BB3">
      <w:pPr>
        <w:pStyle w:val="a4"/>
        <w:numPr>
          <w:ilvl w:val="1"/>
          <w:numId w:val="109"/>
        </w:numPr>
        <w:tabs>
          <w:tab w:val="left" w:pos="1956"/>
          <w:tab w:val="left" w:pos="1957"/>
        </w:tabs>
        <w:spacing w:line="275" w:lineRule="exact"/>
        <w:ind w:left="1956" w:hanging="568"/>
        <w:jc w:val="left"/>
        <w:rPr>
          <w:sz w:val="24"/>
        </w:rPr>
      </w:pPr>
      <w:r>
        <w:rPr>
          <w:sz w:val="24"/>
        </w:rPr>
        <w:t>распознавать и называть геометрические тела (куб,</w:t>
      </w:r>
      <w:r>
        <w:rPr>
          <w:spacing w:val="1"/>
          <w:sz w:val="24"/>
        </w:rPr>
        <w:t xml:space="preserve"> </w:t>
      </w:r>
      <w:r>
        <w:rPr>
          <w:sz w:val="24"/>
        </w:rPr>
        <w:t>шар);</w:t>
      </w:r>
    </w:p>
    <w:p w:rsidR="00062D39" w:rsidRDefault="000F7B1A" w:rsidP="00914BB3">
      <w:pPr>
        <w:pStyle w:val="a4"/>
        <w:numPr>
          <w:ilvl w:val="1"/>
          <w:numId w:val="109"/>
        </w:numPr>
        <w:tabs>
          <w:tab w:val="left" w:pos="1956"/>
          <w:tab w:val="left" w:pos="1957"/>
        </w:tabs>
        <w:spacing w:before="2" w:line="275" w:lineRule="exact"/>
        <w:ind w:left="1956" w:hanging="568"/>
        <w:jc w:val="left"/>
        <w:rPr>
          <w:sz w:val="24"/>
        </w:rPr>
      </w:pPr>
      <w:r>
        <w:rPr>
          <w:sz w:val="24"/>
        </w:rPr>
        <w:t>соотносить реальные объекты с моделями геометрических</w:t>
      </w:r>
      <w:r>
        <w:rPr>
          <w:spacing w:val="-13"/>
          <w:sz w:val="24"/>
        </w:rPr>
        <w:t xml:space="preserve"> </w:t>
      </w:r>
      <w:r>
        <w:rPr>
          <w:sz w:val="24"/>
        </w:rPr>
        <w:t>фигур.</w:t>
      </w:r>
    </w:p>
    <w:p w:rsidR="00062D39" w:rsidRDefault="000F7B1A">
      <w:pPr>
        <w:spacing w:line="242" w:lineRule="auto"/>
        <w:ind w:left="539"/>
        <w:rPr>
          <w:i/>
          <w:sz w:val="24"/>
        </w:rPr>
      </w:pPr>
      <w:r>
        <w:rPr>
          <w:b/>
          <w:i/>
          <w:sz w:val="24"/>
        </w:rPr>
        <w:t xml:space="preserve">Выпускник получит возможность научиться </w:t>
      </w:r>
      <w:r>
        <w:rPr>
          <w:sz w:val="24"/>
        </w:rPr>
        <w:t>распознавать, различать и называть геомет- рические тела: параллелепипед, пирамиду, цилиндр, конус</w:t>
      </w:r>
      <w:r>
        <w:rPr>
          <w:i/>
          <w:sz w:val="24"/>
        </w:rPr>
        <w:t>.</w:t>
      </w:r>
    </w:p>
    <w:p w:rsidR="00062D39" w:rsidRDefault="00062D39">
      <w:pPr>
        <w:pStyle w:val="a3"/>
        <w:spacing w:before="3"/>
        <w:ind w:left="0"/>
        <w:jc w:val="left"/>
        <w:rPr>
          <w:i/>
        </w:rPr>
      </w:pPr>
    </w:p>
    <w:p w:rsidR="00062D39" w:rsidRDefault="000F7B1A">
      <w:pPr>
        <w:pStyle w:val="1"/>
        <w:spacing w:before="1" w:line="237" w:lineRule="auto"/>
        <w:ind w:right="7252"/>
        <w:jc w:val="left"/>
      </w:pPr>
      <w:r>
        <w:t>Геометрические величины Выпускник научится:</w:t>
      </w:r>
    </w:p>
    <w:p w:rsidR="00062D39" w:rsidRDefault="000F7B1A" w:rsidP="00914BB3">
      <w:pPr>
        <w:pStyle w:val="a4"/>
        <w:numPr>
          <w:ilvl w:val="1"/>
          <w:numId w:val="109"/>
        </w:numPr>
        <w:tabs>
          <w:tab w:val="left" w:pos="1956"/>
          <w:tab w:val="left" w:pos="1957"/>
        </w:tabs>
        <w:spacing w:line="273" w:lineRule="exact"/>
        <w:ind w:left="1956" w:hanging="568"/>
        <w:jc w:val="left"/>
        <w:rPr>
          <w:sz w:val="24"/>
        </w:rPr>
      </w:pPr>
      <w:r>
        <w:rPr>
          <w:sz w:val="24"/>
        </w:rPr>
        <w:t>измерять длину</w:t>
      </w:r>
      <w:r>
        <w:rPr>
          <w:spacing w:val="-10"/>
          <w:sz w:val="24"/>
        </w:rPr>
        <w:t xml:space="preserve"> </w:t>
      </w:r>
      <w:r>
        <w:rPr>
          <w:sz w:val="24"/>
        </w:rPr>
        <w:t>отрезка;</w:t>
      </w:r>
    </w:p>
    <w:p w:rsidR="00062D39" w:rsidRDefault="000F7B1A" w:rsidP="00914BB3">
      <w:pPr>
        <w:pStyle w:val="a4"/>
        <w:numPr>
          <w:ilvl w:val="1"/>
          <w:numId w:val="109"/>
        </w:numPr>
        <w:tabs>
          <w:tab w:val="left" w:pos="1956"/>
          <w:tab w:val="left" w:pos="1957"/>
        </w:tabs>
        <w:spacing w:line="242" w:lineRule="auto"/>
        <w:ind w:right="556" w:firstLine="677"/>
        <w:jc w:val="left"/>
        <w:rPr>
          <w:sz w:val="24"/>
        </w:rPr>
      </w:pPr>
      <w:r>
        <w:rPr>
          <w:sz w:val="24"/>
        </w:rPr>
        <w:t xml:space="preserve">вычислять периметр треугольника, прямоугольника и квадрата, площадь </w:t>
      </w:r>
      <w:r>
        <w:rPr>
          <w:spacing w:val="3"/>
          <w:sz w:val="24"/>
        </w:rPr>
        <w:t xml:space="preserve">пря- </w:t>
      </w:r>
      <w:r>
        <w:rPr>
          <w:sz w:val="24"/>
        </w:rPr>
        <w:t>моугольника и</w:t>
      </w:r>
      <w:r>
        <w:rPr>
          <w:spacing w:val="3"/>
          <w:sz w:val="24"/>
        </w:rPr>
        <w:t xml:space="preserve"> </w:t>
      </w:r>
      <w:r>
        <w:rPr>
          <w:sz w:val="24"/>
        </w:rPr>
        <w:t>квадрата;</w:t>
      </w:r>
    </w:p>
    <w:p w:rsidR="00062D39" w:rsidRDefault="000F7B1A" w:rsidP="00914BB3">
      <w:pPr>
        <w:pStyle w:val="a4"/>
        <w:numPr>
          <w:ilvl w:val="1"/>
          <w:numId w:val="109"/>
        </w:numPr>
        <w:tabs>
          <w:tab w:val="left" w:pos="1956"/>
          <w:tab w:val="left" w:pos="1957"/>
        </w:tabs>
        <w:spacing w:line="271" w:lineRule="exact"/>
        <w:ind w:left="1956" w:hanging="568"/>
        <w:jc w:val="left"/>
        <w:rPr>
          <w:sz w:val="24"/>
        </w:rPr>
      </w:pPr>
      <w:r>
        <w:rPr>
          <w:sz w:val="24"/>
        </w:rPr>
        <w:t>оценивать размеры геометрических объектов, расстояния приближенно</w:t>
      </w:r>
      <w:r>
        <w:rPr>
          <w:spacing w:val="33"/>
          <w:sz w:val="24"/>
        </w:rPr>
        <w:t xml:space="preserve"> </w:t>
      </w:r>
      <w:r>
        <w:rPr>
          <w:spacing w:val="4"/>
          <w:sz w:val="24"/>
        </w:rPr>
        <w:t>(на</w:t>
      </w:r>
    </w:p>
    <w:p w:rsidR="00062D39" w:rsidRDefault="000F7B1A">
      <w:pPr>
        <w:pStyle w:val="a3"/>
        <w:spacing w:before="1" w:line="275" w:lineRule="exact"/>
        <w:ind w:left="712"/>
        <w:jc w:val="left"/>
      </w:pPr>
      <w:r>
        <w:t>глаз).</w:t>
      </w:r>
    </w:p>
    <w:p w:rsidR="00062D39" w:rsidRDefault="000F7B1A">
      <w:pPr>
        <w:spacing w:line="242" w:lineRule="auto"/>
        <w:ind w:left="539" w:right="560"/>
        <w:rPr>
          <w:i/>
          <w:sz w:val="24"/>
        </w:rPr>
      </w:pPr>
      <w:r>
        <w:rPr>
          <w:b/>
          <w:i/>
          <w:sz w:val="24"/>
        </w:rPr>
        <w:t xml:space="preserve">Выпускник получит возможность научиться </w:t>
      </w:r>
      <w:r>
        <w:rPr>
          <w:sz w:val="24"/>
        </w:rPr>
        <w:t>вычислять периметр многоугольника, пло- щадь фигуры, составленной из прямоугольников</w:t>
      </w:r>
      <w:r>
        <w:rPr>
          <w:i/>
          <w:sz w:val="24"/>
        </w:rPr>
        <w:t>.</w:t>
      </w:r>
    </w:p>
    <w:p w:rsidR="00062D39" w:rsidRDefault="000F7B1A">
      <w:pPr>
        <w:pStyle w:val="1"/>
        <w:spacing w:line="242" w:lineRule="auto"/>
        <w:ind w:right="7719"/>
        <w:jc w:val="left"/>
      </w:pPr>
      <w:r>
        <w:t>Работа с информацией Выпускник научится:</w:t>
      </w:r>
    </w:p>
    <w:p w:rsidR="00062D39" w:rsidRDefault="000F7B1A" w:rsidP="00914BB3">
      <w:pPr>
        <w:pStyle w:val="a4"/>
        <w:numPr>
          <w:ilvl w:val="1"/>
          <w:numId w:val="109"/>
        </w:numPr>
        <w:tabs>
          <w:tab w:val="left" w:pos="1956"/>
          <w:tab w:val="left" w:pos="1957"/>
        </w:tabs>
        <w:spacing w:line="266" w:lineRule="exact"/>
        <w:ind w:left="1956" w:hanging="568"/>
        <w:jc w:val="left"/>
        <w:rPr>
          <w:sz w:val="24"/>
        </w:rPr>
      </w:pPr>
      <w:r>
        <w:rPr>
          <w:sz w:val="24"/>
        </w:rPr>
        <w:t>читать несложные готовые</w:t>
      </w:r>
      <w:r>
        <w:rPr>
          <w:spacing w:val="-2"/>
          <w:sz w:val="24"/>
        </w:rPr>
        <w:t xml:space="preserve"> </w:t>
      </w:r>
      <w:r>
        <w:rPr>
          <w:sz w:val="24"/>
        </w:rPr>
        <w:t>таблицы;</w:t>
      </w:r>
    </w:p>
    <w:p w:rsidR="00062D39" w:rsidRDefault="000F7B1A" w:rsidP="00914BB3">
      <w:pPr>
        <w:pStyle w:val="a4"/>
        <w:numPr>
          <w:ilvl w:val="1"/>
          <w:numId w:val="109"/>
        </w:numPr>
        <w:tabs>
          <w:tab w:val="left" w:pos="1956"/>
          <w:tab w:val="left" w:pos="1957"/>
        </w:tabs>
        <w:spacing w:line="275" w:lineRule="exact"/>
        <w:ind w:left="1956" w:hanging="568"/>
        <w:jc w:val="left"/>
        <w:rPr>
          <w:sz w:val="24"/>
        </w:rPr>
      </w:pPr>
      <w:r>
        <w:rPr>
          <w:sz w:val="24"/>
        </w:rPr>
        <w:t>заполнять несложные готовые</w:t>
      </w:r>
      <w:r>
        <w:rPr>
          <w:spacing w:val="-6"/>
          <w:sz w:val="24"/>
        </w:rPr>
        <w:t xml:space="preserve"> </w:t>
      </w:r>
      <w:r>
        <w:rPr>
          <w:sz w:val="24"/>
        </w:rPr>
        <w:t>таблицы;</w:t>
      </w:r>
    </w:p>
    <w:p w:rsidR="00062D39" w:rsidRDefault="000F7B1A" w:rsidP="00914BB3">
      <w:pPr>
        <w:pStyle w:val="a4"/>
        <w:numPr>
          <w:ilvl w:val="1"/>
          <w:numId w:val="109"/>
        </w:numPr>
        <w:tabs>
          <w:tab w:val="left" w:pos="1956"/>
          <w:tab w:val="left" w:pos="1957"/>
        </w:tabs>
        <w:spacing w:line="275" w:lineRule="exact"/>
        <w:ind w:left="1956" w:hanging="568"/>
        <w:jc w:val="left"/>
        <w:rPr>
          <w:sz w:val="24"/>
        </w:rPr>
      </w:pPr>
      <w:r>
        <w:rPr>
          <w:sz w:val="24"/>
        </w:rPr>
        <w:t>читать несложные готовые столбчатые</w:t>
      </w:r>
      <w:r>
        <w:rPr>
          <w:spacing w:val="-2"/>
          <w:sz w:val="24"/>
        </w:rPr>
        <w:t xml:space="preserve"> </w:t>
      </w:r>
      <w:r>
        <w:rPr>
          <w:sz w:val="24"/>
        </w:rPr>
        <w:t>диаграммы.</w:t>
      </w:r>
    </w:p>
    <w:p w:rsidR="00062D39" w:rsidRDefault="000F7B1A">
      <w:pPr>
        <w:pStyle w:val="2"/>
        <w:spacing w:before="8"/>
      </w:pPr>
      <w:r>
        <w:t>Выпускник получит возможность научиться:</w:t>
      </w:r>
    </w:p>
    <w:p w:rsidR="00062D39" w:rsidRDefault="000F7B1A" w:rsidP="00914BB3">
      <w:pPr>
        <w:pStyle w:val="a4"/>
        <w:numPr>
          <w:ilvl w:val="1"/>
          <w:numId w:val="109"/>
        </w:numPr>
        <w:tabs>
          <w:tab w:val="left" w:pos="1956"/>
          <w:tab w:val="left" w:pos="1957"/>
        </w:tabs>
        <w:spacing w:line="272" w:lineRule="exact"/>
        <w:ind w:left="1956" w:hanging="568"/>
        <w:jc w:val="left"/>
        <w:rPr>
          <w:i/>
          <w:sz w:val="24"/>
        </w:rPr>
      </w:pPr>
      <w:r>
        <w:rPr>
          <w:i/>
          <w:sz w:val="24"/>
        </w:rPr>
        <w:t>читать несложные готовые круговые диаграммы;</w:t>
      </w:r>
    </w:p>
    <w:p w:rsidR="00062D39" w:rsidRDefault="000F7B1A" w:rsidP="00914BB3">
      <w:pPr>
        <w:pStyle w:val="a4"/>
        <w:numPr>
          <w:ilvl w:val="1"/>
          <w:numId w:val="109"/>
        </w:numPr>
        <w:tabs>
          <w:tab w:val="left" w:pos="1956"/>
          <w:tab w:val="left" w:pos="1957"/>
        </w:tabs>
        <w:spacing w:before="2" w:line="275" w:lineRule="exact"/>
        <w:ind w:left="1956" w:hanging="568"/>
        <w:jc w:val="left"/>
        <w:rPr>
          <w:i/>
          <w:sz w:val="24"/>
        </w:rPr>
      </w:pPr>
      <w:r>
        <w:rPr>
          <w:i/>
          <w:sz w:val="24"/>
        </w:rPr>
        <w:t>достраивать несложную готовую столбчатую</w:t>
      </w:r>
      <w:r>
        <w:rPr>
          <w:i/>
          <w:spacing w:val="-4"/>
          <w:sz w:val="24"/>
        </w:rPr>
        <w:t xml:space="preserve"> </w:t>
      </w:r>
      <w:r>
        <w:rPr>
          <w:i/>
          <w:sz w:val="24"/>
        </w:rPr>
        <w:t>диаграмму;</w:t>
      </w:r>
    </w:p>
    <w:p w:rsidR="00062D39" w:rsidRDefault="000F7B1A" w:rsidP="00914BB3">
      <w:pPr>
        <w:pStyle w:val="a4"/>
        <w:numPr>
          <w:ilvl w:val="1"/>
          <w:numId w:val="109"/>
        </w:numPr>
        <w:tabs>
          <w:tab w:val="left" w:pos="1956"/>
          <w:tab w:val="left" w:pos="1957"/>
        </w:tabs>
        <w:spacing w:line="242" w:lineRule="auto"/>
        <w:ind w:right="573" w:firstLine="677"/>
        <w:jc w:val="left"/>
        <w:rPr>
          <w:i/>
          <w:sz w:val="24"/>
        </w:rPr>
      </w:pPr>
      <w:r>
        <w:rPr>
          <w:i/>
          <w:sz w:val="24"/>
        </w:rPr>
        <w:t>сравнивать и обобщать информацию, представленную в строках и столбцах несложных таблиц и</w:t>
      </w:r>
      <w:r>
        <w:rPr>
          <w:i/>
          <w:spacing w:val="-1"/>
          <w:sz w:val="24"/>
        </w:rPr>
        <w:t xml:space="preserve"> </w:t>
      </w:r>
      <w:r>
        <w:rPr>
          <w:i/>
          <w:sz w:val="24"/>
        </w:rPr>
        <w:t>диаграмм;</w:t>
      </w:r>
    </w:p>
    <w:p w:rsidR="00062D39" w:rsidRDefault="000F7B1A" w:rsidP="00914BB3">
      <w:pPr>
        <w:pStyle w:val="a4"/>
        <w:numPr>
          <w:ilvl w:val="1"/>
          <w:numId w:val="109"/>
        </w:numPr>
        <w:tabs>
          <w:tab w:val="left" w:pos="1956"/>
          <w:tab w:val="left" w:pos="1957"/>
        </w:tabs>
        <w:spacing w:line="242" w:lineRule="auto"/>
        <w:ind w:right="574" w:firstLine="677"/>
        <w:jc w:val="left"/>
        <w:rPr>
          <w:i/>
          <w:sz w:val="24"/>
        </w:rPr>
      </w:pPr>
      <w:r>
        <w:rPr>
          <w:i/>
          <w:sz w:val="24"/>
        </w:rPr>
        <w:t>понимать простейшие выражения, содержащие логические связки и слова («…и…», «если… то…», «верно/неверно, что…», «каждый», «все», «некоторые»,</w:t>
      </w:r>
      <w:r>
        <w:rPr>
          <w:i/>
          <w:spacing w:val="-8"/>
          <w:sz w:val="24"/>
        </w:rPr>
        <w:t xml:space="preserve"> </w:t>
      </w:r>
      <w:r>
        <w:rPr>
          <w:i/>
          <w:sz w:val="24"/>
        </w:rPr>
        <w:t>«не»);</w:t>
      </w:r>
    </w:p>
    <w:p w:rsidR="00062D39" w:rsidRDefault="000F7B1A" w:rsidP="00914BB3">
      <w:pPr>
        <w:pStyle w:val="a4"/>
        <w:numPr>
          <w:ilvl w:val="1"/>
          <w:numId w:val="109"/>
        </w:numPr>
        <w:tabs>
          <w:tab w:val="left" w:pos="1956"/>
          <w:tab w:val="left" w:pos="1957"/>
        </w:tabs>
        <w:spacing w:line="242" w:lineRule="auto"/>
        <w:ind w:right="570" w:firstLine="677"/>
        <w:jc w:val="left"/>
        <w:rPr>
          <w:i/>
          <w:sz w:val="24"/>
        </w:rPr>
      </w:pPr>
      <w:r>
        <w:rPr>
          <w:i/>
          <w:sz w:val="24"/>
        </w:rPr>
        <w:t>составлять, записывать и выполнять инструкцию (простой алгоритм), план поиска</w:t>
      </w:r>
      <w:r>
        <w:rPr>
          <w:i/>
          <w:spacing w:val="2"/>
          <w:sz w:val="24"/>
        </w:rPr>
        <w:t xml:space="preserve"> </w:t>
      </w:r>
      <w:r>
        <w:rPr>
          <w:i/>
          <w:sz w:val="24"/>
        </w:rPr>
        <w:t>информации;</w:t>
      </w:r>
    </w:p>
    <w:p w:rsidR="00062D39" w:rsidRDefault="000F7B1A" w:rsidP="00914BB3">
      <w:pPr>
        <w:pStyle w:val="a4"/>
        <w:numPr>
          <w:ilvl w:val="1"/>
          <w:numId w:val="109"/>
        </w:numPr>
        <w:tabs>
          <w:tab w:val="left" w:pos="1956"/>
          <w:tab w:val="left" w:pos="1957"/>
        </w:tabs>
        <w:spacing w:line="242" w:lineRule="auto"/>
        <w:ind w:right="569" w:firstLine="677"/>
        <w:jc w:val="left"/>
        <w:rPr>
          <w:i/>
          <w:sz w:val="24"/>
        </w:rPr>
      </w:pPr>
      <w:r>
        <w:rPr>
          <w:i/>
          <w:sz w:val="24"/>
        </w:rPr>
        <w:t>распознавать одну и ту же информацию, представленную в разной форме (таблицы и</w:t>
      </w:r>
      <w:r>
        <w:rPr>
          <w:i/>
          <w:spacing w:val="3"/>
          <w:sz w:val="24"/>
        </w:rPr>
        <w:t xml:space="preserve"> </w:t>
      </w:r>
      <w:r>
        <w:rPr>
          <w:i/>
          <w:sz w:val="24"/>
        </w:rPr>
        <w:t>диаграммы);</w:t>
      </w:r>
    </w:p>
    <w:p w:rsidR="00062D39" w:rsidRDefault="000F7B1A" w:rsidP="00914BB3">
      <w:pPr>
        <w:pStyle w:val="a4"/>
        <w:numPr>
          <w:ilvl w:val="1"/>
          <w:numId w:val="109"/>
        </w:numPr>
        <w:tabs>
          <w:tab w:val="left" w:pos="1956"/>
          <w:tab w:val="left" w:pos="1957"/>
        </w:tabs>
        <w:spacing w:line="242" w:lineRule="auto"/>
        <w:ind w:right="563" w:firstLine="677"/>
        <w:jc w:val="left"/>
        <w:rPr>
          <w:i/>
          <w:sz w:val="24"/>
        </w:rPr>
      </w:pPr>
      <w:r>
        <w:rPr>
          <w:i/>
          <w:sz w:val="24"/>
        </w:rPr>
        <w:t>планировать несложные исследования, собирать и представлять полученную информацию с помощью таблиц и диаграмм;</w:t>
      </w:r>
    </w:p>
    <w:p w:rsidR="00062D39" w:rsidRDefault="000F7B1A" w:rsidP="00914BB3">
      <w:pPr>
        <w:pStyle w:val="a4"/>
        <w:numPr>
          <w:ilvl w:val="1"/>
          <w:numId w:val="109"/>
        </w:numPr>
        <w:tabs>
          <w:tab w:val="left" w:pos="1956"/>
          <w:tab w:val="left" w:pos="1957"/>
        </w:tabs>
        <w:spacing w:line="242" w:lineRule="auto"/>
        <w:ind w:right="562" w:firstLine="677"/>
        <w:jc w:val="left"/>
        <w:rPr>
          <w:sz w:val="24"/>
        </w:rPr>
      </w:pPr>
      <w:r>
        <w:rPr>
          <w:i/>
          <w:sz w:val="24"/>
        </w:rPr>
        <w:t>интерпретировать информацию, полученную при проведении несложных ис­ следований (объяснять, сравнивать и обобщать данные, делать выводы и</w:t>
      </w:r>
      <w:r>
        <w:rPr>
          <w:i/>
          <w:spacing w:val="-3"/>
          <w:sz w:val="24"/>
        </w:rPr>
        <w:t xml:space="preserve"> </w:t>
      </w:r>
      <w:r>
        <w:rPr>
          <w:i/>
          <w:sz w:val="24"/>
        </w:rPr>
        <w:t>прогнозы)</w:t>
      </w:r>
      <w:r>
        <w:rPr>
          <w:sz w:val="24"/>
        </w:rPr>
        <w:t>.</w:t>
      </w:r>
    </w:p>
    <w:p w:rsidR="00062D39" w:rsidRDefault="00062D39">
      <w:pPr>
        <w:pStyle w:val="a3"/>
        <w:spacing w:before="10"/>
        <w:ind w:left="0"/>
        <w:jc w:val="left"/>
        <w:rPr>
          <w:sz w:val="21"/>
        </w:rPr>
      </w:pPr>
    </w:p>
    <w:p w:rsidR="00062D39" w:rsidRPr="003A4086" w:rsidRDefault="003A4086">
      <w:pPr>
        <w:ind w:left="539"/>
        <w:rPr>
          <w:b/>
          <w:sz w:val="28"/>
        </w:rPr>
      </w:pPr>
      <w:r>
        <w:rPr>
          <w:b/>
          <w:i/>
          <w:sz w:val="24"/>
        </w:rPr>
        <w:t xml:space="preserve">1.2.7 </w:t>
      </w:r>
      <w:r w:rsidRPr="003A4086">
        <w:rPr>
          <w:b/>
          <w:sz w:val="24"/>
        </w:rPr>
        <w:t>Основы религиозных культур и светской этики</w:t>
      </w:r>
    </w:p>
    <w:p w:rsidR="00062D39" w:rsidRDefault="00062D39">
      <w:pPr>
        <w:rPr>
          <w:sz w:val="28"/>
        </w:rPr>
        <w:sectPr w:rsidR="00062D39">
          <w:pgSz w:w="11910" w:h="16840"/>
          <w:pgMar w:top="1040" w:right="0" w:bottom="1140" w:left="1160" w:header="0" w:footer="880" w:gutter="0"/>
          <w:cols w:space="720"/>
        </w:sectPr>
      </w:pPr>
    </w:p>
    <w:p w:rsidR="00062D39" w:rsidRDefault="000F7B1A">
      <w:pPr>
        <w:pStyle w:val="a3"/>
        <w:spacing w:before="63" w:line="237" w:lineRule="auto"/>
        <w:ind w:right="560" w:firstLine="595"/>
        <w:jc w:val="left"/>
      </w:pPr>
      <w:r>
        <w:lastRenderedPageBreak/>
        <w:t>Планируемые результаты освоения основной образовательной программы начального общего образования по предмету отражают:</w:t>
      </w:r>
    </w:p>
    <w:p w:rsidR="00062D39" w:rsidRDefault="000F7B1A" w:rsidP="00914BB3">
      <w:pPr>
        <w:pStyle w:val="a4"/>
        <w:numPr>
          <w:ilvl w:val="0"/>
          <w:numId w:val="108"/>
        </w:numPr>
        <w:tabs>
          <w:tab w:val="left" w:pos="1621"/>
        </w:tabs>
        <w:spacing w:before="3" w:line="275" w:lineRule="exact"/>
        <w:ind w:hanging="361"/>
        <w:rPr>
          <w:sz w:val="24"/>
        </w:rPr>
      </w:pPr>
      <w:r>
        <w:rPr>
          <w:sz w:val="24"/>
        </w:rPr>
        <w:t>готовность к нравственному самосовершенствованию, духовному</w:t>
      </w:r>
      <w:r>
        <w:rPr>
          <w:spacing w:val="-23"/>
          <w:sz w:val="24"/>
        </w:rPr>
        <w:t xml:space="preserve"> </w:t>
      </w:r>
      <w:r>
        <w:rPr>
          <w:sz w:val="24"/>
        </w:rPr>
        <w:t>саморазвитию;</w:t>
      </w:r>
    </w:p>
    <w:p w:rsidR="00062D39" w:rsidRDefault="000F7B1A" w:rsidP="00914BB3">
      <w:pPr>
        <w:pStyle w:val="a4"/>
        <w:numPr>
          <w:ilvl w:val="0"/>
          <w:numId w:val="108"/>
        </w:numPr>
        <w:tabs>
          <w:tab w:val="left" w:pos="1621"/>
        </w:tabs>
        <w:spacing w:line="242" w:lineRule="auto"/>
        <w:ind w:left="539" w:right="567" w:firstLine="720"/>
        <w:rPr>
          <w:sz w:val="24"/>
        </w:rPr>
      </w:pPr>
      <w:r>
        <w:rPr>
          <w:spacing w:val="-3"/>
          <w:sz w:val="24"/>
        </w:rPr>
        <w:t xml:space="preserve">знакомство </w:t>
      </w:r>
      <w:r>
        <w:rPr>
          <w:sz w:val="24"/>
        </w:rPr>
        <w:t>с основными нормами светской и религиозной морали, понимание их значения в выстраивании конструктивных отношений в семье и</w:t>
      </w:r>
      <w:r>
        <w:rPr>
          <w:spacing w:val="-16"/>
          <w:sz w:val="24"/>
        </w:rPr>
        <w:t xml:space="preserve"> </w:t>
      </w:r>
      <w:r>
        <w:rPr>
          <w:sz w:val="24"/>
        </w:rPr>
        <w:t>обществе;</w:t>
      </w:r>
    </w:p>
    <w:p w:rsidR="00062D39" w:rsidRDefault="000F7B1A" w:rsidP="00914BB3">
      <w:pPr>
        <w:pStyle w:val="a4"/>
        <w:numPr>
          <w:ilvl w:val="0"/>
          <w:numId w:val="108"/>
        </w:numPr>
        <w:tabs>
          <w:tab w:val="left" w:pos="1621"/>
        </w:tabs>
        <w:spacing w:line="271" w:lineRule="exact"/>
        <w:ind w:hanging="361"/>
        <w:rPr>
          <w:sz w:val="24"/>
        </w:rPr>
      </w:pPr>
      <w:r>
        <w:rPr>
          <w:sz w:val="24"/>
        </w:rPr>
        <w:t>понимание</w:t>
      </w:r>
      <w:r>
        <w:rPr>
          <w:spacing w:val="13"/>
          <w:sz w:val="24"/>
        </w:rPr>
        <w:t xml:space="preserve"> </w:t>
      </w:r>
      <w:r>
        <w:rPr>
          <w:sz w:val="24"/>
        </w:rPr>
        <w:t>значения</w:t>
      </w:r>
      <w:r>
        <w:rPr>
          <w:spacing w:val="10"/>
          <w:sz w:val="24"/>
        </w:rPr>
        <w:t xml:space="preserve"> </w:t>
      </w:r>
      <w:r>
        <w:rPr>
          <w:sz w:val="24"/>
        </w:rPr>
        <w:t>нравственности,</w:t>
      </w:r>
      <w:r>
        <w:rPr>
          <w:spacing w:val="12"/>
          <w:sz w:val="24"/>
        </w:rPr>
        <w:t xml:space="preserve"> </w:t>
      </w:r>
      <w:r>
        <w:rPr>
          <w:sz w:val="24"/>
        </w:rPr>
        <w:t>веры</w:t>
      </w:r>
      <w:r>
        <w:rPr>
          <w:spacing w:val="17"/>
          <w:sz w:val="24"/>
        </w:rPr>
        <w:t xml:space="preserve"> </w:t>
      </w:r>
      <w:r>
        <w:rPr>
          <w:sz w:val="24"/>
        </w:rPr>
        <w:t>и</w:t>
      </w:r>
      <w:r>
        <w:rPr>
          <w:spacing w:val="11"/>
          <w:sz w:val="24"/>
        </w:rPr>
        <w:t xml:space="preserve"> </w:t>
      </w:r>
      <w:r>
        <w:rPr>
          <w:sz w:val="24"/>
        </w:rPr>
        <w:t>религии</w:t>
      </w:r>
      <w:r>
        <w:rPr>
          <w:spacing w:val="11"/>
          <w:sz w:val="24"/>
        </w:rPr>
        <w:t xml:space="preserve"> </w:t>
      </w:r>
      <w:r>
        <w:rPr>
          <w:sz w:val="24"/>
        </w:rPr>
        <w:t>в</w:t>
      </w:r>
      <w:r>
        <w:rPr>
          <w:spacing w:val="17"/>
          <w:sz w:val="24"/>
        </w:rPr>
        <w:t xml:space="preserve"> </w:t>
      </w:r>
      <w:r>
        <w:rPr>
          <w:sz w:val="24"/>
        </w:rPr>
        <w:t>жизни</w:t>
      </w:r>
      <w:r>
        <w:rPr>
          <w:spacing w:val="11"/>
          <w:sz w:val="24"/>
        </w:rPr>
        <w:t xml:space="preserve"> </w:t>
      </w:r>
      <w:r>
        <w:rPr>
          <w:sz w:val="24"/>
        </w:rPr>
        <w:t>человека</w:t>
      </w:r>
      <w:r>
        <w:rPr>
          <w:spacing w:val="14"/>
          <w:sz w:val="24"/>
        </w:rPr>
        <w:t xml:space="preserve"> </w:t>
      </w:r>
      <w:r>
        <w:rPr>
          <w:sz w:val="24"/>
        </w:rPr>
        <w:t>и</w:t>
      </w:r>
      <w:r>
        <w:rPr>
          <w:spacing w:val="10"/>
          <w:sz w:val="24"/>
        </w:rPr>
        <w:t xml:space="preserve"> </w:t>
      </w:r>
      <w:r>
        <w:rPr>
          <w:sz w:val="24"/>
        </w:rPr>
        <w:t>общест-</w:t>
      </w:r>
    </w:p>
    <w:p w:rsidR="00062D39" w:rsidRDefault="000F7B1A">
      <w:pPr>
        <w:pStyle w:val="a3"/>
        <w:spacing w:line="273" w:lineRule="exact"/>
        <w:jc w:val="left"/>
      </w:pPr>
      <w:r>
        <w:t>ва;</w:t>
      </w:r>
    </w:p>
    <w:p w:rsidR="00062D39" w:rsidRDefault="000F7B1A" w:rsidP="00914BB3">
      <w:pPr>
        <w:pStyle w:val="a4"/>
        <w:numPr>
          <w:ilvl w:val="0"/>
          <w:numId w:val="108"/>
        </w:numPr>
        <w:tabs>
          <w:tab w:val="left" w:pos="1621"/>
        </w:tabs>
        <w:spacing w:before="2"/>
        <w:ind w:hanging="361"/>
        <w:rPr>
          <w:sz w:val="24"/>
        </w:rPr>
      </w:pPr>
      <w:r>
        <w:rPr>
          <w:sz w:val="24"/>
        </w:rPr>
        <w:t>формирование первоначальных представлений о светской этике, о</w:t>
      </w:r>
      <w:r>
        <w:rPr>
          <w:spacing w:val="46"/>
          <w:sz w:val="24"/>
        </w:rPr>
        <w:t xml:space="preserve"> </w:t>
      </w:r>
      <w:r>
        <w:rPr>
          <w:sz w:val="24"/>
        </w:rPr>
        <w:t>традиционных</w:t>
      </w:r>
    </w:p>
    <w:p w:rsidR="00062D39" w:rsidRDefault="000F7B1A">
      <w:pPr>
        <w:pStyle w:val="a3"/>
        <w:spacing w:line="274" w:lineRule="exact"/>
      </w:pPr>
      <w:r>
        <w:t>религиях, их роли в культуре, истории и современности России;</w:t>
      </w:r>
    </w:p>
    <w:p w:rsidR="00062D39" w:rsidRDefault="000F7B1A" w:rsidP="00914BB3">
      <w:pPr>
        <w:pStyle w:val="a4"/>
        <w:numPr>
          <w:ilvl w:val="0"/>
          <w:numId w:val="108"/>
        </w:numPr>
        <w:tabs>
          <w:tab w:val="left" w:pos="1621"/>
        </w:tabs>
        <w:spacing w:before="2"/>
        <w:ind w:left="539" w:right="558" w:firstLine="720"/>
        <w:rPr>
          <w:sz w:val="24"/>
        </w:rPr>
      </w:pPr>
      <w:r>
        <w:rPr>
          <w:sz w:val="24"/>
        </w:rPr>
        <w:t>первоначальные представления об исторической роли традиционных религий в становлении российской</w:t>
      </w:r>
      <w:r>
        <w:rPr>
          <w:spacing w:val="-5"/>
          <w:sz w:val="24"/>
        </w:rPr>
        <w:t xml:space="preserve"> </w:t>
      </w:r>
      <w:r>
        <w:rPr>
          <w:sz w:val="24"/>
        </w:rPr>
        <w:t>государственности;</w:t>
      </w:r>
    </w:p>
    <w:p w:rsidR="00062D39" w:rsidRDefault="000F7B1A" w:rsidP="00914BB3">
      <w:pPr>
        <w:pStyle w:val="a4"/>
        <w:numPr>
          <w:ilvl w:val="0"/>
          <w:numId w:val="108"/>
        </w:numPr>
        <w:tabs>
          <w:tab w:val="left" w:pos="1621"/>
        </w:tabs>
        <w:spacing w:before="1"/>
        <w:ind w:left="539" w:right="558" w:firstLine="720"/>
        <w:rPr>
          <w:sz w:val="24"/>
        </w:rPr>
      </w:pPr>
      <w:r>
        <w:rPr>
          <w:sz w:val="24"/>
        </w:rPr>
        <w:t xml:space="preserve">становление внутренней установки личности поступать согласно своей совести; воспитание нравственности, основанной на свободе совести и вероисповедания, </w:t>
      </w:r>
      <w:r>
        <w:rPr>
          <w:spacing w:val="-3"/>
          <w:sz w:val="24"/>
        </w:rPr>
        <w:t xml:space="preserve">духовных </w:t>
      </w:r>
      <w:r>
        <w:rPr>
          <w:sz w:val="24"/>
        </w:rPr>
        <w:t>традициях народов</w:t>
      </w:r>
      <w:r>
        <w:rPr>
          <w:spacing w:val="-5"/>
          <w:sz w:val="24"/>
        </w:rPr>
        <w:t xml:space="preserve"> </w:t>
      </w:r>
      <w:r>
        <w:rPr>
          <w:sz w:val="24"/>
        </w:rPr>
        <w:t>России;</w:t>
      </w:r>
    </w:p>
    <w:p w:rsidR="00062D39" w:rsidRDefault="000F7B1A" w:rsidP="00914BB3">
      <w:pPr>
        <w:pStyle w:val="a4"/>
        <w:numPr>
          <w:ilvl w:val="0"/>
          <w:numId w:val="108"/>
        </w:numPr>
        <w:tabs>
          <w:tab w:val="left" w:pos="1621"/>
        </w:tabs>
        <w:spacing w:line="274" w:lineRule="exact"/>
        <w:ind w:hanging="361"/>
        <w:rPr>
          <w:sz w:val="24"/>
        </w:rPr>
      </w:pPr>
      <w:r>
        <w:rPr>
          <w:sz w:val="24"/>
        </w:rPr>
        <w:t>осознание ценности человеческой</w:t>
      </w:r>
      <w:r>
        <w:rPr>
          <w:spacing w:val="-9"/>
          <w:sz w:val="24"/>
        </w:rPr>
        <w:t xml:space="preserve"> </w:t>
      </w:r>
      <w:r>
        <w:rPr>
          <w:sz w:val="24"/>
        </w:rPr>
        <w:t>жизни.</w:t>
      </w:r>
    </w:p>
    <w:p w:rsidR="00062D39" w:rsidRDefault="000F7B1A">
      <w:pPr>
        <w:pStyle w:val="a3"/>
        <w:spacing w:before="2"/>
        <w:ind w:right="559" w:firstLine="658"/>
      </w:pPr>
      <w:r>
        <w:t>Планируемые результаты освоения предметной области «Основы религиозных куль- тур и светской этики» включают общие результаты по предметной области (учебному пред- мету) и результаты по каждому учебному модулю с учетом содержания рабочих программ  по Основам православной культуры, Основам исламской культуры, Основам буддийской культуры, Основам иудейской культуры, Основам мировых религиозных культур, Основам светской</w:t>
      </w:r>
      <w:r>
        <w:rPr>
          <w:spacing w:val="2"/>
        </w:rPr>
        <w:t xml:space="preserve"> </w:t>
      </w:r>
      <w:r>
        <w:t>этики.</w:t>
      </w:r>
    </w:p>
    <w:p w:rsidR="00062D39" w:rsidRDefault="000F7B1A">
      <w:pPr>
        <w:pStyle w:val="1"/>
        <w:spacing w:before="1"/>
        <w:rPr>
          <w:b w:val="0"/>
        </w:rPr>
      </w:pPr>
      <w:r>
        <w:t>Общие планируемые результаты</w:t>
      </w:r>
      <w:r>
        <w:rPr>
          <w:b w:val="0"/>
        </w:rPr>
        <w:t>.</w:t>
      </w:r>
    </w:p>
    <w:p w:rsidR="00062D39" w:rsidRDefault="000F7B1A">
      <w:pPr>
        <w:spacing w:line="275" w:lineRule="exact"/>
        <w:ind w:left="539"/>
        <w:jc w:val="both"/>
        <w:rPr>
          <w:sz w:val="24"/>
        </w:rPr>
      </w:pPr>
      <w:r>
        <w:rPr>
          <w:sz w:val="24"/>
        </w:rPr>
        <w:t xml:space="preserve">В результате освоения каждого модуля курса </w:t>
      </w:r>
      <w:r>
        <w:rPr>
          <w:b/>
          <w:sz w:val="24"/>
        </w:rPr>
        <w:t>выпускник научится</w:t>
      </w:r>
      <w:r>
        <w:rPr>
          <w:sz w:val="24"/>
        </w:rPr>
        <w:t>:</w:t>
      </w:r>
    </w:p>
    <w:p w:rsidR="00062D39" w:rsidRDefault="000F7B1A" w:rsidP="00914BB3">
      <w:pPr>
        <w:pStyle w:val="a4"/>
        <w:numPr>
          <w:ilvl w:val="0"/>
          <w:numId w:val="107"/>
        </w:numPr>
        <w:tabs>
          <w:tab w:val="left" w:pos="1621"/>
        </w:tabs>
        <w:spacing w:before="5" w:line="237" w:lineRule="auto"/>
        <w:ind w:right="561" w:firstLine="682"/>
        <w:rPr>
          <w:sz w:val="24"/>
        </w:rPr>
      </w:pPr>
      <w:r>
        <w:rPr>
          <w:sz w:val="24"/>
        </w:rPr>
        <w:t>понимать значение нравственных норм и ценностей для достойной жизни лично- сти, семьи,</w:t>
      </w:r>
      <w:r>
        <w:rPr>
          <w:spacing w:val="-2"/>
          <w:sz w:val="24"/>
        </w:rPr>
        <w:t xml:space="preserve"> </w:t>
      </w:r>
      <w:r>
        <w:rPr>
          <w:sz w:val="24"/>
        </w:rPr>
        <w:t>общества;</w:t>
      </w:r>
    </w:p>
    <w:p w:rsidR="00062D39" w:rsidRDefault="000F7B1A" w:rsidP="00914BB3">
      <w:pPr>
        <w:pStyle w:val="a4"/>
        <w:numPr>
          <w:ilvl w:val="0"/>
          <w:numId w:val="107"/>
        </w:numPr>
        <w:tabs>
          <w:tab w:val="left" w:pos="1621"/>
        </w:tabs>
        <w:spacing w:before="3"/>
        <w:ind w:right="555" w:firstLine="682"/>
        <w:rPr>
          <w:sz w:val="24"/>
        </w:rPr>
      </w:pPr>
      <w:r>
        <w:rPr>
          <w:sz w:val="24"/>
        </w:rPr>
        <w:t>поступать в соответствии с нравственными принципами, основанными на свободе совести и вероисповедания, духовных традициях народов России, общепринятых в россий- ском обществе нравственных нормах и</w:t>
      </w:r>
      <w:r>
        <w:rPr>
          <w:spacing w:val="-5"/>
          <w:sz w:val="24"/>
        </w:rPr>
        <w:t xml:space="preserve"> </w:t>
      </w:r>
      <w:r>
        <w:rPr>
          <w:sz w:val="24"/>
        </w:rPr>
        <w:t>ценностях;</w:t>
      </w:r>
    </w:p>
    <w:p w:rsidR="00062D39" w:rsidRDefault="000F7B1A" w:rsidP="00914BB3">
      <w:pPr>
        <w:pStyle w:val="a4"/>
        <w:numPr>
          <w:ilvl w:val="0"/>
          <w:numId w:val="107"/>
        </w:numPr>
        <w:tabs>
          <w:tab w:val="left" w:pos="1621"/>
        </w:tabs>
        <w:spacing w:line="242" w:lineRule="auto"/>
        <w:ind w:right="556" w:firstLine="682"/>
        <w:rPr>
          <w:sz w:val="24"/>
        </w:rPr>
      </w:pPr>
      <w:r>
        <w:rPr>
          <w:sz w:val="24"/>
        </w:rPr>
        <w:t>осознавать ценность человеческой жизни, необходимость стремления к нравст- венному совершенствованию и духовному</w:t>
      </w:r>
      <w:r>
        <w:rPr>
          <w:spacing w:val="-19"/>
          <w:sz w:val="24"/>
        </w:rPr>
        <w:t xml:space="preserve"> </w:t>
      </w:r>
      <w:r>
        <w:rPr>
          <w:sz w:val="24"/>
        </w:rPr>
        <w:t>развитию;</w:t>
      </w:r>
    </w:p>
    <w:p w:rsidR="00062D39" w:rsidRDefault="000F7B1A" w:rsidP="00914BB3">
      <w:pPr>
        <w:pStyle w:val="a4"/>
        <w:numPr>
          <w:ilvl w:val="0"/>
          <w:numId w:val="107"/>
        </w:numPr>
        <w:tabs>
          <w:tab w:val="left" w:pos="1621"/>
        </w:tabs>
        <w:ind w:right="557" w:firstLine="682"/>
        <w:rPr>
          <w:sz w:val="24"/>
        </w:rPr>
      </w:pPr>
      <w:r>
        <w:rPr>
          <w:sz w:val="24"/>
        </w:rPr>
        <w:t>развивать первоначальные представления о традиционных религиях народов Рос- сии (православии, исламе, буддизме, иудаизме), их роли в культуре, истории и современно- сти, становлении российской государственности, российской светской (гражданской) этике, основанной на конституционных обязанностях, правах и свободах человека и гражданина в Российской</w:t>
      </w:r>
      <w:r>
        <w:rPr>
          <w:spacing w:val="-3"/>
          <w:sz w:val="24"/>
        </w:rPr>
        <w:t xml:space="preserve"> </w:t>
      </w:r>
      <w:r>
        <w:rPr>
          <w:sz w:val="24"/>
        </w:rPr>
        <w:t>Федерации;</w:t>
      </w:r>
    </w:p>
    <w:p w:rsidR="00062D39" w:rsidRDefault="000F7B1A" w:rsidP="00914BB3">
      <w:pPr>
        <w:pStyle w:val="a4"/>
        <w:numPr>
          <w:ilvl w:val="0"/>
          <w:numId w:val="107"/>
        </w:numPr>
        <w:tabs>
          <w:tab w:val="left" w:pos="1621"/>
        </w:tabs>
        <w:ind w:right="567" w:firstLine="682"/>
        <w:rPr>
          <w:sz w:val="24"/>
        </w:rPr>
      </w:pPr>
      <w:r>
        <w:rPr>
          <w:sz w:val="24"/>
        </w:rPr>
        <w:t>ориентироваться в вопросах нравственного выбора на внутреннюю установку личности поступать согласно своей</w:t>
      </w:r>
      <w:r>
        <w:rPr>
          <w:spacing w:val="4"/>
          <w:sz w:val="24"/>
        </w:rPr>
        <w:t xml:space="preserve"> </w:t>
      </w:r>
      <w:r>
        <w:rPr>
          <w:sz w:val="24"/>
        </w:rPr>
        <w:t>совести.</w:t>
      </w:r>
    </w:p>
    <w:p w:rsidR="00062D39" w:rsidRDefault="00062D39">
      <w:pPr>
        <w:pStyle w:val="a3"/>
        <w:spacing w:before="5"/>
        <w:ind w:left="0"/>
        <w:jc w:val="left"/>
        <w:rPr>
          <w:sz w:val="23"/>
        </w:rPr>
      </w:pPr>
    </w:p>
    <w:p w:rsidR="00062D39" w:rsidRDefault="000F7B1A">
      <w:pPr>
        <w:pStyle w:val="1"/>
        <w:spacing w:line="247" w:lineRule="auto"/>
        <w:ind w:right="4922"/>
      </w:pPr>
      <w:r>
        <w:t>Планируемые результаты по учебным модулям</w:t>
      </w:r>
      <w:r>
        <w:rPr>
          <w:b w:val="0"/>
        </w:rPr>
        <w:t xml:space="preserve">. </w:t>
      </w:r>
      <w:r>
        <w:t>Основы православной культуры</w:t>
      </w:r>
    </w:p>
    <w:p w:rsidR="00062D39" w:rsidRDefault="000F7B1A">
      <w:pPr>
        <w:spacing w:line="259" w:lineRule="exact"/>
        <w:ind w:left="539"/>
        <w:jc w:val="both"/>
        <w:rPr>
          <w:sz w:val="24"/>
        </w:rPr>
      </w:pPr>
      <w:r>
        <w:rPr>
          <w:b/>
          <w:sz w:val="24"/>
        </w:rPr>
        <w:t>Выпускник научится</w:t>
      </w:r>
      <w:r>
        <w:rPr>
          <w:sz w:val="24"/>
        </w:rPr>
        <w:t>:</w:t>
      </w:r>
    </w:p>
    <w:p w:rsidR="00062D39" w:rsidRDefault="000F7B1A" w:rsidP="00914BB3">
      <w:pPr>
        <w:pStyle w:val="a4"/>
        <w:numPr>
          <w:ilvl w:val="0"/>
          <w:numId w:val="106"/>
        </w:numPr>
        <w:tabs>
          <w:tab w:val="left" w:pos="1429"/>
        </w:tabs>
        <w:spacing w:before="2"/>
        <w:ind w:right="560" w:firstLine="682"/>
        <w:rPr>
          <w:sz w:val="24"/>
        </w:rPr>
      </w:pPr>
      <w:r>
        <w:rPr>
          <w:sz w:val="24"/>
        </w:rPr>
        <w:t>раскрывать содержание основных составляющих православной христианской куль- 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w:t>
      </w:r>
      <w:r>
        <w:rPr>
          <w:spacing w:val="-15"/>
          <w:sz w:val="24"/>
        </w:rPr>
        <w:t xml:space="preserve"> </w:t>
      </w:r>
      <w:r>
        <w:rPr>
          <w:sz w:val="24"/>
        </w:rPr>
        <w:t>др.);</w:t>
      </w:r>
    </w:p>
    <w:p w:rsidR="00062D39" w:rsidRDefault="000F7B1A" w:rsidP="00914BB3">
      <w:pPr>
        <w:pStyle w:val="a4"/>
        <w:numPr>
          <w:ilvl w:val="0"/>
          <w:numId w:val="106"/>
        </w:numPr>
        <w:tabs>
          <w:tab w:val="left" w:pos="1443"/>
        </w:tabs>
        <w:spacing w:before="3" w:line="237" w:lineRule="auto"/>
        <w:ind w:right="556" w:firstLine="682"/>
        <w:rPr>
          <w:sz w:val="24"/>
        </w:rPr>
      </w:pPr>
      <w:r>
        <w:rPr>
          <w:sz w:val="24"/>
        </w:rPr>
        <w:t>ориентироваться в истории возникновения православной христианской религиозной традиции, истории ее формирования в</w:t>
      </w:r>
      <w:r>
        <w:rPr>
          <w:spacing w:val="-4"/>
          <w:sz w:val="24"/>
        </w:rPr>
        <w:t xml:space="preserve"> </w:t>
      </w:r>
      <w:r>
        <w:rPr>
          <w:sz w:val="24"/>
        </w:rPr>
        <w:t>России;</w:t>
      </w:r>
    </w:p>
    <w:p w:rsidR="00062D39" w:rsidRDefault="000F7B1A" w:rsidP="00914BB3">
      <w:pPr>
        <w:pStyle w:val="a4"/>
        <w:numPr>
          <w:ilvl w:val="0"/>
          <w:numId w:val="106"/>
        </w:numPr>
        <w:tabs>
          <w:tab w:val="left" w:pos="1443"/>
        </w:tabs>
        <w:spacing w:before="3"/>
        <w:ind w:right="556" w:firstLine="682"/>
        <w:rPr>
          <w:sz w:val="24"/>
        </w:rPr>
      </w:pPr>
      <w:r>
        <w:rPr>
          <w:sz w:val="24"/>
        </w:rPr>
        <w:t xml:space="preserve">на примере православной религиозной традиции понимать значение традиционных религий, религиозных культур в жизни людей, семей, народов, российского общества, в </w:t>
      </w:r>
      <w:r>
        <w:rPr>
          <w:spacing w:val="5"/>
          <w:sz w:val="24"/>
        </w:rPr>
        <w:t xml:space="preserve">ис- </w:t>
      </w:r>
      <w:r>
        <w:rPr>
          <w:sz w:val="24"/>
        </w:rPr>
        <w:t>тории</w:t>
      </w:r>
      <w:r>
        <w:rPr>
          <w:spacing w:val="2"/>
          <w:sz w:val="24"/>
        </w:rPr>
        <w:t xml:space="preserve"> </w:t>
      </w:r>
      <w:r>
        <w:rPr>
          <w:sz w:val="24"/>
        </w:rPr>
        <w:t>России;</w:t>
      </w:r>
    </w:p>
    <w:p w:rsidR="00062D39" w:rsidRDefault="00062D39">
      <w:pPr>
        <w:jc w:val="both"/>
        <w:rPr>
          <w:sz w:val="24"/>
        </w:rPr>
        <w:sectPr w:rsidR="00062D39">
          <w:pgSz w:w="11910" w:h="16840"/>
          <w:pgMar w:top="1540" w:right="0" w:bottom="1140" w:left="1160" w:header="0" w:footer="880" w:gutter="0"/>
          <w:cols w:space="720"/>
        </w:sectPr>
      </w:pPr>
    </w:p>
    <w:p w:rsidR="00062D39" w:rsidRDefault="000F7B1A" w:rsidP="00914BB3">
      <w:pPr>
        <w:pStyle w:val="a4"/>
        <w:numPr>
          <w:ilvl w:val="0"/>
          <w:numId w:val="106"/>
        </w:numPr>
        <w:tabs>
          <w:tab w:val="left" w:pos="1443"/>
        </w:tabs>
        <w:spacing w:before="66" w:line="242" w:lineRule="auto"/>
        <w:ind w:right="570" w:firstLine="682"/>
        <w:rPr>
          <w:sz w:val="24"/>
        </w:rPr>
      </w:pPr>
      <w:r>
        <w:rPr>
          <w:sz w:val="24"/>
        </w:rPr>
        <w:lastRenderedPageBreak/>
        <w:t xml:space="preserve">излагать свое мнение по поводу значения религии, религиозной </w:t>
      </w:r>
      <w:r>
        <w:rPr>
          <w:spacing w:val="-3"/>
          <w:sz w:val="24"/>
        </w:rPr>
        <w:t xml:space="preserve">культуры </w:t>
      </w:r>
      <w:r>
        <w:rPr>
          <w:sz w:val="24"/>
        </w:rPr>
        <w:t>в жизни людей и общества;</w:t>
      </w:r>
    </w:p>
    <w:p w:rsidR="00062D39" w:rsidRDefault="000F7B1A" w:rsidP="00914BB3">
      <w:pPr>
        <w:pStyle w:val="a4"/>
        <w:numPr>
          <w:ilvl w:val="0"/>
          <w:numId w:val="106"/>
        </w:numPr>
        <w:tabs>
          <w:tab w:val="left" w:pos="1443"/>
        </w:tabs>
        <w:spacing w:line="242" w:lineRule="auto"/>
        <w:ind w:right="556" w:firstLine="682"/>
        <w:rPr>
          <w:sz w:val="24"/>
        </w:rPr>
      </w:pPr>
      <w:r>
        <w:rPr>
          <w:sz w:val="24"/>
        </w:rPr>
        <w:t>соотносить нравственные формы поведения с нормами православной христианской религиозной</w:t>
      </w:r>
      <w:r>
        <w:rPr>
          <w:spacing w:val="2"/>
          <w:sz w:val="24"/>
        </w:rPr>
        <w:t xml:space="preserve"> </w:t>
      </w:r>
      <w:r>
        <w:rPr>
          <w:sz w:val="24"/>
        </w:rPr>
        <w:t>морали;</w:t>
      </w:r>
    </w:p>
    <w:p w:rsidR="00062D39" w:rsidRDefault="000F7B1A" w:rsidP="00914BB3">
      <w:pPr>
        <w:pStyle w:val="a4"/>
        <w:numPr>
          <w:ilvl w:val="0"/>
          <w:numId w:val="106"/>
        </w:numPr>
        <w:tabs>
          <w:tab w:val="left" w:pos="1443"/>
        </w:tabs>
        <w:ind w:right="552" w:firstLine="682"/>
        <w:rPr>
          <w:sz w:val="24"/>
        </w:rPr>
      </w:pPr>
      <w:r>
        <w:rPr>
          <w:sz w:val="24"/>
        </w:rPr>
        <w:t xml:space="preserve">осуществлять поиск необходимой информации для выполнения заданий; участво- вать в диспутах, слушать собеседника и излагать свое мнение; готовить сообщения по </w:t>
      </w:r>
      <w:r>
        <w:rPr>
          <w:spacing w:val="3"/>
          <w:sz w:val="24"/>
        </w:rPr>
        <w:t xml:space="preserve">вы- </w:t>
      </w:r>
      <w:r>
        <w:rPr>
          <w:sz w:val="24"/>
        </w:rPr>
        <w:t>бранным</w:t>
      </w:r>
      <w:r>
        <w:rPr>
          <w:spacing w:val="2"/>
          <w:sz w:val="24"/>
        </w:rPr>
        <w:t xml:space="preserve"> </w:t>
      </w:r>
      <w:r>
        <w:rPr>
          <w:sz w:val="24"/>
        </w:rPr>
        <w:t>темам.</w:t>
      </w:r>
    </w:p>
    <w:p w:rsidR="00062D39" w:rsidRDefault="000F7B1A">
      <w:pPr>
        <w:pStyle w:val="1"/>
        <w:spacing w:line="272" w:lineRule="exact"/>
      </w:pPr>
      <w:r>
        <w:t>Выпускник получит возможность научиться:</w:t>
      </w:r>
    </w:p>
    <w:p w:rsidR="00062D39" w:rsidRDefault="000F7B1A" w:rsidP="00914BB3">
      <w:pPr>
        <w:pStyle w:val="a4"/>
        <w:numPr>
          <w:ilvl w:val="0"/>
          <w:numId w:val="106"/>
        </w:numPr>
        <w:tabs>
          <w:tab w:val="left" w:pos="1501"/>
        </w:tabs>
        <w:ind w:right="555" w:firstLine="710"/>
        <w:rPr>
          <w:i/>
          <w:sz w:val="24"/>
        </w:rPr>
      </w:pPr>
      <w:r>
        <w:rPr>
          <w:i/>
          <w:sz w:val="24"/>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 го общества, народов России духовно-нравственных ценностей;</w:t>
      </w:r>
    </w:p>
    <w:p w:rsidR="00062D39" w:rsidRDefault="000F7B1A" w:rsidP="00914BB3">
      <w:pPr>
        <w:pStyle w:val="a4"/>
        <w:numPr>
          <w:ilvl w:val="0"/>
          <w:numId w:val="106"/>
        </w:numPr>
        <w:tabs>
          <w:tab w:val="left" w:pos="1501"/>
        </w:tabs>
        <w:ind w:right="567" w:firstLine="710"/>
        <w:rPr>
          <w:i/>
          <w:sz w:val="24"/>
        </w:rPr>
      </w:pPr>
      <w:r>
        <w:rPr>
          <w:i/>
          <w:sz w:val="24"/>
        </w:rPr>
        <w:t>устанавливать взаимосвязь между содержанием православной культуры и поведе­ нием людей, общественными</w:t>
      </w:r>
      <w:r>
        <w:rPr>
          <w:i/>
          <w:spacing w:val="2"/>
          <w:sz w:val="24"/>
        </w:rPr>
        <w:t xml:space="preserve"> </w:t>
      </w:r>
      <w:r>
        <w:rPr>
          <w:i/>
          <w:sz w:val="24"/>
        </w:rPr>
        <w:t>явлениями;</w:t>
      </w:r>
    </w:p>
    <w:p w:rsidR="00062D39" w:rsidRDefault="000F7B1A" w:rsidP="00914BB3">
      <w:pPr>
        <w:pStyle w:val="a4"/>
        <w:numPr>
          <w:ilvl w:val="0"/>
          <w:numId w:val="106"/>
        </w:numPr>
        <w:tabs>
          <w:tab w:val="left" w:pos="1501"/>
        </w:tabs>
        <w:spacing w:line="237" w:lineRule="auto"/>
        <w:ind w:right="559" w:firstLine="710"/>
        <w:rPr>
          <w:i/>
          <w:sz w:val="24"/>
        </w:rPr>
      </w:pPr>
      <w:r>
        <w:rPr>
          <w:i/>
          <w:sz w:val="24"/>
        </w:rPr>
        <w:t>выстраивать отношения с представителями разных мировоззрений и культурных традиций на основе взаимного уважения прав и законных интересов</w:t>
      </w:r>
      <w:r>
        <w:rPr>
          <w:i/>
          <w:spacing w:val="-6"/>
          <w:sz w:val="24"/>
        </w:rPr>
        <w:t xml:space="preserve"> </w:t>
      </w:r>
      <w:r>
        <w:rPr>
          <w:i/>
          <w:sz w:val="24"/>
        </w:rPr>
        <w:t>сограждан;</w:t>
      </w:r>
    </w:p>
    <w:p w:rsidR="00062D39" w:rsidRDefault="000F7B1A" w:rsidP="00914BB3">
      <w:pPr>
        <w:pStyle w:val="a4"/>
        <w:numPr>
          <w:ilvl w:val="0"/>
          <w:numId w:val="106"/>
        </w:numPr>
        <w:tabs>
          <w:tab w:val="left" w:pos="1462"/>
        </w:tabs>
        <w:spacing w:before="2"/>
        <w:ind w:right="557" w:firstLine="710"/>
        <w:rPr>
          <w:i/>
          <w:sz w:val="24"/>
        </w:rPr>
      </w:pPr>
      <w:r>
        <w:rPr>
          <w:i/>
          <w:sz w:val="24"/>
        </w:rPr>
        <w:t>акцентировать внимание на религиозных, духовно-нравственных аспектах челове­ ческого поведения при изучении гуманитарных предметов на последующих уровнях общего образования.</w:t>
      </w:r>
    </w:p>
    <w:p w:rsidR="00062D39" w:rsidRDefault="00062D39">
      <w:pPr>
        <w:pStyle w:val="a3"/>
        <w:spacing w:before="1"/>
        <w:ind w:left="0"/>
        <w:jc w:val="left"/>
        <w:rPr>
          <w:i/>
          <w:sz w:val="25"/>
        </w:rPr>
      </w:pPr>
    </w:p>
    <w:p w:rsidR="00062D39" w:rsidRDefault="000F7B1A">
      <w:pPr>
        <w:pStyle w:val="1"/>
        <w:spacing w:line="232" w:lineRule="auto"/>
        <w:ind w:right="6968"/>
        <w:rPr>
          <w:b w:val="0"/>
        </w:rPr>
      </w:pPr>
      <w:r>
        <w:t>Основы исламской культуры Выпускник научится</w:t>
      </w:r>
      <w:r>
        <w:rPr>
          <w:b w:val="0"/>
        </w:rPr>
        <w:t>:</w:t>
      </w:r>
    </w:p>
    <w:p w:rsidR="00062D39" w:rsidRDefault="000F7B1A" w:rsidP="00914BB3">
      <w:pPr>
        <w:pStyle w:val="a4"/>
        <w:numPr>
          <w:ilvl w:val="0"/>
          <w:numId w:val="106"/>
        </w:numPr>
        <w:tabs>
          <w:tab w:val="left" w:pos="1443"/>
        </w:tabs>
        <w:spacing w:before="5"/>
        <w:ind w:right="554" w:firstLine="710"/>
        <w:rPr>
          <w:sz w:val="24"/>
        </w:rPr>
      </w:pPr>
      <w:r>
        <w:rPr>
          <w:sz w:val="24"/>
        </w:rPr>
        <w:t xml:space="preserve">раскрывать содержание основных составляющих исламской культуры, духовной традиции (религиозная вера, мораль, священные книги и места, сооружения, ритуалы, </w:t>
      </w:r>
      <w:r>
        <w:rPr>
          <w:spacing w:val="4"/>
          <w:sz w:val="24"/>
        </w:rPr>
        <w:t xml:space="preserve">обы- </w:t>
      </w:r>
      <w:r>
        <w:rPr>
          <w:sz w:val="24"/>
        </w:rPr>
        <w:t xml:space="preserve">чаи и обряды, религиозный календарь и праздники, нормы отношений между людьми, в </w:t>
      </w:r>
      <w:r>
        <w:rPr>
          <w:spacing w:val="4"/>
          <w:sz w:val="24"/>
        </w:rPr>
        <w:t xml:space="preserve">се- </w:t>
      </w:r>
      <w:r>
        <w:rPr>
          <w:sz w:val="24"/>
        </w:rPr>
        <w:t>мье, религиозное искусство, отношение к труду и</w:t>
      </w:r>
      <w:r>
        <w:rPr>
          <w:spacing w:val="-7"/>
          <w:sz w:val="24"/>
        </w:rPr>
        <w:t xml:space="preserve"> </w:t>
      </w:r>
      <w:r>
        <w:rPr>
          <w:sz w:val="24"/>
        </w:rPr>
        <w:t>др.);</w:t>
      </w:r>
    </w:p>
    <w:p w:rsidR="00062D39" w:rsidRDefault="000F7B1A" w:rsidP="00914BB3">
      <w:pPr>
        <w:pStyle w:val="a4"/>
        <w:numPr>
          <w:ilvl w:val="0"/>
          <w:numId w:val="106"/>
        </w:numPr>
        <w:tabs>
          <w:tab w:val="left" w:pos="1443"/>
        </w:tabs>
        <w:spacing w:before="3" w:line="237" w:lineRule="auto"/>
        <w:ind w:right="556" w:firstLine="710"/>
        <w:rPr>
          <w:sz w:val="24"/>
        </w:rPr>
      </w:pPr>
      <w:r>
        <w:rPr>
          <w:sz w:val="24"/>
        </w:rPr>
        <w:t>ориентироваться в истории возникновения исламской религиозной традиции, исто- рии ее формирования в</w:t>
      </w:r>
      <w:r>
        <w:rPr>
          <w:spacing w:val="-1"/>
          <w:sz w:val="24"/>
        </w:rPr>
        <w:t xml:space="preserve"> </w:t>
      </w:r>
      <w:r>
        <w:rPr>
          <w:sz w:val="24"/>
        </w:rPr>
        <w:t>России;</w:t>
      </w:r>
    </w:p>
    <w:p w:rsidR="00062D39" w:rsidRDefault="000F7B1A" w:rsidP="00914BB3">
      <w:pPr>
        <w:pStyle w:val="a4"/>
        <w:numPr>
          <w:ilvl w:val="0"/>
          <w:numId w:val="106"/>
        </w:numPr>
        <w:tabs>
          <w:tab w:val="left" w:pos="1443"/>
        </w:tabs>
        <w:spacing w:before="3"/>
        <w:ind w:right="552" w:firstLine="710"/>
        <w:rPr>
          <w:sz w:val="24"/>
        </w:rPr>
      </w:pPr>
      <w:r>
        <w:rPr>
          <w:sz w:val="24"/>
        </w:rPr>
        <w:t xml:space="preserve">на примере исламской религиозной традиции понимать значение традиционных </w:t>
      </w:r>
      <w:r>
        <w:rPr>
          <w:spacing w:val="3"/>
          <w:sz w:val="24"/>
        </w:rPr>
        <w:t xml:space="preserve">ре- </w:t>
      </w:r>
      <w:r>
        <w:rPr>
          <w:sz w:val="24"/>
        </w:rPr>
        <w:t>лигий, религиозных культур в жизни людей, семей, народов, российского общества, в исто- рии</w:t>
      </w:r>
      <w:r>
        <w:rPr>
          <w:spacing w:val="3"/>
          <w:sz w:val="24"/>
        </w:rPr>
        <w:t xml:space="preserve"> </w:t>
      </w:r>
      <w:r>
        <w:rPr>
          <w:sz w:val="24"/>
        </w:rPr>
        <w:t>России;</w:t>
      </w:r>
    </w:p>
    <w:p w:rsidR="00062D39" w:rsidRDefault="000F7B1A" w:rsidP="00914BB3">
      <w:pPr>
        <w:pStyle w:val="a4"/>
        <w:numPr>
          <w:ilvl w:val="0"/>
          <w:numId w:val="106"/>
        </w:numPr>
        <w:tabs>
          <w:tab w:val="left" w:pos="1443"/>
        </w:tabs>
        <w:spacing w:line="242" w:lineRule="auto"/>
        <w:ind w:right="570" w:firstLine="710"/>
        <w:rPr>
          <w:sz w:val="24"/>
        </w:rPr>
      </w:pPr>
      <w:r>
        <w:rPr>
          <w:sz w:val="24"/>
        </w:rPr>
        <w:t xml:space="preserve">излагать свое мнение по поводу значения религии, религиозной </w:t>
      </w:r>
      <w:r>
        <w:rPr>
          <w:spacing w:val="-3"/>
          <w:sz w:val="24"/>
        </w:rPr>
        <w:t xml:space="preserve">культуры </w:t>
      </w:r>
      <w:r>
        <w:rPr>
          <w:sz w:val="24"/>
        </w:rPr>
        <w:t>в жизни людей и общества;</w:t>
      </w:r>
    </w:p>
    <w:p w:rsidR="00062D39" w:rsidRDefault="000F7B1A" w:rsidP="00914BB3">
      <w:pPr>
        <w:pStyle w:val="a4"/>
        <w:numPr>
          <w:ilvl w:val="0"/>
          <w:numId w:val="106"/>
        </w:numPr>
        <w:tabs>
          <w:tab w:val="left" w:pos="1443"/>
        </w:tabs>
        <w:spacing w:line="271" w:lineRule="exact"/>
        <w:ind w:left="1442" w:hanging="193"/>
        <w:rPr>
          <w:sz w:val="24"/>
        </w:rPr>
      </w:pPr>
      <w:r>
        <w:rPr>
          <w:sz w:val="24"/>
        </w:rPr>
        <w:t>соотносить</w:t>
      </w:r>
      <w:r>
        <w:rPr>
          <w:spacing w:val="19"/>
          <w:sz w:val="24"/>
        </w:rPr>
        <w:t xml:space="preserve"> </w:t>
      </w:r>
      <w:r>
        <w:rPr>
          <w:sz w:val="24"/>
        </w:rPr>
        <w:t>нравственные</w:t>
      </w:r>
      <w:r>
        <w:rPr>
          <w:spacing w:val="18"/>
          <w:sz w:val="24"/>
        </w:rPr>
        <w:t xml:space="preserve"> </w:t>
      </w:r>
      <w:r>
        <w:rPr>
          <w:sz w:val="24"/>
        </w:rPr>
        <w:t>формы</w:t>
      </w:r>
      <w:r>
        <w:rPr>
          <w:spacing w:val="21"/>
          <w:sz w:val="24"/>
        </w:rPr>
        <w:t xml:space="preserve"> </w:t>
      </w:r>
      <w:r>
        <w:rPr>
          <w:sz w:val="24"/>
        </w:rPr>
        <w:t>поведения</w:t>
      </w:r>
      <w:r>
        <w:rPr>
          <w:spacing w:val="19"/>
          <w:sz w:val="24"/>
        </w:rPr>
        <w:t xml:space="preserve"> </w:t>
      </w:r>
      <w:r>
        <w:rPr>
          <w:sz w:val="24"/>
        </w:rPr>
        <w:t>с</w:t>
      </w:r>
      <w:r>
        <w:rPr>
          <w:spacing w:val="13"/>
          <w:sz w:val="24"/>
        </w:rPr>
        <w:t xml:space="preserve"> </w:t>
      </w:r>
      <w:r>
        <w:rPr>
          <w:sz w:val="24"/>
        </w:rPr>
        <w:t>нормами</w:t>
      </w:r>
      <w:r>
        <w:rPr>
          <w:spacing w:val="20"/>
          <w:sz w:val="24"/>
        </w:rPr>
        <w:t xml:space="preserve"> </w:t>
      </w:r>
      <w:r>
        <w:rPr>
          <w:sz w:val="24"/>
        </w:rPr>
        <w:t>исламской</w:t>
      </w:r>
      <w:r>
        <w:rPr>
          <w:spacing w:val="20"/>
          <w:sz w:val="24"/>
        </w:rPr>
        <w:t xml:space="preserve"> </w:t>
      </w:r>
      <w:r>
        <w:rPr>
          <w:sz w:val="24"/>
        </w:rPr>
        <w:t>религиозной</w:t>
      </w:r>
      <w:r>
        <w:rPr>
          <w:spacing w:val="20"/>
          <w:sz w:val="24"/>
        </w:rPr>
        <w:t xml:space="preserve"> </w:t>
      </w:r>
      <w:r>
        <w:rPr>
          <w:spacing w:val="3"/>
          <w:sz w:val="24"/>
        </w:rPr>
        <w:t>мо-</w:t>
      </w:r>
    </w:p>
    <w:p w:rsidR="00062D39" w:rsidRDefault="000F7B1A">
      <w:pPr>
        <w:pStyle w:val="a3"/>
        <w:spacing w:line="275" w:lineRule="exact"/>
        <w:jc w:val="left"/>
      </w:pPr>
      <w:r>
        <w:t>рали;</w:t>
      </w:r>
    </w:p>
    <w:p w:rsidR="00062D39" w:rsidRDefault="000F7B1A" w:rsidP="00914BB3">
      <w:pPr>
        <w:pStyle w:val="a4"/>
        <w:numPr>
          <w:ilvl w:val="0"/>
          <w:numId w:val="106"/>
        </w:numPr>
        <w:tabs>
          <w:tab w:val="left" w:pos="1443"/>
        </w:tabs>
        <w:spacing w:line="275" w:lineRule="exact"/>
        <w:ind w:left="1442" w:hanging="193"/>
        <w:jc w:val="left"/>
        <w:rPr>
          <w:sz w:val="24"/>
        </w:rPr>
      </w:pPr>
      <w:r>
        <w:rPr>
          <w:sz w:val="24"/>
        </w:rPr>
        <w:t>осуществлять поиск необходимой информации для выполнения заданий;</w:t>
      </w:r>
      <w:r>
        <w:rPr>
          <w:spacing w:val="-24"/>
          <w:sz w:val="24"/>
        </w:rPr>
        <w:t xml:space="preserve"> </w:t>
      </w:r>
      <w:r>
        <w:rPr>
          <w:sz w:val="24"/>
        </w:rPr>
        <w:t>участво-</w:t>
      </w:r>
    </w:p>
    <w:p w:rsidR="00062D39" w:rsidRDefault="000F7B1A">
      <w:pPr>
        <w:pStyle w:val="a3"/>
        <w:spacing w:before="5" w:line="237" w:lineRule="auto"/>
        <w:ind w:right="564"/>
      </w:pPr>
      <w:r>
        <w:t>вать в диспутах, слушать собеседника и излагать свое мнение; готовить сообщения по вы- бранным темам.</w:t>
      </w:r>
    </w:p>
    <w:p w:rsidR="00062D39" w:rsidRDefault="000F7B1A">
      <w:pPr>
        <w:pStyle w:val="1"/>
        <w:spacing w:before="8" w:line="273" w:lineRule="exact"/>
      </w:pPr>
      <w:r>
        <w:t>Выпускник получит возможность научиться:</w:t>
      </w:r>
    </w:p>
    <w:p w:rsidR="00062D39" w:rsidRDefault="000F7B1A" w:rsidP="00914BB3">
      <w:pPr>
        <w:pStyle w:val="a4"/>
        <w:numPr>
          <w:ilvl w:val="0"/>
          <w:numId w:val="105"/>
        </w:numPr>
        <w:tabs>
          <w:tab w:val="left" w:pos="1443"/>
        </w:tabs>
        <w:ind w:right="555" w:firstLine="710"/>
        <w:rPr>
          <w:i/>
          <w:sz w:val="24"/>
        </w:rPr>
      </w:pPr>
      <w:r>
        <w:rPr>
          <w:i/>
          <w:sz w:val="24"/>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 го общества, народов России духовно-нравственных ценностей;</w:t>
      </w:r>
    </w:p>
    <w:p w:rsidR="00062D39" w:rsidRDefault="000F7B1A" w:rsidP="00914BB3">
      <w:pPr>
        <w:pStyle w:val="a4"/>
        <w:numPr>
          <w:ilvl w:val="0"/>
          <w:numId w:val="105"/>
        </w:numPr>
        <w:tabs>
          <w:tab w:val="left" w:pos="1443"/>
        </w:tabs>
        <w:spacing w:before="1" w:line="237" w:lineRule="auto"/>
        <w:ind w:right="565" w:firstLine="710"/>
        <w:rPr>
          <w:i/>
          <w:sz w:val="24"/>
        </w:rPr>
      </w:pPr>
      <w:r>
        <w:rPr>
          <w:i/>
          <w:sz w:val="24"/>
        </w:rPr>
        <w:t>устанавливать взаимосвязь между содержанием исламской культуры и поведением людей, общественными</w:t>
      </w:r>
      <w:r>
        <w:rPr>
          <w:i/>
          <w:spacing w:val="5"/>
          <w:sz w:val="24"/>
        </w:rPr>
        <w:t xml:space="preserve"> </w:t>
      </w:r>
      <w:r>
        <w:rPr>
          <w:i/>
          <w:sz w:val="24"/>
        </w:rPr>
        <w:t>явлениями;</w:t>
      </w:r>
    </w:p>
    <w:p w:rsidR="00062D39" w:rsidRDefault="000F7B1A" w:rsidP="00914BB3">
      <w:pPr>
        <w:pStyle w:val="a4"/>
        <w:numPr>
          <w:ilvl w:val="0"/>
          <w:numId w:val="105"/>
        </w:numPr>
        <w:tabs>
          <w:tab w:val="left" w:pos="1443"/>
        </w:tabs>
        <w:spacing w:before="4"/>
        <w:ind w:right="566" w:firstLine="710"/>
        <w:rPr>
          <w:i/>
          <w:sz w:val="24"/>
        </w:rPr>
      </w:pPr>
      <w:r>
        <w:rPr>
          <w:i/>
          <w:sz w:val="24"/>
        </w:rPr>
        <w:t>выстраивать отношения с представителями разных мировоззрений и культурных традиций на основе взаимного уважения прав и законных интересов</w:t>
      </w:r>
      <w:r>
        <w:rPr>
          <w:i/>
          <w:spacing w:val="-6"/>
          <w:sz w:val="24"/>
        </w:rPr>
        <w:t xml:space="preserve"> </w:t>
      </w:r>
      <w:r>
        <w:rPr>
          <w:i/>
          <w:sz w:val="24"/>
        </w:rPr>
        <w:t>сограждан;</w:t>
      </w:r>
    </w:p>
    <w:p w:rsidR="00062D39" w:rsidRDefault="000F7B1A" w:rsidP="00914BB3">
      <w:pPr>
        <w:pStyle w:val="a4"/>
        <w:numPr>
          <w:ilvl w:val="0"/>
          <w:numId w:val="105"/>
        </w:numPr>
        <w:tabs>
          <w:tab w:val="left" w:pos="1443"/>
        </w:tabs>
        <w:ind w:right="559" w:firstLine="710"/>
        <w:rPr>
          <w:i/>
          <w:sz w:val="24"/>
        </w:rPr>
      </w:pPr>
      <w:r>
        <w:rPr>
          <w:i/>
          <w:sz w:val="24"/>
        </w:rPr>
        <w:t>акцентировать внимание на религиозных, духовно-нравственных аспектах челове­ ческого поведения при изучении гуманитарных предметов на последующих уровнях общего образования.</w:t>
      </w:r>
    </w:p>
    <w:p w:rsidR="00062D39" w:rsidRDefault="00062D39">
      <w:pPr>
        <w:pStyle w:val="a3"/>
        <w:spacing w:before="9"/>
        <w:ind w:left="0"/>
        <w:jc w:val="left"/>
        <w:rPr>
          <w:i/>
        </w:rPr>
      </w:pPr>
    </w:p>
    <w:p w:rsidR="00062D39" w:rsidRDefault="000F7B1A">
      <w:pPr>
        <w:pStyle w:val="1"/>
        <w:spacing w:before="1" w:line="235" w:lineRule="auto"/>
        <w:ind w:right="6861"/>
        <w:jc w:val="left"/>
        <w:rPr>
          <w:b w:val="0"/>
        </w:rPr>
      </w:pPr>
      <w:r>
        <w:t>Основы буддийской культуры Выпускник научится</w:t>
      </w:r>
      <w:r>
        <w:rPr>
          <w:b w:val="0"/>
        </w:rPr>
        <w:t>:</w:t>
      </w:r>
    </w:p>
    <w:p w:rsidR="00062D39" w:rsidRDefault="000F7B1A" w:rsidP="00914BB3">
      <w:pPr>
        <w:pStyle w:val="a4"/>
        <w:numPr>
          <w:ilvl w:val="0"/>
          <w:numId w:val="105"/>
        </w:numPr>
        <w:tabs>
          <w:tab w:val="left" w:pos="1443"/>
        </w:tabs>
        <w:spacing w:before="2"/>
        <w:ind w:left="1442" w:hanging="193"/>
        <w:jc w:val="left"/>
        <w:rPr>
          <w:sz w:val="24"/>
        </w:rPr>
      </w:pPr>
      <w:r>
        <w:rPr>
          <w:sz w:val="24"/>
        </w:rPr>
        <w:t>раскрывать содержание основных составляющих буддийской культуры,</w:t>
      </w:r>
      <w:r>
        <w:rPr>
          <w:spacing w:val="15"/>
          <w:sz w:val="24"/>
        </w:rPr>
        <w:t xml:space="preserve"> </w:t>
      </w:r>
      <w:r>
        <w:rPr>
          <w:sz w:val="24"/>
        </w:rPr>
        <w:t>духовной</w:t>
      </w:r>
    </w:p>
    <w:p w:rsidR="00062D39" w:rsidRDefault="00062D39">
      <w:pPr>
        <w:rPr>
          <w:sz w:val="24"/>
        </w:rPr>
        <w:sectPr w:rsidR="00062D39">
          <w:pgSz w:w="11910" w:h="16840"/>
          <w:pgMar w:top="1040" w:right="0" w:bottom="1140" w:left="1160" w:header="0" w:footer="880" w:gutter="0"/>
          <w:cols w:space="720"/>
        </w:sectPr>
      </w:pPr>
    </w:p>
    <w:p w:rsidR="00062D39" w:rsidRDefault="000F7B1A">
      <w:pPr>
        <w:pStyle w:val="a3"/>
        <w:spacing w:before="66"/>
        <w:ind w:right="554"/>
      </w:pPr>
      <w:r>
        <w:lastRenderedPageBreak/>
        <w:t>традиции (религиозная вера, мораль, священные книги и места, сооружения, ритуалы, обы- чаи и обряды, религиозный календарь и праздники, нормы отношений между людьми, в се- мье, религиозное искусство, отношение к труду и др.);</w:t>
      </w:r>
    </w:p>
    <w:p w:rsidR="00062D39" w:rsidRDefault="000F7B1A" w:rsidP="00914BB3">
      <w:pPr>
        <w:pStyle w:val="a4"/>
        <w:numPr>
          <w:ilvl w:val="0"/>
          <w:numId w:val="105"/>
        </w:numPr>
        <w:tabs>
          <w:tab w:val="left" w:pos="1443"/>
        </w:tabs>
        <w:spacing w:before="5" w:line="237" w:lineRule="auto"/>
        <w:ind w:right="553" w:firstLine="710"/>
        <w:rPr>
          <w:sz w:val="24"/>
        </w:rPr>
      </w:pPr>
      <w:r>
        <w:rPr>
          <w:sz w:val="24"/>
        </w:rPr>
        <w:t xml:space="preserve">ориентироваться в истории возникновения буддийской религиозной традиции, </w:t>
      </w:r>
      <w:r>
        <w:rPr>
          <w:spacing w:val="4"/>
          <w:sz w:val="24"/>
        </w:rPr>
        <w:t xml:space="preserve">ис- </w:t>
      </w:r>
      <w:r>
        <w:rPr>
          <w:sz w:val="24"/>
        </w:rPr>
        <w:t>тории ее формирования в</w:t>
      </w:r>
      <w:r>
        <w:rPr>
          <w:spacing w:val="-1"/>
          <w:sz w:val="24"/>
        </w:rPr>
        <w:t xml:space="preserve"> </w:t>
      </w:r>
      <w:r>
        <w:rPr>
          <w:sz w:val="24"/>
        </w:rPr>
        <w:t>России;</w:t>
      </w:r>
    </w:p>
    <w:p w:rsidR="00062D39" w:rsidRDefault="000F7B1A" w:rsidP="00914BB3">
      <w:pPr>
        <w:pStyle w:val="a4"/>
        <w:numPr>
          <w:ilvl w:val="0"/>
          <w:numId w:val="105"/>
        </w:numPr>
        <w:tabs>
          <w:tab w:val="left" w:pos="1443"/>
        </w:tabs>
        <w:spacing w:before="4"/>
        <w:ind w:right="562" w:firstLine="710"/>
        <w:rPr>
          <w:sz w:val="24"/>
        </w:rPr>
      </w:pPr>
      <w:r>
        <w:rPr>
          <w:sz w:val="24"/>
        </w:rPr>
        <w:t xml:space="preserve">на примере буддийской религиозной традиции понимать значение традиционных религий, религиозных культур в жизни людей, семей, народов, российского общества, в </w:t>
      </w:r>
      <w:r>
        <w:rPr>
          <w:spacing w:val="5"/>
          <w:sz w:val="24"/>
        </w:rPr>
        <w:t xml:space="preserve">ис- </w:t>
      </w:r>
      <w:r>
        <w:rPr>
          <w:sz w:val="24"/>
        </w:rPr>
        <w:t>тории</w:t>
      </w:r>
      <w:r>
        <w:rPr>
          <w:spacing w:val="3"/>
          <w:sz w:val="24"/>
        </w:rPr>
        <w:t xml:space="preserve"> </w:t>
      </w:r>
      <w:r>
        <w:rPr>
          <w:sz w:val="24"/>
        </w:rPr>
        <w:t>России;</w:t>
      </w:r>
    </w:p>
    <w:p w:rsidR="00062D39" w:rsidRDefault="000F7B1A" w:rsidP="00914BB3">
      <w:pPr>
        <w:pStyle w:val="a4"/>
        <w:numPr>
          <w:ilvl w:val="0"/>
          <w:numId w:val="105"/>
        </w:numPr>
        <w:tabs>
          <w:tab w:val="left" w:pos="1443"/>
        </w:tabs>
        <w:spacing w:line="242" w:lineRule="auto"/>
        <w:ind w:right="570" w:firstLine="710"/>
        <w:rPr>
          <w:sz w:val="24"/>
        </w:rPr>
      </w:pPr>
      <w:r>
        <w:rPr>
          <w:sz w:val="24"/>
        </w:rPr>
        <w:t xml:space="preserve">излагать свое мнение по поводу значения религии, религиозной </w:t>
      </w:r>
      <w:r>
        <w:rPr>
          <w:spacing w:val="-3"/>
          <w:sz w:val="24"/>
        </w:rPr>
        <w:t xml:space="preserve">культуры </w:t>
      </w:r>
      <w:r>
        <w:rPr>
          <w:sz w:val="24"/>
        </w:rPr>
        <w:t>в жизни людей и общества;</w:t>
      </w:r>
    </w:p>
    <w:p w:rsidR="00062D39" w:rsidRDefault="000F7B1A" w:rsidP="00914BB3">
      <w:pPr>
        <w:pStyle w:val="a4"/>
        <w:numPr>
          <w:ilvl w:val="0"/>
          <w:numId w:val="105"/>
        </w:numPr>
        <w:tabs>
          <w:tab w:val="left" w:pos="1443"/>
        </w:tabs>
        <w:spacing w:line="242" w:lineRule="auto"/>
        <w:ind w:right="568" w:firstLine="710"/>
        <w:rPr>
          <w:sz w:val="24"/>
        </w:rPr>
      </w:pPr>
      <w:r>
        <w:rPr>
          <w:sz w:val="24"/>
        </w:rPr>
        <w:t>соотносить нравственные формы поведения с нормами буддийской религиозной морали;</w:t>
      </w:r>
    </w:p>
    <w:p w:rsidR="00062D39" w:rsidRDefault="000F7B1A" w:rsidP="00914BB3">
      <w:pPr>
        <w:pStyle w:val="a4"/>
        <w:numPr>
          <w:ilvl w:val="0"/>
          <w:numId w:val="105"/>
        </w:numPr>
        <w:tabs>
          <w:tab w:val="left" w:pos="1443"/>
        </w:tabs>
        <w:ind w:right="552" w:firstLine="710"/>
        <w:rPr>
          <w:sz w:val="24"/>
        </w:rPr>
      </w:pPr>
      <w:r>
        <w:rPr>
          <w:sz w:val="24"/>
        </w:rPr>
        <w:t>осуществлять поиск необходимой информации для выполнения заданий; участво- вать в диспутах, слушать собеседника и излагать свое мнение; готовить сообщения по вы- бранным</w:t>
      </w:r>
      <w:r>
        <w:rPr>
          <w:spacing w:val="2"/>
          <w:sz w:val="24"/>
        </w:rPr>
        <w:t xml:space="preserve"> </w:t>
      </w:r>
      <w:r>
        <w:rPr>
          <w:sz w:val="24"/>
        </w:rPr>
        <w:t>темам.</w:t>
      </w:r>
    </w:p>
    <w:p w:rsidR="00062D39" w:rsidRDefault="000F7B1A">
      <w:pPr>
        <w:pStyle w:val="1"/>
        <w:spacing w:line="272" w:lineRule="exact"/>
      </w:pPr>
      <w:r>
        <w:t>Выпускник получит возможность научиться:</w:t>
      </w:r>
    </w:p>
    <w:p w:rsidR="00062D39" w:rsidRDefault="000F7B1A" w:rsidP="00914BB3">
      <w:pPr>
        <w:pStyle w:val="a4"/>
        <w:numPr>
          <w:ilvl w:val="0"/>
          <w:numId w:val="105"/>
        </w:numPr>
        <w:tabs>
          <w:tab w:val="left" w:pos="1443"/>
        </w:tabs>
        <w:ind w:right="555" w:firstLine="710"/>
        <w:rPr>
          <w:i/>
          <w:sz w:val="24"/>
        </w:rPr>
      </w:pPr>
      <w:r>
        <w:rPr>
          <w:i/>
          <w:sz w:val="24"/>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 го общества, народов России духовно-нравственных ценностей;</w:t>
      </w:r>
    </w:p>
    <w:p w:rsidR="00062D39" w:rsidRDefault="000F7B1A" w:rsidP="00914BB3">
      <w:pPr>
        <w:pStyle w:val="a4"/>
        <w:numPr>
          <w:ilvl w:val="0"/>
          <w:numId w:val="105"/>
        </w:numPr>
        <w:tabs>
          <w:tab w:val="left" w:pos="1443"/>
        </w:tabs>
        <w:spacing w:line="237" w:lineRule="auto"/>
        <w:ind w:right="561" w:firstLine="710"/>
        <w:rPr>
          <w:i/>
          <w:sz w:val="24"/>
        </w:rPr>
      </w:pPr>
      <w:r>
        <w:rPr>
          <w:i/>
          <w:sz w:val="24"/>
        </w:rPr>
        <w:t>устанавливать взаимосвязь между содержанием буддийской культуры и поведени­ ем людей, общественными</w:t>
      </w:r>
      <w:r>
        <w:rPr>
          <w:i/>
          <w:spacing w:val="2"/>
          <w:sz w:val="24"/>
        </w:rPr>
        <w:t xml:space="preserve"> </w:t>
      </w:r>
      <w:r>
        <w:rPr>
          <w:i/>
          <w:sz w:val="24"/>
        </w:rPr>
        <w:t>явлениями;</w:t>
      </w:r>
    </w:p>
    <w:p w:rsidR="00062D39" w:rsidRDefault="000F7B1A" w:rsidP="00914BB3">
      <w:pPr>
        <w:pStyle w:val="a4"/>
        <w:numPr>
          <w:ilvl w:val="0"/>
          <w:numId w:val="105"/>
        </w:numPr>
        <w:tabs>
          <w:tab w:val="left" w:pos="1443"/>
        </w:tabs>
        <w:spacing w:before="2" w:line="237" w:lineRule="auto"/>
        <w:ind w:right="568" w:firstLine="710"/>
        <w:rPr>
          <w:i/>
          <w:sz w:val="24"/>
        </w:rPr>
      </w:pPr>
      <w:r>
        <w:rPr>
          <w:i/>
          <w:sz w:val="24"/>
        </w:rPr>
        <w:t>выстраивать отношения с представителями разных мировоззрений и культурных традиций на основе взаимного уважения прав и законных интересов</w:t>
      </w:r>
      <w:r>
        <w:rPr>
          <w:i/>
          <w:spacing w:val="-4"/>
          <w:sz w:val="24"/>
        </w:rPr>
        <w:t xml:space="preserve"> </w:t>
      </w:r>
      <w:r>
        <w:rPr>
          <w:i/>
          <w:sz w:val="24"/>
        </w:rPr>
        <w:t>сограждан;</w:t>
      </w:r>
    </w:p>
    <w:p w:rsidR="00062D39" w:rsidRDefault="000F7B1A" w:rsidP="00914BB3">
      <w:pPr>
        <w:pStyle w:val="a4"/>
        <w:numPr>
          <w:ilvl w:val="0"/>
          <w:numId w:val="105"/>
        </w:numPr>
        <w:tabs>
          <w:tab w:val="left" w:pos="1443"/>
        </w:tabs>
        <w:spacing w:before="3"/>
        <w:ind w:right="562" w:firstLine="710"/>
        <w:rPr>
          <w:i/>
          <w:sz w:val="24"/>
        </w:rPr>
      </w:pPr>
      <w:r>
        <w:rPr>
          <w:i/>
          <w:sz w:val="24"/>
        </w:rPr>
        <w:t>акцентировать внимание на религиозных, духовно-нравственных аспектах челове­ ческого поведения при изучении гуманитарных предметов на последующих уровнях общего образования.</w:t>
      </w:r>
    </w:p>
    <w:p w:rsidR="00062D39" w:rsidRDefault="00062D39">
      <w:pPr>
        <w:pStyle w:val="a3"/>
        <w:spacing w:before="7"/>
        <w:ind w:left="0"/>
        <w:jc w:val="left"/>
        <w:rPr>
          <w:i/>
        </w:rPr>
      </w:pPr>
    </w:p>
    <w:p w:rsidR="00062D39" w:rsidRDefault="000F7B1A">
      <w:pPr>
        <w:pStyle w:val="1"/>
        <w:spacing w:before="1" w:line="237" w:lineRule="auto"/>
        <w:ind w:right="7007"/>
      </w:pPr>
      <w:r>
        <w:t>Основы иудейской культуры Выпускник научится:</w:t>
      </w:r>
    </w:p>
    <w:p w:rsidR="00062D39" w:rsidRDefault="000F7B1A" w:rsidP="00914BB3">
      <w:pPr>
        <w:pStyle w:val="a4"/>
        <w:numPr>
          <w:ilvl w:val="0"/>
          <w:numId w:val="104"/>
        </w:numPr>
        <w:tabs>
          <w:tab w:val="left" w:pos="1491"/>
        </w:tabs>
        <w:ind w:right="554" w:firstLine="710"/>
        <w:rPr>
          <w:sz w:val="24"/>
        </w:rPr>
      </w:pPr>
      <w:r>
        <w:rPr>
          <w:sz w:val="24"/>
        </w:rPr>
        <w:t xml:space="preserve">раскрывать содержание основных составляющих иудейской культуры, духовной традиции (религиозная вера, мораль, священные книги и места, сооружения, ритуалы, </w:t>
      </w:r>
      <w:r>
        <w:rPr>
          <w:spacing w:val="4"/>
          <w:sz w:val="24"/>
        </w:rPr>
        <w:t xml:space="preserve">обы- </w:t>
      </w:r>
      <w:r>
        <w:rPr>
          <w:sz w:val="24"/>
        </w:rPr>
        <w:t xml:space="preserve">чаи и обряды, религиозный календарь и праздники, нормы отношений между людьми, в </w:t>
      </w:r>
      <w:r>
        <w:rPr>
          <w:spacing w:val="4"/>
          <w:sz w:val="24"/>
        </w:rPr>
        <w:t xml:space="preserve">се- </w:t>
      </w:r>
      <w:r>
        <w:rPr>
          <w:sz w:val="24"/>
        </w:rPr>
        <w:t>мье, религиозное искусство, отношение к труду и</w:t>
      </w:r>
      <w:r>
        <w:rPr>
          <w:spacing w:val="-7"/>
          <w:sz w:val="24"/>
        </w:rPr>
        <w:t xml:space="preserve"> </w:t>
      </w:r>
      <w:r>
        <w:rPr>
          <w:sz w:val="24"/>
        </w:rPr>
        <w:t>др.);</w:t>
      </w:r>
    </w:p>
    <w:p w:rsidR="00062D39" w:rsidRDefault="000F7B1A" w:rsidP="00914BB3">
      <w:pPr>
        <w:pStyle w:val="a4"/>
        <w:numPr>
          <w:ilvl w:val="0"/>
          <w:numId w:val="104"/>
        </w:numPr>
        <w:tabs>
          <w:tab w:val="left" w:pos="1443"/>
        </w:tabs>
        <w:spacing w:before="1" w:line="237" w:lineRule="auto"/>
        <w:ind w:right="552" w:firstLine="710"/>
        <w:rPr>
          <w:sz w:val="24"/>
        </w:rPr>
      </w:pPr>
      <w:r>
        <w:rPr>
          <w:sz w:val="24"/>
        </w:rPr>
        <w:t xml:space="preserve">ориентироваться в истории возникновения иудейской религиозной традиции, </w:t>
      </w:r>
      <w:r>
        <w:rPr>
          <w:spacing w:val="3"/>
          <w:sz w:val="24"/>
        </w:rPr>
        <w:t xml:space="preserve">исто- </w:t>
      </w:r>
      <w:r>
        <w:rPr>
          <w:sz w:val="24"/>
        </w:rPr>
        <w:t>рии ее формирования в</w:t>
      </w:r>
      <w:r>
        <w:rPr>
          <w:spacing w:val="-1"/>
          <w:sz w:val="24"/>
        </w:rPr>
        <w:t xml:space="preserve"> </w:t>
      </w:r>
      <w:r>
        <w:rPr>
          <w:sz w:val="24"/>
        </w:rPr>
        <w:t>России;</w:t>
      </w:r>
    </w:p>
    <w:p w:rsidR="00062D39" w:rsidRDefault="000F7B1A" w:rsidP="00914BB3">
      <w:pPr>
        <w:pStyle w:val="a4"/>
        <w:numPr>
          <w:ilvl w:val="0"/>
          <w:numId w:val="104"/>
        </w:numPr>
        <w:tabs>
          <w:tab w:val="left" w:pos="1448"/>
        </w:tabs>
        <w:spacing w:before="3"/>
        <w:ind w:right="552" w:firstLine="710"/>
        <w:rPr>
          <w:sz w:val="24"/>
        </w:rPr>
      </w:pPr>
      <w:r>
        <w:rPr>
          <w:sz w:val="24"/>
        </w:rPr>
        <w:t xml:space="preserve">на примере иудейской религиозной традиции понимать значение традиционных </w:t>
      </w:r>
      <w:r>
        <w:rPr>
          <w:spacing w:val="3"/>
          <w:sz w:val="24"/>
        </w:rPr>
        <w:t xml:space="preserve">ре- </w:t>
      </w:r>
      <w:r>
        <w:rPr>
          <w:sz w:val="24"/>
        </w:rPr>
        <w:t xml:space="preserve">лигий, религиозных культур в жизни людей, семей, народов, российского общества, в </w:t>
      </w:r>
      <w:r>
        <w:rPr>
          <w:spacing w:val="2"/>
          <w:sz w:val="24"/>
        </w:rPr>
        <w:t xml:space="preserve">исто- </w:t>
      </w:r>
      <w:r>
        <w:rPr>
          <w:sz w:val="24"/>
        </w:rPr>
        <w:t>рии</w:t>
      </w:r>
      <w:r>
        <w:rPr>
          <w:spacing w:val="3"/>
          <w:sz w:val="24"/>
        </w:rPr>
        <w:t xml:space="preserve"> </w:t>
      </w:r>
      <w:r>
        <w:rPr>
          <w:sz w:val="24"/>
        </w:rPr>
        <w:t>России;</w:t>
      </w:r>
    </w:p>
    <w:p w:rsidR="00062D39" w:rsidRDefault="000F7B1A" w:rsidP="00914BB3">
      <w:pPr>
        <w:pStyle w:val="a4"/>
        <w:numPr>
          <w:ilvl w:val="0"/>
          <w:numId w:val="104"/>
        </w:numPr>
        <w:tabs>
          <w:tab w:val="left" w:pos="1457"/>
        </w:tabs>
        <w:spacing w:line="242" w:lineRule="auto"/>
        <w:ind w:right="569" w:firstLine="710"/>
        <w:rPr>
          <w:sz w:val="24"/>
        </w:rPr>
      </w:pPr>
      <w:r>
        <w:rPr>
          <w:sz w:val="24"/>
        </w:rPr>
        <w:t>излагать свое мнение по поводу значения религии, религиозной культуры в жизни людей и общества;</w:t>
      </w:r>
    </w:p>
    <w:p w:rsidR="00062D39" w:rsidRDefault="000F7B1A" w:rsidP="00914BB3">
      <w:pPr>
        <w:pStyle w:val="a4"/>
        <w:numPr>
          <w:ilvl w:val="0"/>
          <w:numId w:val="104"/>
        </w:numPr>
        <w:tabs>
          <w:tab w:val="left" w:pos="1443"/>
        </w:tabs>
        <w:spacing w:line="271" w:lineRule="exact"/>
        <w:ind w:left="1442" w:hanging="193"/>
        <w:rPr>
          <w:sz w:val="24"/>
        </w:rPr>
      </w:pPr>
      <w:r>
        <w:rPr>
          <w:sz w:val="24"/>
        </w:rPr>
        <w:t>соотносить</w:t>
      </w:r>
      <w:r>
        <w:rPr>
          <w:spacing w:val="20"/>
          <w:sz w:val="24"/>
        </w:rPr>
        <w:t xml:space="preserve"> </w:t>
      </w:r>
      <w:r>
        <w:rPr>
          <w:sz w:val="24"/>
        </w:rPr>
        <w:t>нравственные</w:t>
      </w:r>
      <w:r>
        <w:rPr>
          <w:spacing w:val="18"/>
          <w:sz w:val="24"/>
        </w:rPr>
        <w:t xml:space="preserve"> </w:t>
      </w:r>
      <w:r>
        <w:rPr>
          <w:sz w:val="24"/>
        </w:rPr>
        <w:t>формы</w:t>
      </w:r>
      <w:r>
        <w:rPr>
          <w:spacing w:val="21"/>
          <w:sz w:val="24"/>
        </w:rPr>
        <w:t xml:space="preserve"> </w:t>
      </w:r>
      <w:r>
        <w:rPr>
          <w:sz w:val="24"/>
        </w:rPr>
        <w:t>поведения</w:t>
      </w:r>
      <w:r>
        <w:rPr>
          <w:spacing w:val="19"/>
          <w:sz w:val="24"/>
        </w:rPr>
        <w:t xml:space="preserve"> </w:t>
      </w:r>
      <w:r>
        <w:rPr>
          <w:sz w:val="24"/>
        </w:rPr>
        <w:t>с</w:t>
      </w:r>
      <w:r>
        <w:rPr>
          <w:spacing w:val="18"/>
          <w:sz w:val="24"/>
        </w:rPr>
        <w:t xml:space="preserve"> </w:t>
      </w:r>
      <w:r>
        <w:rPr>
          <w:sz w:val="24"/>
        </w:rPr>
        <w:t>нормами</w:t>
      </w:r>
      <w:r>
        <w:rPr>
          <w:spacing w:val="21"/>
          <w:sz w:val="24"/>
        </w:rPr>
        <w:t xml:space="preserve"> </w:t>
      </w:r>
      <w:r>
        <w:rPr>
          <w:sz w:val="24"/>
        </w:rPr>
        <w:t>иудейской</w:t>
      </w:r>
      <w:r>
        <w:rPr>
          <w:spacing w:val="20"/>
          <w:sz w:val="24"/>
        </w:rPr>
        <w:t xml:space="preserve"> </w:t>
      </w:r>
      <w:r>
        <w:rPr>
          <w:sz w:val="24"/>
        </w:rPr>
        <w:t>религиозной</w:t>
      </w:r>
      <w:r>
        <w:rPr>
          <w:spacing w:val="20"/>
          <w:sz w:val="24"/>
        </w:rPr>
        <w:t xml:space="preserve"> </w:t>
      </w:r>
      <w:r>
        <w:rPr>
          <w:spacing w:val="3"/>
          <w:sz w:val="24"/>
        </w:rPr>
        <w:t>мо-</w:t>
      </w:r>
    </w:p>
    <w:p w:rsidR="00062D39" w:rsidRDefault="000F7B1A">
      <w:pPr>
        <w:pStyle w:val="a3"/>
        <w:spacing w:before="1" w:line="275" w:lineRule="exact"/>
        <w:jc w:val="left"/>
      </w:pPr>
      <w:r>
        <w:t>рали;</w:t>
      </w:r>
    </w:p>
    <w:p w:rsidR="00062D39" w:rsidRDefault="000F7B1A" w:rsidP="00914BB3">
      <w:pPr>
        <w:pStyle w:val="a4"/>
        <w:numPr>
          <w:ilvl w:val="0"/>
          <w:numId w:val="104"/>
        </w:numPr>
        <w:tabs>
          <w:tab w:val="left" w:pos="1443"/>
        </w:tabs>
        <w:spacing w:line="275" w:lineRule="exact"/>
        <w:ind w:left="1442" w:hanging="193"/>
        <w:jc w:val="left"/>
        <w:rPr>
          <w:sz w:val="24"/>
        </w:rPr>
      </w:pPr>
      <w:r>
        <w:rPr>
          <w:sz w:val="24"/>
        </w:rPr>
        <w:t>осуществлять поиск необходимой информации для выполнения заданий;</w:t>
      </w:r>
      <w:r>
        <w:rPr>
          <w:spacing w:val="-24"/>
          <w:sz w:val="24"/>
        </w:rPr>
        <w:t xml:space="preserve"> </w:t>
      </w:r>
      <w:r>
        <w:rPr>
          <w:sz w:val="24"/>
        </w:rPr>
        <w:t>участво-</w:t>
      </w:r>
    </w:p>
    <w:p w:rsidR="00062D39" w:rsidRDefault="000F7B1A">
      <w:pPr>
        <w:pStyle w:val="a3"/>
        <w:spacing w:before="2"/>
        <w:ind w:right="564"/>
      </w:pPr>
      <w:r>
        <w:t>вать в диспутах, слушать собеседника и излагать свое мнение; готовить сообщения по вы- бранным темам.</w:t>
      </w:r>
    </w:p>
    <w:p w:rsidR="00062D39" w:rsidRDefault="000F7B1A">
      <w:pPr>
        <w:pStyle w:val="1"/>
        <w:spacing w:before="6" w:line="272" w:lineRule="exact"/>
      </w:pPr>
      <w:r>
        <w:t>Выпускник получит возможность научиться:</w:t>
      </w:r>
    </w:p>
    <w:p w:rsidR="00062D39" w:rsidRDefault="000F7B1A" w:rsidP="00914BB3">
      <w:pPr>
        <w:pStyle w:val="a4"/>
        <w:numPr>
          <w:ilvl w:val="0"/>
          <w:numId w:val="103"/>
        </w:numPr>
        <w:tabs>
          <w:tab w:val="left" w:pos="1443"/>
        </w:tabs>
        <w:ind w:right="555" w:firstLine="710"/>
        <w:rPr>
          <w:i/>
          <w:sz w:val="24"/>
        </w:rPr>
      </w:pPr>
      <w:r>
        <w:rPr>
          <w:i/>
          <w:sz w:val="24"/>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 го общества, народов России духовно-нравственных ценностей;</w:t>
      </w:r>
    </w:p>
    <w:p w:rsidR="00062D39" w:rsidRDefault="000F7B1A" w:rsidP="00914BB3">
      <w:pPr>
        <w:pStyle w:val="a4"/>
        <w:numPr>
          <w:ilvl w:val="0"/>
          <w:numId w:val="103"/>
        </w:numPr>
        <w:tabs>
          <w:tab w:val="left" w:pos="1443"/>
        </w:tabs>
        <w:ind w:right="560" w:firstLine="710"/>
        <w:rPr>
          <w:i/>
          <w:sz w:val="24"/>
        </w:rPr>
      </w:pPr>
      <w:r>
        <w:rPr>
          <w:i/>
          <w:sz w:val="24"/>
        </w:rPr>
        <w:t>устанавливать взаимосвязь между содержанием иудейской культуры и поведением людей, общественными</w:t>
      </w:r>
      <w:r>
        <w:rPr>
          <w:i/>
          <w:spacing w:val="6"/>
          <w:sz w:val="24"/>
        </w:rPr>
        <w:t xml:space="preserve"> </w:t>
      </w:r>
      <w:r>
        <w:rPr>
          <w:i/>
          <w:sz w:val="24"/>
        </w:rPr>
        <w:t>явлениями;</w:t>
      </w:r>
    </w:p>
    <w:p w:rsidR="00062D39" w:rsidRDefault="000F7B1A" w:rsidP="00914BB3">
      <w:pPr>
        <w:pStyle w:val="a4"/>
        <w:numPr>
          <w:ilvl w:val="0"/>
          <w:numId w:val="103"/>
        </w:numPr>
        <w:tabs>
          <w:tab w:val="left" w:pos="1443"/>
        </w:tabs>
        <w:ind w:left="1442" w:hanging="193"/>
        <w:rPr>
          <w:i/>
          <w:sz w:val="24"/>
        </w:rPr>
      </w:pPr>
      <w:r>
        <w:rPr>
          <w:i/>
          <w:sz w:val="24"/>
        </w:rPr>
        <w:t>выстраивать</w:t>
      </w:r>
      <w:r>
        <w:rPr>
          <w:i/>
          <w:spacing w:val="24"/>
          <w:sz w:val="24"/>
        </w:rPr>
        <w:t xml:space="preserve"> </w:t>
      </w:r>
      <w:r>
        <w:rPr>
          <w:i/>
          <w:sz w:val="24"/>
        </w:rPr>
        <w:t>отношения</w:t>
      </w:r>
      <w:r>
        <w:rPr>
          <w:i/>
          <w:spacing w:val="22"/>
          <w:sz w:val="24"/>
        </w:rPr>
        <w:t xml:space="preserve"> </w:t>
      </w:r>
      <w:r>
        <w:rPr>
          <w:i/>
          <w:sz w:val="24"/>
        </w:rPr>
        <w:t>с</w:t>
      </w:r>
      <w:r>
        <w:rPr>
          <w:i/>
          <w:spacing w:val="23"/>
          <w:sz w:val="24"/>
        </w:rPr>
        <w:t xml:space="preserve"> </w:t>
      </w:r>
      <w:r>
        <w:rPr>
          <w:i/>
          <w:sz w:val="24"/>
        </w:rPr>
        <w:t>представителями</w:t>
      </w:r>
      <w:r>
        <w:rPr>
          <w:i/>
          <w:spacing w:val="30"/>
          <w:sz w:val="24"/>
        </w:rPr>
        <w:t xml:space="preserve"> </w:t>
      </w:r>
      <w:r>
        <w:rPr>
          <w:i/>
          <w:sz w:val="24"/>
        </w:rPr>
        <w:t>разных</w:t>
      </w:r>
      <w:r>
        <w:rPr>
          <w:i/>
          <w:spacing w:val="23"/>
          <w:sz w:val="24"/>
        </w:rPr>
        <w:t xml:space="preserve"> </w:t>
      </w:r>
      <w:r>
        <w:rPr>
          <w:i/>
          <w:sz w:val="24"/>
        </w:rPr>
        <w:t>мировоззрений</w:t>
      </w:r>
      <w:r>
        <w:rPr>
          <w:i/>
          <w:spacing w:val="24"/>
          <w:sz w:val="24"/>
        </w:rPr>
        <w:t xml:space="preserve"> </w:t>
      </w:r>
      <w:r>
        <w:rPr>
          <w:i/>
          <w:sz w:val="24"/>
        </w:rPr>
        <w:t>и</w:t>
      </w:r>
      <w:r>
        <w:rPr>
          <w:i/>
          <w:spacing w:val="25"/>
          <w:sz w:val="24"/>
        </w:rPr>
        <w:t xml:space="preserve"> </w:t>
      </w:r>
      <w:r>
        <w:rPr>
          <w:i/>
          <w:sz w:val="24"/>
        </w:rPr>
        <w:t>культурных</w:t>
      </w:r>
    </w:p>
    <w:p w:rsidR="00062D39" w:rsidRDefault="00062D39">
      <w:pPr>
        <w:jc w:val="both"/>
        <w:rPr>
          <w:sz w:val="24"/>
        </w:rPr>
        <w:sectPr w:rsidR="00062D39">
          <w:pgSz w:w="11910" w:h="16840"/>
          <w:pgMar w:top="1040" w:right="0" w:bottom="1140" w:left="1160" w:header="0" w:footer="880" w:gutter="0"/>
          <w:cols w:space="720"/>
        </w:sectPr>
      </w:pPr>
    </w:p>
    <w:p w:rsidR="00062D39" w:rsidRDefault="000F7B1A">
      <w:pPr>
        <w:spacing w:before="66"/>
        <w:ind w:left="539"/>
        <w:jc w:val="both"/>
        <w:rPr>
          <w:i/>
          <w:sz w:val="24"/>
        </w:rPr>
      </w:pPr>
      <w:r>
        <w:rPr>
          <w:i/>
          <w:sz w:val="24"/>
        </w:rPr>
        <w:lastRenderedPageBreak/>
        <w:t>традиций на основе взаимного уважения прав и законных интересов сограждан;</w:t>
      </w:r>
    </w:p>
    <w:p w:rsidR="00062D39" w:rsidRDefault="000F7B1A" w:rsidP="00914BB3">
      <w:pPr>
        <w:pStyle w:val="a4"/>
        <w:numPr>
          <w:ilvl w:val="0"/>
          <w:numId w:val="103"/>
        </w:numPr>
        <w:tabs>
          <w:tab w:val="left" w:pos="1443"/>
        </w:tabs>
        <w:spacing w:before="3"/>
        <w:ind w:right="562" w:firstLine="710"/>
        <w:rPr>
          <w:i/>
          <w:sz w:val="24"/>
        </w:rPr>
      </w:pPr>
      <w:r>
        <w:rPr>
          <w:i/>
          <w:sz w:val="24"/>
        </w:rPr>
        <w:t>акцентировать внимание на религиозных, духовно-нравственных аспектах челове­ ческого поведения при изучении гуманитарных предметов на последующих уровнях общего образования.</w:t>
      </w:r>
    </w:p>
    <w:p w:rsidR="00062D39" w:rsidRDefault="00062D39">
      <w:pPr>
        <w:pStyle w:val="a3"/>
        <w:spacing w:before="7"/>
        <w:ind w:left="0"/>
        <w:jc w:val="left"/>
        <w:rPr>
          <w:i/>
        </w:rPr>
      </w:pPr>
    </w:p>
    <w:p w:rsidR="00062D39" w:rsidRDefault="000F7B1A">
      <w:pPr>
        <w:pStyle w:val="1"/>
        <w:spacing w:before="1" w:line="237" w:lineRule="auto"/>
        <w:ind w:right="5847"/>
      </w:pPr>
      <w:r>
        <w:t>Основы мировых религиозных культур Выпускник научится:</w:t>
      </w:r>
    </w:p>
    <w:p w:rsidR="00062D39" w:rsidRDefault="000F7B1A" w:rsidP="00914BB3">
      <w:pPr>
        <w:pStyle w:val="a4"/>
        <w:numPr>
          <w:ilvl w:val="0"/>
          <w:numId w:val="103"/>
        </w:numPr>
        <w:tabs>
          <w:tab w:val="left" w:pos="1443"/>
        </w:tabs>
        <w:ind w:right="561" w:firstLine="710"/>
        <w:rPr>
          <w:sz w:val="24"/>
        </w:rPr>
      </w:pPr>
      <w:r>
        <w:rPr>
          <w:sz w:val="24"/>
        </w:rPr>
        <w:t xml:space="preserve">раскрывать содержание основных составляющих мировых религиозных культур (религиозная вера и мораль, священные книги и места, сооружения, ритуалы, обычаи и </w:t>
      </w:r>
      <w:r>
        <w:rPr>
          <w:spacing w:val="2"/>
          <w:sz w:val="24"/>
        </w:rPr>
        <w:t xml:space="preserve">обря- </w:t>
      </w:r>
      <w:r>
        <w:rPr>
          <w:sz w:val="24"/>
        </w:rPr>
        <w:t xml:space="preserve">ды, религиозные праздники и календари, нормы отношений людей </w:t>
      </w:r>
      <w:r>
        <w:rPr>
          <w:spacing w:val="-3"/>
          <w:sz w:val="24"/>
        </w:rPr>
        <w:t xml:space="preserve">друг </w:t>
      </w:r>
      <w:r>
        <w:rPr>
          <w:sz w:val="24"/>
        </w:rPr>
        <w:t xml:space="preserve">к другу, в семье, </w:t>
      </w:r>
      <w:r>
        <w:rPr>
          <w:spacing w:val="4"/>
          <w:sz w:val="24"/>
        </w:rPr>
        <w:t xml:space="preserve">ре- </w:t>
      </w:r>
      <w:r>
        <w:rPr>
          <w:sz w:val="24"/>
        </w:rPr>
        <w:t>лигиозное искусство, отношение к труду и</w:t>
      </w:r>
      <w:r>
        <w:rPr>
          <w:spacing w:val="-14"/>
          <w:sz w:val="24"/>
        </w:rPr>
        <w:t xml:space="preserve"> </w:t>
      </w:r>
      <w:r>
        <w:rPr>
          <w:sz w:val="24"/>
        </w:rPr>
        <w:t>др.);</w:t>
      </w:r>
    </w:p>
    <w:p w:rsidR="00062D39" w:rsidRDefault="000F7B1A" w:rsidP="00914BB3">
      <w:pPr>
        <w:pStyle w:val="a4"/>
        <w:numPr>
          <w:ilvl w:val="0"/>
          <w:numId w:val="103"/>
        </w:numPr>
        <w:tabs>
          <w:tab w:val="left" w:pos="1443"/>
        </w:tabs>
        <w:ind w:right="557" w:firstLine="710"/>
        <w:rPr>
          <w:sz w:val="24"/>
        </w:rPr>
      </w:pPr>
      <w:r>
        <w:rPr>
          <w:sz w:val="24"/>
        </w:rPr>
        <w:t>ориентироваться в истории возникновения религиозных традиций православия, ис- лама, буддизма, иудаизма, истории их формирования в</w:t>
      </w:r>
      <w:r>
        <w:rPr>
          <w:spacing w:val="2"/>
          <w:sz w:val="24"/>
        </w:rPr>
        <w:t xml:space="preserve"> </w:t>
      </w:r>
      <w:r>
        <w:rPr>
          <w:sz w:val="24"/>
        </w:rPr>
        <w:t>России;</w:t>
      </w:r>
    </w:p>
    <w:p w:rsidR="00062D39" w:rsidRDefault="000F7B1A" w:rsidP="00914BB3">
      <w:pPr>
        <w:pStyle w:val="a4"/>
        <w:numPr>
          <w:ilvl w:val="0"/>
          <w:numId w:val="103"/>
        </w:numPr>
        <w:tabs>
          <w:tab w:val="left" w:pos="1443"/>
        </w:tabs>
        <w:spacing w:before="1" w:line="237" w:lineRule="auto"/>
        <w:ind w:right="571" w:firstLine="710"/>
        <w:rPr>
          <w:sz w:val="24"/>
        </w:rPr>
      </w:pPr>
      <w:r>
        <w:rPr>
          <w:sz w:val="24"/>
        </w:rPr>
        <w:t>понимать значение традиционных религий, религиозных культур в жизни людей, семей, народов, российского общества, в истории</w:t>
      </w:r>
      <w:r>
        <w:rPr>
          <w:spacing w:val="3"/>
          <w:sz w:val="24"/>
        </w:rPr>
        <w:t xml:space="preserve"> </w:t>
      </w:r>
      <w:r>
        <w:rPr>
          <w:sz w:val="24"/>
        </w:rPr>
        <w:t>России;</w:t>
      </w:r>
    </w:p>
    <w:p w:rsidR="00062D39" w:rsidRDefault="000F7B1A" w:rsidP="00914BB3">
      <w:pPr>
        <w:pStyle w:val="a4"/>
        <w:numPr>
          <w:ilvl w:val="0"/>
          <w:numId w:val="103"/>
        </w:numPr>
        <w:tabs>
          <w:tab w:val="left" w:pos="1443"/>
        </w:tabs>
        <w:spacing w:before="5" w:line="237" w:lineRule="auto"/>
        <w:ind w:right="561" w:firstLine="710"/>
        <w:rPr>
          <w:sz w:val="24"/>
        </w:rPr>
      </w:pPr>
      <w:r>
        <w:rPr>
          <w:sz w:val="24"/>
        </w:rPr>
        <w:t xml:space="preserve">излагать свое мнение по поводу значения религии, религиозной </w:t>
      </w:r>
      <w:r>
        <w:rPr>
          <w:spacing w:val="-3"/>
          <w:sz w:val="24"/>
        </w:rPr>
        <w:t xml:space="preserve">культуры </w:t>
      </w:r>
      <w:r>
        <w:rPr>
          <w:sz w:val="24"/>
        </w:rPr>
        <w:t>в жизни людей и общества;</w:t>
      </w:r>
    </w:p>
    <w:p w:rsidR="00062D39" w:rsidRDefault="000F7B1A" w:rsidP="00914BB3">
      <w:pPr>
        <w:pStyle w:val="a4"/>
        <w:numPr>
          <w:ilvl w:val="0"/>
          <w:numId w:val="103"/>
        </w:numPr>
        <w:tabs>
          <w:tab w:val="left" w:pos="1443"/>
        </w:tabs>
        <w:spacing w:before="4" w:line="275" w:lineRule="exact"/>
        <w:ind w:left="1442" w:hanging="193"/>
        <w:rPr>
          <w:sz w:val="24"/>
        </w:rPr>
      </w:pPr>
      <w:r>
        <w:rPr>
          <w:sz w:val="24"/>
        </w:rPr>
        <w:t>соотносить нравственные формы поведения с нормами религиозной</w:t>
      </w:r>
      <w:r>
        <w:rPr>
          <w:spacing w:val="-2"/>
          <w:sz w:val="24"/>
        </w:rPr>
        <w:t xml:space="preserve"> </w:t>
      </w:r>
      <w:r>
        <w:rPr>
          <w:sz w:val="24"/>
        </w:rPr>
        <w:t>морали;</w:t>
      </w:r>
    </w:p>
    <w:p w:rsidR="00062D39" w:rsidRDefault="000F7B1A" w:rsidP="00914BB3">
      <w:pPr>
        <w:pStyle w:val="a4"/>
        <w:numPr>
          <w:ilvl w:val="0"/>
          <w:numId w:val="103"/>
        </w:numPr>
        <w:tabs>
          <w:tab w:val="left" w:pos="1443"/>
        </w:tabs>
        <w:ind w:right="552" w:firstLine="710"/>
        <w:rPr>
          <w:sz w:val="24"/>
        </w:rPr>
      </w:pPr>
      <w:r>
        <w:rPr>
          <w:sz w:val="24"/>
        </w:rPr>
        <w:t>осуществлять поиск необходимой информации для выполнения заданий; участво- вать в диспутах, слушать собеседника и излагать свое мнение; готовить сообщения по вы- бранным</w:t>
      </w:r>
      <w:r>
        <w:rPr>
          <w:spacing w:val="2"/>
          <w:sz w:val="24"/>
        </w:rPr>
        <w:t xml:space="preserve"> </w:t>
      </w:r>
      <w:r>
        <w:rPr>
          <w:sz w:val="24"/>
        </w:rPr>
        <w:t>темам.</w:t>
      </w:r>
    </w:p>
    <w:p w:rsidR="00062D39" w:rsidRDefault="000F7B1A">
      <w:pPr>
        <w:pStyle w:val="1"/>
        <w:spacing w:before="6" w:line="272" w:lineRule="exact"/>
      </w:pPr>
      <w:r>
        <w:t>Выпускник получит возможность научиться:</w:t>
      </w:r>
    </w:p>
    <w:p w:rsidR="00062D39" w:rsidRDefault="000F7B1A" w:rsidP="00914BB3">
      <w:pPr>
        <w:pStyle w:val="a4"/>
        <w:numPr>
          <w:ilvl w:val="0"/>
          <w:numId w:val="103"/>
        </w:numPr>
        <w:tabs>
          <w:tab w:val="left" w:pos="1505"/>
        </w:tabs>
        <w:ind w:right="556" w:firstLine="710"/>
        <w:rPr>
          <w:i/>
          <w:sz w:val="24"/>
        </w:rPr>
      </w:pPr>
      <w:r>
        <w:rPr>
          <w:i/>
          <w:sz w:val="24"/>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 го общества, народов России духовно-нравственных ценностей;</w:t>
      </w:r>
    </w:p>
    <w:p w:rsidR="00062D39" w:rsidRDefault="000F7B1A" w:rsidP="00914BB3">
      <w:pPr>
        <w:pStyle w:val="a4"/>
        <w:numPr>
          <w:ilvl w:val="0"/>
          <w:numId w:val="103"/>
        </w:numPr>
        <w:tabs>
          <w:tab w:val="left" w:pos="1443"/>
        </w:tabs>
        <w:spacing w:before="2" w:line="237" w:lineRule="auto"/>
        <w:ind w:right="562" w:firstLine="710"/>
        <w:rPr>
          <w:i/>
          <w:sz w:val="24"/>
        </w:rPr>
      </w:pPr>
      <w:r>
        <w:rPr>
          <w:i/>
          <w:sz w:val="24"/>
        </w:rPr>
        <w:t>устанавливать взаимосвязь между содержанием религиозной культуры и поведе­ нием людей, общественными</w:t>
      </w:r>
      <w:r>
        <w:rPr>
          <w:i/>
          <w:spacing w:val="2"/>
          <w:sz w:val="24"/>
        </w:rPr>
        <w:t xml:space="preserve"> </w:t>
      </w:r>
      <w:r>
        <w:rPr>
          <w:i/>
          <w:sz w:val="24"/>
        </w:rPr>
        <w:t>явлениями;</w:t>
      </w:r>
    </w:p>
    <w:p w:rsidR="00062D39" w:rsidRDefault="000F7B1A" w:rsidP="00914BB3">
      <w:pPr>
        <w:pStyle w:val="a4"/>
        <w:numPr>
          <w:ilvl w:val="0"/>
          <w:numId w:val="103"/>
        </w:numPr>
        <w:tabs>
          <w:tab w:val="left" w:pos="1443"/>
        </w:tabs>
        <w:spacing w:before="5" w:line="237" w:lineRule="auto"/>
        <w:ind w:right="568" w:firstLine="710"/>
        <w:rPr>
          <w:i/>
          <w:sz w:val="24"/>
        </w:rPr>
      </w:pPr>
      <w:r>
        <w:rPr>
          <w:i/>
          <w:sz w:val="24"/>
        </w:rPr>
        <w:t>выстраивать отношения с представителями разных мировоззрений и культурных традиций на основе взаимного уважения прав и законных интересов</w:t>
      </w:r>
      <w:r>
        <w:rPr>
          <w:i/>
          <w:spacing w:val="-5"/>
          <w:sz w:val="24"/>
        </w:rPr>
        <w:t xml:space="preserve"> </w:t>
      </w:r>
      <w:r>
        <w:rPr>
          <w:i/>
          <w:sz w:val="24"/>
        </w:rPr>
        <w:t>сограждан;</w:t>
      </w:r>
    </w:p>
    <w:p w:rsidR="00062D39" w:rsidRDefault="000F7B1A" w:rsidP="00914BB3">
      <w:pPr>
        <w:pStyle w:val="a4"/>
        <w:numPr>
          <w:ilvl w:val="0"/>
          <w:numId w:val="103"/>
        </w:numPr>
        <w:tabs>
          <w:tab w:val="left" w:pos="1443"/>
        </w:tabs>
        <w:spacing w:before="4"/>
        <w:ind w:right="557" w:firstLine="710"/>
        <w:rPr>
          <w:i/>
          <w:sz w:val="24"/>
        </w:rPr>
      </w:pPr>
      <w:r>
        <w:rPr>
          <w:i/>
          <w:sz w:val="24"/>
        </w:rPr>
        <w:t xml:space="preserve">акцентировать внимание на религиозных духовно-нравственных аспектах человече­ ского поведения при изучении гуманитарных предметов на последующих уровнях общего </w:t>
      </w:r>
      <w:r>
        <w:rPr>
          <w:i/>
          <w:spacing w:val="2"/>
          <w:sz w:val="24"/>
        </w:rPr>
        <w:t xml:space="preserve">об­ </w:t>
      </w:r>
      <w:r>
        <w:rPr>
          <w:i/>
          <w:sz w:val="24"/>
        </w:rPr>
        <w:t>разования.</w:t>
      </w:r>
    </w:p>
    <w:p w:rsidR="00062D39" w:rsidRDefault="00062D39">
      <w:pPr>
        <w:pStyle w:val="a3"/>
        <w:spacing w:before="7"/>
        <w:ind w:left="0"/>
        <w:jc w:val="left"/>
        <w:rPr>
          <w:i/>
        </w:rPr>
      </w:pPr>
    </w:p>
    <w:p w:rsidR="00062D39" w:rsidRDefault="000F7B1A">
      <w:pPr>
        <w:pStyle w:val="1"/>
        <w:spacing w:line="237" w:lineRule="auto"/>
        <w:ind w:right="7612"/>
      </w:pPr>
      <w:r>
        <w:t>Основы светской этики Выпускник научится:</w:t>
      </w:r>
    </w:p>
    <w:p w:rsidR="00062D39" w:rsidRDefault="000F7B1A" w:rsidP="00914BB3">
      <w:pPr>
        <w:pStyle w:val="a4"/>
        <w:numPr>
          <w:ilvl w:val="0"/>
          <w:numId w:val="103"/>
        </w:numPr>
        <w:tabs>
          <w:tab w:val="left" w:pos="1443"/>
        </w:tabs>
        <w:ind w:right="555" w:firstLine="710"/>
        <w:rPr>
          <w:sz w:val="24"/>
        </w:rPr>
      </w:pPr>
      <w:r>
        <w:rPr>
          <w:sz w:val="24"/>
        </w:rPr>
        <w:t>раскрывать содержание основных составляющих российской светской (граждан- ской) этики, основанной на конституционных обязанностях, правах и свободах человека и гражданина в Российской Федерации (отношение к природе, историческому и культурному наследию народов России, государству, отношения детей и родителей, гражданские и народ- ные праздники, трудовая мораль, этикет и</w:t>
      </w:r>
      <w:r>
        <w:rPr>
          <w:spacing w:val="10"/>
          <w:sz w:val="24"/>
        </w:rPr>
        <w:t xml:space="preserve"> </w:t>
      </w:r>
      <w:r>
        <w:rPr>
          <w:sz w:val="24"/>
        </w:rPr>
        <w:t>др.);</w:t>
      </w:r>
    </w:p>
    <w:p w:rsidR="00062D39" w:rsidRDefault="000F7B1A" w:rsidP="00914BB3">
      <w:pPr>
        <w:pStyle w:val="a4"/>
        <w:numPr>
          <w:ilvl w:val="0"/>
          <w:numId w:val="103"/>
        </w:numPr>
        <w:tabs>
          <w:tab w:val="left" w:pos="1443"/>
        </w:tabs>
        <w:spacing w:line="242" w:lineRule="auto"/>
        <w:ind w:right="557" w:firstLine="710"/>
        <w:rPr>
          <w:sz w:val="24"/>
        </w:rPr>
      </w:pPr>
      <w:r>
        <w:rPr>
          <w:sz w:val="24"/>
        </w:rPr>
        <w:t>на примере российской светской этики понимать значение нравственных ценностей, идеалов в жизни людей,</w:t>
      </w:r>
      <w:r>
        <w:rPr>
          <w:spacing w:val="-5"/>
          <w:sz w:val="24"/>
        </w:rPr>
        <w:t xml:space="preserve"> </w:t>
      </w:r>
      <w:r>
        <w:rPr>
          <w:sz w:val="24"/>
        </w:rPr>
        <w:t>общества;</w:t>
      </w:r>
    </w:p>
    <w:p w:rsidR="00062D39" w:rsidRDefault="000F7B1A" w:rsidP="00914BB3">
      <w:pPr>
        <w:pStyle w:val="a4"/>
        <w:numPr>
          <w:ilvl w:val="0"/>
          <w:numId w:val="103"/>
        </w:numPr>
        <w:tabs>
          <w:tab w:val="left" w:pos="1443"/>
        </w:tabs>
        <w:spacing w:line="242" w:lineRule="auto"/>
        <w:ind w:right="556" w:firstLine="710"/>
        <w:rPr>
          <w:sz w:val="24"/>
        </w:rPr>
      </w:pPr>
      <w:r>
        <w:rPr>
          <w:sz w:val="24"/>
        </w:rPr>
        <w:t>излагать свое мнение по поводу значения российской светской этики в жизни людей и</w:t>
      </w:r>
      <w:r>
        <w:rPr>
          <w:spacing w:val="-2"/>
          <w:sz w:val="24"/>
        </w:rPr>
        <w:t xml:space="preserve"> </w:t>
      </w:r>
      <w:r>
        <w:rPr>
          <w:sz w:val="24"/>
        </w:rPr>
        <w:t>общества;</w:t>
      </w:r>
    </w:p>
    <w:p w:rsidR="00062D39" w:rsidRDefault="000F7B1A" w:rsidP="00914BB3">
      <w:pPr>
        <w:pStyle w:val="a4"/>
        <w:numPr>
          <w:ilvl w:val="0"/>
          <w:numId w:val="103"/>
        </w:numPr>
        <w:tabs>
          <w:tab w:val="left" w:pos="1443"/>
        </w:tabs>
        <w:spacing w:line="242" w:lineRule="auto"/>
        <w:ind w:right="554" w:firstLine="710"/>
        <w:rPr>
          <w:sz w:val="24"/>
        </w:rPr>
      </w:pPr>
      <w:r>
        <w:rPr>
          <w:sz w:val="24"/>
        </w:rPr>
        <w:t xml:space="preserve">соотносить нравственные формы поведения с нормами российской светской </w:t>
      </w:r>
      <w:r>
        <w:rPr>
          <w:spacing w:val="2"/>
          <w:sz w:val="24"/>
        </w:rPr>
        <w:t xml:space="preserve">(граж- </w:t>
      </w:r>
      <w:r>
        <w:rPr>
          <w:sz w:val="24"/>
        </w:rPr>
        <w:t>данской)</w:t>
      </w:r>
      <w:r>
        <w:rPr>
          <w:spacing w:val="2"/>
          <w:sz w:val="24"/>
        </w:rPr>
        <w:t xml:space="preserve"> </w:t>
      </w:r>
      <w:r>
        <w:rPr>
          <w:sz w:val="24"/>
        </w:rPr>
        <w:t>этики;</w:t>
      </w:r>
    </w:p>
    <w:p w:rsidR="00062D39" w:rsidRDefault="000F7B1A" w:rsidP="00914BB3">
      <w:pPr>
        <w:pStyle w:val="a4"/>
        <w:numPr>
          <w:ilvl w:val="0"/>
          <w:numId w:val="103"/>
        </w:numPr>
        <w:tabs>
          <w:tab w:val="left" w:pos="1443"/>
        </w:tabs>
        <w:ind w:right="552" w:firstLine="710"/>
        <w:rPr>
          <w:sz w:val="24"/>
        </w:rPr>
      </w:pPr>
      <w:r>
        <w:rPr>
          <w:sz w:val="24"/>
        </w:rPr>
        <w:t xml:space="preserve">осуществлять поиск необходимой информации для выполнения заданий; участво- вать в диспутах, слушать собеседника и излагать свое мнение; готовить сообщения по </w:t>
      </w:r>
      <w:r>
        <w:rPr>
          <w:spacing w:val="3"/>
          <w:sz w:val="24"/>
        </w:rPr>
        <w:t xml:space="preserve">вы- </w:t>
      </w:r>
      <w:r>
        <w:rPr>
          <w:sz w:val="24"/>
        </w:rPr>
        <w:t>бранным</w:t>
      </w:r>
      <w:r>
        <w:rPr>
          <w:spacing w:val="2"/>
          <w:sz w:val="24"/>
        </w:rPr>
        <w:t xml:space="preserve"> </w:t>
      </w:r>
      <w:r>
        <w:rPr>
          <w:sz w:val="24"/>
        </w:rPr>
        <w:t>темам.</w:t>
      </w:r>
    </w:p>
    <w:p w:rsidR="00062D39" w:rsidRDefault="000F7B1A">
      <w:pPr>
        <w:pStyle w:val="1"/>
        <w:spacing w:line="273" w:lineRule="exact"/>
      </w:pPr>
      <w:r>
        <w:t>Выпускник получит возможность научиться:</w:t>
      </w:r>
    </w:p>
    <w:p w:rsidR="00062D39" w:rsidRDefault="000F7B1A" w:rsidP="00914BB3">
      <w:pPr>
        <w:pStyle w:val="a4"/>
        <w:numPr>
          <w:ilvl w:val="0"/>
          <w:numId w:val="103"/>
        </w:numPr>
        <w:tabs>
          <w:tab w:val="left" w:pos="1505"/>
        </w:tabs>
        <w:spacing w:line="242" w:lineRule="auto"/>
        <w:ind w:right="556" w:firstLine="710"/>
        <w:rPr>
          <w:i/>
          <w:sz w:val="24"/>
        </w:rPr>
      </w:pPr>
      <w:r>
        <w:rPr>
          <w:i/>
          <w:sz w:val="24"/>
        </w:rPr>
        <w:t>развивать нравственную рефлексию, совершенствовать морально-нравственное самосознание,</w:t>
      </w:r>
      <w:r>
        <w:rPr>
          <w:i/>
          <w:spacing w:val="24"/>
          <w:sz w:val="24"/>
        </w:rPr>
        <w:t xml:space="preserve"> </w:t>
      </w:r>
      <w:r>
        <w:rPr>
          <w:i/>
          <w:sz w:val="24"/>
        </w:rPr>
        <w:t>регулировать</w:t>
      </w:r>
      <w:r>
        <w:rPr>
          <w:i/>
          <w:spacing w:val="23"/>
          <w:sz w:val="24"/>
        </w:rPr>
        <w:t xml:space="preserve"> </w:t>
      </w:r>
      <w:r>
        <w:rPr>
          <w:i/>
          <w:sz w:val="24"/>
        </w:rPr>
        <w:t>собственное</w:t>
      </w:r>
      <w:r>
        <w:rPr>
          <w:i/>
          <w:spacing w:val="26"/>
          <w:sz w:val="24"/>
        </w:rPr>
        <w:t xml:space="preserve"> </w:t>
      </w:r>
      <w:r>
        <w:rPr>
          <w:i/>
          <w:sz w:val="24"/>
        </w:rPr>
        <w:t>поведение</w:t>
      </w:r>
      <w:r>
        <w:rPr>
          <w:i/>
          <w:spacing w:val="22"/>
          <w:sz w:val="24"/>
        </w:rPr>
        <w:t xml:space="preserve"> </w:t>
      </w:r>
      <w:r>
        <w:rPr>
          <w:i/>
          <w:sz w:val="24"/>
        </w:rPr>
        <w:t>на</w:t>
      </w:r>
      <w:r>
        <w:rPr>
          <w:i/>
          <w:spacing w:val="22"/>
          <w:sz w:val="24"/>
        </w:rPr>
        <w:t xml:space="preserve"> </w:t>
      </w:r>
      <w:r>
        <w:rPr>
          <w:i/>
          <w:sz w:val="24"/>
        </w:rPr>
        <w:t>основе</w:t>
      </w:r>
      <w:r>
        <w:rPr>
          <w:i/>
          <w:spacing w:val="22"/>
          <w:sz w:val="24"/>
        </w:rPr>
        <w:t xml:space="preserve"> </w:t>
      </w:r>
      <w:r>
        <w:rPr>
          <w:i/>
          <w:sz w:val="24"/>
        </w:rPr>
        <w:t>общепринятых</w:t>
      </w:r>
      <w:r>
        <w:rPr>
          <w:i/>
          <w:spacing w:val="21"/>
          <w:sz w:val="24"/>
        </w:rPr>
        <w:t xml:space="preserve"> </w:t>
      </w:r>
      <w:r>
        <w:rPr>
          <w:i/>
          <w:sz w:val="24"/>
        </w:rPr>
        <w:t>в</w:t>
      </w:r>
      <w:r>
        <w:rPr>
          <w:i/>
          <w:spacing w:val="24"/>
          <w:sz w:val="24"/>
        </w:rPr>
        <w:t xml:space="preserve"> </w:t>
      </w:r>
      <w:r>
        <w:rPr>
          <w:i/>
          <w:sz w:val="24"/>
        </w:rPr>
        <w:t>российском</w:t>
      </w:r>
    </w:p>
    <w:p w:rsidR="00062D39" w:rsidRDefault="00062D39">
      <w:pPr>
        <w:spacing w:line="242" w:lineRule="auto"/>
        <w:jc w:val="both"/>
        <w:rPr>
          <w:sz w:val="24"/>
        </w:rPr>
        <w:sectPr w:rsidR="00062D39">
          <w:pgSz w:w="11910" w:h="16840"/>
          <w:pgMar w:top="1040" w:right="0" w:bottom="1140" w:left="1160" w:header="0" w:footer="880" w:gutter="0"/>
          <w:cols w:space="720"/>
        </w:sectPr>
      </w:pPr>
    </w:p>
    <w:p w:rsidR="00062D39" w:rsidRDefault="000F7B1A">
      <w:pPr>
        <w:spacing w:before="66"/>
        <w:ind w:left="539"/>
        <w:rPr>
          <w:i/>
          <w:sz w:val="24"/>
        </w:rPr>
      </w:pPr>
      <w:r>
        <w:rPr>
          <w:i/>
          <w:sz w:val="24"/>
        </w:rPr>
        <w:lastRenderedPageBreak/>
        <w:t>обществе норм светской (гражданской) этики;</w:t>
      </w:r>
    </w:p>
    <w:p w:rsidR="00062D39" w:rsidRDefault="000F7B1A" w:rsidP="00914BB3">
      <w:pPr>
        <w:pStyle w:val="a4"/>
        <w:numPr>
          <w:ilvl w:val="0"/>
          <w:numId w:val="103"/>
        </w:numPr>
        <w:tabs>
          <w:tab w:val="left" w:pos="1443"/>
        </w:tabs>
        <w:spacing w:before="5" w:line="237" w:lineRule="auto"/>
        <w:ind w:right="566" w:firstLine="710"/>
        <w:jc w:val="left"/>
        <w:rPr>
          <w:i/>
          <w:sz w:val="24"/>
        </w:rPr>
      </w:pPr>
      <w:r>
        <w:rPr>
          <w:i/>
          <w:sz w:val="24"/>
        </w:rPr>
        <w:t xml:space="preserve">устанавливать взаимосвязь между содержанием российской светской этики и </w:t>
      </w:r>
      <w:r>
        <w:rPr>
          <w:i/>
          <w:spacing w:val="2"/>
          <w:sz w:val="24"/>
        </w:rPr>
        <w:t xml:space="preserve">по­ </w:t>
      </w:r>
      <w:r>
        <w:rPr>
          <w:i/>
          <w:sz w:val="24"/>
        </w:rPr>
        <w:t>ведением людей, общественными</w:t>
      </w:r>
      <w:r>
        <w:rPr>
          <w:i/>
          <w:spacing w:val="2"/>
          <w:sz w:val="24"/>
        </w:rPr>
        <w:t xml:space="preserve"> </w:t>
      </w:r>
      <w:r>
        <w:rPr>
          <w:i/>
          <w:sz w:val="24"/>
        </w:rPr>
        <w:t>явлениями;</w:t>
      </w:r>
    </w:p>
    <w:p w:rsidR="00062D39" w:rsidRDefault="000F7B1A" w:rsidP="00914BB3">
      <w:pPr>
        <w:pStyle w:val="a4"/>
        <w:numPr>
          <w:ilvl w:val="0"/>
          <w:numId w:val="103"/>
        </w:numPr>
        <w:tabs>
          <w:tab w:val="left" w:pos="1443"/>
        </w:tabs>
        <w:spacing w:before="6" w:line="237" w:lineRule="auto"/>
        <w:ind w:right="562" w:firstLine="710"/>
        <w:jc w:val="left"/>
        <w:rPr>
          <w:i/>
          <w:sz w:val="24"/>
        </w:rPr>
      </w:pPr>
      <w:r>
        <w:rPr>
          <w:i/>
          <w:sz w:val="24"/>
        </w:rPr>
        <w:t>выстраивать отношения с представителями разных мировоззрений и культурных традиций на основе взаимного уважения прав и законных интересов</w:t>
      </w:r>
      <w:r>
        <w:rPr>
          <w:i/>
          <w:spacing w:val="-6"/>
          <w:sz w:val="24"/>
        </w:rPr>
        <w:t xml:space="preserve"> </w:t>
      </w:r>
      <w:r>
        <w:rPr>
          <w:i/>
          <w:sz w:val="24"/>
        </w:rPr>
        <w:t>сограждан;</w:t>
      </w:r>
    </w:p>
    <w:p w:rsidR="00062D39" w:rsidRDefault="000F7B1A" w:rsidP="00914BB3">
      <w:pPr>
        <w:pStyle w:val="a4"/>
        <w:numPr>
          <w:ilvl w:val="0"/>
          <w:numId w:val="103"/>
        </w:numPr>
        <w:tabs>
          <w:tab w:val="left" w:pos="1443"/>
        </w:tabs>
        <w:spacing w:before="6" w:line="237" w:lineRule="auto"/>
        <w:ind w:right="574" w:firstLine="710"/>
        <w:jc w:val="left"/>
        <w:rPr>
          <w:i/>
          <w:sz w:val="24"/>
        </w:rPr>
      </w:pPr>
      <w:r>
        <w:rPr>
          <w:i/>
          <w:sz w:val="24"/>
        </w:rPr>
        <w:t>акцентировать внимание на нравственных аспектах человеческого поведения при изучении гуманитарных предметов на последующих уровнях общего</w:t>
      </w:r>
      <w:r>
        <w:rPr>
          <w:i/>
          <w:spacing w:val="-5"/>
          <w:sz w:val="24"/>
        </w:rPr>
        <w:t xml:space="preserve"> </w:t>
      </w:r>
      <w:r>
        <w:rPr>
          <w:i/>
          <w:sz w:val="24"/>
        </w:rPr>
        <w:t>образования.</w:t>
      </w:r>
    </w:p>
    <w:p w:rsidR="00062D39" w:rsidRDefault="00062D39">
      <w:pPr>
        <w:pStyle w:val="a3"/>
        <w:spacing w:before="5"/>
        <w:ind w:left="0"/>
        <w:jc w:val="left"/>
        <w:rPr>
          <w:i/>
        </w:rPr>
      </w:pPr>
    </w:p>
    <w:p w:rsidR="00062D39" w:rsidRDefault="003A4086" w:rsidP="003A4086">
      <w:pPr>
        <w:pStyle w:val="1"/>
        <w:tabs>
          <w:tab w:val="left" w:pos="1246"/>
        </w:tabs>
        <w:spacing w:before="1" w:line="240" w:lineRule="auto"/>
        <w:ind w:left="-168"/>
        <w:jc w:val="left"/>
      </w:pPr>
      <w:r>
        <w:t>1.2.8 .Обществознание и естествознание (Окружающий мир)</w:t>
      </w:r>
    </w:p>
    <w:p w:rsidR="00062D39" w:rsidRDefault="00062D39">
      <w:pPr>
        <w:pStyle w:val="a3"/>
        <w:spacing w:before="6"/>
        <w:ind w:left="0"/>
        <w:jc w:val="left"/>
        <w:rPr>
          <w:b/>
          <w:sz w:val="23"/>
        </w:rPr>
      </w:pPr>
    </w:p>
    <w:p w:rsidR="00062D39" w:rsidRDefault="000F7B1A">
      <w:pPr>
        <w:pStyle w:val="a3"/>
        <w:spacing w:line="242" w:lineRule="auto"/>
        <w:ind w:right="577" w:firstLine="658"/>
      </w:pPr>
      <w:r>
        <w:t>Планируемые результаты освоения основной образовательной программы начального общего образования по окружающему миру отражают</w:t>
      </w:r>
    </w:p>
    <w:p w:rsidR="00062D39" w:rsidRDefault="000F7B1A" w:rsidP="00914BB3">
      <w:pPr>
        <w:pStyle w:val="a4"/>
        <w:numPr>
          <w:ilvl w:val="0"/>
          <w:numId w:val="102"/>
        </w:numPr>
        <w:tabs>
          <w:tab w:val="left" w:pos="1621"/>
        </w:tabs>
        <w:spacing w:line="242" w:lineRule="auto"/>
        <w:ind w:right="572" w:firstLine="720"/>
        <w:rPr>
          <w:sz w:val="24"/>
        </w:rPr>
      </w:pPr>
      <w:r>
        <w:rPr>
          <w:sz w:val="24"/>
        </w:rPr>
        <w:t>понимание особой роли России в мировой истории, воспитание чувства гордости за национальные свершения, открытия,</w:t>
      </w:r>
      <w:r>
        <w:rPr>
          <w:spacing w:val="-2"/>
          <w:sz w:val="24"/>
        </w:rPr>
        <w:t xml:space="preserve"> </w:t>
      </w:r>
      <w:r>
        <w:rPr>
          <w:sz w:val="24"/>
        </w:rPr>
        <w:t>победы;</w:t>
      </w:r>
    </w:p>
    <w:p w:rsidR="00062D39" w:rsidRDefault="000F7B1A" w:rsidP="00914BB3">
      <w:pPr>
        <w:pStyle w:val="a4"/>
        <w:numPr>
          <w:ilvl w:val="0"/>
          <w:numId w:val="102"/>
        </w:numPr>
        <w:tabs>
          <w:tab w:val="left" w:pos="1621"/>
        </w:tabs>
        <w:spacing w:line="242" w:lineRule="auto"/>
        <w:ind w:right="557" w:firstLine="720"/>
        <w:rPr>
          <w:sz w:val="24"/>
        </w:rPr>
      </w:pPr>
      <w:r>
        <w:rPr>
          <w:sz w:val="24"/>
        </w:rPr>
        <w:t xml:space="preserve">сформированность уважительного отношения к России, родному краю, своей </w:t>
      </w:r>
      <w:r>
        <w:rPr>
          <w:spacing w:val="4"/>
          <w:sz w:val="24"/>
        </w:rPr>
        <w:t xml:space="preserve">се- </w:t>
      </w:r>
      <w:r>
        <w:rPr>
          <w:sz w:val="24"/>
        </w:rPr>
        <w:t xml:space="preserve">мье, истории, </w:t>
      </w:r>
      <w:r>
        <w:rPr>
          <w:spacing w:val="-5"/>
          <w:sz w:val="24"/>
        </w:rPr>
        <w:t xml:space="preserve">культуре, </w:t>
      </w:r>
      <w:r>
        <w:rPr>
          <w:sz w:val="24"/>
        </w:rPr>
        <w:t>природе нашей страны, её современной</w:t>
      </w:r>
      <w:r>
        <w:rPr>
          <w:spacing w:val="5"/>
          <w:sz w:val="24"/>
        </w:rPr>
        <w:t xml:space="preserve"> </w:t>
      </w:r>
      <w:r>
        <w:rPr>
          <w:sz w:val="24"/>
        </w:rPr>
        <w:t>жизни;</w:t>
      </w:r>
    </w:p>
    <w:p w:rsidR="00062D39" w:rsidRDefault="000F7B1A" w:rsidP="00914BB3">
      <w:pPr>
        <w:pStyle w:val="a4"/>
        <w:numPr>
          <w:ilvl w:val="0"/>
          <w:numId w:val="102"/>
        </w:numPr>
        <w:tabs>
          <w:tab w:val="left" w:pos="1621"/>
        </w:tabs>
        <w:ind w:right="557" w:firstLine="720"/>
        <w:rPr>
          <w:sz w:val="24"/>
        </w:rPr>
      </w:pPr>
      <w:r>
        <w:rPr>
          <w:sz w:val="24"/>
        </w:rPr>
        <w:t xml:space="preserve">осознание целостности окружающего мира, освоение основ </w:t>
      </w:r>
      <w:r>
        <w:rPr>
          <w:spacing w:val="-3"/>
          <w:sz w:val="24"/>
        </w:rPr>
        <w:t xml:space="preserve">экологической </w:t>
      </w:r>
      <w:r>
        <w:rPr>
          <w:spacing w:val="2"/>
          <w:sz w:val="24"/>
        </w:rPr>
        <w:t xml:space="preserve">гра- </w:t>
      </w:r>
      <w:r>
        <w:rPr>
          <w:sz w:val="24"/>
        </w:rPr>
        <w:t xml:space="preserve">мотности, элементарных правил нравственного поведения в мире природы и </w:t>
      </w:r>
      <w:r>
        <w:rPr>
          <w:spacing w:val="-4"/>
          <w:sz w:val="24"/>
        </w:rPr>
        <w:t xml:space="preserve">людей, </w:t>
      </w:r>
      <w:r>
        <w:rPr>
          <w:sz w:val="24"/>
        </w:rPr>
        <w:t>норм здоровьесберегающего поведения в природной и социальной</w:t>
      </w:r>
      <w:r>
        <w:rPr>
          <w:spacing w:val="-9"/>
          <w:sz w:val="24"/>
        </w:rPr>
        <w:t xml:space="preserve"> </w:t>
      </w:r>
      <w:r>
        <w:rPr>
          <w:sz w:val="24"/>
        </w:rPr>
        <w:t>среде;</w:t>
      </w:r>
    </w:p>
    <w:p w:rsidR="00062D39" w:rsidRDefault="000F7B1A" w:rsidP="00914BB3">
      <w:pPr>
        <w:pStyle w:val="a4"/>
        <w:numPr>
          <w:ilvl w:val="0"/>
          <w:numId w:val="102"/>
        </w:numPr>
        <w:tabs>
          <w:tab w:val="left" w:pos="1621"/>
        </w:tabs>
        <w:ind w:right="564" w:firstLine="720"/>
        <w:rPr>
          <w:sz w:val="24"/>
        </w:rPr>
      </w:pPr>
      <w:r>
        <w:rPr>
          <w:sz w:val="24"/>
        </w:rPr>
        <w:t xml:space="preserve">освоение доступных способов изучения </w:t>
      </w:r>
      <w:r>
        <w:rPr>
          <w:spacing w:val="-3"/>
          <w:sz w:val="24"/>
        </w:rPr>
        <w:t xml:space="preserve">природы </w:t>
      </w:r>
      <w:r>
        <w:rPr>
          <w:sz w:val="24"/>
        </w:rPr>
        <w:t xml:space="preserve">и общества (наблюдение, запись, измерение, </w:t>
      </w:r>
      <w:r>
        <w:rPr>
          <w:spacing w:val="-4"/>
          <w:sz w:val="24"/>
        </w:rPr>
        <w:t xml:space="preserve">опыт, </w:t>
      </w:r>
      <w:r>
        <w:rPr>
          <w:sz w:val="24"/>
        </w:rPr>
        <w:t xml:space="preserve">сравнение, классификация и др., с получением информации из семейных архивов, от окружающих </w:t>
      </w:r>
      <w:r>
        <w:rPr>
          <w:spacing w:val="-3"/>
          <w:sz w:val="24"/>
        </w:rPr>
        <w:t xml:space="preserve">людей, </w:t>
      </w:r>
      <w:r>
        <w:rPr>
          <w:sz w:val="24"/>
        </w:rPr>
        <w:t>в открытом информационном</w:t>
      </w:r>
      <w:r>
        <w:rPr>
          <w:spacing w:val="-10"/>
          <w:sz w:val="24"/>
        </w:rPr>
        <w:t xml:space="preserve"> </w:t>
      </w:r>
      <w:r>
        <w:rPr>
          <w:sz w:val="24"/>
        </w:rPr>
        <w:t>пространстве);</w:t>
      </w:r>
    </w:p>
    <w:p w:rsidR="00062D39" w:rsidRDefault="000F7B1A">
      <w:pPr>
        <w:pStyle w:val="a3"/>
        <w:spacing w:line="242" w:lineRule="auto"/>
        <w:ind w:right="566"/>
      </w:pPr>
      <w:r>
        <w:t>развитие навыков устанавливать и выявлять причинно-следственные связи в окружающем мире.</w:t>
      </w:r>
    </w:p>
    <w:p w:rsidR="00062D39" w:rsidRDefault="00062D39">
      <w:pPr>
        <w:pStyle w:val="a3"/>
        <w:spacing w:before="7"/>
        <w:ind w:left="0"/>
        <w:jc w:val="left"/>
        <w:rPr>
          <w:sz w:val="22"/>
        </w:rPr>
      </w:pPr>
    </w:p>
    <w:p w:rsidR="00062D39" w:rsidRDefault="000F7B1A">
      <w:pPr>
        <w:pStyle w:val="a3"/>
        <w:spacing w:before="1" w:line="237" w:lineRule="auto"/>
        <w:ind w:right="560" w:firstLine="710"/>
      </w:pPr>
      <w:r>
        <w:t xml:space="preserve">В результате изучения курса </w:t>
      </w:r>
      <w:r w:rsidR="003A4086">
        <w:t xml:space="preserve"> </w:t>
      </w:r>
      <w:r w:rsidR="003A4086" w:rsidRPr="003A4086">
        <w:tab/>
        <w:t>Обществознание и естествознание (Окружающий мир)</w:t>
      </w:r>
      <w:r>
        <w:t>обучающиеся на уровне начального общего образования:</w:t>
      </w:r>
    </w:p>
    <w:p w:rsidR="00062D39" w:rsidRDefault="000F7B1A" w:rsidP="00914BB3">
      <w:pPr>
        <w:pStyle w:val="a4"/>
        <w:numPr>
          <w:ilvl w:val="0"/>
          <w:numId w:val="101"/>
        </w:numPr>
        <w:tabs>
          <w:tab w:val="left" w:pos="1957"/>
        </w:tabs>
        <w:spacing w:before="3"/>
        <w:ind w:right="556" w:firstLine="682"/>
        <w:rPr>
          <w:sz w:val="24"/>
        </w:rPr>
      </w:pPr>
      <w:r>
        <w:rPr>
          <w:sz w:val="24"/>
        </w:rPr>
        <w:t xml:space="preserve">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 ве, приобрести целостный взгляд на мир в </w:t>
      </w:r>
      <w:r>
        <w:rPr>
          <w:spacing w:val="-3"/>
          <w:sz w:val="24"/>
        </w:rPr>
        <w:t xml:space="preserve">его </w:t>
      </w:r>
      <w:r>
        <w:rPr>
          <w:sz w:val="24"/>
        </w:rPr>
        <w:t>органичном единстве и разнообразии приро- ды, народов, культур и</w:t>
      </w:r>
      <w:r>
        <w:rPr>
          <w:spacing w:val="12"/>
          <w:sz w:val="24"/>
        </w:rPr>
        <w:t xml:space="preserve"> </w:t>
      </w:r>
      <w:r>
        <w:rPr>
          <w:sz w:val="24"/>
        </w:rPr>
        <w:t>религий;</w:t>
      </w:r>
    </w:p>
    <w:p w:rsidR="00062D39" w:rsidRDefault="000F7B1A" w:rsidP="00914BB3">
      <w:pPr>
        <w:pStyle w:val="a4"/>
        <w:numPr>
          <w:ilvl w:val="0"/>
          <w:numId w:val="101"/>
        </w:numPr>
        <w:tabs>
          <w:tab w:val="left" w:pos="1957"/>
        </w:tabs>
        <w:ind w:right="552" w:firstLine="682"/>
        <w:rPr>
          <w:sz w:val="24"/>
        </w:rPr>
      </w:pPr>
      <w:r>
        <w:rPr>
          <w:sz w:val="24"/>
        </w:rPr>
        <w:t xml:space="preserve">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 национального российского общества, а также гуманистических и демократических </w:t>
      </w:r>
      <w:r>
        <w:rPr>
          <w:spacing w:val="3"/>
          <w:sz w:val="24"/>
        </w:rPr>
        <w:t xml:space="preserve">ценно- </w:t>
      </w:r>
      <w:r>
        <w:rPr>
          <w:sz w:val="24"/>
        </w:rPr>
        <w:t>стных ориентаций, способствующих формированию российской гражданской</w:t>
      </w:r>
      <w:r>
        <w:rPr>
          <w:spacing w:val="-21"/>
          <w:sz w:val="24"/>
        </w:rPr>
        <w:t xml:space="preserve"> </w:t>
      </w:r>
      <w:r>
        <w:rPr>
          <w:sz w:val="24"/>
        </w:rPr>
        <w:t>идентичности;</w:t>
      </w:r>
    </w:p>
    <w:p w:rsidR="00062D39" w:rsidRDefault="000F7B1A" w:rsidP="00914BB3">
      <w:pPr>
        <w:pStyle w:val="a4"/>
        <w:numPr>
          <w:ilvl w:val="0"/>
          <w:numId w:val="101"/>
        </w:numPr>
        <w:tabs>
          <w:tab w:val="left" w:pos="2014"/>
          <w:tab w:val="left" w:pos="2015"/>
        </w:tabs>
        <w:ind w:right="554" w:firstLine="682"/>
        <w:rPr>
          <w:sz w:val="24"/>
        </w:rPr>
      </w:pPr>
      <w:r>
        <w:rPr>
          <w:sz w:val="24"/>
        </w:rPr>
        <w:t xml:space="preserve">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w:t>
      </w:r>
      <w:r>
        <w:rPr>
          <w:spacing w:val="4"/>
          <w:sz w:val="24"/>
        </w:rPr>
        <w:t xml:space="preserve">опы- </w:t>
      </w:r>
      <w:r>
        <w:rPr>
          <w:sz w:val="24"/>
        </w:rPr>
        <w:t>та, позволит сделать восприятие явлений окружающего мира более понятными, знакомыми и предсказуемыми, определить свое место в ближайшем</w:t>
      </w:r>
      <w:r>
        <w:rPr>
          <w:spacing w:val="-7"/>
          <w:sz w:val="24"/>
        </w:rPr>
        <w:t xml:space="preserve"> </w:t>
      </w:r>
      <w:r>
        <w:rPr>
          <w:sz w:val="24"/>
        </w:rPr>
        <w:t>окружении;</w:t>
      </w:r>
    </w:p>
    <w:p w:rsidR="00062D39" w:rsidRDefault="000F7B1A" w:rsidP="00914BB3">
      <w:pPr>
        <w:pStyle w:val="a4"/>
        <w:numPr>
          <w:ilvl w:val="0"/>
          <w:numId w:val="101"/>
        </w:numPr>
        <w:tabs>
          <w:tab w:val="left" w:pos="1957"/>
        </w:tabs>
        <w:spacing w:before="1"/>
        <w:ind w:right="552" w:firstLine="682"/>
        <w:rPr>
          <w:sz w:val="24"/>
        </w:rPr>
      </w:pPr>
      <w:r>
        <w:rPr>
          <w:sz w:val="24"/>
        </w:rPr>
        <w:t xml:space="preserve">получат возможность осознать свое место в мире на основе единства рацио- нально-научного познания и эмоционально-ценностного осмысления личного опыта обще- ния с людьми, обществом и природой, что станет основой уважительного отношения к </w:t>
      </w:r>
      <w:r>
        <w:rPr>
          <w:spacing w:val="3"/>
          <w:sz w:val="24"/>
        </w:rPr>
        <w:t xml:space="preserve">ино- му </w:t>
      </w:r>
      <w:r>
        <w:rPr>
          <w:sz w:val="24"/>
        </w:rPr>
        <w:t>мнению, истории и культуре других</w:t>
      </w:r>
      <w:r>
        <w:rPr>
          <w:spacing w:val="-14"/>
          <w:sz w:val="24"/>
        </w:rPr>
        <w:t xml:space="preserve"> </w:t>
      </w:r>
      <w:r>
        <w:rPr>
          <w:sz w:val="24"/>
        </w:rPr>
        <w:t>народов;</w:t>
      </w:r>
    </w:p>
    <w:p w:rsidR="00062D39" w:rsidRDefault="000F7B1A" w:rsidP="00914BB3">
      <w:pPr>
        <w:pStyle w:val="a4"/>
        <w:numPr>
          <w:ilvl w:val="0"/>
          <w:numId w:val="101"/>
        </w:numPr>
        <w:tabs>
          <w:tab w:val="left" w:pos="1957"/>
        </w:tabs>
        <w:spacing w:before="1"/>
        <w:ind w:right="555" w:firstLine="682"/>
        <w:rPr>
          <w:sz w:val="24"/>
        </w:rPr>
      </w:pPr>
      <w:r>
        <w:rPr>
          <w:sz w:val="24"/>
        </w:rPr>
        <w:t xml:space="preserve">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w:t>
      </w:r>
      <w:r>
        <w:rPr>
          <w:spacing w:val="3"/>
          <w:sz w:val="24"/>
        </w:rPr>
        <w:t xml:space="preserve">пони- </w:t>
      </w:r>
      <w:r>
        <w:rPr>
          <w:sz w:val="24"/>
        </w:rPr>
        <w:t xml:space="preserve">мать некоторые причинно-следственные связи в окружающем мире и неизбежность </w:t>
      </w:r>
      <w:r>
        <w:rPr>
          <w:spacing w:val="-3"/>
          <w:sz w:val="24"/>
        </w:rPr>
        <w:t xml:space="preserve">его </w:t>
      </w:r>
      <w:r>
        <w:rPr>
          <w:spacing w:val="4"/>
          <w:sz w:val="24"/>
        </w:rPr>
        <w:t xml:space="preserve">из- </w:t>
      </w:r>
      <w:r>
        <w:rPr>
          <w:sz w:val="24"/>
        </w:rPr>
        <w:t>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 мично изменяющемся и развивающемся</w:t>
      </w:r>
      <w:r>
        <w:rPr>
          <w:spacing w:val="4"/>
          <w:sz w:val="24"/>
        </w:rPr>
        <w:t xml:space="preserve"> </w:t>
      </w:r>
      <w:r>
        <w:rPr>
          <w:sz w:val="24"/>
        </w:rPr>
        <w:t>мире;</w:t>
      </w:r>
    </w:p>
    <w:p w:rsidR="00062D39" w:rsidRDefault="000F7B1A" w:rsidP="00914BB3">
      <w:pPr>
        <w:pStyle w:val="a4"/>
        <w:numPr>
          <w:ilvl w:val="0"/>
          <w:numId w:val="101"/>
        </w:numPr>
        <w:tabs>
          <w:tab w:val="left" w:pos="1957"/>
        </w:tabs>
        <w:ind w:left="1956" w:hanging="736"/>
        <w:rPr>
          <w:sz w:val="24"/>
        </w:rPr>
      </w:pPr>
      <w:r>
        <w:rPr>
          <w:sz w:val="24"/>
        </w:rPr>
        <w:t>получат возможность приобрести базовые умения работы</w:t>
      </w:r>
      <w:r>
        <w:rPr>
          <w:spacing w:val="5"/>
          <w:sz w:val="24"/>
        </w:rPr>
        <w:t xml:space="preserve"> </w:t>
      </w:r>
      <w:r>
        <w:rPr>
          <w:sz w:val="24"/>
        </w:rPr>
        <w:t>с ИКТ-средствами,</w:t>
      </w:r>
    </w:p>
    <w:p w:rsidR="00062D39" w:rsidRDefault="00062D39">
      <w:pPr>
        <w:jc w:val="both"/>
        <w:rPr>
          <w:sz w:val="24"/>
        </w:rPr>
        <w:sectPr w:rsidR="00062D39">
          <w:pgSz w:w="11910" w:h="16840"/>
          <w:pgMar w:top="1040" w:right="0" w:bottom="1140" w:left="1160" w:header="0" w:footer="880" w:gutter="0"/>
          <w:cols w:space="720"/>
        </w:sectPr>
      </w:pPr>
    </w:p>
    <w:p w:rsidR="00062D39" w:rsidRDefault="000F7B1A">
      <w:pPr>
        <w:pStyle w:val="a3"/>
        <w:spacing w:before="66"/>
        <w:ind w:right="555"/>
      </w:pPr>
      <w:r>
        <w:lastRenderedPageBreak/>
        <w:t>поиска информации в электронных источниках и контролируемом Интернете, научатся соз- давать сообщения в виде текстов, аудио- и видеофрагментов, готовить и проводить неболь- шие презентации в поддержку собственных сообщений;</w:t>
      </w:r>
    </w:p>
    <w:p w:rsidR="00062D39" w:rsidRDefault="000F7B1A" w:rsidP="00914BB3">
      <w:pPr>
        <w:pStyle w:val="a4"/>
        <w:numPr>
          <w:ilvl w:val="0"/>
          <w:numId w:val="101"/>
        </w:numPr>
        <w:tabs>
          <w:tab w:val="left" w:pos="1957"/>
        </w:tabs>
        <w:spacing w:before="3"/>
        <w:ind w:right="560" w:firstLine="682"/>
        <w:rPr>
          <w:sz w:val="24"/>
        </w:rPr>
      </w:pPr>
      <w:r>
        <w:rPr>
          <w:sz w:val="24"/>
        </w:rPr>
        <w:t xml:space="preserve">примут и освоят социальную роль обучающегося, для которой характерно </w:t>
      </w:r>
      <w:r>
        <w:rPr>
          <w:spacing w:val="3"/>
          <w:sz w:val="24"/>
        </w:rPr>
        <w:t xml:space="preserve">раз- </w:t>
      </w:r>
      <w:r>
        <w:rPr>
          <w:sz w:val="24"/>
        </w:rPr>
        <w:t xml:space="preserve">витие мотивов учебной деятельности и формирование личностного смысла учения, </w:t>
      </w:r>
      <w:r>
        <w:rPr>
          <w:spacing w:val="2"/>
          <w:sz w:val="24"/>
        </w:rPr>
        <w:t xml:space="preserve">само- </w:t>
      </w:r>
      <w:r>
        <w:rPr>
          <w:sz w:val="24"/>
        </w:rPr>
        <w:t>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w:t>
      </w:r>
      <w:r>
        <w:rPr>
          <w:spacing w:val="2"/>
          <w:sz w:val="24"/>
        </w:rPr>
        <w:t xml:space="preserve"> </w:t>
      </w:r>
      <w:r>
        <w:rPr>
          <w:sz w:val="24"/>
        </w:rPr>
        <w:t>свободе.</w:t>
      </w:r>
    </w:p>
    <w:p w:rsidR="00062D39" w:rsidRDefault="000F7B1A">
      <w:pPr>
        <w:pStyle w:val="a3"/>
        <w:ind w:right="565" w:firstLine="710"/>
      </w:pPr>
      <w:r>
        <w:t>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природо- и культуросообразного поведения в окружающей природной и социальной среде.</w:t>
      </w:r>
    </w:p>
    <w:p w:rsidR="00062D39" w:rsidRDefault="00062D39">
      <w:pPr>
        <w:pStyle w:val="a3"/>
        <w:spacing w:before="3"/>
        <w:ind w:left="0"/>
        <w:jc w:val="left"/>
      </w:pPr>
    </w:p>
    <w:p w:rsidR="00062D39" w:rsidRDefault="000F7B1A">
      <w:pPr>
        <w:pStyle w:val="1"/>
        <w:spacing w:before="1" w:line="242" w:lineRule="auto"/>
        <w:ind w:right="7791"/>
      </w:pPr>
      <w:r>
        <w:t>Человек и природа Выпускник научится:</w:t>
      </w:r>
    </w:p>
    <w:p w:rsidR="00062D39" w:rsidRDefault="000F7B1A" w:rsidP="00914BB3">
      <w:pPr>
        <w:pStyle w:val="a4"/>
        <w:numPr>
          <w:ilvl w:val="1"/>
          <w:numId w:val="101"/>
        </w:numPr>
        <w:tabs>
          <w:tab w:val="left" w:pos="1957"/>
        </w:tabs>
        <w:spacing w:line="266" w:lineRule="exact"/>
        <w:ind w:left="1956" w:hanging="568"/>
        <w:rPr>
          <w:sz w:val="24"/>
        </w:rPr>
      </w:pPr>
      <w:r>
        <w:rPr>
          <w:sz w:val="24"/>
        </w:rPr>
        <w:t>узнавать изученные объекты и явления живой и неживой</w:t>
      </w:r>
      <w:r>
        <w:rPr>
          <w:spacing w:val="-11"/>
          <w:sz w:val="24"/>
        </w:rPr>
        <w:t xml:space="preserve"> </w:t>
      </w:r>
      <w:r>
        <w:rPr>
          <w:sz w:val="24"/>
        </w:rPr>
        <w:t>природы;</w:t>
      </w:r>
    </w:p>
    <w:p w:rsidR="00062D39" w:rsidRDefault="000F7B1A" w:rsidP="00914BB3">
      <w:pPr>
        <w:pStyle w:val="a4"/>
        <w:numPr>
          <w:ilvl w:val="1"/>
          <w:numId w:val="101"/>
        </w:numPr>
        <w:tabs>
          <w:tab w:val="left" w:pos="1957"/>
        </w:tabs>
        <w:spacing w:before="2"/>
        <w:ind w:right="555" w:firstLine="677"/>
        <w:rPr>
          <w:sz w:val="24"/>
        </w:rPr>
      </w:pPr>
      <w:r>
        <w:rPr>
          <w:sz w:val="24"/>
        </w:rPr>
        <w:t xml:space="preserve">описывать на основе предложенного плана изученные объекты и явления </w:t>
      </w:r>
      <w:r>
        <w:rPr>
          <w:spacing w:val="3"/>
          <w:sz w:val="24"/>
        </w:rPr>
        <w:t xml:space="preserve">жи- </w:t>
      </w:r>
      <w:r>
        <w:rPr>
          <w:sz w:val="24"/>
        </w:rPr>
        <w:t>вой и неживой природы, выделять их существенные</w:t>
      </w:r>
      <w:r>
        <w:rPr>
          <w:spacing w:val="-9"/>
          <w:sz w:val="24"/>
        </w:rPr>
        <w:t xml:space="preserve"> </w:t>
      </w:r>
      <w:r>
        <w:rPr>
          <w:sz w:val="24"/>
        </w:rPr>
        <w:t>признаки;</w:t>
      </w:r>
    </w:p>
    <w:p w:rsidR="00062D39" w:rsidRDefault="000F7B1A" w:rsidP="00914BB3">
      <w:pPr>
        <w:pStyle w:val="a4"/>
        <w:numPr>
          <w:ilvl w:val="1"/>
          <w:numId w:val="101"/>
        </w:numPr>
        <w:tabs>
          <w:tab w:val="left" w:pos="1957"/>
        </w:tabs>
        <w:spacing w:before="1"/>
        <w:ind w:right="562" w:firstLine="677"/>
        <w:rPr>
          <w:sz w:val="24"/>
        </w:rPr>
      </w:pPr>
      <w:r>
        <w:rPr>
          <w:sz w:val="24"/>
        </w:rPr>
        <w:t>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w:t>
      </w:r>
      <w:r>
        <w:rPr>
          <w:spacing w:val="-2"/>
          <w:sz w:val="24"/>
        </w:rPr>
        <w:t xml:space="preserve"> </w:t>
      </w:r>
      <w:r>
        <w:rPr>
          <w:sz w:val="24"/>
        </w:rPr>
        <w:t>природы;</w:t>
      </w:r>
    </w:p>
    <w:p w:rsidR="00062D39" w:rsidRDefault="000F7B1A" w:rsidP="00914BB3">
      <w:pPr>
        <w:pStyle w:val="a4"/>
        <w:numPr>
          <w:ilvl w:val="1"/>
          <w:numId w:val="101"/>
        </w:numPr>
        <w:tabs>
          <w:tab w:val="left" w:pos="1957"/>
        </w:tabs>
        <w:ind w:right="555" w:firstLine="677"/>
        <w:rPr>
          <w:sz w:val="24"/>
        </w:rPr>
      </w:pPr>
      <w:r>
        <w:rPr>
          <w:sz w:val="24"/>
        </w:rPr>
        <w:t xml:space="preserve">проводить несложные наблюдения в окружающей среде и ставить опыты, </w:t>
      </w:r>
      <w:r>
        <w:rPr>
          <w:spacing w:val="3"/>
          <w:sz w:val="24"/>
        </w:rPr>
        <w:t xml:space="preserve">ис- </w:t>
      </w:r>
      <w:r>
        <w:rPr>
          <w:sz w:val="24"/>
        </w:rPr>
        <w:t xml:space="preserve">пользуя простейшее лабораторное оборудование и измерительные приборы; следовать </w:t>
      </w:r>
      <w:r>
        <w:rPr>
          <w:spacing w:val="2"/>
          <w:sz w:val="24"/>
        </w:rPr>
        <w:t xml:space="preserve">ин- </w:t>
      </w:r>
      <w:r>
        <w:rPr>
          <w:sz w:val="24"/>
        </w:rPr>
        <w:t>струкциям</w:t>
      </w:r>
    </w:p>
    <w:p w:rsidR="00062D39" w:rsidRDefault="000F7B1A" w:rsidP="00914BB3">
      <w:pPr>
        <w:pStyle w:val="a4"/>
        <w:numPr>
          <w:ilvl w:val="1"/>
          <w:numId w:val="101"/>
        </w:numPr>
        <w:tabs>
          <w:tab w:val="left" w:pos="1957"/>
        </w:tabs>
        <w:spacing w:line="275" w:lineRule="exact"/>
        <w:ind w:left="1956" w:hanging="568"/>
        <w:rPr>
          <w:sz w:val="24"/>
        </w:rPr>
      </w:pPr>
      <w:r>
        <w:rPr>
          <w:sz w:val="24"/>
        </w:rPr>
        <w:t>и правилам техники безопасности при проведении наблюдений и</w:t>
      </w:r>
      <w:r>
        <w:rPr>
          <w:spacing w:val="-6"/>
          <w:sz w:val="24"/>
        </w:rPr>
        <w:t xml:space="preserve"> </w:t>
      </w:r>
      <w:r>
        <w:rPr>
          <w:sz w:val="24"/>
        </w:rPr>
        <w:t>опытов;</w:t>
      </w:r>
    </w:p>
    <w:p w:rsidR="00062D39" w:rsidRDefault="000F7B1A" w:rsidP="00914BB3">
      <w:pPr>
        <w:pStyle w:val="a4"/>
        <w:numPr>
          <w:ilvl w:val="1"/>
          <w:numId w:val="101"/>
        </w:numPr>
        <w:tabs>
          <w:tab w:val="left" w:pos="1957"/>
        </w:tabs>
        <w:ind w:right="554" w:firstLine="677"/>
        <w:rPr>
          <w:sz w:val="24"/>
        </w:rPr>
      </w:pPr>
      <w:r>
        <w:rPr>
          <w:sz w:val="24"/>
        </w:rPr>
        <w:t xml:space="preserve">использовать естественно-научные тексты (на бумажных и электронных носи- телях, в том числе в контролируемом Интернете) с целью поиска и извлечения информа- ции, ответов на вопросы, объяснений, создания собственных устных или письменных </w:t>
      </w:r>
      <w:r>
        <w:rPr>
          <w:spacing w:val="6"/>
          <w:sz w:val="24"/>
        </w:rPr>
        <w:t>вы-</w:t>
      </w:r>
      <w:r>
        <w:rPr>
          <w:spacing w:val="72"/>
          <w:sz w:val="24"/>
        </w:rPr>
        <w:t xml:space="preserve"> </w:t>
      </w:r>
      <w:r>
        <w:rPr>
          <w:sz w:val="24"/>
        </w:rPr>
        <w:t>сказываний;</w:t>
      </w:r>
    </w:p>
    <w:p w:rsidR="00062D39" w:rsidRDefault="000F7B1A" w:rsidP="00914BB3">
      <w:pPr>
        <w:pStyle w:val="a4"/>
        <w:numPr>
          <w:ilvl w:val="1"/>
          <w:numId w:val="101"/>
        </w:numPr>
        <w:tabs>
          <w:tab w:val="left" w:pos="1957"/>
        </w:tabs>
        <w:ind w:right="555" w:firstLine="677"/>
        <w:rPr>
          <w:sz w:val="24"/>
        </w:rPr>
      </w:pPr>
      <w:r>
        <w:rPr>
          <w:sz w:val="24"/>
        </w:rPr>
        <w:t xml:space="preserve">использовать различные справочные издания (словарь по естествознанию, </w:t>
      </w:r>
      <w:r>
        <w:rPr>
          <w:spacing w:val="4"/>
          <w:sz w:val="24"/>
        </w:rPr>
        <w:t xml:space="preserve">оп- </w:t>
      </w:r>
      <w:r>
        <w:rPr>
          <w:sz w:val="24"/>
        </w:rPr>
        <w:t xml:space="preserve">ределитель растений и животных на основе иллюстраций, атлас карт, в том числе и </w:t>
      </w:r>
      <w:r>
        <w:rPr>
          <w:spacing w:val="3"/>
          <w:sz w:val="24"/>
        </w:rPr>
        <w:t xml:space="preserve">компь- </w:t>
      </w:r>
      <w:r>
        <w:rPr>
          <w:sz w:val="24"/>
        </w:rPr>
        <w:t>ютерные издания) для поиска необходимой</w:t>
      </w:r>
      <w:r>
        <w:rPr>
          <w:spacing w:val="-6"/>
          <w:sz w:val="24"/>
        </w:rPr>
        <w:t xml:space="preserve"> </w:t>
      </w:r>
      <w:r>
        <w:rPr>
          <w:sz w:val="24"/>
        </w:rPr>
        <w:t>информации;</w:t>
      </w:r>
    </w:p>
    <w:p w:rsidR="00062D39" w:rsidRDefault="000F7B1A" w:rsidP="00914BB3">
      <w:pPr>
        <w:pStyle w:val="a4"/>
        <w:numPr>
          <w:ilvl w:val="1"/>
          <w:numId w:val="101"/>
        </w:numPr>
        <w:tabs>
          <w:tab w:val="left" w:pos="1957"/>
        </w:tabs>
        <w:spacing w:before="4" w:line="237" w:lineRule="auto"/>
        <w:ind w:right="568" w:firstLine="677"/>
        <w:rPr>
          <w:sz w:val="24"/>
        </w:rPr>
      </w:pPr>
      <w:r>
        <w:rPr>
          <w:sz w:val="24"/>
        </w:rPr>
        <w:t>использовать готовые модели (глобус, карту, план) для объяснения явлений или описания свойств</w:t>
      </w:r>
      <w:r>
        <w:rPr>
          <w:spacing w:val="-2"/>
          <w:sz w:val="24"/>
        </w:rPr>
        <w:t xml:space="preserve"> </w:t>
      </w:r>
      <w:r>
        <w:rPr>
          <w:sz w:val="24"/>
        </w:rPr>
        <w:t>объектов;</w:t>
      </w:r>
    </w:p>
    <w:p w:rsidR="00062D39" w:rsidRDefault="000F7B1A" w:rsidP="00914BB3">
      <w:pPr>
        <w:pStyle w:val="a4"/>
        <w:numPr>
          <w:ilvl w:val="1"/>
          <w:numId w:val="101"/>
        </w:numPr>
        <w:tabs>
          <w:tab w:val="left" w:pos="1957"/>
        </w:tabs>
        <w:spacing w:before="4"/>
        <w:ind w:right="567" w:firstLine="677"/>
        <w:rPr>
          <w:sz w:val="24"/>
        </w:rPr>
      </w:pPr>
      <w:r>
        <w:rPr>
          <w:sz w:val="24"/>
        </w:rPr>
        <w:t>обнаруживать простейшие взаимосвязи между живой и неживой природой, взаимосвязи в живой природе; использовать их для объяснения необходимости бережного отношения к</w:t>
      </w:r>
      <w:r>
        <w:rPr>
          <w:spacing w:val="-4"/>
          <w:sz w:val="24"/>
        </w:rPr>
        <w:t xml:space="preserve"> </w:t>
      </w:r>
      <w:r>
        <w:rPr>
          <w:sz w:val="24"/>
        </w:rPr>
        <w:t>природе;</w:t>
      </w:r>
    </w:p>
    <w:p w:rsidR="00062D39" w:rsidRDefault="000F7B1A" w:rsidP="00914BB3">
      <w:pPr>
        <w:pStyle w:val="a4"/>
        <w:numPr>
          <w:ilvl w:val="1"/>
          <w:numId w:val="101"/>
        </w:numPr>
        <w:tabs>
          <w:tab w:val="left" w:pos="1957"/>
        </w:tabs>
        <w:spacing w:line="242" w:lineRule="auto"/>
        <w:ind w:right="557" w:firstLine="677"/>
        <w:rPr>
          <w:sz w:val="24"/>
        </w:rPr>
      </w:pPr>
      <w:r>
        <w:rPr>
          <w:sz w:val="24"/>
        </w:rPr>
        <w:t>определять характер взаимоотношений человека и природы, находить примеры влияния этих отношений на природные объекты, здоровье и безопасность</w:t>
      </w:r>
      <w:r>
        <w:rPr>
          <w:spacing w:val="-26"/>
          <w:sz w:val="24"/>
        </w:rPr>
        <w:t xml:space="preserve"> </w:t>
      </w:r>
      <w:r>
        <w:rPr>
          <w:sz w:val="24"/>
        </w:rPr>
        <w:t>человека;</w:t>
      </w:r>
    </w:p>
    <w:p w:rsidR="00062D39" w:rsidRDefault="000F7B1A" w:rsidP="00914BB3">
      <w:pPr>
        <w:pStyle w:val="a4"/>
        <w:numPr>
          <w:ilvl w:val="1"/>
          <w:numId w:val="101"/>
        </w:numPr>
        <w:tabs>
          <w:tab w:val="left" w:pos="1957"/>
        </w:tabs>
        <w:ind w:right="552" w:firstLine="677"/>
        <w:rPr>
          <w:sz w:val="24"/>
        </w:rPr>
      </w:pPr>
      <w:r>
        <w:rPr>
          <w:sz w:val="24"/>
        </w:rPr>
        <w:t xml:space="preserve">понимать необходимость здорового образа жизни, соблюдения правил безо- пасного поведения; использовать знания о строении и функционировании организма </w:t>
      </w:r>
      <w:r>
        <w:rPr>
          <w:spacing w:val="3"/>
          <w:sz w:val="24"/>
        </w:rPr>
        <w:t xml:space="preserve">чело- </w:t>
      </w:r>
      <w:r>
        <w:rPr>
          <w:sz w:val="24"/>
        </w:rPr>
        <w:t>века для сохранения и укрепления своего</w:t>
      </w:r>
      <w:r>
        <w:rPr>
          <w:spacing w:val="4"/>
          <w:sz w:val="24"/>
        </w:rPr>
        <w:t xml:space="preserve"> </w:t>
      </w:r>
      <w:r>
        <w:rPr>
          <w:sz w:val="24"/>
        </w:rPr>
        <w:t>здоровья.</w:t>
      </w:r>
    </w:p>
    <w:p w:rsidR="00062D39" w:rsidRDefault="000F7B1A">
      <w:pPr>
        <w:pStyle w:val="2"/>
        <w:spacing w:line="273" w:lineRule="exact"/>
        <w:jc w:val="both"/>
      </w:pPr>
      <w:r>
        <w:t>Выпускник получит возможность научиться:</w:t>
      </w:r>
    </w:p>
    <w:p w:rsidR="00062D39" w:rsidRDefault="000F7B1A" w:rsidP="00914BB3">
      <w:pPr>
        <w:pStyle w:val="a4"/>
        <w:numPr>
          <w:ilvl w:val="1"/>
          <w:numId w:val="101"/>
        </w:numPr>
        <w:tabs>
          <w:tab w:val="left" w:pos="1957"/>
        </w:tabs>
        <w:ind w:right="560" w:firstLine="677"/>
        <w:rPr>
          <w:i/>
          <w:sz w:val="24"/>
        </w:rPr>
      </w:pPr>
      <w:r>
        <w:rPr>
          <w:i/>
          <w:sz w:val="24"/>
        </w:rPr>
        <w:t>использовать при проведении практических работ инструменты ИКТ (фото- и видеокамеру, микрофон и др.) для записи и обработки информации, готовить небольшие презентации по результатам наблюдений и</w:t>
      </w:r>
      <w:r>
        <w:rPr>
          <w:i/>
          <w:spacing w:val="2"/>
          <w:sz w:val="24"/>
        </w:rPr>
        <w:t xml:space="preserve"> </w:t>
      </w:r>
      <w:r>
        <w:rPr>
          <w:i/>
          <w:sz w:val="24"/>
        </w:rPr>
        <w:t>опытов;</w:t>
      </w:r>
    </w:p>
    <w:p w:rsidR="00062D39" w:rsidRDefault="000F7B1A" w:rsidP="00914BB3">
      <w:pPr>
        <w:pStyle w:val="a4"/>
        <w:numPr>
          <w:ilvl w:val="1"/>
          <w:numId w:val="101"/>
        </w:numPr>
        <w:tabs>
          <w:tab w:val="left" w:pos="1957"/>
        </w:tabs>
        <w:spacing w:before="1" w:line="237" w:lineRule="auto"/>
        <w:ind w:right="561" w:firstLine="677"/>
        <w:rPr>
          <w:i/>
          <w:sz w:val="24"/>
        </w:rPr>
      </w:pPr>
      <w:r>
        <w:rPr>
          <w:i/>
          <w:sz w:val="24"/>
        </w:rPr>
        <w:t>моделировать объекты и отдельные процессы реального мира с использовани­ ем виртуальных лабораторий и механизмов, собранных из</w:t>
      </w:r>
      <w:r>
        <w:rPr>
          <w:i/>
          <w:spacing w:val="-5"/>
          <w:sz w:val="24"/>
        </w:rPr>
        <w:t xml:space="preserve"> </w:t>
      </w:r>
      <w:r>
        <w:rPr>
          <w:i/>
          <w:sz w:val="24"/>
        </w:rPr>
        <w:t>конструктора;</w:t>
      </w:r>
    </w:p>
    <w:p w:rsidR="00062D39" w:rsidRDefault="000F7B1A" w:rsidP="00914BB3">
      <w:pPr>
        <w:pStyle w:val="a4"/>
        <w:numPr>
          <w:ilvl w:val="1"/>
          <w:numId w:val="101"/>
        </w:numPr>
        <w:tabs>
          <w:tab w:val="left" w:pos="1957"/>
        </w:tabs>
        <w:spacing w:before="3"/>
        <w:ind w:right="568" w:firstLine="677"/>
        <w:rPr>
          <w:i/>
          <w:sz w:val="24"/>
        </w:rPr>
      </w:pPr>
      <w:r>
        <w:rPr>
          <w:i/>
          <w:sz w:val="24"/>
        </w:rPr>
        <w:t>осознавать ценность природы и необходимость нести ответственность за ее сохранение, соблюдать правила экологичного поведения в школе и в быту (раздельный сбор мусора, экономия воды и электроэнергии) и природной</w:t>
      </w:r>
      <w:r>
        <w:rPr>
          <w:i/>
          <w:spacing w:val="4"/>
          <w:sz w:val="24"/>
        </w:rPr>
        <w:t xml:space="preserve"> </w:t>
      </w:r>
      <w:r>
        <w:rPr>
          <w:i/>
          <w:sz w:val="24"/>
        </w:rPr>
        <w:t>среде;</w:t>
      </w:r>
    </w:p>
    <w:p w:rsidR="00062D39" w:rsidRDefault="00062D39">
      <w:pPr>
        <w:jc w:val="both"/>
        <w:rPr>
          <w:sz w:val="24"/>
        </w:rPr>
        <w:sectPr w:rsidR="00062D39">
          <w:pgSz w:w="11910" w:h="16840"/>
          <w:pgMar w:top="1040" w:right="0" w:bottom="1140" w:left="1160" w:header="0" w:footer="880" w:gutter="0"/>
          <w:cols w:space="720"/>
        </w:sectPr>
      </w:pPr>
    </w:p>
    <w:p w:rsidR="00062D39" w:rsidRDefault="000F7B1A" w:rsidP="00914BB3">
      <w:pPr>
        <w:pStyle w:val="a4"/>
        <w:numPr>
          <w:ilvl w:val="1"/>
          <w:numId w:val="101"/>
        </w:numPr>
        <w:tabs>
          <w:tab w:val="left" w:pos="1957"/>
        </w:tabs>
        <w:spacing w:before="66"/>
        <w:ind w:right="566" w:firstLine="677"/>
        <w:rPr>
          <w:i/>
          <w:sz w:val="24"/>
        </w:rPr>
      </w:pPr>
      <w:r>
        <w:rPr>
          <w:i/>
          <w:sz w:val="24"/>
        </w:rPr>
        <w:lastRenderedPageBreak/>
        <w:t>пользоваться простыми навыками самоконтроля самочувствия для сохране­ ния здоровья; осознанно соблюдать режим дня, правила рационального питания и личной гигиены;</w:t>
      </w:r>
    </w:p>
    <w:p w:rsidR="00062D39" w:rsidRDefault="000F7B1A" w:rsidP="00914BB3">
      <w:pPr>
        <w:pStyle w:val="a4"/>
        <w:numPr>
          <w:ilvl w:val="1"/>
          <w:numId w:val="101"/>
        </w:numPr>
        <w:tabs>
          <w:tab w:val="left" w:pos="1957"/>
        </w:tabs>
        <w:spacing w:before="5" w:line="237" w:lineRule="auto"/>
        <w:ind w:right="572" w:firstLine="677"/>
        <w:rPr>
          <w:i/>
          <w:sz w:val="24"/>
        </w:rPr>
      </w:pPr>
      <w:r>
        <w:rPr>
          <w:i/>
          <w:sz w:val="24"/>
        </w:rPr>
        <w:t>выполнять правила безопасного поведения в доме, на улице, природной среде, оказывать первую помощь при несложных несчастных</w:t>
      </w:r>
      <w:r>
        <w:rPr>
          <w:i/>
          <w:spacing w:val="1"/>
          <w:sz w:val="24"/>
        </w:rPr>
        <w:t xml:space="preserve"> </w:t>
      </w:r>
      <w:r>
        <w:rPr>
          <w:i/>
          <w:sz w:val="24"/>
        </w:rPr>
        <w:t>случаях;</w:t>
      </w:r>
    </w:p>
    <w:p w:rsidR="00062D39" w:rsidRDefault="000F7B1A" w:rsidP="00914BB3">
      <w:pPr>
        <w:pStyle w:val="a4"/>
        <w:numPr>
          <w:ilvl w:val="1"/>
          <w:numId w:val="101"/>
        </w:numPr>
        <w:tabs>
          <w:tab w:val="left" w:pos="1957"/>
        </w:tabs>
        <w:spacing w:before="4"/>
        <w:ind w:right="561" w:firstLine="677"/>
        <w:rPr>
          <w:i/>
          <w:sz w:val="24"/>
        </w:rPr>
      </w:pPr>
      <w:r>
        <w:rPr>
          <w:i/>
          <w:sz w:val="24"/>
        </w:rPr>
        <w:t xml:space="preserve">планировать, контролировать и оценивать учебные действия в процессе </w:t>
      </w:r>
      <w:r>
        <w:rPr>
          <w:i/>
          <w:spacing w:val="2"/>
          <w:sz w:val="24"/>
        </w:rPr>
        <w:t xml:space="preserve">по­ </w:t>
      </w:r>
      <w:r>
        <w:rPr>
          <w:i/>
          <w:sz w:val="24"/>
        </w:rPr>
        <w:t>знания окружающего мира в соответствии с поставленной задачей и условиями ее реали­ зации.</w:t>
      </w:r>
    </w:p>
    <w:p w:rsidR="00062D39" w:rsidRDefault="00062D39">
      <w:pPr>
        <w:pStyle w:val="a3"/>
        <w:spacing w:before="7"/>
        <w:ind w:left="0"/>
        <w:jc w:val="left"/>
        <w:rPr>
          <w:i/>
        </w:rPr>
      </w:pPr>
    </w:p>
    <w:p w:rsidR="00062D39" w:rsidRDefault="000F7B1A">
      <w:pPr>
        <w:pStyle w:val="1"/>
        <w:spacing w:line="237" w:lineRule="auto"/>
        <w:ind w:right="7791"/>
      </w:pPr>
      <w:r>
        <w:t>Человек и общество Выпускник научится:</w:t>
      </w:r>
    </w:p>
    <w:p w:rsidR="00062D39" w:rsidRDefault="000F7B1A" w:rsidP="00914BB3">
      <w:pPr>
        <w:pStyle w:val="a4"/>
        <w:numPr>
          <w:ilvl w:val="1"/>
          <w:numId w:val="101"/>
        </w:numPr>
        <w:tabs>
          <w:tab w:val="left" w:pos="1957"/>
        </w:tabs>
        <w:ind w:right="555" w:firstLine="677"/>
        <w:rPr>
          <w:sz w:val="24"/>
        </w:rPr>
      </w:pPr>
      <w:r>
        <w:rPr>
          <w:sz w:val="24"/>
        </w:rPr>
        <w:t xml:space="preserve">узнавать государственную символику Российской Федерации и своего региона; описывать достопримечательности столицы и родного края; находить на карте мира </w:t>
      </w:r>
      <w:r>
        <w:rPr>
          <w:spacing w:val="3"/>
          <w:sz w:val="24"/>
        </w:rPr>
        <w:t xml:space="preserve">Рос- </w:t>
      </w:r>
      <w:r>
        <w:rPr>
          <w:sz w:val="24"/>
        </w:rPr>
        <w:t>сийскую Федерацию, на карте России Москву, свой регион и его главный</w:t>
      </w:r>
      <w:r>
        <w:rPr>
          <w:spacing w:val="-2"/>
          <w:sz w:val="24"/>
        </w:rPr>
        <w:t xml:space="preserve"> </w:t>
      </w:r>
      <w:r>
        <w:rPr>
          <w:sz w:val="24"/>
        </w:rPr>
        <w:t>город;</w:t>
      </w:r>
    </w:p>
    <w:p w:rsidR="00062D39" w:rsidRDefault="000F7B1A" w:rsidP="00914BB3">
      <w:pPr>
        <w:pStyle w:val="a4"/>
        <w:numPr>
          <w:ilvl w:val="1"/>
          <w:numId w:val="101"/>
        </w:numPr>
        <w:tabs>
          <w:tab w:val="left" w:pos="1957"/>
        </w:tabs>
        <w:ind w:right="559" w:firstLine="677"/>
        <w:rPr>
          <w:sz w:val="24"/>
        </w:rPr>
      </w:pPr>
      <w:r>
        <w:rPr>
          <w:sz w:val="24"/>
        </w:rPr>
        <w:t>различать прошлое, настоящее, будущее; соотносить изученные исторические события с датами, конкретную дату с веком; находить место изученных событий на «ленте времени»;</w:t>
      </w:r>
    </w:p>
    <w:p w:rsidR="00062D39" w:rsidRDefault="000F7B1A" w:rsidP="00914BB3">
      <w:pPr>
        <w:pStyle w:val="a4"/>
        <w:numPr>
          <w:ilvl w:val="1"/>
          <w:numId w:val="101"/>
        </w:numPr>
        <w:tabs>
          <w:tab w:val="left" w:pos="1957"/>
        </w:tabs>
        <w:ind w:right="555" w:firstLine="677"/>
        <w:rPr>
          <w:sz w:val="24"/>
        </w:rPr>
      </w:pPr>
      <w:r>
        <w:rPr>
          <w:sz w:val="24"/>
        </w:rPr>
        <w:t xml:space="preserve">используя дополнительные источники информации (на бумажных и электрон- 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w:t>
      </w:r>
      <w:r>
        <w:rPr>
          <w:spacing w:val="4"/>
          <w:sz w:val="24"/>
        </w:rPr>
        <w:t xml:space="preserve">отли- </w:t>
      </w:r>
      <w:r>
        <w:rPr>
          <w:sz w:val="24"/>
        </w:rPr>
        <w:t>чать реальные исторические факты от</w:t>
      </w:r>
      <w:r>
        <w:rPr>
          <w:spacing w:val="-5"/>
          <w:sz w:val="24"/>
        </w:rPr>
        <w:t xml:space="preserve"> </w:t>
      </w:r>
      <w:r>
        <w:rPr>
          <w:sz w:val="24"/>
        </w:rPr>
        <w:t>вымыслов;</w:t>
      </w:r>
    </w:p>
    <w:p w:rsidR="00062D39" w:rsidRDefault="000F7B1A" w:rsidP="00914BB3">
      <w:pPr>
        <w:pStyle w:val="a4"/>
        <w:numPr>
          <w:ilvl w:val="1"/>
          <w:numId w:val="101"/>
        </w:numPr>
        <w:tabs>
          <w:tab w:val="left" w:pos="1957"/>
        </w:tabs>
        <w:ind w:right="560" w:firstLine="677"/>
        <w:rPr>
          <w:sz w:val="24"/>
        </w:rPr>
      </w:pPr>
      <w:r>
        <w:rPr>
          <w:sz w:val="24"/>
        </w:rPr>
        <w:t>оценивать характер взаимоотношений людей в различных социальных группах (семья, группа сверстников, этнос), в том числе с позиции развития этических чувств, доб- рожелательности и эмоционально-нравственной отзывчивости, понимания чувств других людей и сопереживания</w:t>
      </w:r>
      <w:r>
        <w:rPr>
          <w:spacing w:val="7"/>
          <w:sz w:val="24"/>
        </w:rPr>
        <w:t xml:space="preserve"> </w:t>
      </w:r>
      <w:r>
        <w:rPr>
          <w:sz w:val="24"/>
        </w:rPr>
        <w:t>им;</w:t>
      </w:r>
    </w:p>
    <w:p w:rsidR="00062D39" w:rsidRDefault="000F7B1A" w:rsidP="00914BB3">
      <w:pPr>
        <w:pStyle w:val="a4"/>
        <w:numPr>
          <w:ilvl w:val="1"/>
          <w:numId w:val="101"/>
        </w:numPr>
        <w:tabs>
          <w:tab w:val="left" w:pos="1957"/>
        </w:tabs>
        <w:ind w:right="560" w:firstLine="677"/>
        <w:rPr>
          <w:sz w:val="24"/>
        </w:rPr>
      </w:pPr>
      <w:r>
        <w:rPr>
          <w:sz w:val="24"/>
        </w:rPr>
        <w:t>использовать различные справочные издания (словари, энциклопедии) и дет- скую литературу о человеке и обществе с целью поиска информации, ответов на вопросы, объяснений, для создания собственных устных или письменных</w:t>
      </w:r>
      <w:r>
        <w:rPr>
          <w:spacing w:val="-9"/>
          <w:sz w:val="24"/>
        </w:rPr>
        <w:t xml:space="preserve"> </w:t>
      </w:r>
      <w:r>
        <w:rPr>
          <w:sz w:val="24"/>
        </w:rPr>
        <w:t>высказываний.</w:t>
      </w:r>
    </w:p>
    <w:p w:rsidR="00062D39" w:rsidRDefault="000F7B1A">
      <w:pPr>
        <w:pStyle w:val="2"/>
        <w:spacing w:before="3" w:line="275" w:lineRule="exact"/>
        <w:jc w:val="both"/>
      </w:pPr>
      <w:r>
        <w:t>Выпускник получит возможность научиться:</w:t>
      </w:r>
    </w:p>
    <w:p w:rsidR="00062D39" w:rsidRDefault="000F7B1A" w:rsidP="00914BB3">
      <w:pPr>
        <w:pStyle w:val="a4"/>
        <w:numPr>
          <w:ilvl w:val="1"/>
          <w:numId w:val="101"/>
        </w:numPr>
        <w:tabs>
          <w:tab w:val="left" w:pos="1957"/>
        </w:tabs>
        <w:spacing w:before="1" w:line="237" w:lineRule="auto"/>
        <w:ind w:right="556" w:firstLine="677"/>
        <w:rPr>
          <w:i/>
          <w:sz w:val="24"/>
        </w:rPr>
      </w:pPr>
      <w:r>
        <w:rPr>
          <w:i/>
          <w:sz w:val="24"/>
        </w:rPr>
        <w:t>осознавать свою неразрывную связь с разнообразными окружающими соци­ альными</w:t>
      </w:r>
      <w:r>
        <w:rPr>
          <w:i/>
          <w:spacing w:val="-2"/>
          <w:sz w:val="24"/>
        </w:rPr>
        <w:t xml:space="preserve"> </w:t>
      </w:r>
      <w:r>
        <w:rPr>
          <w:i/>
          <w:sz w:val="24"/>
        </w:rPr>
        <w:t>группами;</w:t>
      </w:r>
    </w:p>
    <w:p w:rsidR="00062D39" w:rsidRDefault="000F7B1A" w:rsidP="00914BB3">
      <w:pPr>
        <w:pStyle w:val="a4"/>
        <w:numPr>
          <w:ilvl w:val="1"/>
          <w:numId w:val="101"/>
        </w:numPr>
        <w:tabs>
          <w:tab w:val="left" w:pos="1957"/>
        </w:tabs>
        <w:spacing w:before="4"/>
        <w:ind w:right="568" w:firstLine="677"/>
        <w:rPr>
          <w:i/>
          <w:sz w:val="24"/>
        </w:rPr>
      </w:pPr>
      <w:r>
        <w:rPr>
          <w:i/>
          <w:sz w:val="24"/>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w:t>
      </w:r>
      <w:r>
        <w:rPr>
          <w:i/>
          <w:spacing w:val="5"/>
          <w:sz w:val="24"/>
        </w:rPr>
        <w:t xml:space="preserve"> </w:t>
      </w:r>
      <w:r>
        <w:rPr>
          <w:i/>
          <w:sz w:val="24"/>
        </w:rPr>
        <w:t>перспективы;</w:t>
      </w:r>
    </w:p>
    <w:p w:rsidR="00062D39" w:rsidRDefault="000F7B1A" w:rsidP="00914BB3">
      <w:pPr>
        <w:pStyle w:val="a4"/>
        <w:numPr>
          <w:ilvl w:val="1"/>
          <w:numId w:val="101"/>
        </w:numPr>
        <w:tabs>
          <w:tab w:val="left" w:pos="1957"/>
        </w:tabs>
        <w:ind w:right="556" w:firstLine="677"/>
        <w:rPr>
          <w:i/>
          <w:sz w:val="24"/>
        </w:rPr>
      </w:pPr>
      <w:r>
        <w:rPr>
          <w:i/>
          <w:sz w:val="24"/>
        </w:rPr>
        <w:t>наблюдать и описывать проявления богатства внутреннего мира человека в его созидательной деятельности на благо семьи, в интересах образовательной организа­ ции, социума, этноса,</w:t>
      </w:r>
      <w:r>
        <w:rPr>
          <w:i/>
          <w:spacing w:val="2"/>
          <w:sz w:val="24"/>
        </w:rPr>
        <w:t xml:space="preserve"> </w:t>
      </w:r>
      <w:r>
        <w:rPr>
          <w:i/>
          <w:sz w:val="24"/>
        </w:rPr>
        <w:t>страны;</w:t>
      </w:r>
    </w:p>
    <w:p w:rsidR="00062D39" w:rsidRDefault="000F7B1A" w:rsidP="00914BB3">
      <w:pPr>
        <w:pStyle w:val="a4"/>
        <w:numPr>
          <w:ilvl w:val="1"/>
          <w:numId w:val="101"/>
        </w:numPr>
        <w:tabs>
          <w:tab w:val="left" w:pos="1957"/>
        </w:tabs>
        <w:ind w:right="555" w:firstLine="677"/>
        <w:rPr>
          <w:i/>
          <w:sz w:val="24"/>
        </w:rPr>
      </w:pPr>
      <w:r>
        <w:rPr>
          <w:i/>
          <w:sz w:val="24"/>
        </w:rPr>
        <w:t xml:space="preserve">проявлять уважение и готовность выполнять совместно установленные дого­ воренности и правила, в том числе правила общения со взрослыми и сверстниками в офи­ циальной обстановке; участвовать в коллективной коммуникативной деятельности в </w:t>
      </w:r>
      <w:r>
        <w:rPr>
          <w:i/>
          <w:spacing w:val="3"/>
          <w:sz w:val="24"/>
        </w:rPr>
        <w:t xml:space="preserve">ин­ </w:t>
      </w:r>
      <w:r>
        <w:rPr>
          <w:i/>
          <w:sz w:val="24"/>
        </w:rPr>
        <w:t>формационной образовательной</w:t>
      </w:r>
      <w:r>
        <w:rPr>
          <w:i/>
          <w:spacing w:val="-2"/>
          <w:sz w:val="24"/>
        </w:rPr>
        <w:t xml:space="preserve"> </w:t>
      </w:r>
      <w:r>
        <w:rPr>
          <w:i/>
          <w:sz w:val="24"/>
        </w:rPr>
        <w:t>среде;</w:t>
      </w:r>
    </w:p>
    <w:p w:rsidR="00062D39" w:rsidRDefault="000F7B1A" w:rsidP="00914BB3">
      <w:pPr>
        <w:pStyle w:val="a4"/>
        <w:numPr>
          <w:ilvl w:val="1"/>
          <w:numId w:val="101"/>
        </w:numPr>
        <w:tabs>
          <w:tab w:val="left" w:pos="1957"/>
        </w:tabs>
        <w:spacing w:before="1"/>
        <w:ind w:right="561" w:firstLine="677"/>
        <w:rPr>
          <w:i/>
          <w:sz w:val="24"/>
        </w:rPr>
      </w:pPr>
      <w:r>
        <w:rPr>
          <w:i/>
          <w:sz w:val="24"/>
        </w:rPr>
        <w:t>определять общую цель в совместной деятельности и пути ее достижения; договариваться о распределении функций и ролей; осуществлять взаимный контроль в со­ вместной деятельности; адекватно оценивать собственное поведение и поведение окру­ жающих.</w:t>
      </w:r>
    </w:p>
    <w:p w:rsidR="00062D39" w:rsidRDefault="00062D39">
      <w:pPr>
        <w:pStyle w:val="a3"/>
        <w:spacing w:before="2"/>
        <w:ind w:left="0"/>
        <w:jc w:val="left"/>
        <w:rPr>
          <w:i/>
        </w:rPr>
      </w:pPr>
    </w:p>
    <w:p w:rsidR="00062D39" w:rsidRDefault="00C92385" w:rsidP="00C92385">
      <w:pPr>
        <w:pStyle w:val="1"/>
        <w:tabs>
          <w:tab w:val="left" w:pos="1246"/>
        </w:tabs>
        <w:spacing w:line="240" w:lineRule="auto"/>
        <w:ind w:left="-168"/>
        <w:jc w:val="left"/>
      </w:pPr>
      <w:r>
        <w:t>1.2.9.</w:t>
      </w:r>
      <w:r w:rsidR="000F7B1A">
        <w:t>Изобразительное</w:t>
      </w:r>
      <w:r w:rsidR="000F7B1A">
        <w:rPr>
          <w:spacing w:val="-4"/>
        </w:rPr>
        <w:t xml:space="preserve"> </w:t>
      </w:r>
      <w:r w:rsidR="000F7B1A">
        <w:t>искусство</w:t>
      </w:r>
    </w:p>
    <w:p w:rsidR="00062D39" w:rsidRDefault="00062D39">
      <w:pPr>
        <w:pStyle w:val="a3"/>
        <w:spacing w:before="7"/>
        <w:ind w:left="0"/>
        <w:jc w:val="left"/>
        <w:rPr>
          <w:b/>
          <w:sz w:val="23"/>
        </w:rPr>
      </w:pPr>
    </w:p>
    <w:p w:rsidR="00062D39" w:rsidRDefault="000F7B1A">
      <w:pPr>
        <w:pStyle w:val="a3"/>
        <w:spacing w:line="242" w:lineRule="auto"/>
        <w:ind w:firstLine="715"/>
        <w:jc w:val="left"/>
      </w:pPr>
      <w:r>
        <w:t>Планируемые результаты освоения основной образовательной программы начального общего образования по изобразительному искусству отражают:</w:t>
      </w:r>
    </w:p>
    <w:p w:rsidR="00062D39" w:rsidRDefault="000F7B1A" w:rsidP="00914BB3">
      <w:pPr>
        <w:pStyle w:val="a4"/>
        <w:numPr>
          <w:ilvl w:val="0"/>
          <w:numId w:val="100"/>
        </w:numPr>
        <w:tabs>
          <w:tab w:val="left" w:pos="1621"/>
        </w:tabs>
        <w:spacing w:line="242" w:lineRule="auto"/>
        <w:ind w:right="562" w:firstLine="720"/>
        <w:rPr>
          <w:sz w:val="24"/>
        </w:rPr>
      </w:pPr>
      <w:r>
        <w:rPr>
          <w:sz w:val="24"/>
        </w:rPr>
        <w:t xml:space="preserve">сформированность первоначальных представлений о роли изобразительного </w:t>
      </w:r>
      <w:r>
        <w:rPr>
          <w:spacing w:val="3"/>
          <w:sz w:val="24"/>
        </w:rPr>
        <w:t xml:space="preserve">ис- </w:t>
      </w:r>
      <w:r>
        <w:rPr>
          <w:sz w:val="24"/>
        </w:rPr>
        <w:t xml:space="preserve">кусства в жизни человека, </w:t>
      </w:r>
      <w:r>
        <w:rPr>
          <w:spacing w:val="-3"/>
          <w:sz w:val="24"/>
        </w:rPr>
        <w:t xml:space="preserve">его </w:t>
      </w:r>
      <w:r>
        <w:rPr>
          <w:sz w:val="24"/>
        </w:rPr>
        <w:t>роли в духовно-нравственном развитии</w:t>
      </w:r>
      <w:r>
        <w:rPr>
          <w:spacing w:val="1"/>
          <w:sz w:val="24"/>
        </w:rPr>
        <w:t xml:space="preserve"> </w:t>
      </w:r>
      <w:r>
        <w:rPr>
          <w:sz w:val="24"/>
        </w:rPr>
        <w:t>человека;</w:t>
      </w:r>
    </w:p>
    <w:p w:rsidR="00062D39" w:rsidRDefault="00062D39">
      <w:pPr>
        <w:spacing w:line="242" w:lineRule="auto"/>
        <w:rPr>
          <w:sz w:val="24"/>
        </w:rPr>
        <w:sectPr w:rsidR="00062D39">
          <w:pgSz w:w="11910" w:h="16840"/>
          <w:pgMar w:top="1040" w:right="0" w:bottom="1140" w:left="1160" w:header="0" w:footer="880" w:gutter="0"/>
          <w:cols w:space="720"/>
        </w:sectPr>
      </w:pPr>
    </w:p>
    <w:p w:rsidR="00062D39" w:rsidRDefault="000F7B1A" w:rsidP="00914BB3">
      <w:pPr>
        <w:pStyle w:val="a4"/>
        <w:numPr>
          <w:ilvl w:val="0"/>
          <w:numId w:val="100"/>
        </w:numPr>
        <w:tabs>
          <w:tab w:val="left" w:pos="1621"/>
        </w:tabs>
        <w:spacing w:before="66"/>
        <w:ind w:right="573" w:firstLine="720"/>
        <w:rPr>
          <w:sz w:val="24"/>
        </w:rPr>
      </w:pPr>
      <w:r>
        <w:rPr>
          <w:sz w:val="24"/>
        </w:rPr>
        <w:lastRenderedPageBreak/>
        <w:t xml:space="preserve">сформированность основ </w:t>
      </w:r>
      <w:r>
        <w:rPr>
          <w:spacing w:val="-3"/>
          <w:sz w:val="24"/>
        </w:rPr>
        <w:t xml:space="preserve">художественной </w:t>
      </w:r>
      <w:r>
        <w:rPr>
          <w:spacing w:val="-5"/>
          <w:sz w:val="24"/>
        </w:rPr>
        <w:t xml:space="preserve">культуры, </w:t>
      </w:r>
      <w:r>
        <w:rPr>
          <w:sz w:val="24"/>
        </w:rPr>
        <w:t xml:space="preserve">в </w:t>
      </w:r>
      <w:r>
        <w:rPr>
          <w:spacing w:val="-3"/>
          <w:sz w:val="24"/>
        </w:rPr>
        <w:t xml:space="preserve">том </w:t>
      </w:r>
      <w:r>
        <w:rPr>
          <w:sz w:val="24"/>
        </w:rPr>
        <w:t xml:space="preserve">числе </w:t>
      </w:r>
      <w:r>
        <w:rPr>
          <w:spacing w:val="5"/>
          <w:sz w:val="24"/>
        </w:rPr>
        <w:t xml:space="preserve">на </w:t>
      </w:r>
      <w:r>
        <w:rPr>
          <w:sz w:val="24"/>
        </w:rPr>
        <w:t xml:space="preserve">материале </w:t>
      </w:r>
      <w:r>
        <w:rPr>
          <w:spacing w:val="-19"/>
          <w:sz w:val="24"/>
        </w:rPr>
        <w:t xml:space="preserve">ху- </w:t>
      </w:r>
      <w:r>
        <w:rPr>
          <w:sz w:val="24"/>
        </w:rPr>
        <w:t xml:space="preserve">дожественной </w:t>
      </w:r>
      <w:r>
        <w:rPr>
          <w:spacing w:val="-5"/>
          <w:sz w:val="24"/>
        </w:rPr>
        <w:t xml:space="preserve">культуры </w:t>
      </w:r>
      <w:r>
        <w:rPr>
          <w:spacing w:val="-3"/>
          <w:sz w:val="24"/>
        </w:rPr>
        <w:t xml:space="preserve">родного </w:t>
      </w:r>
      <w:r>
        <w:rPr>
          <w:sz w:val="24"/>
        </w:rPr>
        <w:t xml:space="preserve">края, эстетического отношения к миру; понимание красоты </w:t>
      </w:r>
      <w:r>
        <w:rPr>
          <w:spacing w:val="-3"/>
          <w:sz w:val="24"/>
        </w:rPr>
        <w:t xml:space="preserve">как </w:t>
      </w:r>
      <w:r>
        <w:rPr>
          <w:sz w:val="24"/>
        </w:rPr>
        <w:t xml:space="preserve">ценности; потребности в </w:t>
      </w:r>
      <w:r>
        <w:rPr>
          <w:spacing w:val="-3"/>
          <w:sz w:val="24"/>
        </w:rPr>
        <w:t xml:space="preserve">художественном </w:t>
      </w:r>
      <w:r>
        <w:rPr>
          <w:sz w:val="24"/>
        </w:rPr>
        <w:t>творчестве и в общении с</w:t>
      </w:r>
      <w:r>
        <w:rPr>
          <w:spacing w:val="-8"/>
          <w:sz w:val="24"/>
        </w:rPr>
        <w:t xml:space="preserve"> </w:t>
      </w:r>
      <w:r>
        <w:rPr>
          <w:sz w:val="24"/>
        </w:rPr>
        <w:t>искусством;</w:t>
      </w:r>
    </w:p>
    <w:p w:rsidR="00062D39" w:rsidRDefault="000F7B1A" w:rsidP="00914BB3">
      <w:pPr>
        <w:pStyle w:val="a4"/>
        <w:numPr>
          <w:ilvl w:val="0"/>
          <w:numId w:val="100"/>
        </w:numPr>
        <w:tabs>
          <w:tab w:val="left" w:pos="1621"/>
        </w:tabs>
        <w:spacing w:before="5" w:line="237" w:lineRule="auto"/>
        <w:ind w:right="567" w:firstLine="720"/>
        <w:rPr>
          <w:sz w:val="24"/>
        </w:rPr>
      </w:pPr>
      <w:r>
        <w:rPr>
          <w:sz w:val="24"/>
        </w:rPr>
        <w:t>овладение практическими умениями и навыками в восприятии, анализе и оценке произведений</w:t>
      </w:r>
      <w:r>
        <w:rPr>
          <w:spacing w:val="-3"/>
          <w:sz w:val="24"/>
        </w:rPr>
        <w:t xml:space="preserve"> </w:t>
      </w:r>
      <w:r>
        <w:rPr>
          <w:sz w:val="24"/>
        </w:rPr>
        <w:t>искусства;</w:t>
      </w:r>
    </w:p>
    <w:p w:rsidR="00062D39" w:rsidRDefault="000F7B1A" w:rsidP="00914BB3">
      <w:pPr>
        <w:pStyle w:val="a4"/>
        <w:numPr>
          <w:ilvl w:val="0"/>
          <w:numId w:val="100"/>
        </w:numPr>
        <w:tabs>
          <w:tab w:val="left" w:pos="1621"/>
        </w:tabs>
        <w:spacing w:before="4"/>
        <w:ind w:right="551" w:firstLine="720"/>
        <w:rPr>
          <w:sz w:val="24"/>
        </w:rPr>
      </w:pPr>
      <w:r>
        <w:rPr>
          <w:sz w:val="24"/>
        </w:rPr>
        <w:t xml:space="preserve">овладение элементарными практическими умениями и навыками в различных </w:t>
      </w:r>
      <w:r>
        <w:rPr>
          <w:spacing w:val="5"/>
          <w:sz w:val="24"/>
        </w:rPr>
        <w:t xml:space="preserve">ви- </w:t>
      </w:r>
      <w:r>
        <w:rPr>
          <w:sz w:val="24"/>
        </w:rPr>
        <w:t xml:space="preserve">дах </w:t>
      </w:r>
      <w:r>
        <w:rPr>
          <w:spacing w:val="-3"/>
          <w:sz w:val="24"/>
        </w:rPr>
        <w:t xml:space="preserve">художественной </w:t>
      </w:r>
      <w:r>
        <w:rPr>
          <w:sz w:val="24"/>
        </w:rPr>
        <w:t xml:space="preserve">деятельности </w:t>
      </w:r>
      <w:r>
        <w:rPr>
          <w:spacing w:val="-3"/>
          <w:sz w:val="24"/>
        </w:rPr>
        <w:t xml:space="preserve">(рисунке, </w:t>
      </w:r>
      <w:r>
        <w:rPr>
          <w:sz w:val="24"/>
        </w:rPr>
        <w:t xml:space="preserve">живописи, </w:t>
      </w:r>
      <w:r>
        <w:rPr>
          <w:spacing w:val="-4"/>
          <w:sz w:val="24"/>
        </w:rPr>
        <w:t xml:space="preserve">скульптуре, </w:t>
      </w:r>
      <w:r>
        <w:rPr>
          <w:spacing w:val="-3"/>
          <w:sz w:val="24"/>
        </w:rPr>
        <w:t xml:space="preserve">художественном </w:t>
      </w:r>
      <w:r>
        <w:rPr>
          <w:sz w:val="24"/>
        </w:rPr>
        <w:t xml:space="preserve">конст- руировании), а также в специфических формах художественной деятельности, базирующихся на ИКТ (цифровая фотография, видеозапись, элементы </w:t>
      </w:r>
      <w:r>
        <w:rPr>
          <w:spacing w:val="-3"/>
          <w:sz w:val="24"/>
        </w:rPr>
        <w:t xml:space="preserve">мультипликации </w:t>
      </w:r>
      <w:r>
        <w:rPr>
          <w:sz w:val="24"/>
        </w:rPr>
        <w:t>и</w:t>
      </w:r>
      <w:r>
        <w:rPr>
          <w:spacing w:val="7"/>
          <w:sz w:val="24"/>
        </w:rPr>
        <w:t xml:space="preserve"> </w:t>
      </w:r>
      <w:r>
        <w:rPr>
          <w:sz w:val="24"/>
        </w:rPr>
        <w:t>пр.).</w:t>
      </w:r>
    </w:p>
    <w:p w:rsidR="00062D39" w:rsidRDefault="00062D39">
      <w:pPr>
        <w:pStyle w:val="a3"/>
        <w:spacing w:before="9"/>
        <w:ind w:left="0"/>
        <w:jc w:val="left"/>
        <w:rPr>
          <w:sz w:val="23"/>
        </w:rPr>
      </w:pPr>
    </w:p>
    <w:p w:rsidR="00062D39" w:rsidRDefault="000F7B1A">
      <w:pPr>
        <w:pStyle w:val="a3"/>
        <w:spacing w:line="242" w:lineRule="auto"/>
        <w:ind w:right="558" w:firstLine="710"/>
      </w:pPr>
      <w:r>
        <w:t>В результате изучения изобразительного искусства на уровне начального общего об- разования у обучающихся:</w:t>
      </w:r>
    </w:p>
    <w:p w:rsidR="00062D39" w:rsidRDefault="000F7B1A" w:rsidP="00914BB3">
      <w:pPr>
        <w:pStyle w:val="a4"/>
        <w:numPr>
          <w:ilvl w:val="0"/>
          <w:numId w:val="99"/>
        </w:numPr>
        <w:tabs>
          <w:tab w:val="left" w:pos="1957"/>
        </w:tabs>
        <w:ind w:right="567" w:firstLine="682"/>
        <w:rPr>
          <w:sz w:val="24"/>
        </w:rPr>
      </w:pPr>
      <w:r>
        <w:rPr>
          <w:sz w:val="24"/>
        </w:rPr>
        <w:t>будут сформированы основы художественной культуры: представление о спе- 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w:t>
      </w:r>
      <w:r>
        <w:rPr>
          <w:spacing w:val="-22"/>
          <w:sz w:val="24"/>
        </w:rPr>
        <w:t xml:space="preserve"> </w:t>
      </w:r>
      <w:r>
        <w:rPr>
          <w:sz w:val="24"/>
        </w:rPr>
        <w:t>искусства;</w:t>
      </w:r>
    </w:p>
    <w:p w:rsidR="00062D39" w:rsidRDefault="000F7B1A" w:rsidP="00914BB3">
      <w:pPr>
        <w:pStyle w:val="a4"/>
        <w:numPr>
          <w:ilvl w:val="0"/>
          <w:numId w:val="99"/>
        </w:numPr>
        <w:tabs>
          <w:tab w:val="left" w:pos="1957"/>
        </w:tabs>
        <w:ind w:right="552" w:firstLine="682"/>
        <w:rPr>
          <w:sz w:val="24"/>
        </w:rPr>
      </w:pPr>
      <w:r>
        <w:rPr>
          <w:sz w:val="24"/>
        </w:rPr>
        <w:t xml:space="preserve">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w:t>
      </w:r>
      <w:r>
        <w:rPr>
          <w:spacing w:val="3"/>
          <w:sz w:val="24"/>
        </w:rPr>
        <w:t xml:space="preserve">про- </w:t>
      </w:r>
      <w:r>
        <w:rPr>
          <w:sz w:val="24"/>
        </w:rPr>
        <w:t>изведения искусства; будут проявляться эмоционально-ценностное отношение к миру, явле- ниям действительности и художественный</w:t>
      </w:r>
      <w:r>
        <w:rPr>
          <w:spacing w:val="-4"/>
          <w:sz w:val="24"/>
        </w:rPr>
        <w:t xml:space="preserve"> </w:t>
      </w:r>
      <w:r>
        <w:rPr>
          <w:sz w:val="24"/>
        </w:rPr>
        <w:t>вкус;</w:t>
      </w:r>
    </w:p>
    <w:p w:rsidR="00062D39" w:rsidRDefault="000F7B1A" w:rsidP="00914BB3">
      <w:pPr>
        <w:pStyle w:val="a4"/>
        <w:numPr>
          <w:ilvl w:val="0"/>
          <w:numId w:val="99"/>
        </w:numPr>
        <w:tabs>
          <w:tab w:val="left" w:pos="1957"/>
        </w:tabs>
        <w:ind w:right="552" w:firstLine="682"/>
        <w:rPr>
          <w:sz w:val="24"/>
        </w:rPr>
      </w:pPr>
      <w:r>
        <w:rPr>
          <w:sz w:val="24"/>
        </w:rPr>
        <w:t>сформируются основы духовно-нравственных ценностей личности – способно- сти оценивать и выстраивать на основе традиционных моральных норм и нравственных идеалов, воплощенных в искусстве, отношение к себе, другим людям, обществу, государст- ву, Отечеству, миру в целом; устойчивое представление о добре и зле, должном и недопус- 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любви, взаимопомощи, уважении к родителям, заботе о младших и старших, от- ветственности за другого</w:t>
      </w:r>
      <w:r>
        <w:rPr>
          <w:spacing w:val="4"/>
          <w:sz w:val="24"/>
        </w:rPr>
        <w:t xml:space="preserve"> </w:t>
      </w:r>
      <w:r>
        <w:rPr>
          <w:sz w:val="24"/>
        </w:rPr>
        <w:t>человека;</w:t>
      </w:r>
    </w:p>
    <w:p w:rsidR="00062D39" w:rsidRDefault="000F7B1A" w:rsidP="00914BB3">
      <w:pPr>
        <w:pStyle w:val="a4"/>
        <w:numPr>
          <w:ilvl w:val="0"/>
          <w:numId w:val="99"/>
        </w:numPr>
        <w:tabs>
          <w:tab w:val="left" w:pos="1957"/>
        </w:tabs>
        <w:ind w:right="557" w:firstLine="682"/>
        <w:rPr>
          <w:sz w:val="24"/>
        </w:rPr>
      </w:pPr>
      <w:r>
        <w:rPr>
          <w:sz w:val="24"/>
        </w:rPr>
        <w:t xml:space="preserve">появится готовность и способность к реализации своего творческого потенциа- ла в духовной и художественно-продуктивной деятельности, разовьется трудолюбие, опти- мизм, способность к преодолению трудностей, открытость </w:t>
      </w:r>
      <w:r>
        <w:rPr>
          <w:spacing w:val="-3"/>
          <w:sz w:val="24"/>
        </w:rPr>
        <w:t>миру,</w:t>
      </w:r>
      <w:r>
        <w:rPr>
          <w:spacing w:val="9"/>
          <w:sz w:val="24"/>
        </w:rPr>
        <w:t xml:space="preserve"> </w:t>
      </w:r>
      <w:r>
        <w:rPr>
          <w:sz w:val="24"/>
        </w:rPr>
        <w:t>диалогичность;</w:t>
      </w:r>
    </w:p>
    <w:p w:rsidR="00062D39" w:rsidRDefault="000F7B1A" w:rsidP="00914BB3">
      <w:pPr>
        <w:pStyle w:val="a4"/>
        <w:numPr>
          <w:ilvl w:val="0"/>
          <w:numId w:val="99"/>
        </w:numPr>
        <w:tabs>
          <w:tab w:val="left" w:pos="1956"/>
          <w:tab w:val="left" w:pos="1957"/>
        </w:tabs>
        <w:ind w:right="557" w:firstLine="682"/>
        <w:jc w:val="left"/>
        <w:rPr>
          <w:sz w:val="24"/>
        </w:rPr>
      </w:pPr>
      <w:r>
        <w:rPr>
          <w:sz w:val="24"/>
        </w:rPr>
        <w:t xml:space="preserve">установится осознанное уважение и принятие традиций, самобытных культур- 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w:t>
      </w:r>
      <w:r>
        <w:rPr>
          <w:spacing w:val="2"/>
          <w:sz w:val="24"/>
        </w:rPr>
        <w:t xml:space="preserve">семья </w:t>
      </w:r>
      <w:r>
        <w:rPr>
          <w:sz w:val="24"/>
        </w:rPr>
        <w:t xml:space="preserve">и род», «мой дом», разовьется 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 единстве и разнообразии природы, народов, культур и религий; 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 благополучие. </w:t>
      </w:r>
      <w:r>
        <w:rPr>
          <w:spacing w:val="-5"/>
          <w:sz w:val="24"/>
        </w:rPr>
        <w:t xml:space="preserve">Обу- </w:t>
      </w:r>
      <w:r>
        <w:rPr>
          <w:sz w:val="24"/>
        </w:rPr>
        <w:t>чающиеся:</w:t>
      </w:r>
    </w:p>
    <w:p w:rsidR="00062D39" w:rsidRDefault="000F7B1A" w:rsidP="00914BB3">
      <w:pPr>
        <w:pStyle w:val="a4"/>
        <w:numPr>
          <w:ilvl w:val="0"/>
          <w:numId w:val="99"/>
        </w:numPr>
        <w:tabs>
          <w:tab w:val="left" w:pos="1957"/>
        </w:tabs>
        <w:ind w:right="556" w:firstLine="682"/>
        <w:rPr>
          <w:sz w:val="24"/>
        </w:rPr>
      </w:pPr>
      <w:r>
        <w:rPr>
          <w:sz w:val="24"/>
        </w:rPr>
        <w:t>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 ке), живописи, скульптуре, архитектуре, художественном конструировании, декоративно- прикладном</w:t>
      </w:r>
      <w:r>
        <w:rPr>
          <w:spacing w:val="-2"/>
          <w:sz w:val="24"/>
        </w:rPr>
        <w:t xml:space="preserve"> </w:t>
      </w:r>
      <w:r>
        <w:rPr>
          <w:sz w:val="24"/>
        </w:rPr>
        <w:t>искусстве;</w:t>
      </w:r>
    </w:p>
    <w:p w:rsidR="00062D39" w:rsidRDefault="000F7B1A" w:rsidP="00914BB3">
      <w:pPr>
        <w:pStyle w:val="a4"/>
        <w:numPr>
          <w:ilvl w:val="0"/>
          <w:numId w:val="99"/>
        </w:numPr>
        <w:tabs>
          <w:tab w:val="left" w:pos="1957"/>
        </w:tabs>
        <w:ind w:right="556" w:firstLine="682"/>
        <w:rPr>
          <w:sz w:val="24"/>
        </w:rPr>
      </w:pPr>
      <w:r>
        <w:rPr>
          <w:sz w:val="24"/>
        </w:rPr>
        <w:t>смогут понимать образную природу искусства; давать эстетическую оценку и выражать свое отношение к событиям и явлениям окружающего мира, к природе, человеку и обществу; воплощать художественные образы в различных формах художественно- творческой</w:t>
      </w:r>
      <w:r>
        <w:rPr>
          <w:spacing w:val="2"/>
          <w:sz w:val="24"/>
        </w:rPr>
        <w:t xml:space="preserve"> </w:t>
      </w:r>
      <w:r>
        <w:rPr>
          <w:sz w:val="24"/>
        </w:rPr>
        <w:t>деятельности;</w:t>
      </w:r>
    </w:p>
    <w:p w:rsidR="00062D39" w:rsidRDefault="000F7B1A" w:rsidP="00914BB3">
      <w:pPr>
        <w:pStyle w:val="a4"/>
        <w:numPr>
          <w:ilvl w:val="0"/>
          <w:numId w:val="99"/>
        </w:numPr>
        <w:tabs>
          <w:tab w:val="left" w:pos="1957"/>
        </w:tabs>
        <w:ind w:right="557" w:firstLine="682"/>
        <w:rPr>
          <w:sz w:val="24"/>
        </w:rPr>
      </w:pPr>
      <w:r>
        <w:rPr>
          <w:sz w:val="24"/>
        </w:rPr>
        <w:t xml:space="preserve">научатся применять художественные умения, знания и представления о </w:t>
      </w:r>
      <w:r>
        <w:rPr>
          <w:spacing w:val="2"/>
          <w:sz w:val="24"/>
        </w:rPr>
        <w:t xml:space="preserve">пла- </w:t>
      </w:r>
      <w:r>
        <w:rPr>
          <w:sz w:val="24"/>
        </w:rPr>
        <w:t>стических искусствах для выполнения учебных и художественно-практических задач, позна- комятся с возможностями использования в творчестве различных</w:t>
      </w:r>
      <w:r>
        <w:rPr>
          <w:spacing w:val="-13"/>
          <w:sz w:val="24"/>
        </w:rPr>
        <w:t xml:space="preserve"> </w:t>
      </w:r>
      <w:r>
        <w:rPr>
          <w:sz w:val="24"/>
        </w:rPr>
        <w:t>ИКТ-средств;</w:t>
      </w:r>
    </w:p>
    <w:p w:rsidR="00062D39" w:rsidRDefault="000F7B1A" w:rsidP="00914BB3">
      <w:pPr>
        <w:pStyle w:val="a4"/>
        <w:numPr>
          <w:ilvl w:val="0"/>
          <w:numId w:val="99"/>
        </w:numPr>
        <w:tabs>
          <w:tab w:val="left" w:pos="1957"/>
        </w:tabs>
        <w:spacing w:before="1"/>
        <w:ind w:left="1956" w:hanging="736"/>
        <w:rPr>
          <w:sz w:val="24"/>
        </w:rPr>
      </w:pPr>
      <w:r>
        <w:rPr>
          <w:sz w:val="24"/>
        </w:rPr>
        <w:t>получат навыки сотрудничества со взрослыми и сверстниками, научатся</w:t>
      </w:r>
      <w:r>
        <w:rPr>
          <w:spacing w:val="59"/>
          <w:sz w:val="24"/>
        </w:rPr>
        <w:t xml:space="preserve"> </w:t>
      </w:r>
      <w:r>
        <w:rPr>
          <w:sz w:val="24"/>
        </w:rPr>
        <w:t>вести</w:t>
      </w:r>
    </w:p>
    <w:p w:rsidR="00062D39" w:rsidRDefault="00062D39">
      <w:pPr>
        <w:jc w:val="both"/>
        <w:rPr>
          <w:sz w:val="24"/>
        </w:rPr>
        <w:sectPr w:rsidR="00062D39">
          <w:pgSz w:w="11910" w:h="16840"/>
          <w:pgMar w:top="1040" w:right="0" w:bottom="1140" w:left="1160" w:header="0" w:footer="880" w:gutter="0"/>
          <w:cols w:space="720"/>
        </w:sectPr>
      </w:pPr>
    </w:p>
    <w:p w:rsidR="00062D39" w:rsidRDefault="000F7B1A">
      <w:pPr>
        <w:pStyle w:val="a3"/>
        <w:spacing w:before="66" w:line="242" w:lineRule="auto"/>
        <w:ind w:right="565"/>
      </w:pPr>
      <w:r>
        <w:lastRenderedPageBreak/>
        <w:t>диалог, участвовать в обсуждении значимых для человека явлений жизни и искусства, будут способны вставать на позицию другого человека;</w:t>
      </w:r>
    </w:p>
    <w:p w:rsidR="00062D39" w:rsidRDefault="000F7B1A" w:rsidP="00914BB3">
      <w:pPr>
        <w:pStyle w:val="a4"/>
        <w:numPr>
          <w:ilvl w:val="0"/>
          <w:numId w:val="99"/>
        </w:numPr>
        <w:tabs>
          <w:tab w:val="left" w:pos="1957"/>
        </w:tabs>
        <w:ind w:right="559" w:firstLine="682"/>
        <w:rPr>
          <w:sz w:val="24"/>
        </w:rPr>
      </w:pPr>
      <w:r>
        <w:rPr>
          <w:sz w:val="24"/>
        </w:rPr>
        <w:t>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художест- венно-практических задач, действовать самостоятельно при разрешении проблемно- творческих ситуаций в повседневной жизни.</w:t>
      </w:r>
    </w:p>
    <w:p w:rsidR="00062D39" w:rsidRDefault="00062D39">
      <w:pPr>
        <w:pStyle w:val="a3"/>
        <w:spacing w:before="5"/>
        <w:ind w:left="0"/>
        <w:jc w:val="left"/>
      </w:pPr>
    </w:p>
    <w:p w:rsidR="00062D39" w:rsidRDefault="000F7B1A">
      <w:pPr>
        <w:pStyle w:val="1"/>
        <w:spacing w:line="237" w:lineRule="auto"/>
        <w:ind w:right="3594"/>
      </w:pPr>
      <w:r>
        <w:t>Восприятие искусства и виды художественной деятельности Выпускник научится:</w:t>
      </w:r>
    </w:p>
    <w:p w:rsidR="00062D39" w:rsidRDefault="000F7B1A" w:rsidP="00914BB3">
      <w:pPr>
        <w:pStyle w:val="a4"/>
        <w:numPr>
          <w:ilvl w:val="1"/>
          <w:numId w:val="99"/>
        </w:numPr>
        <w:tabs>
          <w:tab w:val="left" w:pos="1957"/>
        </w:tabs>
        <w:ind w:right="556" w:firstLine="677"/>
        <w:rPr>
          <w:sz w:val="24"/>
        </w:rPr>
      </w:pPr>
      <w:r>
        <w:rPr>
          <w:sz w:val="24"/>
        </w:rPr>
        <w:t>различать основные виды художественной деятельности (рисунок, живопись, скульптура, художественное конструирование и дизайн, декоративно-прикладное искусст- во) и участвовать в художественно-творческой деятельности, используя различные худо- жественные материалы и приемы работы с ними для передачи собственного</w:t>
      </w:r>
      <w:r>
        <w:rPr>
          <w:spacing w:val="-15"/>
          <w:sz w:val="24"/>
        </w:rPr>
        <w:t xml:space="preserve"> </w:t>
      </w:r>
      <w:r>
        <w:rPr>
          <w:sz w:val="24"/>
        </w:rPr>
        <w:t>замысла;</w:t>
      </w:r>
    </w:p>
    <w:p w:rsidR="00062D39" w:rsidRDefault="000F7B1A" w:rsidP="00914BB3">
      <w:pPr>
        <w:pStyle w:val="a4"/>
        <w:numPr>
          <w:ilvl w:val="1"/>
          <w:numId w:val="99"/>
        </w:numPr>
        <w:tabs>
          <w:tab w:val="left" w:pos="1957"/>
        </w:tabs>
        <w:ind w:left="1956" w:hanging="568"/>
        <w:rPr>
          <w:sz w:val="24"/>
        </w:rPr>
      </w:pPr>
      <w:r>
        <w:rPr>
          <w:sz w:val="24"/>
        </w:rPr>
        <w:t>различать основные виды и жанры пластических искусств, понимать</w:t>
      </w:r>
      <w:r>
        <w:rPr>
          <w:spacing w:val="11"/>
          <w:sz w:val="24"/>
        </w:rPr>
        <w:t xml:space="preserve"> </w:t>
      </w:r>
      <w:r>
        <w:rPr>
          <w:sz w:val="24"/>
        </w:rPr>
        <w:t>их специ-</w:t>
      </w:r>
    </w:p>
    <w:p w:rsidR="00062D39" w:rsidRDefault="000F7B1A">
      <w:pPr>
        <w:pStyle w:val="a3"/>
        <w:spacing w:line="273" w:lineRule="exact"/>
        <w:ind w:left="712"/>
        <w:jc w:val="left"/>
      </w:pPr>
      <w:r>
        <w:t>фику;</w:t>
      </w:r>
    </w:p>
    <w:p w:rsidR="00062D39" w:rsidRDefault="000F7B1A" w:rsidP="00914BB3">
      <w:pPr>
        <w:pStyle w:val="a4"/>
        <w:numPr>
          <w:ilvl w:val="1"/>
          <w:numId w:val="99"/>
        </w:numPr>
        <w:tabs>
          <w:tab w:val="left" w:pos="1956"/>
          <w:tab w:val="left" w:pos="1957"/>
        </w:tabs>
        <w:spacing w:before="2"/>
        <w:ind w:left="1956" w:hanging="568"/>
        <w:jc w:val="left"/>
        <w:rPr>
          <w:sz w:val="24"/>
        </w:rPr>
      </w:pPr>
      <w:r>
        <w:rPr>
          <w:sz w:val="24"/>
        </w:rPr>
        <w:t>эмоционально-ценностно относиться к природе, человеку, обществу;</w:t>
      </w:r>
      <w:r>
        <w:rPr>
          <w:spacing w:val="29"/>
          <w:sz w:val="24"/>
        </w:rPr>
        <w:t xml:space="preserve"> </w:t>
      </w:r>
      <w:r>
        <w:rPr>
          <w:sz w:val="24"/>
        </w:rPr>
        <w:t>различать</w:t>
      </w:r>
    </w:p>
    <w:p w:rsidR="00062D39" w:rsidRDefault="000F7B1A">
      <w:pPr>
        <w:pStyle w:val="a3"/>
        <w:spacing w:line="242" w:lineRule="auto"/>
        <w:ind w:left="712" w:right="556"/>
      </w:pPr>
      <w:r>
        <w:t>и передавать в художественно-творческой деятельности характер, эмоциональные состоя- ния и свое отношение к ним средствами художественного образного языка;</w:t>
      </w:r>
    </w:p>
    <w:p w:rsidR="00062D39" w:rsidRDefault="000F7B1A" w:rsidP="00914BB3">
      <w:pPr>
        <w:pStyle w:val="a4"/>
        <w:numPr>
          <w:ilvl w:val="1"/>
          <w:numId w:val="99"/>
        </w:numPr>
        <w:tabs>
          <w:tab w:val="left" w:pos="1957"/>
        </w:tabs>
        <w:ind w:right="560" w:firstLine="677"/>
        <w:rPr>
          <w:sz w:val="24"/>
        </w:rPr>
      </w:pPr>
      <w:r>
        <w:rPr>
          <w:sz w:val="24"/>
        </w:rPr>
        <w:t xml:space="preserve">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 личные стороны (разнообразие, красоту, трагизм и </w:t>
      </w:r>
      <w:r>
        <w:rPr>
          <w:spacing w:val="-3"/>
          <w:sz w:val="24"/>
        </w:rPr>
        <w:t xml:space="preserve">т. </w:t>
      </w:r>
      <w:r>
        <w:rPr>
          <w:sz w:val="24"/>
        </w:rPr>
        <w:t>д.) окружающего мира и жизненных явлений;</w:t>
      </w:r>
    </w:p>
    <w:p w:rsidR="00062D39" w:rsidRDefault="000F7B1A" w:rsidP="00914BB3">
      <w:pPr>
        <w:pStyle w:val="a4"/>
        <w:numPr>
          <w:ilvl w:val="1"/>
          <w:numId w:val="99"/>
        </w:numPr>
        <w:tabs>
          <w:tab w:val="left" w:pos="1957"/>
        </w:tabs>
        <w:spacing w:line="242" w:lineRule="auto"/>
        <w:ind w:right="560" w:firstLine="677"/>
        <w:rPr>
          <w:sz w:val="24"/>
        </w:rPr>
      </w:pPr>
      <w:r>
        <w:rPr>
          <w:sz w:val="24"/>
        </w:rPr>
        <w:t>приводить примеры ведущих художественных музеев России и художествен- ных музеев своего региона, показывать на примерах их роль и</w:t>
      </w:r>
      <w:r>
        <w:rPr>
          <w:spacing w:val="-9"/>
          <w:sz w:val="24"/>
        </w:rPr>
        <w:t xml:space="preserve"> </w:t>
      </w:r>
      <w:r>
        <w:rPr>
          <w:sz w:val="24"/>
        </w:rPr>
        <w:t>назначение.</w:t>
      </w:r>
    </w:p>
    <w:p w:rsidR="00062D39" w:rsidRDefault="000F7B1A">
      <w:pPr>
        <w:pStyle w:val="2"/>
        <w:spacing w:line="274" w:lineRule="exact"/>
        <w:jc w:val="both"/>
      </w:pPr>
      <w:r>
        <w:t>Выпускник получит возможность научиться:</w:t>
      </w:r>
    </w:p>
    <w:p w:rsidR="00062D39" w:rsidRDefault="000F7B1A" w:rsidP="00914BB3">
      <w:pPr>
        <w:pStyle w:val="a4"/>
        <w:numPr>
          <w:ilvl w:val="1"/>
          <w:numId w:val="99"/>
        </w:numPr>
        <w:tabs>
          <w:tab w:val="left" w:pos="1957"/>
        </w:tabs>
        <w:ind w:right="562" w:firstLine="677"/>
        <w:rPr>
          <w:i/>
          <w:sz w:val="24"/>
        </w:rPr>
      </w:pPr>
      <w:r>
        <w:rPr>
          <w:i/>
          <w:sz w:val="24"/>
        </w:rPr>
        <w:t xml:space="preserve">воспринимать произведения изобразительного искусства; участвовать в </w:t>
      </w:r>
      <w:r>
        <w:rPr>
          <w:i/>
          <w:spacing w:val="2"/>
          <w:sz w:val="24"/>
        </w:rPr>
        <w:t xml:space="preserve">об­ </w:t>
      </w:r>
      <w:r>
        <w:rPr>
          <w:i/>
          <w:sz w:val="24"/>
        </w:rPr>
        <w:t>суждении их содержания и выразительных средств; различать сюжет и содержание в знакомых произведениях;</w:t>
      </w:r>
    </w:p>
    <w:p w:rsidR="00062D39" w:rsidRDefault="000F7B1A" w:rsidP="00914BB3">
      <w:pPr>
        <w:pStyle w:val="a4"/>
        <w:numPr>
          <w:ilvl w:val="1"/>
          <w:numId w:val="99"/>
        </w:numPr>
        <w:tabs>
          <w:tab w:val="left" w:pos="1957"/>
        </w:tabs>
        <w:spacing w:line="242" w:lineRule="auto"/>
        <w:ind w:right="566" w:firstLine="677"/>
        <w:rPr>
          <w:i/>
          <w:sz w:val="24"/>
        </w:rPr>
      </w:pPr>
      <w:r>
        <w:rPr>
          <w:i/>
          <w:sz w:val="24"/>
        </w:rPr>
        <w:t>видеть проявления прекрасного в произведениях искусства (картины, архи­ тектура, скульптура и т. д.), в природе, на улице, в</w:t>
      </w:r>
      <w:r>
        <w:rPr>
          <w:i/>
          <w:spacing w:val="6"/>
          <w:sz w:val="24"/>
        </w:rPr>
        <w:t xml:space="preserve"> </w:t>
      </w:r>
      <w:r>
        <w:rPr>
          <w:i/>
          <w:sz w:val="24"/>
        </w:rPr>
        <w:t>быту;</w:t>
      </w:r>
    </w:p>
    <w:p w:rsidR="00062D39" w:rsidRDefault="000F7B1A" w:rsidP="00914BB3">
      <w:pPr>
        <w:pStyle w:val="a4"/>
        <w:numPr>
          <w:ilvl w:val="1"/>
          <w:numId w:val="99"/>
        </w:numPr>
        <w:tabs>
          <w:tab w:val="left" w:pos="1957"/>
        </w:tabs>
        <w:spacing w:line="242" w:lineRule="auto"/>
        <w:ind w:right="567" w:firstLine="677"/>
        <w:rPr>
          <w:i/>
          <w:sz w:val="24"/>
        </w:rPr>
      </w:pPr>
      <w:r>
        <w:rPr>
          <w:i/>
          <w:sz w:val="24"/>
        </w:rPr>
        <w:t>высказывать аргументированное суждение о художественных произведениях, изображающих природу и человека в различных эмоциональных</w:t>
      </w:r>
      <w:r>
        <w:rPr>
          <w:i/>
          <w:spacing w:val="-7"/>
          <w:sz w:val="24"/>
        </w:rPr>
        <w:t xml:space="preserve"> </w:t>
      </w:r>
      <w:r>
        <w:rPr>
          <w:i/>
          <w:sz w:val="24"/>
        </w:rPr>
        <w:t>состояниях.</w:t>
      </w:r>
    </w:p>
    <w:p w:rsidR="00062D39" w:rsidRDefault="00062D39">
      <w:pPr>
        <w:pStyle w:val="a3"/>
        <w:ind w:left="0"/>
        <w:jc w:val="left"/>
        <w:rPr>
          <w:i/>
          <w:sz w:val="23"/>
        </w:rPr>
      </w:pPr>
    </w:p>
    <w:p w:rsidR="00062D39" w:rsidRDefault="000F7B1A">
      <w:pPr>
        <w:pStyle w:val="1"/>
        <w:spacing w:line="237" w:lineRule="auto"/>
        <w:ind w:right="5535"/>
        <w:jc w:val="left"/>
      </w:pPr>
      <w:r>
        <w:t>Азбука искусства. Как говорит искусство? Выпускник научится:</w:t>
      </w:r>
    </w:p>
    <w:p w:rsidR="00062D39" w:rsidRDefault="000F7B1A" w:rsidP="00914BB3">
      <w:pPr>
        <w:pStyle w:val="a4"/>
        <w:numPr>
          <w:ilvl w:val="1"/>
          <w:numId w:val="99"/>
        </w:numPr>
        <w:tabs>
          <w:tab w:val="left" w:pos="1956"/>
          <w:tab w:val="left" w:pos="1957"/>
        </w:tabs>
        <w:spacing w:line="275" w:lineRule="exact"/>
        <w:ind w:left="1956" w:hanging="568"/>
        <w:jc w:val="left"/>
        <w:rPr>
          <w:sz w:val="24"/>
        </w:rPr>
      </w:pPr>
      <w:r>
        <w:rPr>
          <w:sz w:val="24"/>
        </w:rPr>
        <w:t xml:space="preserve">создавать простые композиции на заданную </w:t>
      </w:r>
      <w:r>
        <w:rPr>
          <w:spacing w:val="2"/>
          <w:sz w:val="24"/>
        </w:rPr>
        <w:t xml:space="preserve">тему </w:t>
      </w:r>
      <w:r>
        <w:rPr>
          <w:sz w:val="24"/>
        </w:rPr>
        <w:t>на плоскости и в</w:t>
      </w:r>
      <w:r>
        <w:rPr>
          <w:spacing w:val="52"/>
          <w:sz w:val="24"/>
        </w:rPr>
        <w:t xml:space="preserve"> </w:t>
      </w:r>
      <w:r>
        <w:rPr>
          <w:sz w:val="24"/>
        </w:rPr>
        <w:t>пространст-</w:t>
      </w:r>
    </w:p>
    <w:p w:rsidR="00062D39" w:rsidRDefault="000F7B1A">
      <w:pPr>
        <w:pStyle w:val="a3"/>
        <w:spacing w:line="274" w:lineRule="exact"/>
        <w:ind w:left="712"/>
        <w:jc w:val="left"/>
      </w:pPr>
      <w:r>
        <w:t>ве;</w:t>
      </w:r>
    </w:p>
    <w:p w:rsidR="00062D39" w:rsidRDefault="000F7B1A" w:rsidP="00914BB3">
      <w:pPr>
        <w:pStyle w:val="a4"/>
        <w:numPr>
          <w:ilvl w:val="1"/>
          <w:numId w:val="99"/>
        </w:numPr>
        <w:tabs>
          <w:tab w:val="left" w:pos="1956"/>
          <w:tab w:val="left" w:pos="1957"/>
        </w:tabs>
        <w:spacing w:before="2"/>
        <w:ind w:left="1956" w:hanging="568"/>
        <w:jc w:val="left"/>
        <w:rPr>
          <w:sz w:val="24"/>
        </w:rPr>
      </w:pPr>
      <w:r>
        <w:rPr>
          <w:sz w:val="24"/>
        </w:rPr>
        <w:t>использовать выразительные средства изобразительного искусства:</w:t>
      </w:r>
      <w:r>
        <w:rPr>
          <w:spacing w:val="14"/>
          <w:sz w:val="24"/>
        </w:rPr>
        <w:t xml:space="preserve"> </w:t>
      </w:r>
      <w:r>
        <w:rPr>
          <w:sz w:val="24"/>
        </w:rPr>
        <w:t>компози-</w:t>
      </w:r>
    </w:p>
    <w:p w:rsidR="00062D39" w:rsidRDefault="000F7B1A">
      <w:pPr>
        <w:pStyle w:val="a3"/>
        <w:spacing w:line="242" w:lineRule="auto"/>
        <w:ind w:left="712" w:right="563"/>
      </w:pPr>
      <w:r>
        <w:t>цию, форму, ритм, линию, цвет, объем, фактуру; различные художественные материалы для воплощения собственного художественно-творческого</w:t>
      </w:r>
      <w:r>
        <w:rPr>
          <w:spacing w:val="8"/>
        </w:rPr>
        <w:t xml:space="preserve"> </w:t>
      </w:r>
      <w:r>
        <w:t>замысла;</w:t>
      </w:r>
    </w:p>
    <w:p w:rsidR="00062D39" w:rsidRDefault="000F7B1A" w:rsidP="00914BB3">
      <w:pPr>
        <w:pStyle w:val="a4"/>
        <w:numPr>
          <w:ilvl w:val="1"/>
          <w:numId w:val="99"/>
        </w:numPr>
        <w:tabs>
          <w:tab w:val="left" w:pos="1957"/>
        </w:tabs>
        <w:ind w:right="552" w:firstLine="677"/>
        <w:rPr>
          <w:sz w:val="24"/>
        </w:rPr>
      </w:pPr>
      <w:r>
        <w:rPr>
          <w:sz w:val="24"/>
        </w:rPr>
        <w:t xml:space="preserve">различать основные и составные, теплые и холодные цвета; изменять их </w:t>
      </w:r>
      <w:r>
        <w:rPr>
          <w:spacing w:val="4"/>
          <w:sz w:val="24"/>
        </w:rPr>
        <w:t xml:space="preserve">эмо- </w:t>
      </w:r>
      <w:r>
        <w:rPr>
          <w:sz w:val="24"/>
        </w:rPr>
        <w:t>циональную напряженность с помощью смешивания с белой и черной красками; использо- вать их для передачи художественного замысла в собственной учебно-творческой деятель- ности;</w:t>
      </w:r>
    </w:p>
    <w:p w:rsidR="00062D39" w:rsidRDefault="000F7B1A" w:rsidP="00914BB3">
      <w:pPr>
        <w:pStyle w:val="a4"/>
        <w:numPr>
          <w:ilvl w:val="1"/>
          <w:numId w:val="99"/>
        </w:numPr>
        <w:tabs>
          <w:tab w:val="left" w:pos="1957"/>
        </w:tabs>
        <w:ind w:right="552" w:firstLine="677"/>
        <w:rPr>
          <w:sz w:val="24"/>
        </w:rPr>
      </w:pPr>
      <w:r>
        <w:rPr>
          <w:sz w:val="24"/>
        </w:rPr>
        <w:t xml:space="preserve">создавать средствами живописи, графики, скульптуры, декоратив- но-прикладного искусства образ человека: передавать на плоскости и в объеме пропорции лица, фигуры; передавать характерные черты внешнего облика, одежды, украшений </w:t>
      </w:r>
      <w:r>
        <w:rPr>
          <w:spacing w:val="3"/>
          <w:sz w:val="24"/>
        </w:rPr>
        <w:t xml:space="preserve">чело- </w:t>
      </w:r>
      <w:r>
        <w:rPr>
          <w:sz w:val="24"/>
        </w:rPr>
        <w:t>века;</w:t>
      </w:r>
    </w:p>
    <w:p w:rsidR="00062D39" w:rsidRDefault="000F7B1A" w:rsidP="00914BB3">
      <w:pPr>
        <w:pStyle w:val="a4"/>
        <w:numPr>
          <w:ilvl w:val="1"/>
          <w:numId w:val="99"/>
        </w:numPr>
        <w:tabs>
          <w:tab w:val="left" w:pos="1957"/>
        </w:tabs>
        <w:ind w:right="560" w:firstLine="677"/>
        <w:rPr>
          <w:sz w:val="24"/>
        </w:rPr>
      </w:pPr>
      <w:r>
        <w:rPr>
          <w:sz w:val="24"/>
        </w:rPr>
        <w:t xml:space="preserve">наблюдать, сравнивать, сопоставлять и анализировать пространственную </w:t>
      </w:r>
      <w:r>
        <w:rPr>
          <w:spacing w:val="3"/>
          <w:sz w:val="24"/>
        </w:rPr>
        <w:t xml:space="preserve">фор- му </w:t>
      </w:r>
      <w:r>
        <w:rPr>
          <w:sz w:val="24"/>
        </w:rPr>
        <w:t>предмета; изображать предметы различной формы; использовать простые формы для создания выразительных образов в живописи, скульптуре, графике, художественном кон- струировании;</w:t>
      </w:r>
    </w:p>
    <w:p w:rsidR="00062D39" w:rsidRDefault="00062D39">
      <w:pPr>
        <w:jc w:val="both"/>
        <w:rPr>
          <w:sz w:val="24"/>
        </w:rPr>
        <w:sectPr w:rsidR="00062D39">
          <w:pgSz w:w="11910" w:h="16840"/>
          <w:pgMar w:top="1040" w:right="0" w:bottom="1140" w:left="1160" w:header="0" w:footer="880" w:gutter="0"/>
          <w:cols w:space="720"/>
        </w:sectPr>
      </w:pPr>
    </w:p>
    <w:p w:rsidR="00062D39" w:rsidRDefault="000F7B1A" w:rsidP="00914BB3">
      <w:pPr>
        <w:pStyle w:val="a4"/>
        <w:numPr>
          <w:ilvl w:val="1"/>
          <w:numId w:val="99"/>
        </w:numPr>
        <w:tabs>
          <w:tab w:val="left" w:pos="1957"/>
        </w:tabs>
        <w:spacing w:before="66"/>
        <w:ind w:right="552" w:firstLine="677"/>
        <w:rPr>
          <w:sz w:val="24"/>
        </w:rPr>
      </w:pPr>
      <w:r>
        <w:rPr>
          <w:sz w:val="24"/>
        </w:rPr>
        <w:lastRenderedPageBreak/>
        <w:t>использовать декоративные элементы, геометрические, растительные узоры для украшения своих изделий и предметов быта; использовать ритм и стилизацию форм для создания орнамента; передавать в собственной художественно-творческой деятельно- сти специфику стилистики произведений народных художественных промыслов в России (с учетом местных</w:t>
      </w:r>
      <w:r>
        <w:rPr>
          <w:spacing w:val="-4"/>
          <w:sz w:val="24"/>
        </w:rPr>
        <w:t xml:space="preserve"> </w:t>
      </w:r>
      <w:r>
        <w:rPr>
          <w:sz w:val="24"/>
        </w:rPr>
        <w:t>условий).</w:t>
      </w:r>
    </w:p>
    <w:p w:rsidR="00062D39" w:rsidRDefault="000F7B1A">
      <w:pPr>
        <w:pStyle w:val="2"/>
        <w:spacing w:before="8"/>
        <w:jc w:val="both"/>
      </w:pPr>
      <w:r>
        <w:t>Выпускник получит возможность научиться:</w:t>
      </w:r>
    </w:p>
    <w:p w:rsidR="00062D39" w:rsidRDefault="000F7B1A" w:rsidP="00914BB3">
      <w:pPr>
        <w:pStyle w:val="a4"/>
        <w:numPr>
          <w:ilvl w:val="1"/>
          <w:numId w:val="99"/>
        </w:numPr>
        <w:tabs>
          <w:tab w:val="left" w:pos="1957"/>
        </w:tabs>
        <w:ind w:right="556" w:firstLine="677"/>
        <w:rPr>
          <w:i/>
          <w:sz w:val="24"/>
        </w:rPr>
      </w:pPr>
      <w:r>
        <w:rPr>
          <w:i/>
          <w:sz w:val="24"/>
        </w:rPr>
        <w:t xml:space="preserve">пользоваться средствами выразительности языка живописи, графики, скульптуры, декоративно­прикладного искусства, художественного конструирования в собственной художественно­творческой деятельности; передавать разнообразные </w:t>
      </w:r>
      <w:r>
        <w:rPr>
          <w:i/>
          <w:spacing w:val="2"/>
          <w:sz w:val="24"/>
        </w:rPr>
        <w:t xml:space="preserve">эмо­ </w:t>
      </w:r>
      <w:r>
        <w:rPr>
          <w:i/>
          <w:sz w:val="24"/>
        </w:rPr>
        <w:t>циональные состояния, используя различные оттенки цвета, при создании живописных композиций на заданные</w:t>
      </w:r>
      <w:r>
        <w:rPr>
          <w:i/>
          <w:spacing w:val="-6"/>
          <w:sz w:val="24"/>
        </w:rPr>
        <w:t xml:space="preserve"> </w:t>
      </w:r>
      <w:r>
        <w:rPr>
          <w:i/>
          <w:sz w:val="24"/>
        </w:rPr>
        <w:t>темы;</w:t>
      </w:r>
    </w:p>
    <w:p w:rsidR="00062D39" w:rsidRDefault="000F7B1A" w:rsidP="00914BB3">
      <w:pPr>
        <w:pStyle w:val="a4"/>
        <w:numPr>
          <w:ilvl w:val="1"/>
          <w:numId w:val="99"/>
        </w:numPr>
        <w:tabs>
          <w:tab w:val="left" w:pos="1957"/>
        </w:tabs>
        <w:ind w:right="554" w:firstLine="677"/>
        <w:rPr>
          <w:i/>
          <w:sz w:val="24"/>
        </w:rPr>
      </w:pPr>
      <w:r>
        <w:rPr>
          <w:i/>
          <w:sz w:val="24"/>
        </w:rPr>
        <w:t xml:space="preserve">моделировать новые формы, различные ситуации путем трансформации </w:t>
      </w:r>
      <w:r>
        <w:rPr>
          <w:i/>
          <w:spacing w:val="4"/>
          <w:sz w:val="24"/>
        </w:rPr>
        <w:t xml:space="preserve">из­ </w:t>
      </w:r>
      <w:r>
        <w:rPr>
          <w:i/>
          <w:sz w:val="24"/>
        </w:rPr>
        <w:t xml:space="preserve">вестного, создавать новые образы природы, человека, фантастического существа и </w:t>
      </w:r>
      <w:r>
        <w:rPr>
          <w:i/>
          <w:spacing w:val="3"/>
          <w:sz w:val="24"/>
        </w:rPr>
        <w:t xml:space="preserve">по­ </w:t>
      </w:r>
      <w:r>
        <w:rPr>
          <w:i/>
          <w:sz w:val="24"/>
        </w:rPr>
        <w:t>строек средствами изобразительного искусства и компьютерной</w:t>
      </w:r>
      <w:r>
        <w:rPr>
          <w:i/>
          <w:spacing w:val="-4"/>
          <w:sz w:val="24"/>
        </w:rPr>
        <w:t xml:space="preserve"> </w:t>
      </w:r>
      <w:r>
        <w:rPr>
          <w:i/>
          <w:sz w:val="24"/>
        </w:rPr>
        <w:t>графики;</w:t>
      </w:r>
    </w:p>
    <w:p w:rsidR="00062D39" w:rsidRDefault="000F7B1A" w:rsidP="00914BB3">
      <w:pPr>
        <w:pStyle w:val="a4"/>
        <w:numPr>
          <w:ilvl w:val="1"/>
          <w:numId w:val="99"/>
        </w:numPr>
        <w:tabs>
          <w:tab w:val="left" w:pos="1957"/>
        </w:tabs>
        <w:spacing w:line="242" w:lineRule="auto"/>
        <w:ind w:right="564" w:firstLine="677"/>
        <w:rPr>
          <w:i/>
          <w:sz w:val="24"/>
        </w:rPr>
      </w:pPr>
      <w:r>
        <w:rPr>
          <w:i/>
          <w:sz w:val="24"/>
        </w:rPr>
        <w:t>выполнять простые рисунки и орнаментальные композиции, используя язык компьютерной графики в программе</w:t>
      </w:r>
      <w:r>
        <w:rPr>
          <w:i/>
          <w:spacing w:val="2"/>
          <w:sz w:val="24"/>
        </w:rPr>
        <w:t xml:space="preserve"> </w:t>
      </w:r>
      <w:r>
        <w:rPr>
          <w:i/>
          <w:sz w:val="24"/>
        </w:rPr>
        <w:t>Paint.</w:t>
      </w:r>
    </w:p>
    <w:p w:rsidR="00062D39" w:rsidRDefault="00062D39">
      <w:pPr>
        <w:pStyle w:val="a3"/>
        <w:spacing w:before="10"/>
        <w:ind w:left="0"/>
        <w:jc w:val="left"/>
        <w:rPr>
          <w:i/>
          <w:sz w:val="23"/>
        </w:rPr>
      </w:pPr>
    </w:p>
    <w:p w:rsidR="00062D39" w:rsidRDefault="000F7B1A">
      <w:pPr>
        <w:pStyle w:val="1"/>
        <w:spacing w:before="1" w:line="240" w:lineRule="auto"/>
        <w:ind w:right="7236"/>
        <w:jc w:val="left"/>
      </w:pPr>
      <w:r>
        <w:t>Значимые темы искусства. О чем говорит искусство? Выпускник научится:</w:t>
      </w:r>
    </w:p>
    <w:p w:rsidR="00062D39" w:rsidRDefault="000F7B1A" w:rsidP="00914BB3">
      <w:pPr>
        <w:pStyle w:val="a4"/>
        <w:numPr>
          <w:ilvl w:val="1"/>
          <w:numId w:val="99"/>
        </w:numPr>
        <w:tabs>
          <w:tab w:val="left" w:pos="1957"/>
        </w:tabs>
        <w:spacing w:line="242" w:lineRule="auto"/>
        <w:ind w:right="560" w:firstLine="677"/>
        <w:rPr>
          <w:sz w:val="24"/>
        </w:rPr>
      </w:pPr>
      <w:r>
        <w:rPr>
          <w:sz w:val="24"/>
        </w:rPr>
        <w:t>осознавать значимые темы искусства и отражать их в собственной художест- венно-творческой</w:t>
      </w:r>
      <w:r>
        <w:rPr>
          <w:spacing w:val="-3"/>
          <w:sz w:val="24"/>
        </w:rPr>
        <w:t xml:space="preserve"> </w:t>
      </w:r>
      <w:r>
        <w:rPr>
          <w:sz w:val="24"/>
        </w:rPr>
        <w:t>деятельности;</w:t>
      </w:r>
    </w:p>
    <w:p w:rsidR="00062D39" w:rsidRDefault="000F7B1A" w:rsidP="00914BB3">
      <w:pPr>
        <w:pStyle w:val="a4"/>
        <w:numPr>
          <w:ilvl w:val="1"/>
          <w:numId w:val="99"/>
        </w:numPr>
        <w:tabs>
          <w:tab w:val="left" w:pos="1957"/>
        </w:tabs>
        <w:ind w:right="552" w:firstLine="677"/>
        <w:rPr>
          <w:sz w:val="24"/>
        </w:rPr>
      </w:pPr>
      <w:r>
        <w:rPr>
          <w:sz w:val="24"/>
        </w:rPr>
        <w:t>выбирать художественные материалы, средства художественной выразитель- ности для создания образов природы, человека, явлений и передачи своего отношения к ним; решать художественные задачи (передавать характер и намерения объекта — приро- ды, человека, сказочного героя, предмета, явления и т. д. — в живописи, графике и скульптуре, выражая свое отношение к качествам данного объекта) с опорой на правила перспективы, цветоведения, усвоенные способы</w:t>
      </w:r>
      <w:r>
        <w:rPr>
          <w:spacing w:val="-5"/>
          <w:sz w:val="24"/>
        </w:rPr>
        <w:t xml:space="preserve"> </w:t>
      </w:r>
      <w:r>
        <w:rPr>
          <w:sz w:val="24"/>
        </w:rPr>
        <w:t>действия.</w:t>
      </w:r>
    </w:p>
    <w:p w:rsidR="00062D39" w:rsidRDefault="000F7B1A">
      <w:pPr>
        <w:pStyle w:val="2"/>
        <w:spacing w:line="275" w:lineRule="exact"/>
        <w:jc w:val="both"/>
      </w:pPr>
      <w:r>
        <w:t>Выпускник получит возможность научиться:</w:t>
      </w:r>
    </w:p>
    <w:p w:rsidR="00062D39" w:rsidRDefault="000F7B1A" w:rsidP="00914BB3">
      <w:pPr>
        <w:pStyle w:val="a4"/>
        <w:numPr>
          <w:ilvl w:val="1"/>
          <w:numId w:val="99"/>
        </w:numPr>
        <w:tabs>
          <w:tab w:val="left" w:pos="1957"/>
        </w:tabs>
        <w:spacing w:line="237" w:lineRule="auto"/>
        <w:ind w:right="567" w:firstLine="677"/>
        <w:rPr>
          <w:i/>
          <w:sz w:val="24"/>
        </w:rPr>
      </w:pPr>
      <w:r>
        <w:rPr>
          <w:i/>
          <w:sz w:val="24"/>
        </w:rPr>
        <w:t>видеть, чувствовать и изображать красоту и разнообразие природы, челове­ ка, зданий,</w:t>
      </w:r>
      <w:r>
        <w:rPr>
          <w:i/>
          <w:spacing w:val="7"/>
          <w:sz w:val="24"/>
        </w:rPr>
        <w:t xml:space="preserve"> </w:t>
      </w:r>
      <w:r>
        <w:rPr>
          <w:i/>
          <w:sz w:val="24"/>
        </w:rPr>
        <w:t>предметов;</w:t>
      </w:r>
    </w:p>
    <w:p w:rsidR="00062D39" w:rsidRDefault="000F7B1A" w:rsidP="00914BB3">
      <w:pPr>
        <w:pStyle w:val="a4"/>
        <w:numPr>
          <w:ilvl w:val="1"/>
          <w:numId w:val="99"/>
        </w:numPr>
        <w:tabs>
          <w:tab w:val="left" w:pos="1957"/>
        </w:tabs>
        <w:ind w:right="573" w:firstLine="677"/>
        <w:rPr>
          <w:i/>
          <w:sz w:val="24"/>
        </w:rPr>
      </w:pPr>
      <w:r>
        <w:rPr>
          <w:i/>
          <w:sz w:val="24"/>
        </w:rPr>
        <w:t>понимать и передавать в художественной работе разницу представлений о красоте человека в разных культурах мира; проявлять терпимость к другим вкусам и мнениям;</w:t>
      </w:r>
    </w:p>
    <w:p w:rsidR="00062D39" w:rsidRDefault="000F7B1A" w:rsidP="00914BB3">
      <w:pPr>
        <w:pStyle w:val="a4"/>
        <w:numPr>
          <w:ilvl w:val="1"/>
          <w:numId w:val="99"/>
        </w:numPr>
        <w:tabs>
          <w:tab w:val="left" w:pos="1957"/>
        </w:tabs>
        <w:spacing w:line="274" w:lineRule="exact"/>
        <w:ind w:left="1956" w:hanging="568"/>
        <w:rPr>
          <w:i/>
          <w:sz w:val="24"/>
        </w:rPr>
      </w:pPr>
      <w:r>
        <w:rPr>
          <w:i/>
          <w:sz w:val="24"/>
        </w:rPr>
        <w:t>изображать пейзажи, натюрморты, портреты, выражая свое отношение к</w:t>
      </w:r>
    </w:p>
    <w:p w:rsidR="00062D39" w:rsidRDefault="000F7B1A">
      <w:pPr>
        <w:spacing w:line="275" w:lineRule="exact"/>
        <w:ind w:left="712"/>
        <w:rPr>
          <w:i/>
          <w:sz w:val="24"/>
        </w:rPr>
      </w:pPr>
      <w:r>
        <w:rPr>
          <w:i/>
          <w:sz w:val="24"/>
        </w:rPr>
        <w:t>ним;</w:t>
      </w:r>
    </w:p>
    <w:p w:rsidR="00062D39" w:rsidRDefault="000F7B1A" w:rsidP="00914BB3">
      <w:pPr>
        <w:pStyle w:val="a4"/>
        <w:numPr>
          <w:ilvl w:val="1"/>
          <w:numId w:val="99"/>
        </w:numPr>
        <w:tabs>
          <w:tab w:val="left" w:pos="1956"/>
          <w:tab w:val="left" w:pos="1957"/>
        </w:tabs>
        <w:spacing w:line="275" w:lineRule="exact"/>
        <w:ind w:left="1956" w:hanging="568"/>
        <w:jc w:val="left"/>
        <w:rPr>
          <w:i/>
          <w:sz w:val="24"/>
        </w:rPr>
      </w:pPr>
      <w:r>
        <w:rPr>
          <w:i/>
          <w:sz w:val="24"/>
        </w:rPr>
        <w:t>изображать многофигурные композиции на значимые жизненные темы и</w:t>
      </w:r>
      <w:r>
        <w:rPr>
          <w:i/>
          <w:spacing w:val="10"/>
          <w:sz w:val="24"/>
        </w:rPr>
        <w:t xml:space="preserve"> </w:t>
      </w:r>
      <w:r>
        <w:rPr>
          <w:i/>
          <w:spacing w:val="2"/>
          <w:sz w:val="24"/>
        </w:rPr>
        <w:t>уча­</w:t>
      </w:r>
    </w:p>
    <w:p w:rsidR="00062D39" w:rsidRDefault="000F7B1A">
      <w:pPr>
        <w:spacing w:before="3"/>
        <w:ind w:left="712"/>
        <w:rPr>
          <w:i/>
          <w:sz w:val="24"/>
        </w:rPr>
      </w:pPr>
      <w:r>
        <w:rPr>
          <w:i/>
          <w:sz w:val="24"/>
        </w:rPr>
        <w:t>ствовать в коллективных работах на эти темы.</w:t>
      </w:r>
    </w:p>
    <w:p w:rsidR="00062D39" w:rsidRDefault="00062D39">
      <w:pPr>
        <w:pStyle w:val="a3"/>
        <w:spacing w:before="5"/>
        <w:ind w:left="0"/>
        <w:jc w:val="left"/>
        <w:rPr>
          <w:i/>
        </w:rPr>
      </w:pPr>
    </w:p>
    <w:p w:rsidR="00062D39" w:rsidRDefault="00C92385" w:rsidP="00C92385">
      <w:pPr>
        <w:pStyle w:val="1"/>
        <w:tabs>
          <w:tab w:val="left" w:pos="1246"/>
        </w:tabs>
        <w:spacing w:line="240" w:lineRule="auto"/>
        <w:ind w:left="-168"/>
        <w:jc w:val="left"/>
      </w:pPr>
      <w:r>
        <w:t>1.2.10.</w:t>
      </w:r>
      <w:r w:rsidR="000F7B1A">
        <w:t>Музыка</w:t>
      </w:r>
    </w:p>
    <w:p w:rsidR="00062D39" w:rsidRDefault="00062D39">
      <w:pPr>
        <w:pStyle w:val="a3"/>
        <w:spacing w:before="9"/>
        <w:ind w:left="0"/>
        <w:jc w:val="left"/>
        <w:rPr>
          <w:b/>
          <w:sz w:val="23"/>
        </w:rPr>
      </w:pPr>
    </w:p>
    <w:p w:rsidR="00062D39" w:rsidRDefault="000F7B1A">
      <w:pPr>
        <w:pStyle w:val="a3"/>
        <w:spacing w:line="237" w:lineRule="auto"/>
        <w:ind w:right="562" w:firstLine="715"/>
      </w:pPr>
      <w:r>
        <w:t>Планируемые результаты освоения основной образовательной программы начального общего образования по музыке отражают:</w:t>
      </w:r>
    </w:p>
    <w:p w:rsidR="00062D39" w:rsidRDefault="000F7B1A" w:rsidP="00914BB3">
      <w:pPr>
        <w:pStyle w:val="a4"/>
        <w:numPr>
          <w:ilvl w:val="0"/>
          <w:numId w:val="98"/>
        </w:numPr>
        <w:tabs>
          <w:tab w:val="left" w:pos="1621"/>
        </w:tabs>
        <w:spacing w:before="3"/>
        <w:ind w:right="557" w:firstLine="720"/>
        <w:rPr>
          <w:sz w:val="24"/>
        </w:rPr>
      </w:pPr>
      <w:r>
        <w:rPr>
          <w:sz w:val="24"/>
        </w:rPr>
        <w:t xml:space="preserve">сформированность первоначальных представлений о роли музыки в жизни челове- </w:t>
      </w:r>
      <w:r>
        <w:rPr>
          <w:spacing w:val="-3"/>
          <w:sz w:val="24"/>
        </w:rPr>
        <w:t xml:space="preserve">ка, </w:t>
      </w:r>
      <w:r>
        <w:rPr>
          <w:sz w:val="24"/>
        </w:rPr>
        <w:t>ее роли в духовно-нравственном развитии</w:t>
      </w:r>
      <w:r>
        <w:rPr>
          <w:spacing w:val="7"/>
          <w:sz w:val="24"/>
        </w:rPr>
        <w:t xml:space="preserve"> </w:t>
      </w:r>
      <w:r>
        <w:rPr>
          <w:sz w:val="24"/>
        </w:rPr>
        <w:t>человека;</w:t>
      </w:r>
    </w:p>
    <w:p w:rsidR="00062D39" w:rsidRDefault="000F7B1A" w:rsidP="00914BB3">
      <w:pPr>
        <w:pStyle w:val="a4"/>
        <w:numPr>
          <w:ilvl w:val="0"/>
          <w:numId w:val="98"/>
        </w:numPr>
        <w:tabs>
          <w:tab w:val="left" w:pos="1621"/>
        </w:tabs>
        <w:spacing w:before="1"/>
        <w:ind w:right="564" w:firstLine="720"/>
        <w:rPr>
          <w:sz w:val="24"/>
        </w:rPr>
      </w:pPr>
      <w:r>
        <w:rPr>
          <w:sz w:val="24"/>
        </w:rPr>
        <w:t xml:space="preserve">сформированность основ музыкальной </w:t>
      </w:r>
      <w:r>
        <w:rPr>
          <w:spacing w:val="-4"/>
          <w:sz w:val="24"/>
        </w:rPr>
        <w:t xml:space="preserve">культуры, </w:t>
      </w:r>
      <w:r>
        <w:rPr>
          <w:sz w:val="24"/>
        </w:rPr>
        <w:t xml:space="preserve">в </w:t>
      </w:r>
      <w:r>
        <w:rPr>
          <w:spacing w:val="-4"/>
          <w:sz w:val="24"/>
        </w:rPr>
        <w:t xml:space="preserve">том </w:t>
      </w:r>
      <w:r>
        <w:rPr>
          <w:sz w:val="24"/>
        </w:rPr>
        <w:t xml:space="preserve">числе на материале музы- кальной </w:t>
      </w:r>
      <w:r>
        <w:rPr>
          <w:spacing w:val="-5"/>
          <w:sz w:val="24"/>
        </w:rPr>
        <w:t xml:space="preserve">культуры </w:t>
      </w:r>
      <w:r>
        <w:rPr>
          <w:spacing w:val="-3"/>
          <w:sz w:val="24"/>
        </w:rPr>
        <w:t xml:space="preserve">родного </w:t>
      </w:r>
      <w:r>
        <w:rPr>
          <w:sz w:val="24"/>
        </w:rPr>
        <w:t xml:space="preserve">края, развитие </w:t>
      </w:r>
      <w:r>
        <w:rPr>
          <w:spacing w:val="-4"/>
          <w:sz w:val="24"/>
        </w:rPr>
        <w:t xml:space="preserve">художественного </w:t>
      </w:r>
      <w:r>
        <w:rPr>
          <w:sz w:val="24"/>
        </w:rPr>
        <w:t>вкуса и интереса к музыкальному искусству и музыкальной</w:t>
      </w:r>
      <w:r>
        <w:rPr>
          <w:spacing w:val="-8"/>
          <w:sz w:val="24"/>
        </w:rPr>
        <w:t xml:space="preserve"> </w:t>
      </w:r>
      <w:r>
        <w:rPr>
          <w:sz w:val="24"/>
        </w:rPr>
        <w:t>деятельности;</w:t>
      </w:r>
    </w:p>
    <w:p w:rsidR="00062D39" w:rsidRDefault="000F7B1A" w:rsidP="00914BB3">
      <w:pPr>
        <w:pStyle w:val="a4"/>
        <w:numPr>
          <w:ilvl w:val="0"/>
          <w:numId w:val="98"/>
        </w:numPr>
        <w:tabs>
          <w:tab w:val="left" w:pos="1621"/>
        </w:tabs>
        <w:spacing w:line="242" w:lineRule="auto"/>
        <w:ind w:right="555" w:firstLine="720"/>
        <w:rPr>
          <w:sz w:val="24"/>
        </w:rPr>
      </w:pPr>
      <w:r>
        <w:rPr>
          <w:sz w:val="24"/>
        </w:rPr>
        <w:t xml:space="preserve">умение воспринимать музыку и выражать свое отношение к музыкальному </w:t>
      </w:r>
      <w:r>
        <w:rPr>
          <w:spacing w:val="2"/>
          <w:sz w:val="24"/>
        </w:rPr>
        <w:t xml:space="preserve">произ- </w:t>
      </w:r>
      <w:r>
        <w:rPr>
          <w:sz w:val="24"/>
        </w:rPr>
        <w:t>ведению;</w:t>
      </w:r>
    </w:p>
    <w:p w:rsidR="00062D39" w:rsidRDefault="000F7B1A" w:rsidP="00914BB3">
      <w:pPr>
        <w:pStyle w:val="a4"/>
        <w:numPr>
          <w:ilvl w:val="0"/>
          <w:numId w:val="98"/>
        </w:numPr>
        <w:tabs>
          <w:tab w:val="left" w:pos="1621"/>
        </w:tabs>
        <w:spacing w:line="242" w:lineRule="auto"/>
        <w:ind w:right="560" w:firstLine="720"/>
        <w:rPr>
          <w:sz w:val="24"/>
        </w:rPr>
      </w:pPr>
      <w:r>
        <w:rPr>
          <w:sz w:val="24"/>
        </w:rPr>
        <w:t>использование музыкальных образов при создании театрализованных и музыкаль- но-пластических</w:t>
      </w:r>
      <w:r>
        <w:rPr>
          <w:spacing w:val="-12"/>
          <w:sz w:val="24"/>
        </w:rPr>
        <w:t xml:space="preserve"> </w:t>
      </w:r>
      <w:r>
        <w:rPr>
          <w:sz w:val="24"/>
        </w:rPr>
        <w:t>композиций,</w:t>
      </w:r>
      <w:r>
        <w:rPr>
          <w:spacing w:val="-10"/>
          <w:sz w:val="24"/>
        </w:rPr>
        <w:t xml:space="preserve"> </w:t>
      </w:r>
      <w:r>
        <w:rPr>
          <w:sz w:val="24"/>
        </w:rPr>
        <w:t>исполнении</w:t>
      </w:r>
      <w:r>
        <w:rPr>
          <w:spacing w:val="-10"/>
          <w:sz w:val="24"/>
        </w:rPr>
        <w:t xml:space="preserve"> </w:t>
      </w:r>
      <w:r>
        <w:rPr>
          <w:sz w:val="24"/>
        </w:rPr>
        <w:t>вокально-хоровых</w:t>
      </w:r>
      <w:r>
        <w:rPr>
          <w:spacing w:val="-12"/>
          <w:sz w:val="24"/>
        </w:rPr>
        <w:t xml:space="preserve"> </w:t>
      </w:r>
      <w:r>
        <w:rPr>
          <w:sz w:val="24"/>
        </w:rPr>
        <w:t>произведений,</w:t>
      </w:r>
      <w:r>
        <w:rPr>
          <w:spacing w:val="-9"/>
          <w:sz w:val="24"/>
        </w:rPr>
        <w:t xml:space="preserve"> </w:t>
      </w:r>
      <w:r>
        <w:rPr>
          <w:sz w:val="24"/>
        </w:rPr>
        <w:t>в</w:t>
      </w:r>
      <w:r>
        <w:rPr>
          <w:spacing w:val="-7"/>
          <w:sz w:val="24"/>
        </w:rPr>
        <w:t xml:space="preserve"> </w:t>
      </w:r>
      <w:r>
        <w:rPr>
          <w:sz w:val="24"/>
        </w:rPr>
        <w:t>импровизации.</w:t>
      </w:r>
    </w:p>
    <w:p w:rsidR="00062D39" w:rsidRDefault="00062D39">
      <w:pPr>
        <w:spacing w:line="242" w:lineRule="auto"/>
        <w:jc w:val="both"/>
        <w:rPr>
          <w:sz w:val="24"/>
        </w:rPr>
        <w:sectPr w:rsidR="00062D39">
          <w:pgSz w:w="11910" w:h="16840"/>
          <w:pgMar w:top="1040" w:right="0" w:bottom="1140" w:left="1160" w:header="0" w:footer="880" w:gutter="0"/>
          <w:cols w:space="720"/>
        </w:sectPr>
      </w:pPr>
    </w:p>
    <w:p w:rsidR="00062D39" w:rsidRDefault="000F7B1A">
      <w:pPr>
        <w:pStyle w:val="a3"/>
        <w:spacing w:before="66"/>
        <w:ind w:right="555" w:firstLine="710"/>
      </w:pPr>
      <w:r>
        <w:lastRenderedPageBreak/>
        <w:t>Достижение личностных, метапредметных и предметных результатов освоения про- 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 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062D39" w:rsidRDefault="000F7B1A">
      <w:pPr>
        <w:pStyle w:val="a3"/>
        <w:spacing w:before="4"/>
        <w:ind w:right="552" w:firstLine="710"/>
      </w:pPr>
      <w:r>
        <w:t xml:space="preserve">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w:t>
      </w:r>
      <w:r>
        <w:rPr>
          <w:spacing w:val="5"/>
        </w:rPr>
        <w:t xml:space="preserve">на- </w:t>
      </w:r>
      <w:r>
        <w:t xml:space="preserve">ционально-культурных традиций, осознание своей этнической и национальной принадлеж- ности, уважение к истории и духовным традициям России, музыкальной культуре ее </w:t>
      </w:r>
      <w:r>
        <w:rPr>
          <w:spacing w:val="4"/>
        </w:rPr>
        <w:t xml:space="preserve">наро- </w:t>
      </w:r>
      <w:r>
        <w:t xml:space="preserve">дов, понимание роли музыки в жизни человека и общества, духовно-нравственном развитии человека. В процессе приобретения собственного опыта музыкально-творческой деятельно- сти обучающиеся научатся понимать музыку как составную и неотъемлемую часть окру- 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 </w:t>
      </w:r>
      <w:r>
        <w:rPr>
          <w:spacing w:val="-10"/>
        </w:rPr>
        <w:t xml:space="preserve">у- </w:t>
      </w:r>
      <w:r>
        <w:t>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w:t>
      </w:r>
    </w:p>
    <w:p w:rsidR="00062D39" w:rsidRDefault="000F7B1A">
      <w:pPr>
        <w:pStyle w:val="a3"/>
        <w:ind w:right="552" w:firstLine="710"/>
      </w:pPr>
      <w:r>
        <w:t xml:space="preserve">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 ному искусству и музыкальной деятельности; формировать позитивную самооценку, </w:t>
      </w:r>
      <w:r>
        <w:rPr>
          <w:spacing w:val="5"/>
        </w:rPr>
        <w:t xml:space="preserve">само- </w:t>
      </w:r>
      <w:r>
        <w:t>уважение, основанные на реализованном творческом потенциале, развитии художественного вкуса, осуществлении собственных музыкально-исполнительских</w:t>
      </w:r>
      <w:r>
        <w:rPr>
          <w:spacing w:val="-3"/>
        </w:rPr>
        <w:t xml:space="preserve"> </w:t>
      </w:r>
      <w:r>
        <w:t>замыслов.</w:t>
      </w:r>
    </w:p>
    <w:p w:rsidR="00062D39" w:rsidRDefault="000F7B1A">
      <w:pPr>
        <w:pStyle w:val="a3"/>
        <w:spacing w:before="1"/>
        <w:ind w:right="557" w:firstLine="710"/>
      </w:pPr>
      <w:r>
        <w:t>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 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 ности к дальнейшему самопознанию и саморазвитию. Обучающиеся научатся организовы- 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w:t>
      </w:r>
    </w:p>
    <w:p w:rsidR="00062D39" w:rsidRDefault="00062D39">
      <w:pPr>
        <w:pStyle w:val="a3"/>
        <w:spacing w:before="6"/>
        <w:ind w:left="0"/>
        <w:jc w:val="left"/>
      </w:pPr>
    </w:p>
    <w:p w:rsidR="00062D39" w:rsidRDefault="000F7B1A">
      <w:pPr>
        <w:pStyle w:val="2"/>
        <w:jc w:val="both"/>
      </w:pPr>
      <w:r>
        <w:t>Предметные результаты по видам деятельности обучающихся</w:t>
      </w:r>
    </w:p>
    <w:p w:rsidR="00062D39" w:rsidRDefault="000F7B1A">
      <w:pPr>
        <w:pStyle w:val="a3"/>
        <w:ind w:right="555" w:firstLine="710"/>
      </w:pPr>
      <w:r>
        <w:t>В результате освоения программы обучающиеся должны научиться в дальнейшем применять знания, умения и навыки, приобретенные в различных видах познавательной, му- зыкально-исполнительской и творческой деятельности. Основные виды музыкальной дея- тельности обучающихся основаны на принципе взаимного дополнения и направлены на гар- моничное становление личности школьника, включающее формирование его духовно- нравственных качеств, музыкальной культуры, развитие музыкально-исполнительских и творческих способностей, возможностей самооценки и самореализации. Освоение програм- мы позволит обучающимся принимать активное участие в общественной, концертной и му- зыкально-театральной жизни школы, города, региона.</w:t>
      </w:r>
    </w:p>
    <w:p w:rsidR="00062D39" w:rsidRDefault="000F7B1A">
      <w:pPr>
        <w:pStyle w:val="1"/>
        <w:spacing w:before="4" w:line="272" w:lineRule="exact"/>
      </w:pPr>
      <w:r>
        <w:t>Слушание музыки</w:t>
      </w:r>
    </w:p>
    <w:p w:rsidR="00062D39" w:rsidRDefault="000F7B1A">
      <w:pPr>
        <w:pStyle w:val="a3"/>
        <w:spacing w:line="272" w:lineRule="exact"/>
        <w:ind w:left="1250"/>
        <w:jc w:val="left"/>
      </w:pPr>
      <w:r>
        <w:t>Обучающийся:</w:t>
      </w:r>
    </w:p>
    <w:p w:rsidR="00062D39" w:rsidRDefault="000F7B1A" w:rsidP="00914BB3">
      <w:pPr>
        <w:pStyle w:val="a4"/>
        <w:numPr>
          <w:ilvl w:val="0"/>
          <w:numId w:val="97"/>
        </w:numPr>
        <w:tabs>
          <w:tab w:val="left" w:pos="1495"/>
        </w:tabs>
        <w:spacing w:before="3" w:line="275" w:lineRule="exact"/>
        <w:rPr>
          <w:sz w:val="24"/>
        </w:rPr>
      </w:pPr>
      <w:r>
        <w:rPr>
          <w:sz w:val="24"/>
        </w:rPr>
        <w:t>Узнает изученные музыкальные произведения и называет имена их</w:t>
      </w:r>
      <w:r>
        <w:rPr>
          <w:spacing w:val="-13"/>
          <w:sz w:val="24"/>
        </w:rPr>
        <w:t xml:space="preserve"> </w:t>
      </w:r>
      <w:r>
        <w:rPr>
          <w:sz w:val="24"/>
        </w:rPr>
        <w:t>авторов.</w:t>
      </w:r>
    </w:p>
    <w:p w:rsidR="00062D39" w:rsidRDefault="000F7B1A" w:rsidP="00914BB3">
      <w:pPr>
        <w:pStyle w:val="a4"/>
        <w:numPr>
          <w:ilvl w:val="0"/>
          <w:numId w:val="97"/>
        </w:numPr>
        <w:tabs>
          <w:tab w:val="left" w:pos="1510"/>
        </w:tabs>
        <w:spacing w:line="242" w:lineRule="auto"/>
        <w:ind w:left="539" w:right="562" w:firstLine="710"/>
        <w:rPr>
          <w:sz w:val="24"/>
        </w:rPr>
      </w:pPr>
      <w:r>
        <w:rPr>
          <w:sz w:val="24"/>
        </w:rPr>
        <w:t xml:space="preserve">Умеет определять характер музыкального произведения, его образ, отдельные эле- менты музыкального языка: лад, темп, тембр, </w:t>
      </w:r>
      <w:r>
        <w:rPr>
          <w:spacing w:val="-3"/>
          <w:sz w:val="24"/>
        </w:rPr>
        <w:t>динамику,</w:t>
      </w:r>
      <w:r>
        <w:rPr>
          <w:spacing w:val="7"/>
          <w:sz w:val="24"/>
        </w:rPr>
        <w:t xml:space="preserve"> </w:t>
      </w:r>
      <w:r>
        <w:rPr>
          <w:sz w:val="24"/>
        </w:rPr>
        <w:t>регистр.</w:t>
      </w:r>
    </w:p>
    <w:p w:rsidR="00062D39" w:rsidRDefault="000F7B1A" w:rsidP="00914BB3">
      <w:pPr>
        <w:pStyle w:val="a4"/>
        <w:numPr>
          <w:ilvl w:val="0"/>
          <w:numId w:val="97"/>
        </w:numPr>
        <w:tabs>
          <w:tab w:val="left" w:pos="1510"/>
        </w:tabs>
        <w:spacing w:line="242" w:lineRule="auto"/>
        <w:ind w:left="539" w:right="559" w:firstLine="710"/>
        <w:rPr>
          <w:sz w:val="24"/>
        </w:rPr>
      </w:pPr>
      <w:r>
        <w:rPr>
          <w:sz w:val="24"/>
        </w:rPr>
        <w:t>Имеет представление об интонации в музыке, знает о различных типах интонаций, средствах музыкальной выразительности, используемых при создании</w:t>
      </w:r>
      <w:r>
        <w:rPr>
          <w:spacing w:val="-14"/>
          <w:sz w:val="24"/>
        </w:rPr>
        <w:t xml:space="preserve"> </w:t>
      </w:r>
      <w:r>
        <w:rPr>
          <w:sz w:val="24"/>
        </w:rPr>
        <w:t>образа.</w:t>
      </w:r>
    </w:p>
    <w:p w:rsidR="00062D39" w:rsidRDefault="000F7B1A" w:rsidP="00914BB3">
      <w:pPr>
        <w:pStyle w:val="a4"/>
        <w:numPr>
          <w:ilvl w:val="0"/>
          <w:numId w:val="97"/>
        </w:numPr>
        <w:tabs>
          <w:tab w:val="left" w:pos="1515"/>
        </w:tabs>
        <w:ind w:left="539" w:right="556" w:firstLine="710"/>
        <w:rPr>
          <w:sz w:val="24"/>
        </w:rPr>
      </w:pPr>
      <w:r>
        <w:rPr>
          <w:sz w:val="24"/>
        </w:rPr>
        <w:t>Имеет представление об инструментах симфонического, камерного, духового, эст- радного, джазового оркестров, оркестра русских народных инструментов. Знает особенности звучания оркестров и отдельных</w:t>
      </w:r>
      <w:r>
        <w:rPr>
          <w:spacing w:val="-5"/>
          <w:sz w:val="24"/>
        </w:rPr>
        <w:t xml:space="preserve"> </w:t>
      </w:r>
      <w:r>
        <w:rPr>
          <w:sz w:val="24"/>
        </w:rPr>
        <w:t>инструментов.</w:t>
      </w:r>
    </w:p>
    <w:p w:rsidR="00062D39" w:rsidRDefault="000F7B1A" w:rsidP="00914BB3">
      <w:pPr>
        <w:pStyle w:val="a4"/>
        <w:numPr>
          <w:ilvl w:val="0"/>
          <w:numId w:val="97"/>
        </w:numPr>
        <w:tabs>
          <w:tab w:val="left" w:pos="1543"/>
        </w:tabs>
        <w:ind w:left="1542" w:hanging="293"/>
        <w:rPr>
          <w:sz w:val="24"/>
        </w:rPr>
      </w:pPr>
      <w:r>
        <w:rPr>
          <w:sz w:val="24"/>
        </w:rPr>
        <w:t>Знает особенности тембрового звучания различных певческих голосов</w:t>
      </w:r>
      <w:r>
        <w:rPr>
          <w:spacing w:val="32"/>
          <w:sz w:val="24"/>
        </w:rPr>
        <w:t xml:space="preserve"> </w:t>
      </w:r>
      <w:r>
        <w:rPr>
          <w:sz w:val="24"/>
        </w:rPr>
        <w:t>(детских,</w:t>
      </w:r>
    </w:p>
    <w:p w:rsidR="00062D39" w:rsidRDefault="00062D39">
      <w:pPr>
        <w:jc w:val="both"/>
        <w:rPr>
          <w:sz w:val="24"/>
        </w:rPr>
        <w:sectPr w:rsidR="00062D39">
          <w:pgSz w:w="11910" w:h="16840"/>
          <w:pgMar w:top="1040" w:right="0" w:bottom="1140" w:left="1160" w:header="0" w:footer="880" w:gutter="0"/>
          <w:cols w:space="720"/>
        </w:sectPr>
      </w:pPr>
    </w:p>
    <w:p w:rsidR="00062D39" w:rsidRDefault="000F7B1A">
      <w:pPr>
        <w:pStyle w:val="a3"/>
        <w:spacing w:before="66" w:line="242" w:lineRule="auto"/>
        <w:ind w:right="557"/>
      </w:pPr>
      <w:r>
        <w:lastRenderedPageBreak/>
        <w:t>женских, мужских), хоров (детских, женских, мужских, смешанных, а также народного, ака- демического, церковного) и их исполнительских возможностей и особенностей репертуара.</w:t>
      </w:r>
    </w:p>
    <w:p w:rsidR="00062D39" w:rsidRDefault="000F7B1A" w:rsidP="00914BB3">
      <w:pPr>
        <w:pStyle w:val="a4"/>
        <w:numPr>
          <w:ilvl w:val="0"/>
          <w:numId w:val="97"/>
        </w:numPr>
        <w:tabs>
          <w:tab w:val="left" w:pos="1534"/>
        </w:tabs>
        <w:ind w:left="539" w:right="562" w:firstLine="710"/>
        <w:rPr>
          <w:sz w:val="24"/>
        </w:rPr>
      </w:pPr>
      <w:r>
        <w:rPr>
          <w:sz w:val="24"/>
        </w:rPr>
        <w:t xml:space="preserve">Имеет представления о народной и профессиональной (композиторской) музыке; балете, опере, мюзикле, произведениях для симфонического оркестра и оркестра русских </w:t>
      </w:r>
      <w:r>
        <w:rPr>
          <w:spacing w:val="4"/>
          <w:sz w:val="24"/>
        </w:rPr>
        <w:t xml:space="preserve">на- </w:t>
      </w:r>
      <w:r>
        <w:rPr>
          <w:sz w:val="24"/>
        </w:rPr>
        <w:t>родных</w:t>
      </w:r>
      <w:r>
        <w:rPr>
          <w:spacing w:val="-4"/>
          <w:sz w:val="24"/>
        </w:rPr>
        <w:t xml:space="preserve"> </w:t>
      </w:r>
      <w:r>
        <w:rPr>
          <w:sz w:val="24"/>
        </w:rPr>
        <w:t>инструментов.</w:t>
      </w:r>
    </w:p>
    <w:p w:rsidR="00062D39" w:rsidRDefault="000F7B1A" w:rsidP="00914BB3">
      <w:pPr>
        <w:pStyle w:val="a4"/>
        <w:numPr>
          <w:ilvl w:val="0"/>
          <w:numId w:val="97"/>
        </w:numPr>
        <w:tabs>
          <w:tab w:val="left" w:pos="1500"/>
        </w:tabs>
        <w:ind w:left="539" w:right="557" w:firstLine="710"/>
        <w:rPr>
          <w:sz w:val="24"/>
        </w:rPr>
      </w:pPr>
      <w:r>
        <w:rPr>
          <w:sz w:val="24"/>
        </w:rPr>
        <w:t xml:space="preserve">Имеет представления о выразительных возможностях и особенностях музыкальных форм: типах развития (повтор, контраст), простых двухчастной и трехчастной формы, </w:t>
      </w:r>
      <w:r>
        <w:rPr>
          <w:spacing w:val="2"/>
          <w:sz w:val="24"/>
        </w:rPr>
        <w:t xml:space="preserve">вариа- </w:t>
      </w:r>
      <w:r>
        <w:rPr>
          <w:sz w:val="24"/>
        </w:rPr>
        <w:t>ций,</w:t>
      </w:r>
      <w:r>
        <w:rPr>
          <w:spacing w:val="-2"/>
          <w:sz w:val="24"/>
        </w:rPr>
        <w:t xml:space="preserve"> </w:t>
      </w:r>
      <w:r>
        <w:rPr>
          <w:sz w:val="24"/>
        </w:rPr>
        <w:t>рондо.</w:t>
      </w:r>
    </w:p>
    <w:p w:rsidR="00062D39" w:rsidRDefault="000F7B1A" w:rsidP="00914BB3">
      <w:pPr>
        <w:pStyle w:val="a4"/>
        <w:numPr>
          <w:ilvl w:val="0"/>
          <w:numId w:val="97"/>
        </w:numPr>
        <w:tabs>
          <w:tab w:val="left" w:pos="1495"/>
        </w:tabs>
        <w:spacing w:line="274" w:lineRule="exact"/>
        <w:rPr>
          <w:sz w:val="24"/>
        </w:rPr>
      </w:pPr>
      <w:r>
        <w:rPr>
          <w:sz w:val="24"/>
        </w:rPr>
        <w:t>Определяет жанровую основу в пройденных музыкальных</w:t>
      </w:r>
      <w:r>
        <w:rPr>
          <w:spacing w:val="-16"/>
          <w:sz w:val="24"/>
        </w:rPr>
        <w:t xml:space="preserve"> </w:t>
      </w:r>
      <w:r>
        <w:rPr>
          <w:sz w:val="24"/>
        </w:rPr>
        <w:t>произведениях.</w:t>
      </w:r>
    </w:p>
    <w:p w:rsidR="00062D39" w:rsidRDefault="000F7B1A" w:rsidP="00914BB3">
      <w:pPr>
        <w:pStyle w:val="a4"/>
        <w:numPr>
          <w:ilvl w:val="0"/>
          <w:numId w:val="97"/>
        </w:numPr>
        <w:tabs>
          <w:tab w:val="left" w:pos="1510"/>
        </w:tabs>
        <w:spacing w:before="3" w:line="237" w:lineRule="auto"/>
        <w:ind w:left="539" w:right="560" w:firstLine="710"/>
        <w:rPr>
          <w:sz w:val="24"/>
        </w:rPr>
      </w:pPr>
      <w:r>
        <w:rPr>
          <w:sz w:val="24"/>
        </w:rPr>
        <w:t>Имеет слуховой багаж из прослушанных произведений народной музыки, отечест- венной и зарубежной</w:t>
      </w:r>
      <w:r>
        <w:rPr>
          <w:spacing w:val="3"/>
          <w:sz w:val="24"/>
        </w:rPr>
        <w:t xml:space="preserve"> </w:t>
      </w:r>
      <w:r>
        <w:rPr>
          <w:sz w:val="24"/>
        </w:rPr>
        <w:t>классики.</w:t>
      </w:r>
    </w:p>
    <w:p w:rsidR="00062D39" w:rsidRDefault="000F7B1A" w:rsidP="00914BB3">
      <w:pPr>
        <w:pStyle w:val="a4"/>
        <w:numPr>
          <w:ilvl w:val="0"/>
          <w:numId w:val="97"/>
        </w:numPr>
        <w:tabs>
          <w:tab w:val="left" w:pos="1654"/>
        </w:tabs>
        <w:spacing w:before="3"/>
        <w:ind w:left="539" w:right="558" w:firstLine="710"/>
        <w:rPr>
          <w:sz w:val="24"/>
        </w:rPr>
      </w:pPr>
      <w:r>
        <w:rPr>
          <w:sz w:val="24"/>
        </w:rPr>
        <w:t>Умеет импровизировать под музыку с использованием танцевальных, маршеоб- разных движений, пластического</w:t>
      </w:r>
      <w:r>
        <w:rPr>
          <w:spacing w:val="-3"/>
          <w:sz w:val="24"/>
        </w:rPr>
        <w:t xml:space="preserve"> </w:t>
      </w:r>
      <w:r>
        <w:rPr>
          <w:sz w:val="24"/>
        </w:rPr>
        <w:t>интонирования.</w:t>
      </w:r>
    </w:p>
    <w:p w:rsidR="00062D39" w:rsidRDefault="00062D39">
      <w:pPr>
        <w:pStyle w:val="a3"/>
        <w:spacing w:before="3"/>
        <w:ind w:left="0"/>
        <w:jc w:val="left"/>
      </w:pPr>
    </w:p>
    <w:p w:rsidR="00062D39" w:rsidRDefault="000F7B1A">
      <w:pPr>
        <w:pStyle w:val="1"/>
        <w:jc w:val="left"/>
      </w:pPr>
      <w:r>
        <w:t>Хоровое пение</w:t>
      </w:r>
    </w:p>
    <w:p w:rsidR="00062D39" w:rsidRDefault="000F7B1A">
      <w:pPr>
        <w:pStyle w:val="a3"/>
        <w:spacing w:line="274" w:lineRule="exact"/>
        <w:ind w:left="1250"/>
        <w:jc w:val="left"/>
      </w:pPr>
      <w:r>
        <w:t>Обучающийся:</w:t>
      </w:r>
    </w:p>
    <w:p w:rsidR="00062D39" w:rsidRDefault="000F7B1A" w:rsidP="00914BB3">
      <w:pPr>
        <w:pStyle w:val="a4"/>
        <w:numPr>
          <w:ilvl w:val="0"/>
          <w:numId w:val="96"/>
        </w:numPr>
        <w:tabs>
          <w:tab w:val="left" w:pos="1495"/>
        </w:tabs>
        <w:spacing w:line="275" w:lineRule="exact"/>
        <w:rPr>
          <w:sz w:val="24"/>
        </w:rPr>
      </w:pPr>
      <w:r>
        <w:rPr>
          <w:sz w:val="24"/>
        </w:rPr>
        <w:t>Знает слова и мелодию Гимна Российской</w:t>
      </w:r>
      <w:r>
        <w:rPr>
          <w:spacing w:val="3"/>
          <w:sz w:val="24"/>
        </w:rPr>
        <w:t xml:space="preserve"> </w:t>
      </w:r>
      <w:r>
        <w:rPr>
          <w:sz w:val="24"/>
        </w:rPr>
        <w:t>Федерации.</w:t>
      </w:r>
    </w:p>
    <w:p w:rsidR="00062D39" w:rsidRDefault="000F7B1A" w:rsidP="00914BB3">
      <w:pPr>
        <w:pStyle w:val="a4"/>
        <w:numPr>
          <w:ilvl w:val="0"/>
          <w:numId w:val="96"/>
        </w:numPr>
        <w:tabs>
          <w:tab w:val="left" w:pos="1500"/>
        </w:tabs>
        <w:spacing w:before="2"/>
        <w:ind w:left="539" w:right="555" w:firstLine="710"/>
        <w:rPr>
          <w:sz w:val="24"/>
        </w:rPr>
      </w:pPr>
      <w:r>
        <w:rPr>
          <w:sz w:val="24"/>
        </w:rPr>
        <w:t>Грамотно и выразительно исполняет песни с сопровождением и без сопровождения в соответствии с их образным строем и</w:t>
      </w:r>
      <w:r>
        <w:rPr>
          <w:spacing w:val="-7"/>
          <w:sz w:val="24"/>
        </w:rPr>
        <w:t xml:space="preserve"> </w:t>
      </w:r>
      <w:r>
        <w:rPr>
          <w:sz w:val="24"/>
        </w:rPr>
        <w:t>содержанием.</w:t>
      </w:r>
    </w:p>
    <w:p w:rsidR="00062D39" w:rsidRDefault="000F7B1A" w:rsidP="00914BB3">
      <w:pPr>
        <w:pStyle w:val="a4"/>
        <w:numPr>
          <w:ilvl w:val="0"/>
          <w:numId w:val="96"/>
        </w:numPr>
        <w:tabs>
          <w:tab w:val="left" w:pos="1495"/>
        </w:tabs>
        <w:spacing w:before="1" w:line="275" w:lineRule="exact"/>
        <w:rPr>
          <w:sz w:val="24"/>
        </w:rPr>
      </w:pPr>
      <w:r>
        <w:rPr>
          <w:sz w:val="24"/>
        </w:rPr>
        <w:t>Знает о способах и приемах выразительного музыкального</w:t>
      </w:r>
      <w:r>
        <w:rPr>
          <w:spacing w:val="-4"/>
          <w:sz w:val="24"/>
        </w:rPr>
        <w:t xml:space="preserve"> </w:t>
      </w:r>
      <w:r>
        <w:rPr>
          <w:sz w:val="24"/>
        </w:rPr>
        <w:t>интонирования.</w:t>
      </w:r>
    </w:p>
    <w:p w:rsidR="00062D39" w:rsidRDefault="000F7B1A" w:rsidP="00914BB3">
      <w:pPr>
        <w:pStyle w:val="a4"/>
        <w:numPr>
          <w:ilvl w:val="0"/>
          <w:numId w:val="96"/>
        </w:numPr>
        <w:tabs>
          <w:tab w:val="left" w:pos="1500"/>
        </w:tabs>
        <w:spacing w:line="242" w:lineRule="auto"/>
        <w:ind w:left="539" w:right="555" w:firstLine="710"/>
        <w:rPr>
          <w:sz w:val="24"/>
        </w:rPr>
      </w:pPr>
      <w:r>
        <w:rPr>
          <w:sz w:val="24"/>
        </w:rPr>
        <w:t>Соблюдает при пении певческую установку. Использует в процессе пения правиль- ное певческое</w:t>
      </w:r>
      <w:r>
        <w:rPr>
          <w:spacing w:val="-9"/>
          <w:sz w:val="24"/>
        </w:rPr>
        <w:t xml:space="preserve"> </w:t>
      </w:r>
      <w:r>
        <w:rPr>
          <w:sz w:val="24"/>
        </w:rPr>
        <w:t>дыхание.</w:t>
      </w:r>
    </w:p>
    <w:p w:rsidR="00062D39" w:rsidRDefault="000F7B1A" w:rsidP="00914BB3">
      <w:pPr>
        <w:pStyle w:val="a4"/>
        <w:numPr>
          <w:ilvl w:val="0"/>
          <w:numId w:val="96"/>
        </w:numPr>
        <w:tabs>
          <w:tab w:val="left" w:pos="1500"/>
        </w:tabs>
        <w:ind w:left="539" w:right="562" w:firstLine="710"/>
        <w:rPr>
          <w:sz w:val="24"/>
        </w:rPr>
      </w:pPr>
      <w:r>
        <w:rPr>
          <w:sz w:val="24"/>
        </w:rPr>
        <w:t xml:space="preserve">Поет преимущественно с мягкой атакой звука, осознанно употребляет твердую </w:t>
      </w:r>
      <w:r>
        <w:rPr>
          <w:spacing w:val="2"/>
          <w:sz w:val="24"/>
        </w:rPr>
        <w:t xml:space="preserve">ата- </w:t>
      </w:r>
      <w:r>
        <w:rPr>
          <w:sz w:val="24"/>
        </w:rPr>
        <w:t>ку в зависимости от образного строя исполняемой песни. Поет доступным по силе, не фор- сированным</w:t>
      </w:r>
      <w:r>
        <w:rPr>
          <w:spacing w:val="2"/>
          <w:sz w:val="24"/>
        </w:rPr>
        <w:t xml:space="preserve"> </w:t>
      </w:r>
      <w:r>
        <w:rPr>
          <w:sz w:val="24"/>
        </w:rPr>
        <w:t>звуком.</w:t>
      </w:r>
    </w:p>
    <w:p w:rsidR="00062D39" w:rsidRDefault="000F7B1A" w:rsidP="00914BB3">
      <w:pPr>
        <w:pStyle w:val="a4"/>
        <w:numPr>
          <w:ilvl w:val="0"/>
          <w:numId w:val="96"/>
        </w:numPr>
        <w:tabs>
          <w:tab w:val="left" w:pos="1500"/>
        </w:tabs>
        <w:ind w:left="539" w:right="556" w:firstLine="710"/>
        <w:rPr>
          <w:sz w:val="24"/>
        </w:rPr>
      </w:pPr>
      <w:r>
        <w:rPr>
          <w:sz w:val="24"/>
        </w:rPr>
        <w:t xml:space="preserve">Ясно выговаривает слова песни, поет гласные округленным звуком, отчетливо </w:t>
      </w:r>
      <w:r>
        <w:rPr>
          <w:spacing w:val="3"/>
          <w:sz w:val="24"/>
        </w:rPr>
        <w:t xml:space="preserve">про- </w:t>
      </w:r>
      <w:r>
        <w:rPr>
          <w:sz w:val="24"/>
        </w:rPr>
        <w:t xml:space="preserve">износит согласные; использует средства артикуляции для достижения выразительности </w:t>
      </w:r>
      <w:r>
        <w:rPr>
          <w:spacing w:val="4"/>
          <w:sz w:val="24"/>
        </w:rPr>
        <w:t xml:space="preserve">ис- </w:t>
      </w:r>
      <w:r>
        <w:rPr>
          <w:sz w:val="24"/>
        </w:rPr>
        <w:t>полнения.</w:t>
      </w:r>
    </w:p>
    <w:p w:rsidR="00062D39" w:rsidRDefault="000F7B1A" w:rsidP="00914BB3">
      <w:pPr>
        <w:pStyle w:val="a4"/>
        <w:numPr>
          <w:ilvl w:val="0"/>
          <w:numId w:val="96"/>
        </w:numPr>
        <w:tabs>
          <w:tab w:val="left" w:pos="1515"/>
        </w:tabs>
        <w:spacing w:line="242" w:lineRule="auto"/>
        <w:ind w:left="539" w:right="571" w:firstLine="710"/>
        <w:rPr>
          <w:sz w:val="24"/>
        </w:rPr>
      </w:pPr>
      <w:r>
        <w:rPr>
          <w:sz w:val="24"/>
        </w:rPr>
        <w:t>Исполняет одноголосные произведения, а также произведения с элементами двух- голосия.</w:t>
      </w:r>
    </w:p>
    <w:p w:rsidR="00062D39" w:rsidRDefault="00062D39">
      <w:pPr>
        <w:pStyle w:val="a3"/>
        <w:spacing w:before="7"/>
        <w:ind w:left="0"/>
        <w:jc w:val="left"/>
        <w:rPr>
          <w:sz w:val="23"/>
        </w:rPr>
      </w:pPr>
    </w:p>
    <w:p w:rsidR="00062D39" w:rsidRDefault="000F7B1A">
      <w:pPr>
        <w:pStyle w:val="1"/>
        <w:spacing w:line="272" w:lineRule="exact"/>
        <w:jc w:val="left"/>
      </w:pPr>
      <w:r>
        <w:t>Игра в детском инструментальном оркестре (ансамбле)</w:t>
      </w:r>
    </w:p>
    <w:p w:rsidR="00062D39" w:rsidRDefault="000F7B1A">
      <w:pPr>
        <w:pStyle w:val="a3"/>
        <w:spacing w:line="272" w:lineRule="exact"/>
        <w:ind w:left="1250"/>
        <w:jc w:val="left"/>
      </w:pPr>
      <w:r>
        <w:t>Обучающийся:</w:t>
      </w:r>
    </w:p>
    <w:p w:rsidR="00062D39" w:rsidRDefault="000F7B1A" w:rsidP="00914BB3">
      <w:pPr>
        <w:pStyle w:val="a4"/>
        <w:numPr>
          <w:ilvl w:val="0"/>
          <w:numId w:val="95"/>
        </w:numPr>
        <w:tabs>
          <w:tab w:val="left" w:pos="1510"/>
        </w:tabs>
        <w:spacing w:before="5" w:line="237" w:lineRule="auto"/>
        <w:ind w:right="556" w:firstLine="710"/>
        <w:rPr>
          <w:sz w:val="24"/>
        </w:rPr>
      </w:pPr>
      <w:r>
        <w:rPr>
          <w:sz w:val="24"/>
        </w:rPr>
        <w:t xml:space="preserve">Имеет представления о приемах игры на элементарных инструментах детского </w:t>
      </w:r>
      <w:r>
        <w:rPr>
          <w:spacing w:val="6"/>
          <w:sz w:val="24"/>
        </w:rPr>
        <w:t xml:space="preserve">ор- </w:t>
      </w:r>
      <w:r>
        <w:rPr>
          <w:sz w:val="24"/>
        </w:rPr>
        <w:t>кестра, блокфлейте, синтезаторе, народных инструментах и др.</w:t>
      </w:r>
    </w:p>
    <w:p w:rsidR="00062D39" w:rsidRDefault="000F7B1A" w:rsidP="00914BB3">
      <w:pPr>
        <w:pStyle w:val="a4"/>
        <w:numPr>
          <w:ilvl w:val="0"/>
          <w:numId w:val="95"/>
        </w:numPr>
        <w:tabs>
          <w:tab w:val="left" w:pos="1495"/>
        </w:tabs>
        <w:spacing w:before="3" w:line="275" w:lineRule="exact"/>
        <w:ind w:left="1494" w:hanging="245"/>
        <w:rPr>
          <w:sz w:val="24"/>
        </w:rPr>
      </w:pPr>
      <w:r>
        <w:rPr>
          <w:sz w:val="24"/>
        </w:rPr>
        <w:t>Умеет исполнять различные ритмические группы в оркестровых</w:t>
      </w:r>
      <w:r>
        <w:rPr>
          <w:spacing w:val="-8"/>
          <w:sz w:val="24"/>
        </w:rPr>
        <w:t xml:space="preserve"> </w:t>
      </w:r>
      <w:r>
        <w:rPr>
          <w:sz w:val="24"/>
        </w:rPr>
        <w:t>партиях.</w:t>
      </w:r>
    </w:p>
    <w:p w:rsidR="00062D39" w:rsidRDefault="000F7B1A" w:rsidP="00914BB3">
      <w:pPr>
        <w:pStyle w:val="a4"/>
        <w:numPr>
          <w:ilvl w:val="0"/>
          <w:numId w:val="95"/>
        </w:numPr>
        <w:tabs>
          <w:tab w:val="left" w:pos="1529"/>
        </w:tabs>
        <w:spacing w:line="242" w:lineRule="auto"/>
        <w:ind w:right="561" w:firstLine="710"/>
        <w:rPr>
          <w:sz w:val="24"/>
        </w:rPr>
      </w:pPr>
      <w:r>
        <w:rPr>
          <w:sz w:val="24"/>
        </w:rPr>
        <w:t>Имеет первоначальные навыки игры в ансамбле – дуэте, трио (простейшее двух- трехголосие). Владеет основами игры в детском оркестре, инструментальном</w:t>
      </w:r>
      <w:r>
        <w:rPr>
          <w:spacing w:val="-10"/>
          <w:sz w:val="24"/>
        </w:rPr>
        <w:t xml:space="preserve"> </w:t>
      </w:r>
      <w:r>
        <w:rPr>
          <w:sz w:val="24"/>
        </w:rPr>
        <w:t>ансамбле.</w:t>
      </w:r>
    </w:p>
    <w:p w:rsidR="00062D39" w:rsidRDefault="000F7B1A" w:rsidP="00914BB3">
      <w:pPr>
        <w:pStyle w:val="a4"/>
        <w:numPr>
          <w:ilvl w:val="0"/>
          <w:numId w:val="95"/>
        </w:numPr>
        <w:tabs>
          <w:tab w:val="left" w:pos="1539"/>
        </w:tabs>
        <w:spacing w:line="242" w:lineRule="auto"/>
        <w:ind w:right="570" w:firstLine="710"/>
        <w:rPr>
          <w:sz w:val="24"/>
        </w:rPr>
      </w:pPr>
      <w:r>
        <w:rPr>
          <w:sz w:val="24"/>
        </w:rPr>
        <w:t>Использует возможности различных инструментов в ансамбле и оркестре, в том числе тембровые возможности</w:t>
      </w:r>
      <w:r>
        <w:rPr>
          <w:spacing w:val="-6"/>
          <w:sz w:val="24"/>
        </w:rPr>
        <w:t xml:space="preserve"> </w:t>
      </w:r>
      <w:r>
        <w:rPr>
          <w:sz w:val="24"/>
        </w:rPr>
        <w:t>синтезатора.</w:t>
      </w:r>
    </w:p>
    <w:p w:rsidR="00062D39" w:rsidRDefault="00062D39">
      <w:pPr>
        <w:pStyle w:val="a3"/>
        <w:spacing w:before="7"/>
        <w:ind w:left="0"/>
        <w:jc w:val="left"/>
        <w:rPr>
          <w:sz w:val="23"/>
        </w:rPr>
      </w:pPr>
    </w:p>
    <w:p w:rsidR="00062D39" w:rsidRDefault="000F7B1A">
      <w:pPr>
        <w:pStyle w:val="1"/>
        <w:spacing w:before="1" w:line="272" w:lineRule="exact"/>
      </w:pPr>
      <w:r>
        <w:t>Основы музыкальной грамоты</w:t>
      </w:r>
    </w:p>
    <w:p w:rsidR="00062D39" w:rsidRDefault="000F7B1A">
      <w:pPr>
        <w:pStyle w:val="a3"/>
        <w:spacing w:line="272" w:lineRule="exact"/>
        <w:ind w:left="1250"/>
      </w:pPr>
      <w:r>
        <w:t>Объем музыкальной грамоты и теоретических понятий:</w:t>
      </w:r>
    </w:p>
    <w:p w:rsidR="00062D39" w:rsidRDefault="000F7B1A" w:rsidP="00914BB3">
      <w:pPr>
        <w:pStyle w:val="a4"/>
        <w:numPr>
          <w:ilvl w:val="0"/>
          <w:numId w:val="94"/>
        </w:numPr>
        <w:tabs>
          <w:tab w:val="left" w:pos="1496"/>
        </w:tabs>
        <w:spacing w:before="2" w:line="275" w:lineRule="exact"/>
        <w:ind w:hanging="246"/>
        <w:rPr>
          <w:sz w:val="24"/>
        </w:rPr>
      </w:pPr>
      <w:r>
        <w:rPr>
          <w:b/>
          <w:sz w:val="24"/>
        </w:rPr>
        <w:t xml:space="preserve">Звук. </w:t>
      </w:r>
      <w:r>
        <w:rPr>
          <w:sz w:val="24"/>
        </w:rPr>
        <w:t>Свойства музыкального звука: высота, длительность, тембр,</w:t>
      </w:r>
      <w:r>
        <w:rPr>
          <w:spacing w:val="-13"/>
          <w:sz w:val="24"/>
        </w:rPr>
        <w:t xml:space="preserve"> </w:t>
      </w:r>
      <w:r>
        <w:rPr>
          <w:sz w:val="24"/>
        </w:rPr>
        <w:t>громкость.</w:t>
      </w:r>
    </w:p>
    <w:p w:rsidR="00062D39" w:rsidRDefault="000F7B1A" w:rsidP="00914BB3">
      <w:pPr>
        <w:pStyle w:val="a4"/>
        <w:numPr>
          <w:ilvl w:val="0"/>
          <w:numId w:val="94"/>
        </w:numPr>
        <w:tabs>
          <w:tab w:val="left" w:pos="1515"/>
        </w:tabs>
        <w:spacing w:line="242" w:lineRule="auto"/>
        <w:ind w:left="539" w:right="564" w:firstLine="710"/>
        <w:rPr>
          <w:sz w:val="24"/>
        </w:rPr>
      </w:pPr>
      <w:r>
        <w:rPr>
          <w:b/>
          <w:sz w:val="24"/>
        </w:rPr>
        <w:t xml:space="preserve">Мелодия. </w:t>
      </w:r>
      <w:r>
        <w:rPr>
          <w:sz w:val="24"/>
        </w:rPr>
        <w:t>Типы мелодического движения. Интонация. Начальное представление о клавиатуре фортепиано (синтезатора). Подбор по слуху попевок и простых</w:t>
      </w:r>
      <w:r>
        <w:rPr>
          <w:spacing w:val="-14"/>
          <w:sz w:val="24"/>
        </w:rPr>
        <w:t xml:space="preserve"> </w:t>
      </w:r>
      <w:r>
        <w:rPr>
          <w:sz w:val="24"/>
        </w:rPr>
        <w:t>песен.</w:t>
      </w:r>
    </w:p>
    <w:p w:rsidR="00062D39" w:rsidRDefault="000F7B1A" w:rsidP="00914BB3">
      <w:pPr>
        <w:pStyle w:val="a4"/>
        <w:numPr>
          <w:ilvl w:val="0"/>
          <w:numId w:val="94"/>
        </w:numPr>
        <w:tabs>
          <w:tab w:val="left" w:pos="1525"/>
        </w:tabs>
        <w:ind w:left="539" w:right="567" w:firstLine="710"/>
        <w:rPr>
          <w:sz w:val="24"/>
        </w:rPr>
      </w:pPr>
      <w:r>
        <w:rPr>
          <w:b/>
          <w:sz w:val="24"/>
        </w:rPr>
        <w:t xml:space="preserve">Метроритм. </w:t>
      </w:r>
      <w:r>
        <w:rPr>
          <w:sz w:val="24"/>
        </w:rPr>
        <w:t xml:space="preserve">Длительности: восьмые, четверти, половинные. Пауза. Акцент в му- зыке: сильная и слабая доли. Такт. Размеры: </w:t>
      </w:r>
      <w:r>
        <w:rPr>
          <w:spacing w:val="-3"/>
          <w:sz w:val="24"/>
        </w:rPr>
        <w:t xml:space="preserve">2/4; </w:t>
      </w:r>
      <w:r>
        <w:rPr>
          <w:sz w:val="24"/>
        </w:rPr>
        <w:t xml:space="preserve">3/4; 4/4. Сочетание восьмых, четвертных и половинных длительностей, пауз в ритмических упражнениях, ритмических рисунках </w:t>
      </w:r>
      <w:r>
        <w:rPr>
          <w:spacing w:val="4"/>
          <w:sz w:val="24"/>
        </w:rPr>
        <w:t xml:space="preserve">ис- </w:t>
      </w:r>
      <w:r>
        <w:rPr>
          <w:sz w:val="24"/>
        </w:rPr>
        <w:t>полняемых песен, в оркестровых партиях и аккомпанементах. Двух- и трехдольность – вос- приятие и передача в</w:t>
      </w:r>
      <w:r>
        <w:rPr>
          <w:spacing w:val="2"/>
          <w:sz w:val="24"/>
        </w:rPr>
        <w:t xml:space="preserve"> </w:t>
      </w:r>
      <w:r>
        <w:rPr>
          <w:sz w:val="24"/>
        </w:rPr>
        <w:t>движении.</w:t>
      </w:r>
    </w:p>
    <w:p w:rsidR="00062D39" w:rsidRDefault="000F7B1A" w:rsidP="00914BB3">
      <w:pPr>
        <w:pStyle w:val="a4"/>
        <w:numPr>
          <w:ilvl w:val="0"/>
          <w:numId w:val="94"/>
        </w:numPr>
        <w:tabs>
          <w:tab w:val="left" w:pos="1496"/>
        </w:tabs>
        <w:ind w:hanging="246"/>
        <w:rPr>
          <w:sz w:val="24"/>
        </w:rPr>
      </w:pPr>
      <w:r>
        <w:rPr>
          <w:b/>
          <w:sz w:val="24"/>
        </w:rPr>
        <w:t xml:space="preserve">Лад: </w:t>
      </w:r>
      <w:r>
        <w:rPr>
          <w:sz w:val="24"/>
        </w:rPr>
        <w:t>мажор, минор; тональность,</w:t>
      </w:r>
      <w:r>
        <w:rPr>
          <w:spacing w:val="-2"/>
          <w:sz w:val="24"/>
        </w:rPr>
        <w:t xml:space="preserve"> </w:t>
      </w:r>
      <w:r>
        <w:rPr>
          <w:sz w:val="24"/>
        </w:rPr>
        <w:t>тоника.</w:t>
      </w:r>
    </w:p>
    <w:p w:rsidR="00062D39" w:rsidRDefault="00062D39">
      <w:pPr>
        <w:jc w:val="both"/>
        <w:rPr>
          <w:sz w:val="24"/>
        </w:rPr>
        <w:sectPr w:rsidR="00062D39">
          <w:pgSz w:w="11910" w:h="16840"/>
          <w:pgMar w:top="1040" w:right="0" w:bottom="1140" w:left="1160" w:header="0" w:footer="880" w:gutter="0"/>
          <w:cols w:space="720"/>
        </w:sectPr>
      </w:pPr>
    </w:p>
    <w:p w:rsidR="00062D39" w:rsidRDefault="000F7B1A" w:rsidP="00914BB3">
      <w:pPr>
        <w:pStyle w:val="a4"/>
        <w:numPr>
          <w:ilvl w:val="0"/>
          <w:numId w:val="94"/>
        </w:numPr>
        <w:tabs>
          <w:tab w:val="left" w:pos="1496"/>
        </w:tabs>
        <w:spacing w:before="66"/>
        <w:ind w:left="539" w:right="556" w:firstLine="710"/>
        <w:rPr>
          <w:sz w:val="24"/>
        </w:rPr>
      </w:pPr>
      <w:r>
        <w:rPr>
          <w:b/>
          <w:sz w:val="24"/>
        </w:rPr>
        <w:lastRenderedPageBreak/>
        <w:t xml:space="preserve">Нотная грамота. </w:t>
      </w:r>
      <w:r>
        <w:rPr>
          <w:sz w:val="24"/>
        </w:rPr>
        <w:t xml:space="preserve">Скрипичный ключ, нотный стан, расположение нот в объеме </w:t>
      </w:r>
      <w:r>
        <w:rPr>
          <w:spacing w:val="2"/>
          <w:sz w:val="24"/>
        </w:rPr>
        <w:t xml:space="preserve">пер- </w:t>
      </w:r>
      <w:r>
        <w:rPr>
          <w:sz w:val="24"/>
        </w:rPr>
        <w:t xml:space="preserve">вой-второй октав, диез, бемоль. Чтение нот первой-второй октав, пение по нотам выученных по слуху простейших попевок (двухступенных, трехступенных, пятиступенных), песен, </w:t>
      </w:r>
      <w:r>
        <w:rPr>
          <w:spacing w:val="4"/>
          <w:sz w:val="24"/>
        </w:rPr>
        <w:t xml:space="preserve">ра- </w:t>
      </w:r>
      <w:r>
        <w:rPr>
          <w:sz w:val="24"/>
        </w:rPr>
        <w:t>зучивание по нотам хоровых и оркестровых</w:t>
      </w:r>
      <w:r>
        <w:rPr>
          <w:spacing w:val="2"/>
          <w:sz w:val="24"/>
        </w:rPr>
        <w:t xml:space="preserve"> </w:t>
      </w:r>
      <w:r>
        <w:rPr>
          <w:sz w:val="24"/>
        </w:rPr>
        <w:t>партий.</w:t>
      </w:r>
    </w:p>
    <w:p w:rsidR="00062D39" w:rsidRDefault="000F7B1A" w:rsidP="00914BB3">
      <w:pPr>
        <w:pStyle w:val="a4"/>
        <w:numPr>
          <w:ilvl w:val="0"/>
          <w:numId w:val="94"/>
        </w:numPr>
        <w:tabs>
          <w:tab w:val="left" w:pos="1529"/>
        </w:tabs>
        <w:spacing w:before="1"/>
        <w:ind w:left="539" w:right="562" w:firstLine="710"/>
        <w:rPr>
          <w:sz w:val="24"/>
        </w:rPr>
      </w:pPr>
      <w:r>
        <w:rPr>
          <w:b/>
          <w:sz w:val="24"/>
        </w:rPr>
        <w:t xml:space="preserve">Интервалы </w:t>
      </w:r>
      <w:r>
        <w:rPr>
          <w:sz w:val="24"/>
        </w:rPr>
        <w:t xml:space="preserve">в пределах октавы. </w:t>
      </w:r>
      <w:r>
        <w:rPr>
          <w:b/>
          <w:sz w:val="24"/>
        </w:rPr>
        <w:t>Трезвучия</w:t>
      </w:r>
      <w:r>
        <w:rPr>
          <w:sz w:val="24"/>
        </w:rPr>
        <w:t>: мажорное и минорное. Интервалы и трезвучия в игровых упражнениях, песнях и аккомпанементах, произведениях для слушания музыки.</w:t>
      </w:r>
    </w:p>
    <w:p w:rsidR="00062D39" w:rsidRDefault="000F7B1A" w:rsidP="00914BB3">
      <w:pPr>
        <w:pStyle w:val="a4"/>
        <w:numPr>
          <w:ilvl w:val="0"/>
          <w:numId w:val="94"/>
        </w:numPr>
        <w:tabs>
          <w:tab w:val="left" w:pos="1539"/>
        </w:tabs>
        <w:spacing w:before="5" w:line="237" w:lineRule="auto"/>
        <w:ind w:left="539" w:right="559" w:firstLine="710"/>
        <w:rPr>
          <w:sz w:val="24"/>
        </w:rPr>
      </w:pPr>
      <w:r>
        <w:rPr>
          <w:b/>
          <w:sz w:val="24"/>
        </w:rPr>
        <w:t xml:space="preserve">Музыкальные жанры. </w:t>
      </w:r>
      <w:r>
        <w:rPr>
          <w:sz w:val="24"/>
        </w:rPr>
        <w:t>Песня, танец, марш. Инструментальный концерт. Музы- кально-сценические жанры: балет, опера,</w:t>
      </w:r>
      <w:r>
        <w:rPr>
          <w:spacing w:val="-1"/>
          <w:sz w:val="24"/>
        </w:rPr>
        <w:t xml:space="preserve"> </w:t>
      </w:r>
      <w:r>
        <w:rPr>
          <w:sz w:val="24"/>
        </w:rPr>
        <w:t>мюзикл.</w:t>
      </w:r>
    </w:p>
    <w:p w:rsidR="00062D39" w:rsidRDefault="000F7B1A" w:rsidP="00914BB3">
      <w:pPr>
        <w:pStyle w:val="a4"/>
        <w:numPr>
          <w:ilvl w:val="0"/>
          <w:numId w:val="94"/>
        </w:numPr>
        <w:tabs>
          <w:tab w:val="left" w:pos="1496"/>
        </w:tabs>
        <w:spacing w:before="5" w:line="237" w:lineRule="auto"/>
        <w:ind w:left="539" w:right="562" w:firstLine="710"/>
        <w:rPr>
          <w:sz w:val="24"/>
        </w:rPr>
      </w:pPr>
      <w:r>
        <w:rPr>
          <w:b/>
          <w:sz w:val="24"/>
        </w:rPr>
        <w:t xml:space="preserve">Музыкальные формы. </w:t>
      </w:r>
      <w:r>
        <w:rPr>
          <w:sz w:val="24"/>
        </w:rPr>
        <w:t>Виды развития: повтор, контраст. Вступление, заключение. Простые двухчастная и трехчастная формы, куплетная форма, вариации,</w:t>
      </w:r>
      <w:r>
        <w:rPr>
          <w:spacing w:val="-3"/>
          <w:sz w:val="24"/>
        </w:rPr>
        <w:t xml:space="preserve"> </w:t>
      </w:r>
      <w:r>
        <w:rPr>
          <w:sz w:val="24"/>
        </w:rPr>
        <w:t>рондо.</w:t>
      </w:r>
    </w:p>
    <w:p w:rsidR="00062D39" w:rsidRDefault="00062D39">
      <w:pPr>
        <w:pStyle w:val="a3"/>
        <w:spacing w:before="2"/>
        <w:ind w:left="0"/>
        <w:jc w:val="left"/>
      </w:pPr>
    </w:p>
    <w:p w:rsidR="00062D39" w:rsidRDefault="000F7B1A">
      <w:pPr>
        <w:spacing w:line="242" w:lineRule="auto"/>
        <w:ind w:left="539" w:right="566"/>
        <w:jc w:val="both"/>
        <w:rPr>
          <w:sz w:val="24"/>
        </w:rPr>
      </w:pPr>
      <w:r>
        <w:rPr>
          <w:sz w:val="24"/>
        </w:rPr>
        <w:t xml:space="preserve">В результате изучения музыки на уровне начального общего образования обучающийся </w:t>
      </w:r>
      <w:r>
        <w:rPr>
          <w:b/>
          <w:sz w:val="24"/>
        </w:rPr>
        <w:t>по­ лучит возможность научиться</w:t>
      </w:r>
      <w:r>
        <w:rPr>
          <w:sz w:val="24"/>
        </w:rPr>
        <w:t>:</w:t>
      </w:r>
    </w:p>
    <w:p w:rsidR="00062D39" w:rsidRDefault="000F7B1A">
      <w:pPr>
        <w:ind w:left="539" w:right="560" w:firstLine="710"/>
        <w:jc w:val="both"/>
        <w:rPr>
          <w:i/>
          <w:sz w:val="24"/>
        </w:rPr>
      </w:pPr>
      <w:r>
        <w:rPr>
          <w:i/>
          <w:sz w:val="24"/>
        </w:rPr>
        <w:t>реализовывать творческий потенциал, собственные творческие замыслы в различ­ ных видах музыкальной деятельности (в пении и интерпретации музыки, игре на детских и других музыкальных инструментах, музыкально-пластическом движении и импровизации);</w:t>
      </w:r>
    </w:p>
    <w:p w:rsidR="00062D39" w:rsidRDefault="000F7B1A">
      <w:pPr>
        <w:ind w:left="539" w:right="567" w:firstLine="710"/>
        <w:jc w:val="both"/>
        <w:rPr>
          <w:i/>
          <w:sz w:val="24"/>
        </w:rPr>
      </w:pPr>
      <w:r>
        <w:rPr>
          <w:i/>
          <w:sz w:val="24"/>
        </w:rPr>
        <w:t>организовывать культурный досуг, самостоятельную музыкально-творческую дея­ тельность; музицировать;</w:t>
      </w:r>
    </w:p>
    <w:p w:rsidR="00062D39" w:rsidRDefault="000F7B1A">
      <w:pPr>
        <w:spacing w:line="237" w:lineRule="auto"/>
        <w:ind w:left="539" w:right="567" w:firstLine="710"/>
        <w:jc w:val="both"/>
        <w:rPr>
          <w:i/>
          <w:sz w:val="24"/>
        </w:rPr>
      </w:pPr>
      <w:r>
        <w:rPr>
          <w:i/>
          <w:sz w:val="24"/>
        </w:rPr>
        <w:t>использовать систему графических знаков для ориентации в нотном письме при пе­ нии простейших мелодий;</w:t>
      </w:r>
    </w:p>
    <w:p w:rsidR="00062D39" w:rsidRDefault="000F7B1A">
      <w:pPr>
        <w:spacing w:before="3"/>
        <w:ind w:left="539" w:right="556" w:firstLine="710"/>
        <w:jc w:val="both"/>
        <w:rPr>
          <w:i/>
          <w:sz w:val="24"/>
        </w:rPr>
      </w:pPr>
      <w:r>
        <w:rPr>
          <w:i/>
          <w:sz w:val="24"/>
        </w:rPr>
        <w:t>владеть певческим голосом как инструментом духовного самовыражения и участво­ вать в коллективной творческой деятельности при воплощении заинтересовавших его му­ зыкальных образов;</w:t>
      </w:r>
    </w:p>
    <w:p w:rsidR="00062D39" w:rsidRDefault="000F7B1A">
      <w:pPr>
        <w:spacing w:line="242" w:lineRule="auto"/>
        <w:ind w:left="539" w:right="561" w:firstLine="710"/>
        <w:jc w:val="both"/>
        <w:rPr>
          <w:i/>
          <w:sz w:val="24"/>
        </w:rPr>
      </w:pPr>
      <w:r>
        <w:rPr>
          <w:i/>
          <w:sz w:val="24"/>
        </w:rPr>
        <w:t>адекватно оценивать явления музыкальной культуры и проявлять инициативу в вы­ боре образцов профессионального и музыкально-поэтического творчества народов мира;</w:t>
      </w:r>
    </w:p>
    <w:p w:rsidR="00062D39" w:rsidRDefault="000F7B1A">
      <w:pPr>
        <w:ind w:left="539" w:right="556" w:firstLine="710"/>
        <w:jc w:val="both"/>
        <w:rPr>
          <w:i/>
          <w:sz w:val="24"/>
        </w:rPr>
      </w:pPr>
      <w:r>
        <w:rPr>
          <w:i/>
          <w:sz w:val="24"/>
        </w:rPr>
        <w:t>оказывать помощь в организации и проведении школьных культурно-массовых меро­ приятий; представлять широкой публике результаты собственной музыкально-творческой деятельности (пение, музицирование, драматизация и др.); собирать музыкальные коллек­ ции (фонотека, видеотека).</w:t>
      </w:r>
    </w:p>
    <w:p w:rsidR="00062D39" w:rsidRDefault="00062D39">
      <w:pPr>
        <w:pStyle w:val="a3"/>
        <w:ind w:left="0"/>
        <w:jc w:val="left"/>
        <w:rPr>
          <w:i/>
        </w:rPr>
      </w:pPr>
    </w:p>
    <w:p w:rsidR="00062D39" w:rsidRDefault="00C92385" w:rsidP="00C92385">
      <w:pPr>
        <w:pStyle w:val="1"/>
        <w:tabs>
          <w:tab w:val="left" w:pos="1246"/>
        </w:tabs>
        <w:spacing w:line="240" w:lineRule="auto"/>
        <w:ind w:left="-168"/>
        <w:jc w:val="left"/>
      </w:pPr>
      <w:r>
        <w:t>1.2.11.</w:t>
      </w:r>
      <w:r w:rsidR="000F7B1A">
        <w:t>Технология</w:t>
      </w:r>
    </w:p>
    <w:p w:rsidR="00062D39" w:rsidRDefault="00062D39">
      <w:pPr>
        <w:pStyle w:val="a3"/>
        <w:spacing w:before="9"/>
        <w:ind w:left="0"/>
        <w:jc w:val="left"/>
        <w:rPr>
          <w:b/>
          <w:sz w:val="23"/>
        </w:rPr>
      </w:pPr>
    </w:p>
    <w:p w:rsidR="00062D39" w:rsidRDefault="000F7B1A">
      <w:pPr>
        <w:pStyle w:val="a3"/>
        <w:spacing w:line="237" w:lineRule="auto"/>
        <w:ind w:right="572" w:firstLine="715"/>
      </w:pPr>
      <w:r>
        <w:t>Планируемые результаты освоения основной образовательной программы начального общего образования по технологии отражают:</w:t>
      </w:r>
    </w:p>
    <w:p w:rsidR="00062D39" w:rsidRDefault="000F7B1A" w:rsidP="00914BB3">
      <w:pPr>
        <w:pStyle w:val="a4"/>
        <w:numPr>
          <w:ilvl w:val="0"/>
          <w:numId w:val="93"/>
        </w:numPr>
        <w:tabs>
          <w:tab w:val="left" w:pos="1621"/>
        </w:tabs>
        <w:spacing w:before="4"/>
        <w:ind w:right="557" w:firstLine="720"/>
        <w:rPr>
          <w:sz w:val="24"/>
        </w:rPr>
      </w:pPr>
      <w:r>
        <w:rPr>
          <w:sz w:val="24"/>
        </w:rPr>
        <w:t xml:space="preserve">получение первоначальных представлений о созидательном и нравственном значе- нии </w:t>
      </w:r>
      <w:r>
        <w:rPr>
          <w:spacing w:val="-5"/>
          <w:sz w:val="24"/>
        </w:rPr>
        <w:t xml:space="preserve">труда </w:t>
      </w:r>
      <w:r>
        <w:rPr>
          <w:sz w:val="24"/>
        </w:rPr>
        <w:t>в жизни человека и общества; о мире профессий и важности правильного выбора профессии;</w:t>
      </w:r>
    </w:p>
    <w:p w:rsidR="00062D39" w:rsidRDefault="000F7B1A" w:rsidP="00914BB3">
      <w:pPr>
        <w:pStyle w:val="a4"/>
        <w:numPr>
          <w:ilvl w:val="0"/>
          <w:numId w:val="93"/>
        </w:numPr>
        <w:tabs>
          <w:tab w:val="left" w:pos="1621"/>
        </w:tabs>
        <w:spacing w:line="242" w:lineRule="auto"/>
        <w:ind w:right="575" w:firstLine="720"/>
        <w:rPr>
          <w:sz w:val="24"/>
        </w:rPr>
      </w:pPr>
      <w:r>
        <w:rPr>
          <w:sz w:val="24"/>
        </w:rPr>
        <w:t xml:space="preserve">усвоение первоначальных представлений о материальной </w:t>
      </w:r>
      <w:r>
        <w:rPr>
          <w:spacing w:val="-5"/>
          <w:sz w:val="24"/>
        </w:rPr>
        <w:t xml:space="preserve">культуре </w:t>
      </w:r>
      <w:r>
        <w:rPr>
          <w:sz w:val="24"/>
        </w:rPr>
        <w:t>как продукте предметно-преобразующей деятельности</w:t>
      </w:r>
      <w:r>
        <w:rPr>
          <w:spacing w:val="5"/>
          <w:sz w:val="24"/>
        </w:rPr>
        <w:t xml:space="preserve"> </w:t>
      </w:r>
      <w:r>
        <w:rPr>
          <w:sz w:val="24"/>
        </w:rPr>
        <w:t>человека;</w:t>
      </w:r>
    </w:p>
    <w:p w:rsidR="00062D39" w:rsidRDefault="000F7B1A" w:rsidP="00914BB3">
      <w:pPr>
        <w:pStyle w:val="a4"/>
        <w:numPr>
          <w:ilvl w:val="0"/>
          <w:numId w:val="93"/>
        </w:numPr>
        <w:tabs>
          <w:tab w:val="left" w:pos="1683"/>
        </w:tabs>
        <w:spacing w:line="242" w:lineRule="auto"/>
        <w:ind w:right="557" w:firstLine="720"/>
        <w:rPr>
          <w:sz w:val="24"/>
        </w:rPr>
      </w:pPr>
      <w:r>
        <w:rPr>
          <w:sz w:val="24"/>
        </w:rPr>
        <w:t xml:space="preserve">приобретение </w:t>
      </w:r>
      <w:r>
        <w:rPr>
          <w:spacing w:val="-3"/>
          <w:sz w:val="24"/>
        </w:rPr>
        <w:t xml:space="preserve">навыков </w:t>
      </w:r>
      <w:r>
        <w:rPr>
          <w:sz w:val="24"/>
        </w:rPr>
        <w:t xml:space="preserve">самообслуживания; овладение технологическими приема- ми </w:t>
      </w:r>
      <w:r>
        <w:rPr>
          <w:spacing w:val="-2"/>
          <w:sz w:val="24"/>
        </w:rPr>
        <w:t xml:space="preserve">ручной </w:t>
      </w:r>
      <w:r>
        <w:rPr>
          <w:sz w:val="24"/>
        </w:rPr>
        <w:t>обработки материалов; усвоение правил техники</w:t>
      </w:r>
      <w:r>
        <w:rPr>
          <w:spacing w:val="4"/>
          <w:sz w:val="24"/>
        </w:rPr>
        <w:t xml:space="preserve"> </w:t>
      </w:r>
      <w:r>
        <w:rPr>
          <w:sz w:val="24"/>
        </w:rPr>
        <w:t>безопасности;</w:t>
      </w:r>
    </w:p>
    <w:p w:rsidR="00062D39" w:rsidRDefault="000F7B1A" w:rsidP="00914BB3">
      <w:pPr>
        <w:pStyle w:val="a4"/>
        <w:numPr>
          <w:ilvl w:val="0"/>
          <w:numId w:val="93"/>
        </w:numPr>
        <w:tabs>
          <w:tab w:val="left" w:pos="1621"/>
        </w:tabs>
        <w:ind w:right="564" w:firstLine="720"/>
        <w:rPr>
          <w:sz w:val="24"/>
        </w:rPr>
      </w:pPr>
      <w:r>
        <w:rPr>
          <w:sz w:val="24"/>
        </w:rPr>
        <w:t xml:space="preserve">использование приобретенных знаний и </w:t>
      </w:r>
      <w:r>
        <w:rPr>
          <w:spacing w:val="-3"/>
          <w:sz w:val="24"/>
        </w:rPr>
        <w:t xml:space="preserve">умений </w:t>
      </w:r>
      <w:r>
        <w:rPr>
          <w:sz w:val="24"/>
        </w:rPr>
        <w:t xml:space="preserve">для </w:t>
      </w:r>
      <w:r>
        <w:rPr>
          <w:spacing w:val="-3"/>
          <w:sz w:val="24"/>
        </w:rPr>
        <w:t xml:space="preserve">творческого </w:t>
      </w:r>
      <w:r>
        <w:rPr>
          <w:sz w:val="24"/>
        </w:rPr>
        <w:t xml:space="preserve">решения неслож- ных конструкторских, </w:t>
      </w:r>
      <w:r>
        <w:rPr>
          <w:spacing w:val="-3"/>
          <w:sz w:val="24"/>
        </w:rPr>
        <w:t xml:space="preserve">художественно-конструкторских </w:t>
      </w:r>
      <w:r>
        <w:rPr>
          <w:sz w:val="24"/>
        </w:rPr>
        <w:t>(дизайнерских), технологических и организационных</w:t>
      </w:r>
      <w:r>
        <w:rPr>
          <w:spacing w:val="-4"/>
          <w:sz w:val="24"/>
        </w:rPr>
        <w:t xml:space="preserve"> </w:t>
      </w:r>
      <w:r>
        <w:rPr>
          <w:spacing w:val="-3"/>
          <w:sz w:val="24"/>
        </w:rPr>
        <w:t>задач;</w:t>
      </w:r>
    </w:p>
    <w:p w:rsidR="00062D39" w:rsidRDefault="000F7B1A" w:rsidP="00914BB3">
      <w:pPr>
        <w:pStyle w:val="a4"/>
        <w:numPr>
          <w:ilvl w:val="0"/>
          <w:numId w:val="93"/>
        </w:numPr>
        <w:tabs>
          <w:tab w:val="left" w:pos="1621"/>
        </w:tabs>
        <w:spacing w:line="237" w:lineRule="auto"/>
        <w:ind w:right="570" w:firstLine="720"/>
        <w:rPr>
          <w:sz w:val="24"/>
        </w:rPr>
      </w:pPr>
      <w:r>
        <w:rPr>
          <w:sz w:val="24"/>
        </w:rPr>
        <w:t xml:space="preserve">приобретение первоначальных </w:t>
      </w:r>
      <w:r>
        <w:rPr>
          <w:spacing w:val="-3"/>
          <w:sz w:val="24"/>
        </w:rPr>
        <w:t xml:space="preserve">навыков </w:t>
      </w:r>
      <w:r>
        <w:rPr>
          <w:sz w:val="24"/>
        </w:rPr>
        <w:t>совместной продуктивной деятельности, сотрудничества, взаимопомощи, планирования и</w:t>
      </w:r>
      <w:r>
        <w:rPr>
          <w:spacing w:val="-6"/>
          <w:sz w:val="24"/>
        </w:rPr>
        <w:t xml:space="preserve"> </w:t>
      </w:r>
      <w:r>
        <w:rPr>
          <w:sz w:val="24"/>
        </w:rPr>
        <w:t>организации;</w:t>
      </w:r>
    </w:p>
    <w:p w:rsidR="00062D39" w:rsidRDefault="000F7B1A" w:rsidP="00914BB3">
      <w:pPr>
        <w:pStyle w:val="a4"/>
        <w:numPr>
          <w:ilvl w:val="0"/>
          <w:numId w:val="93"/>
        </w:numPr>
        <w:tabs>
          <w:tab w:val="left" w:pos="1621"/>
        </w:tabs>
        <w:ind w:right="556" w:firstLine="720"/>
        <w:rPr>
          <w:sz w:val="24"/>
        </w:rPr>
      </w:pPr>
      <w:r>
        <w:rPr>
          <w:sz w:val="24"/>
        </w:rPr>
        <w:t xml:space="preserve">приобретение первоначальных знаний о правилах создания предметной и инфор- мационной среды и </w:t>
      </w:r>
      <w:r>
        <w:rPr>
          <w:spacing w:val="-3"/>
          <w:sz w:val="24"/>
        </w:rPr>
        <w:t xml:space="preserve">умений </w:t>
      </w:r>
      <w:r>
        <w:rPr>
          <w:sz w:val="24"/>
        </w:rPr>
        <w:t xml:space="preserve">применять их для выполнения учебно-познавательных и проект- ных </w:t>
      </w:r>
      <w:r>
        <w:rPr>
          <w:spacing w:val="-3"/>
          <w:sz w:val="24"/>
        </w:rPr>
        <w:t>художественно-конструкторских</w:t>
      </w:r>
      <w:r>
        <w:rPr>
          <w:spacing w:val="-6"/>
          <w:sz w:val="24"/>
        </w:rPr>
        <w:t xml:space="preserve"> </w:t>
      </w:r>
      <w:r>
        <w:rPr>
          <w:sz w:val="24"/>
        </w:rPr>
        <w:t>задач.</w:t>
      </w:r>
    </w:p>
    <w:p w:rsidR="00062D39" w:rsidRDefault="00062D39">
      <w:pPr>
        <w:pStyle w:val="a3"/>
        <w:spacing w:before="7"/>
        <w:ind w:left="0"/>
        <w:jc w:val="left"/>
        <w:rPr>
          <w:sz w:val="23"/>
        </w:rPr>
      </w:pPr>
    </w:p>
    <w:p w:rsidR="00062D39" w:rsidRDefault="000F7B1A">
      <w:pPr>
        <w:pStyle w:val="a3"/>
        <w:ind w:left="1250"/>
        <w:jc w:val="left"/>
      </w:pPr>
      <w:r>
        <w:t>В результате изучения курса «Технология» обучающиеся на уровне начального обще-</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pPr>
      <w:r>
        <w:lastRenderedPageBreak/>
        <w:t>го образования:</w:t>
      </w:r>
    </w:p>
    <w:p w:rsidR="00062D39" w:rsidRDefault="000F7B1A" w:rsidP="00914BB3">
      <w:pPr>
        <w:pStyle w:val="a4"/>
        <w:numPr>
          <w:ilvl w:val="0"/>
          <w:numId w:val="92"/>
        </w:numPr>
        <w:tabs>
          <w:tab w:val="left" w:pos="1673"/>
        </w:tabs>
        <w:spacing w:before="3"/>
        <w:ind w:right="560" w:firstLine="682"/>
        <w:rPr>
          <w:sz w:val="24"/>
        </w:rPr>
      </w:pPr>
      <w:r>
        <w:rPr>
          <w:sz w:val="24"/>
        </w:rPr>
        <w:t xml:space="preserve">получат начальные представления о материальной культуре как продукте творче- 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культур и </w:t>
      </w:r>
      <w:r>
        <w:rPr>
          <w:spacing w:val="3"/>
          <w:sz w:val="24"/>
        </w:rPr>
        <w:t xml:space="preserve">не- </w:t>
      </w:r>
      <w:r>
        <w:rPr>
          <w:sz w:val="24"/>
        </w:rPr>
        <w:t>обходимости бережного отношения к ним в целях сохранения и развития культурных тради- ций;</w:t>
      </w:r>
    </w:p>
    <w:p w:rsidR="00062D39" w:rsidRDefault="000F7B1A" w:rsidP="00914BB3">
      <w:pPr>
        <w:pStyle w:val="a4"/>
        <w:numPr>
          <w:ilvl w:val="0"/>
          <w:numId w:val="92"/>
        </w:numPr>
        <w:tabs>
          <w:tab w:val="left" w:pos="1673"/>
        </w:tabs>
        <w:spacing w:line="242" w:lineRule="auto"/>
        <w:ind w:right="562" w:firstLine="682"/>
        <w:rPr>
          <w:sz w:val="24"/>
        </w:rPr>
      </w:pPr>
      <w:r>
        <w:rPr>
          <w:sz w:val="24"/>
        </w:rPr>
        <w:t>получат начальные знания и представления о наиболее важных правилах дизайна, которые необходимо учитывать при создании предметов материальной</w:t>
      </w:r>
      <w:r>
        <w:rPr>
          <w:spacing w:val="-13"/>
          <w:sz w:val="24"/>
        </w:rPr>
        <w:t xml:space="preserve"> </w:t>
      </w:r>
      <w:r>
        <w:rPr>
          <w:sz w:val="24"/>
        </w:rPr>
        <w:t>культуры;</w:t>
      </w:r>
    </w:p>
    <w:p w:rsidR="00062D39" w:rsidRDefault="000F7B1A" w:rsidP="00914BB3">
      <w:pPr>
        <w:pStyle w:val="a4"/>
        <w:numPr>
          <w:ilvl w:val="0"/>
          <w:numId w:val="92"/>
        </w:numPr>
        <w:tabs>
          <w:tab w:val="left" w:pos="1673"/>
        </w:tabs>
        <w:spacing w:line="242" w:lineRule="auto"/>
        <w:ind w:right="561" w:firstLine="682"/>
        <w:rPr>
          <w:sz w:val="24"/>
        </w:rPr>
      </w:pPr>
      <w:r>
        <w:rPr>
          <w:sz w:val="24"/>
        </w:rPr>
        <w:t>получат общее представление о мире профессий, их социальном значении, исто- рии возникновения и</w:t>
      </w:r>
      <w:r>
        <w:rPr>
          <w:spacing w:val="3"/>
          <w:sz w:val="24"/>
        </w:rPr>
        <w:t xml:space="preserve"> </w:t>
      </w:r>
      <w:r>
        <w:rPr>
          <w:sz w:val="24"/>
        </w:rPr>
        <w:t>развития;</w:t>
      </w:r>
    </w:p>
    <w:p w:rsidR="00062D39" w:rsidRDefault="000F7B1A" w:rsidP="00914BB3">
      <w:pPr>
        <w:pStyle w:val="a4"/>
        <w:numPr>
          <w:ilvl w:val="0"/>
          <w:numId w:val="92"/>
        </w:numPr>
        <w:tabs>
          <w:tab w:val="left" w:pos="1673"/>
        </w:tabs>
        <w:ind w:right="555" w:firstLine="682"/>
        <w:rPr>
          <w:sz w:val="24"/>
        </w:rPr>
      </w:pPr>
      <w:r>
        <w:rPr>
          <w:sz w:val="24"/>
        </w:rPr>
        <w:t xml:space="preserve">научатся использовать приобретенные знания и умения для творческой самореа- лизации при оформлении своего дома и классной комнаты, при изготовлении подарков </w:t>
      </w:r>
      <w:r>
        <w:rPr>
          <w:spacing w:val="3"/>
          <w:sz w:val="24"/>
        </w:rPr>
        <w:t xml:space="preserve">близ- </w:t>
      </w:r>
      <w:r>
        <w:rPr>
          <w:sz w:val="24"/>
        </w:rPr>
        <w:t>ким и друзьям, игрушечных моделей, художественно-декоративных и других</w:t>
      </w:r>
      <w:r>
        <w:rPr>
          <w:spacing w:val="-17"/>
          <w:sz w:val="24"/>
        </w:rPr>
        <w:t xml:space="preserve"> </w:t>
      </w:r>
      <w:r>
        <w:rPr>
          <w:sz w:val="24"/>
        </w:rPr>
        <w:t>изделий.</w:t>
      </w:r>
    </w:p>
    <w:p w:rsidR="00062D39" w:rsidRDefault="00062D39">
      <w:pPr>
        <w:pStyle w:val="a3"/>
        <w:spacing w:before="11"/>
        <w:ind w:left="0"/>
        <w:jc w:val="left"/>
        <w:rPr>
          <w:sz w:val="22"/>
        </w:rPr>
      </w:pPr>
    </w:p>
    <w:p w:rsidR="00062D39" w:rsidRDefault="000F7B1A">
      <w:pPr>
        <w:pStyle w:val="a3"/>
        <w:ind w:right="564" w:firstLine="533"/>
      </w:pPr>
      <w:r>
        <w:t>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 ления, пространственного воображения, эстетических представлений, формирования внут- реннего плана действий, мелкой моторики рук.</w:t>
      </w:r>
    </w:p>
    <w:p w:rsidR="00062D39" w:rsidRDefault="000F7B1A">
      <w:pPr>
        <w:pStyle w:val="a3"/>
        <w:ind w:left="1250"/>
        <w:jc w:val="left"/>
      </w:pPr>
      <w:r>
        <w:t>Обучающиеся:</w:t>
      </w:r>
    </w:p>
    <w:p w:rsidR="00062D39" w:rsidRDefault="000F7B1A" w:rsidP="00914BB3">
      <w:pPr>
        <w:pStyle w:val="a4"/>
        <w:numPr>
          <w:ilvl w:val="0"/>
          <w:numId w:val="92"/>
        </w:numPr>
        <w:tabs>
          <w:tab w:val="left" w:pos="1673"/>
        </w:tabs>
        <w:spacing w:before="3"/>
        <w:ind w:right="555" w:firstLine="682"/>
        <w:rPr>
          <w:sz w:val="24"/>
        </w:rPr>
      </w:pPr>
      <w:r>
        <w:rPr>
          <w:sz w:val="24"/>
        </w:rPr>
        <w:t xml:space="preserve">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w:t>
      </w:r>
      <w:r>
        <w:rPr>
          <w:i/>
          <w:sz w:val="24"/>
        </w:rPr>
        <w:t xml:space="preserve">коммуникативных универсаль­ ных учебных действий </w:t>
      </w:r>
      <w:r>
        <w:rPr>
          <w:sz w:val="24"/>
        </w:rPr>
        <w:t xml:space="preserve">в целях осуществления совместной продуктивной деятельности: рас- пределение ролей руководителя и подчиненных, распределение общего объема работы, </w:t>
      </w:r>
      <w:r>
        <w:rPr>
          <w:spacing w:val="3"/>
          <w:sz w:val="24"/>
        </w:rPr>
        <w:t xml:space="preserve">при- </w:t>
      </w:r>
      <w:r>
        <w:rPr>
          <w:sz w:val="24"/>
        </w:rPr>
        <w:t xml:space="preserve">обретение навыков сотрудничества и взаимопомощи, доброжелательного и уважительного общения </w:t>
      </w:r>
      <w:r>
        <w:rPr>
          <w:spacing w:val="-3"/>
          <w:sz w:val="24"/>
        </w:rPr>
        <w:t xml:space="preserve">со </w:t>
      </w:r>
      <w:r>
        <w:rPr>
          <w:sz w:val="24"/>
        </w:rPr>
        <w:t>сверстниками и</w:t>
      </w:r>
      <w:r>
        <w:rPr>
          <w:spacing w:val="6"/>
          <w:sz w:val="24"/>
        </w:rPr>
        <w:t xml:space="preserve"> </w:t>
      </w:r>
      <w:r>
        <w:rPr>
          <w:sz w:val="24"/>
        </w:rPr>
        <w:t>взрослыми;</w:t>
      </w:r>
    </w:p>
    <w:p w:rsidR="00062D39" w:rsidRDefault="000F7B1A" w:rsidP="00914BB3">
      <w:pPr>
        <w:pStyle w:val="a4"/>
        <w:numPr>
          <w:ilvl w:val="0"/>
          <w:numId w:val="92"/>
        </w:numPr>
        <w:tabs>
          <w:tab w:val="left" w:pos="1673"/>
        </w:tabs>
        <w:ind w:right="568" w:firstLine="682"/>
        <w:rPr>
          <w:sz w:val="24"/>
        </w:rPr>
      </w:pPr>
      <w:r>
        <w:rPr>
          <w:sz w:val="24"/>
        </w:rPr>
        <w:t xml:space="preserve">овладеют начальными формами </w:t>
      </w:r>
      <w:r>
        <w:rPr>
          <w:i/>
          <w:sz w:val="24"/>
        </w:rPr>
        <w:t xml:space="preserve">познавательных универсальных учебных дейст­ вий </w:t>
      </w:r>
      <w:r>
        <w:rPr>
          <w:sz w:val="24"/>
        </w:rPr>
        <w:t>– исследовательскими и логическими: наблюдения, сравнения, анализа, классификации, обобщения;</w:t>
      </w:r>
    </w:p>
    <w:p w:rsidR="00062D39" w:rsidRDefault="000F7B1A" w:rsidP="00914BB3">
      <w:pPr>
        <w:pStyle w:val="a4"/>
        <w:numPr>
          <w:ilvl w:val="0"/>
          <w:numId w:val="92"/>
        </w:numPr>
        <w:tabs>
          <w:tab w:val="left" w:pos="1673"/>
        </w:tabs>
        <w:spacing w:before="1"/>
        <w:ind w:right="562" w:firstLine="682"/>
        <w:rPr>
          <w:sz w:val="24"/>
        </w:rPr>
      </w:pPr>
      <w:r>
        <w:rPr>
          <w:sz w:val="24"/>
        </w:rPr>
        <w:t xml:space="preserve">получат первоначальный опыт организации собственной творческой практиче- ской деятельности на основе сформированных </w:t>
      </w:r>
      <w:r>
        <w:rPr>
          <w:i/>
          <w:sz w:val="24"/>
        </w:rPr>
        <w:t>регулятивных универсальных учебных дейст­ вий</w:t>
      </w:r>
      <w:r>
        <w:rPr>
          <w:sz w:val="24"/>
        </w:rPr>
        <w:t xml:space="preserve">: 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 тов действий; научатся искать, отбирать, преобразовывать необходимую печатную и </w:t>
      </w:r>
      <w:r>
        <w:rPr>
          <w:spacing w:val="2"/>
          <w:sz w:val="24"/>
        </w:rPr>
        <w:t xml:space="preserve">элек- </w:t>
      </w:r>
      <w:r>
        <w:rPr>
          <w:sz w:val="24"/>
        </w:rPr>
        <w:t>тронную</w:t>
      </w:r>
      <w:r>
        <w:rPr>
          <w:spacing w:val="-1"/>
          <w:sz w:val="24"/>
        </w:rPr>
        <w:t xml:space="preserve"> </w:t>
      </w:r>
      <w:r>
        <w:rPr>
          <w:sz w:val="24"/>
        </w:rPr>
        <w:t>информацию;</w:t>
      </w:r>
    </w:p>
    <w:p w:rsidR="00062D39" w:rsidRDefault="000F7B1A" w:rsidP="00914BB3">
      <w:pPr>
        <w:pStyle w:val="a4"/>
        <w:numPr>
          <w:ilvl w:val="0"/>
          <w:numId w:val="92"/>
        </w:numPr>
        <w:tabs>
          <w:tab w:val="left" w:pos="1673"/>
        </w:tabs>
        <w:ind w:right="552" w:firstLine="682"/>
        <w:rPr>
          <w:sz w:val="24"/>
        </w:rPr>
      </w:pPr>
      <w:r>
        <w:rPr>
          <w:sz w:val="24"/>
        </w:rPr>
        <w:t xml:space="preserve">познакомятся с персональным компьютером </w:t>
      </w:r>
      <w:r>
        <w:rPr>
          <w:spacing w:val="-3"/>
          <w:sz w:val="24"/>
        </w:rPr>
        <w:t xml:space="preserve">как </w:t>
      </w:r>
      <w:r>
        <w:rPr>
          <w:sz w:val="24"/>
        </w:rPr>
        <w:t xml:space="preserve">техническим средством, с </w:t>
      </w:r>
      <w:r>
        <w:rPr>
          <w:spacing w:val="-3"/>
          <w:sz w:val="24"/>
        </w:rPr>
        <w:t xml:space="preserve">его </w:t>
      </w:r>
      <w:r>
        <w:rPr>
          <w:spacing w:val="5"/>
          <w:sz w:val="24"/>
        </w:rPr>
        <w:t xml:space="preserve">ос- </w:t>
      </w:r>
      <w:r>
        <w:rPr>
          <w:sz w:val="24"/>
        </w:rPr>
        <w:t xml:space="preserve">новными устройствами, их назначением; приобретут первоначальный опыт работы с </w:t>
      </w:r>
      <w:r>
        <w:rPr>
          <w:spacing w:val="3"/>
          <w:sz w:val="24"/>
        </w:rPr>
        <w:t xml:space="preserve">про- </w:t>
      </w:r>
      <w:r>
        <w:rPr>
          <w:sz w:val="24"/>
        </w:rPr>
        <w:t>стыми информационными объектами: текстом, рисунком, аудио- и видеофрагментами; овла- деют приемами поиска и использования информации, научатся работать с доступными элек- тронными</w:t>
      </w:r>
      <w:r>
        <w:rPr>
          <w:spacing w:val="2"/>
          <w:sz w:val="24"/>
        </w:rPr>
        <w:t xml:space="preserve"> </w:t>
      </w:r>
      <w:r>
        <w:rPr>
          <w:sz w:val="24"/>
        </w:rPr>
        <w:t>ресурсами;</w:t>
      </w:r>
    </w:p>
    <w:p w:rsidR="00062D39" w:rsidRDefault="000F7B1A" w:rsidP="00914BB3">
      <w:pPr>
        <w:pStyle w:val="a4"/>
        <w:numPr>
          <w:ilvl w:val="0"/>
          <w:numId w:val="92"/>
        </w:numPr>
        <w:tabs>
          <w:tab w:val="left" w:pos="1673"/>
        </w:tabs>
        <w:ind w:right="552" w:firstLine="682"/>
        <w:rPr>
          <w:sz w:val="24"/>
        </w:rPr>
      </w:pPr>
      <w:r>
        <w:rPr>
          <w:sz w:val="24"/>
        </w:rPr>
        <w:t xml:space="preserve">получат первоначальный опыт трудового самовоспитания: научатся самостоя- тельно обслуживать себя в школе, дома, элементарно ухаживать за одеждой и обувью, </w:t>
      </w:r>
      <w:r>
        <w:rPr>
          <w:spacing w:val="4"/>
          <w:sz w:val="24"/>
        </w:rPr>
        <w:t xml:space="preserve">помо- </w:t>
      </w:r>
      <w:r>
        <w:rPr>
          <w:sz w:val="24"/>
        </w:rPr>
        <w:t>гать младшим и старшим, оказывать доступную помощь по</w:t>
      </w:r>
      <w:r>
        <w:rPr>
          <w:spacing w:val="-6"/>
          <w:sz w:val="24"/>
        </w:rPr>
        <w:t xml:space="preserve"> </w:t>
      </w:r>
      <w:r>
        <w:rPr>
          <w:sz w:val="24"/>
        </w:rPr>
        <w:t>хозяйству.</w:t>
      </w:r>
    </w:p>
    <w:p w:rsidR="00062D39" w:rsidRDefault="000F7B1A">
      <w:pPr>
        <w:pStyle w:val="a3"/>
        <w:spacing w:before="1"/>
        <w:ind w:right="552" w:firstLine="710"/>
      </w:pPr>
      <w:r>
        <w:t>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 требность помогать другим, уважение к чужому труду и результатам труда, культурному на- следию.</w:t>
      </w:r>
    </w:p>
    <w:p w:rsidR="00062D39" w:rsidRDefault="00062D39">
      <w:pPr>
        <w:pStyle w:val="a3"/>
        <w:spacing w:before="6"/>
        <w:ind w:left="0"/>
        <w:jc w:val="left"/>
      </w:pPr>
    </w:p>
    <w:p w:rsidR="00062D39" w:rsidRDefault="000F7B1A">
      <w:pPr>
        <w:pStyle w:val="1"/>
        <w:tabs>
          <w:tab w:val="left" w:pos="2784"/>
          <w:tab w:val="left" w:pos="3230"/>
          <w:tab w:val="left" w:pos="5121"/>
          <w:tab w:val="left" w:pos="6942"/>
          <w:tab w:val="left" w:pos="8118"/>
          <w:tab w:val="left" w:pos="9500"/>
        </w:tabs>
        <w:spacing w:line="240" w:lineRule="auto"/>
        <w:jc w:val="left"/>
      </w:pPr>
      <w:r>
        <w:t>Общекультурные</w:t>
      </w:r>
      <w:r>
        <w:tab/>
        <w:t>и</w:t>
      </w:r>
      <w:r>
        <w:tab/>
        <w:t>общетрудовые</w:t>
      </w:r>
      <w:r>
        <w:tab/>
        <w:t>компетенции.</w:t>
      </w:r>
      <w:r>
        <w:tab/>
        <w:t>Основы</w:t>
      </w:r>
      <w:r>
        <w:tab/>
        <w:t>культуры</w:t>
      </w:r>
      <w:r>
        <w:tab/>
        <w:t>труда,</w:t>
      </w:r>
    </w:p>
    <w:p w:rsidR="00062D39" w:rsidRDefault="00062D39">
      <w:pPr>
        <w:sectPr w:rsidR="00062D39">
          <w:pgSz w:w="11910" w:h="16840"/>
          <w:pgMar w:top="1040" w:right="0" w:bottom="1140" w:left="1160" w:header="0" w:footer="880" w:gutter="0"/>
          <w:cols w:space="720"/>
        </w:sectPr>
      </w:pPr>
    </w:p>
    <w:p w:rsidR="00062D39" w:rsidRDefault="000F7B1A">
      <w:pPr>
        <w:spacing w:before="71" w:line="242" w:lineRule="auto"/>
        <w:ind w:left="539" w:right="7791"/>
        <w:jc w:val="both"/>
        <w:rPr>
          <w:b/>
          <w:sz w:val="24"/>
        </w:rPr>
      </w:pPr>
      <w:r>
        <w:rPr>
          <w:b/>
          <w:sz w:val="24"/>
        </w:rPr>
        <w:lastRenderedPageBreak/>
        <w:t>самообслуживание Выпускник научится:</w:t>
      </w:r>
    </w:p>
    <w:p w:rsidR="00062D39" w:rsidRDefault="000F7B1A" w:rsidP="00914BB3">
      <w:pPr>
        <w:pStyle w:val="a4"/>
        <w:numPr>
          <w:ilvl w:val="0"/>
          <w:numId w:val="91"/>
        </w:numPr>
        <w:tabs>
          <w:tab w:val="left" w:pos="1957"/>
        </w:tabs>
        <w:ind w:right="565" w:firstLine="682"/>
        <w:rPr>
          <w:sz w:val="24"/>
        </w:rPr>
      </w:pPr>
      <w:r>
        <w:rPr>
          <w:sz w:val="24"/>
        </w:rPr>
        <w:t>иметь представление о наиболее распространенных в своем регионе традици- онных народных промыслах и ремеслах, современных профессиях (в том числе профессиях своих родителей) и описывать их</w:t>
      </w:r>
      <w:r>
        <w:rPr>
          <w:spacing w:val="-13"/>
          <w:sz w:val="24"/>
        </w:rPr>
        <w:t xml:space="preserve"> </w:t>
      </w:r>
      <w:r>
        <w:rPr>
          <w:sz w:val="24"/>
        </w:rPr>
        <w:t>особенности;</w:t>
      </w:r>
    </w:p>
    <w:p w:rsidR="00062D39" w:rsidRDefault="000F7B1A" w:rsidP="00914BB3">
      <w:pPr>
        <w:pStyle w:val="a4"/>
        <w:numPr>
          <w:ilvl w:val="0"/>
          <w:numId w:val="91"/>
        </w:numPr>
        <w:tabs>
          <w:tab w:val="left" w:pos="1957"/>
        </w:tabs>
        <w:ind w:right="554" w:firstLine="682"/>
        <w:rPr>
          <w:sz w:val="24"/>
        </w:rPr>
      </w:pPr>
      <w:r>
        <w:rPr>
          <w:sz w:val="24"/>
        </w:rPr>
        <w:t>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 ность — и руководствоваться ими в практической</w:t>
      </w:r>
      <w:r>
        <w:rPr>
          <w:spacing w:val="-7"/>
          <w:sz w:val="24"/>
        </w:rPr>
        <w:t xml:space="preserve"> </w:t>
      </w:r>
      <w:r>
        <w:rPr>
          <w:sz w:val="24"/>
        </w:rPr>
        <w:t>деятельности;</w:t>
      </w:r>
    </w:p>
    <w:p w:rsidR="00062D39" w:rsidRDefault="000F7B1A" w:rsidP="00914BB3">
      <w:pPr>
        <w:pStyle w:val="a4"/>
        <w:numPr>
          <w:ilvl w:val="0"/>
          <w:numId w:val="91"/>
        </w:numPr>
        <w:tabs>
          <w:tab w:val="left" w:pos="1957"/>
        </w:tabs>
        <w:ind w:right="555" w:firstLine="682"/>
        <w:rPr>
          <w:sz w:val="24"/>
        </w:rPr>
      </w:pPr>
      <w:r>
        <w:rPr>
          <w:sz w:val="24"/>
        </w:rPr>
        <w:t xml:space="preserve">планировать и выполнять практическое задание (практическую работу) с </w:t>
      </w:r>
      <w:r>
        <w:rPr>
          <w:spacing w:val="3"/>
          <w:sz w:val="24"/>
        </w:rPr>
        <w:t xml:space="preserve">опо- </w:t>
      </w:r>
      <w:r>
        <w:rPr>
          <w:sz w:val="24"/>
        </w:rPr>
        <w:t xml:space="preserve">рой на инструкционную карту; при необходимости вносить коррективы в выполняемые </w:t>
      </w:r>
      <w:r>
        <w:rPr>
          <w:spacing w:val="3"/>
          <w:sz w:val="24"/>
        </w:rPr>
        <w:t xml:space="preserve">дей- </w:t>
      </w:r>
      <w:r>
        <w:rPr>
          <w:sz w:val="24"/>
        </w:rPr>
        <w:t>ствия;</w:t>
      </w:r>
    </w:p>
    <w:p w:rsidR="00062D39" w:rsidRDefault="000F7B1A" w:rsidP="00914BB3">
      <w:pPr>
        <w:pStyle w:val="a4"/>
        <w:numPr>
          <w:ilvl w:val="0"/>
          <w:numId w:val="91"/>
        </w:numPr>
        <w:tabs>
          <w:tab w:val="left" w:pos="1957"/>
        </w:tabs>
        <w:spacing w:line="237" w:lineRule="auto"/>
        <w:ind w:right="561" w:firstLine="682"/>
        <w:rPr>
          <w:sz w:val="24"/>
        </w:rPr>
      </w:pPr>
      <w:r>
        <w:rPr>
          <w:sz w:val="24"/>
        </w:rPr>
        <w:t>выполнять доступные действия по самообслуживанию и доступные виды до- машнего</w:t>
      </w:r>
      <w:r>
        <w:rPr>
          <w:spacing w:val="1"/>
          <w:sz w:val="24"/>
        </w:rPr>
        <w:t xml:space="preserve"> </w:t>
      </w:r>
      <w:r>
        <w:rPr>
          <w:sz w:val="24"/>
        </w:rPr>
        <w:t>труда.</w:t>
      </w:r>
    </w:p>
    <w:p w:rsidR="00062D39" w:rsidRDefault="000F7B1A">
      <w:pPr>
        <w:pStyle w:val="2"/>
        <w:spacing w:before="4"/>
        <w:jc w:val="both"/>
      </w:pPr>
      <w:r>
        <w:t>Выпускник получит возможность научиться:</w:t>
      </w:r>
    </w:p>
    <w:p w:rsidR="00062D39" w:rsidRDefault="000F7B1A" w:rsidP="00914BB3">
      <w:pPr>
        <w:pStyle w:val="a4"/>
        <w:numPr>
          <w:ilvl w:val="0"/>
          <w:numId w:val="91"/>
        </w:numPr>
        <w:tabs>
          <w:tab w:val="left" w:pos="1957"/>
        </w:tabs>
        <w:spacing w:line="272" w:lineRule="exact"/>
        <w:ind w:left="1956" w:hanging="736"/>
        <w:rPr>
          <w:i/>
          <w:sz w:val="24"/>
        </w:rPr>
      </w:pPr>
      <w:r>
        <w:rPr>
          <w:i/>
          <w:sz w:val="24"/>
        </w:rPr>
        <w:t>уважительно относиться к труду</w:t>
      </w:r>
      <w:r>
        <w:rPr>
          <w:i/>
          <w:spacing w:val="3"/>
          <w:sz w:val="24"/>
        </w:rPr>
        <w:t xml:space="preserve"> </w:t>
      </w:r>
      <w:r>
        <w:rPr>
          <w:i/>
          <w:sz w:val="24"/>
        </w:rPr>
        <w:t>людей;</w:t>
      </w:r>
    </w:p>
    <w:p w:rsidR="00062D39" w:rsidRDefault="000F7B1A" w:rsidP="00914BB3">
      <w:pPr>
        <w:pStyle w:val="a4"/>
        <w:numPr>
          <w:ilvl w:val="0"/>
          <w:numId w:val="91"/>
        </w:numPr>
        <w:tabs>
          <w:tab w:val="left" w:pos="1957"/>
        </w:tabs>
        <w:spacing w:before="2"/>
        <w:ind w:right="558" w:firstLine="682"/>
        <w:rPr>
          <w:i/>
          <w:sz w:val="24"/>
        </w:rPr>
      </w:pPr>
      <w:r>
        <w:rPr>
          <w:i/>
          <w:sz w:val="24"/>
        </w:rPr>
        <w:t>понимать культурно­историческую ценность традиций, отраженных в пред­ метном мире, в том числе традиций трудовых династий как своего региона, так и страны, и уважать их;</w:t>
      </w:r>
    </w:p>
    <w:p w:rsidR="00062D39" w:rsidRDefault="000F7B1A" w:rsidP="00914BB3">
      <w:pPr>
        <w:pStyle w:val="a4"/>
        <w:numPr>
          <w:ilvl w:val="0"/>
          <w:numId w:val="91"/>
        </w:numPr>
        <w:tabs>
          <w:tab w:val="left" w:pos="1957"/>
        </w:tabs>
        <w:ind w:right="561" w:firstLine="682"/>
        <w:rPr>
          <w:i/>
          <w:sz w:val="24"/>
        </w:rPr>
      </w:pPr>
      <w:r>
        <w:rPr>
          <w:i/>
          <w:sz w:val="24"/>
        </w:rPr>
        <w:t>понимать особенности проектной деятельности, осуществлять под руково­ дством учителя элементарную проектную деятельность в малых группах: разрабатывать замысел, искать пути его реализации, воплощать его в продукте, демонстрировать гото­ вый продукт (изделия, комплексные работы, социальные</w:t>
      </w:r>
      <w:r>
        <w:rPr>
          <w:i/>
          <w:spacing w:val="6"/>
          <w:sz w:val="24"/>
        </w:rPr>
        <w:t xml:space="preserve"> </w:t>
      </w:r>
      <w:r>
        <w:rPr>
          <w:i/>
          <w:sz w:val="24"/>
        </w:rPr>
        <w:t>услуги).</w:t>
      </w:r>
    </w:p>
    <w:p w:rsidR="00062D39" w:rsidRDefault="00062D39">
      <w:pPr>
        <w:pStyle w:val="a3"/>
        <w:spacing w:before="8"/>
        <w:ind w:left="0"/>
        <w:jc w:val="left"/>
        <w:rPr>
          <w:i/>
        </w:rPr>
      </w:pPr>
    </w:p>
    <w:p w:rsidR="00062D39" w:rsidRDefault="000F7B1A">
      <w:pPr>
        <w:pStyle w:val="1"/>
        <w:spacing w:line="237" w:lineRule="auto"/>
        <w:ind w:right="1832"/>
      </w:pPr>
      <w:r>
        <w:t>Технология ручной обработки материалов. Элементы графической грамоты Выпускник научится:</w:t>
      </w:r>
    </w:p>
    <w:p w:rsidR="00062D39" w:rsidRDefault="000F7B1A" w:rsidP="00914BB3">
      <w:pPr>
        <w:pStyle w:val="a4"/>
        <w:numPr>
          <w:ilvl w:val="0"/>
          <w:numId w:val="91"/>
        </w:numPr>
        <w:tabs>
          <w:tab w:val="left" w:pos="1957"/>
        </w:tabs>
        <w:ind w:right="565" w:firstLine="682"/>
        <w:rPr>
          <w:sz w:val="24"/>
        </w:rPr>
      </w:pPr>
      <w:r>
        <w:rPr>
          <w:sz w:val="24"/>
        </w:rPr>
        <w:t>на основе полученных представлений о многообразии материалов, их видах, свойствах, происхождении, практическом применении в жизни осознанно подбирать доступ- ные в обработке материалы для изделий по декоративно-художественным и конструктивным свойствам в соответствии с поставленной</w:t>
      </w:r>
      <w:r>
        <w:rPr>
          <w:spacing w:val="-3"/>
          <w:sz w:val="24"/>
        </w:rPr>
        <w:t xml:space="preserve"> </w:t>
      </w:r>
      <w:r>
        <w:rPr>
          <w:sz w:val="24"/>
        </w:rPr>
        <w:t>задачей;</w:t>
      </w:r>
    </w:p>
    <w:p w:rsidR="00062D39" w:rsidRDefault="000F7B1A" w:rsidP="00914BB3">
      <w:pPr>
        <w:pStyle w:val="a4"/>
        <w:numPr>
          <w:ilvl w:val="0"/>
          <w:numId w:val="91"/>
        </w:numPr>
        <w:tabs>
          <w:tab w:val="left" w:pos="1957"/>
        </w:tabs>
        <w:ind w:right="555" w:firstLine="682"/>
        <w:rPr>
          <w:sz w:val="24"/>
        </w:rPr>
      </w:pPr>
      <w:r>
        <w:rPr>
          <w:sz w:val="24"/>
        </w:rPr>
        <w:t>отбирать и выполнять в зависимости от свойств освоенных материалов опти- мальные и доступные технологические приемы их ручной обработки (при разметке деталей, их выделении из заготовки, формообразовании, сборке и отделке</w:t>
      </w:r>
      <w:r>
        <w:rPr>
          <w:spacing w:val="-6"/>
          <w:sz w:val="24"/>
        </w:rPr>
        <w:t xml:space="preserve"> </w:t>
      </w:r>
      <w:r>
        <w:rPr>
          <w:sz w:val="24"/>
        </w:rPr>
        <w:t>изделия);</w:t>
      </w:r>
    </w:p>
    <w:p w:rsidR="00062D39" w:rsidRDefault="000F7B1A" w:rsidP="00914BB3">
      <w:pPr>
        <w:pStyle w:val="a4"/>
        <w:numPr>
          <w:ilvl w:val="0"/>
          <w:numId w:val="91"/>
        </w:numPr>
        <w:tabs>
          <w:tab w:val="left" w:pos="1957"/>
        </w:tabs>
        <w:ind w:right="554" w:firstLine="682"/>
        <w:rPr>
          <w:sz w:val="24"/>
        </w:rPr>
      </w:pPr>
      <w:r>
        <w:rPr>
          <w:sz w:val="24"/>
        </w:rPr>
        <w:t xml:space="preserve">применять приемы рациональной безопасной работы ручными инструментами: чертежными (линейка, угольник, циркуль), режущими (ножницы) и колющими (швейная </w:t>
      </w:r>
      <w:r>
        <w:rPr>
          <w:spacing w:val="4"/>
          <w:sz w:val="24"/>
        </w:rPr>
        <w:t xml:space="preserve">иг- </w:t>
      </w:r>
      <w:r>
        <w:rPr>
          <w:sz w:val="24"/>
        </w:rPr>
        <w:t>ла);</w:t>
      </w:r>
    </w:p>
    <w:p w:rsidR="00062D39" w:rsidRDefault="000F7B1A" w:rsidP="00914BB3">
      <w:pPr>
        <w:pStyle w:val="a4"/>
        <w:numPr>
          <w:ilvl w:val="0"/>
          <w:numId w:val="91"/>
        </w:numPr>
        <w:tabs>
          <w:tab w:val="left" w:pos="1957"/>
        </w:tabs>
        <w:ind w:right="559" w:firstLine="682"/>
        <w:rPr>
          <w:sz w:val="24"/>
        </w:rPr>
      </w:pPr>
      <w:r>
        <w:rPr>
          <w:sz w:val="24"/>
        </w:rPr>
        <w:t xml:space="preserve">выполнять символические действия моделирования и преобразования модели и работать с простейшей технической документацией: распознавать простейшие чертежи и </w:t>
      </w:r>
      <w:r>
        <w:rPr>
          <w:spacing w:val="3"/>
          <w:sz w:val="24"/>
        </w:rPr>
        <w:t xml:space="preserve">эс- </w:t>
      </w:r>
      <w:r>
        <w:rPr>
          <w:sz w:val="24"/>
        </w:rPr>
        <w:t>кизы, читать их и выполнять разметку с опорой на них; изготавливать плоскостные и объем- ные изделия по простейшим чертежам, эскизам, схемам,</w:t>
      </w:r>
      <w:r>
        <w:rPr>
          <w:spacing w:val="4"/>
          <w:sz w:val="24"/>
        </w:rPr>
        <w:t xml:space="preserve"> </w:t>
      </w:r>
      <w:r>
        <w:rPr>
          <w:sz w:val="24"/>
        </w:rPr>
        <w:t>рисункам.</w:t>
      </w:r>
    </w:p>
    <w:p w:rsidR="00062D39" w:rsidRDefault="000F7B1A">
      <w:pPr>
        <w:pStyle w:val="2"/>
        <w:spacing w:before="5"/>
        <w:jc w:val="both"/>
      </w:pPr>
      <w:r>
        <w:t>Выпускник получит возможность научиться:</w:t>
      </w:r>
    </w:p>
    <w:p w:rsidR="00062D39" w:rsidRDefault="000F7B1A" w:rsidP="00914BB3">
      <w:pPr>
        <w:pStyle w:val="a4"/>
        <w:numPr>
          <w:ilvl w:val="0"/>
          <w:numId w:val="91"/>
        </w:numPr>
        <w:tabs>
          <w:tab w:val="left" w:pos="1957"/>
        </w:tabs>
        <w:spacing w:line="242" w:lineRule="auto"/>
        <w:ind w:right="565" w:firstLine="682"/>
        <w:rPr>
          <w:i/>
          <w:sz w:val="24"/>
        </w:rPr>
      </w:pPr>
      <w:r>
        <w:rPr>
          <w:i/>
          <w:sz w:val="24"/>
        </w:rPr>
        <w:t>отбирать и выстраивать оптимальную технологическую последователь­ ность реализации собственного или предложенного учителем</w:t>
      </w:r>
      <w:r>
        <w:rPr>
          <w:i/>
          <w:spacing w:val="-5"/>
          <w:sz w:val="24"/>
        </w:rPr>
        <w:t xml:space="preserve"> </w:t>
      </w:r>
      <w:r>
        <w:rPr>
          <w:i/>
          <w:sz w:val="24"/>
        </w:rPr>
        <w:t>замысла;</w:t>
      </w:r>
    </w:p>
    <w:p w:rsidR="00062D39" w:rsidRDefault="000F7B1A" w:rsidP="00914BB3">
      <w:pPr>
        <w:pStyle w:val="a4"/>
        <w:numPr>
          <w:ilvl w:val="0"/>
          <w:numId w:val="91"/>
        </w:numPr>
        <w:tabs>
          <w:tab w:val="left" w:pos="1957"/>
        </w:tabs>
        <w:ind w:right="565" w:firstLine="682"/>
        <w:rPr>
          <w:i/>
          <w:sz w:val="24"/>
        </w:rPr>
      </w:pPr>
      <w:r>
        <w:rPr>
          <w:i/>
          <w:sz w:val="24"/>
        </w:rPr>
        <w:t>прогнозировать конечный практический результат и самостоятельно комби­ нировать художественные технологии в соответствии с конструктивной или декоратив­ но­художественной</w:t>
      </w:r>
      <w:r>
        <w:rPr>
          <w:i/>
          <w:spacing w:val="1"/>
          <w:sz w:val="24"/>
        </w:rPr>
        <w:t xml:space="preserve"> </w:t>
      </w:r>
      <w:r>
        <w:rPr>
          <w:i/>
          <w:sz w:val="24"/>
        </w:rPr>
        <w:t>задачей.</w:t>
      </w:r>
    </w:p>
    <w:p w:rsidR="00062D39" w:rsidRDefault="00062D39">
      <w:pPr>
        <w:pStyle w:val="a3"/>
        <w:spacing w:before="8"/>
        <w:ind w:left="0"/>
        <w:jc w:val="left"/>
        <w:rPr>
          <w:i/>
          <w:sz w:val="23"/>
        </w:rPr>
      </w:pPr>
    </w:p>
    <w:p w:rsidR="00062D39" w:rsidRDefault="000F7B1A">
      <w:pPr>
        <w:pStyle w:val="1"/>
        <w:spacing w:line="242" w:lineRule="auto"/>
        <w:ind w:right="6327"/>
        <w:jc w:val="left"/>
      </w:pPr>
      <w:r>
        <w:t>Конструирование и моделирование Выпускник научится:</w:t>
      </w:r>
    </w:p>
    <w:p w:rsidR="00062D39" w:rsidRDefault="000F7B1A" w:rsidP="00914BB3">
      <w:pPr>
        <w:pStyle w:val="a4"/>
        <w:numPr>
          <w:ilvl w:val="0"/>
          <w:numId w:val="91"/>
        </w:numPr>
        <w:tabs>
          <w:tab w:val="left" w:pos="1956"/>
          <w:tab w:val="left" w:pos="1957"/>
        </w:tabs>
        <w:spacing w:line="242" w:lineRule="auto"/>
        <w:ind w:right="572" w:firstLine="682"/>
        <w:jc w:val="left"/>
        <w:rPr>
          <w:sz w:val="24"/>
        </w:rPr>
      </w:pPr>
      <w:r>
        <w:rPr>
          <w:sz w:val="24"/>
        </w:rPr>
        <w:t>анализировать устройство изделия: выделять детали, их форму, определять взаимное расположение, виды соединения</w:t>
      </w:r>
      <w:r>
        <w:rPr>
          <w:spacing w:val="-7"/>
          <w:sz w:val="24"/>
        </w:rPr>
        <w:t xml:space="preserve"> </w:t>
      </w:r>
      <w:r>
        <w:rPr>
          <w:sz w:val="24"/>
        </w:rPr>
        <w:t>деталей;</w:t>
      </w:r>
    </w:p>
    <w:p w:rsidR="00062D39" w:rsidRDefault="000F7B1A" w:rsidP="00914BB3">
      <w:pPr>
        <w:pStyle w:val="a4"/>
        <w:numPr>
          <w:ilvl w:val="0"/>
          <w:numId w:val="91"/>
        </w:numPr>
        <w:tabs>
          <w:tab w:val="left" w:pos="1956"/>
          <w:tab w:val="left" w:pos="1957"/>
        </w:tabs>
        <w:spacing w:line="242" w:lineRule="auto"/>
        <w:ind w:right="573" w:firstLine="682"/>
        <w:jc w:val="left"/>
        <w:rPr>
          <w:sz w:val="24"/>
        </w:rPr>
      </w:pPr>
      <w:r>
        <w:rPr>
          <w:sz w:val="24"/>
        </w:rPr>
        <w:t>решать простейшие задачи конструктивного характера по изменению вида и способа соединения деталей: на достраивание, придание новых свойств</w:t>
      </w:r>
      <w:r>
        <w:rPr>
          <w:spacing w:val="-12"/>
          <w:sz w:val="24"/>
        </w:rPr>
        <w:t xml:space="preserve"> </w:t>
      </w:r>
      <w:r>
        <w:rPr>
          <w:sz w:val="24"/>
        </w:rPr>
        <w:t>конструкции;</w:t>
      </w:r>
    </w:p>
    <w:p w:rsidR="00062D39" w:rsidRDefault="00062D39">
      <w:pPr>
        <w:spacing w:line="242" w:lineRule="auto"/>
        <w:rPr>
          <w:sz w:val="24"/>
        </w:rPr>
        <w:sectPr w:rsidR="00062D39">
          <w:pgSz w:w="11910" w:h="16840"/>
          <w:pgMar w:top="1040" w:right="0" w:bottom="1140" w:left="1160" w:header="0" w:footer="880" w:gutter="0"/>
          <w:cols w:space="720"/>
        </w:sectPr>
      </w:pPr>
    </w:p>
    <w:p w:rsidR="00062D39" w:rsidRDefault="000F7B1A" w:rsidP="00914BB3">
      <w:pPr>
        <w:pStyle w:val="a4"/>
        <w:numPr>
          <w:ilvl w:val="0"/>
          <w:numId w:val="91"/>
        </w:numPr>
        <w:tabs>
          <w:tab w:val="left" w:pos="1957"/>
        </w:tabs>
        <w:spacing w:before="66" w:line="242" w:lineRule="auto"/>
        <w:ind w:right="566" w:firstLine="682"/>
        <w:rPr>
          <w:sz w:val="24"/>
        </w:rPr>
      </w:pPr>
      <w:r>
        <w:rPr>
          <w:sz w:val="24"/>
        </w:rPr>
        <w:lastRenderedPageBreak/>
        <w:t xml:space="preserve">изготавливать несложные конструкции изделий по </w:t>
      </w:r>
      <w:r>
        <w:rPr>
          <w:spacing w:val="-3"/>
          <w:sz w:val="24"/>
        </w:rPr>
        <w:t xml:space="preserve">рисунку, </w:t>
      </w:r>
      <w:r>
        <w:rPr>
          <w:sz w:val="24"/>
        </w:rPr>
        <w:t xml:space="preserve">простейшему </w:t>
      </w:r>
      <w:r>
        <w:rPr>
          <w:spacing w:val="2"/>
          <w:sz w:val="24"/>
        </w:rPr>
        <w:t xml:space="preserve">чер- </w:t>
      </w:r>
      <w:r>
        <w:rPr>
          <w:sz w:val="24"/>
        </w:rPr>
        <w:t xml:space="preserve">тежу или </w:t>
      </w:r>
      <w:r>
        <w:rPr>
          <w:spacing w:val="-3"/>
          <w:sz w:val="24"/>
        </w:rPr>
        <w:t xml:space="preserve">эскизу, </w:t>
      </w:r>
      <w:r>
        <w:rPr>
          <w:sz w:val="24"/>
        </w:rPr>
        <w:t>образцу и доступным заданным</w:t>
      </w:r>
      <w:r>
        <w:rPr>
          <w:spacing w:val="2"/>
          <w:sz w:val="24"/>
        </w:rPr>
        <w:t xml:space="preserve"> </w:t>
      </w:r>
      <w:r>
        <w:rPr>
          <w:sz w:val="24"/>
        </w:rPr>
        <w:t>условиям.</w:t>
      </w:r>
    </w:p>
    <w:p w:rsidR="00062D39" w:rsidRDefault="000F7B1A">
      <w:pPr>
        <w:pStyle w:val="2"/>
        <w:spacing w:line="274" w:lineRule="exact"/>
        <w:jc w:val="both"/>
      </w:pPr>
      <w:r>
        <w:t>Выпускник получит возможность научиться:</w:t>
      </w:r>
    </w:p>
    <w:p w:rsidR="00062D39" w:rsidRDefault="000F7B1A" w:rsidP="00914BB3">
      <w:pPr>
        <w:pStyle w:val="a4"/>
        <w:numPr>
          <w:ilvl w:val="0"/>
          <w:numId w:val="91"/>
        </w:numPr>
        <w:tabs>
          <w:tab w:val="left" w:pos="1957"/>
        </w:tabs>
        <w:spacing w:before="1" w:line="237" w:lineRule="auto"/>
        <w:ind w:right="562" w:firstLine="682"/>
        <w:rPr>
          <w:i/>
          <w:sz w:val="24"/>
        </w:rPr>
      </w:pPr>
      <w:r>
        <w:rPr>
          <w:i/>
          <w:sz w:val="24"/>
        </w:rPr>
        <w:t>соотносить объемную конструкцию, основанную на правильных геометриче­ ских формах, с изображениями их</w:t>
      </w:r>
      <w:r>
        <w:rPr>
          <w:i/>
          <w:spacing w:val="2"/>
          <w:sz w:val="24"/>
        </w:rPr>
        <w:t xml:space="preserve"> </w:t>
      </w:r>
      <w:r>
        <w:rPr>
          <w:i/>
          <w:sz w:val="24"/>
        </w:rPr>
        <w:t>разверток;</w:t>
      </w:r>
    </w:p>
    <w:p w:rsidR="00062D39" w:rsidRDefault="000F7B1A" w:rsidP="00914BB3">
      <w:pPr>
        <w:pStyle w:val="a4"/>
        <w:numPr>
          <w:ilvl w:val="0"/>
          <w:numId w:val="91"/>
        </w:numPr>
        <w:tabs>
          <w:tab w:val="left" w:pos="1957"/>
        </w:tabs>
        <w:spacing w:before="4"/>
        <w:ind w:right="556" w:firstLine="682"/>
        <w:rPr>
          <w:i/>
          <w:sz w:val="24"/>
        </w:rPr>
      </w:pPr>
      <w:r>
        <w:rPr>
          <w:i/>
          <w:sz w:val="24"/>
        </w:rPr>
        <w:t>создавать мысленный образ конструкции с целью решения определенной кон­ структорской задачи или передачи определенной художественно­эстетической информа­ ции; воплощать этот образ в</w:t>
      </w:r>
      <w:r>
        <w:rPr>
          <w:i/>
          <w:spacing w:val="2"/>
          <w:sz w:val="24"/>
        </w:rPr>
        <w:t xml:space="preserve"> </w:t>
      </w:r>
      <w:r>
        <w:rPr>
          <w:i/>
          <w:sz w:val="24"/>
        </w:rPr>
        <w:t>материале.</w:t>
      </w:r>
    </w:p>
    <w:p w:rsidR="00062D39" w:rsidRDefault="00062D39">
      <w:pPr>
        <w:pStyle w:val="a3"/>
        <w:spacing w:before="7"/>
        <w:ind w:left="0"/>
        <w:jc w:val="left"/>
        <w:rPr>
          <w:i/>
        </w:rPr>
      </w:pPr>
    </w:p>
    <w:p w:rsidR="00062D39" w:rsidRDefault="000F7B1A">
      <w:pPr>
        <w:pStyle w:val="1"/>
        <w:spacing w:before="1" w:line="237" w:lineRule="auto"/>
        <w:ind w:right="6534"/>
      </w:pPr>
      <w:r>
        <w:t>Практика работы на компьютере Выпускник научится:</w:t>
      </w:r>
    </w:p>
    <w:p w:rsidR="00062D39" w:rsidRDefault="000F7B1A" w:rsidP="00914BB3">
      <w:pPr>
        <w:pStyle w:val="a4"/>
        <w:numPr>
          <w:ilvl w:val="0"/>
          <w:numId w:val="91"/>
        </w:numPr>
        <w:tabs>
          <w:tab w:val="left" w:pos="1957"/>
        </w:tabs>
        <w:ind w:right="555" w:firstLine="682"/>
        <w:rPr>
          <w:sz w:val="24"/>
        </w:rPr>
      </w:pPr>
      <w:r>
        <w:rPr>
          <w:sz w:val="24"/>
        </w:rPr>
        <w:t>выполнять на основе знакомства с персональным компьютером как техниче- ским средством, его основными устройствами и их назначением базовые действия с компью- тером и другими средствами ИКТ, используя безопасные для органов зрения, нервной сис- темы, опорно-двигательного аппарата эргономичные приемы работы; выполнять компенси- рующие физические упражнения</w:t>
      </w:r>
      <w:r>
        <w:rPr>
          <w:spacing w:val="7"/>
          <w:sz w:val="24"/>
        </w:rPr>
        <w:t xml:space="preserve"> </w:t>
      </w:r>
      <w:r>
        <w:rPr>
          <w:sz w:val="24"/>
        </w:rPr>
        <w:t>(мини-зарядку);</w:t>
      </w:r>
    </w:p>
    <w:p w:rsidR="00062D39" w:rsidRDefault="000F7B1A" w:rsidP="00914BB3">
      <w:pPr>
        <w:pStyle w:val="a4"/>
        <w:numPr>
          <w:ilvl w:val="0"/>
          <w:numId w:val="91"/>
        </w:numPr>
        <w:tabs>
          <w:tab w:val="left" w:pos="1957"/>
        </w:tabs>
        <w:spacing w:line="242" w:lineRule="auto"/>
        <w:ind w:right="555" w:firstLine="682"/>
        <w:rPr>
          <w:sz w:val="24"/>
        </w:rPr>
      </w:pPr>
      <w:r>
        <w:rPr>
          <w:sz w:val="24"/>
        </w:rPr>
        <w:t xml:space="preserve">пользоваться компьютером для поиска и воспроизведения необходимой </w:t>
      </w:r>
      <w:r>
        <w:rPr>
          <w:spacing w:val="4"/>
          <w:sz w:val="24"/>
        </w:rPr>
        <w:t xml:space="preserve">ин- </w:t>
      </w:r>
      <w:r>
        <w:rPr>
          <w:sz w:val="24"/>
        </w:rPr>
        <w:t>формации;</w:t>
      </w:r>
    </w:p>
    <w:p w:rsidR="00062D39" w:rsidRDefault="000F7B1A" w:rsidP="00914BB3">
      <w:pPr>
        <w:pStyle w:val="a4"/>
        <w:numPr>
          <w:ilvl w:val="0"/>
          <w:numId w:val="91"/>
        </w:numPr>
        <w:tabs>
          <w:tab w:val="left" w:pos="1956"/>
          <w:tab w:val="left" w:pos="1957"/>
          <w:tab w:val="left" w:pos="2011"/>
          <w:tab w:val="left" w:pos="3114"/>
          <w:tab w:val="left" w:pos="4726"/>
          <w:tab w:val="left" w:pos="6071"/>
          <w:tab w:val="left" w:pos="7663"/>
          <w:tab w:val="left" w:pos="9165"/>
        </w:tabs>
        <w:ind w:right="557" w:firstLine="682"/>
        <w:jc w:val="left"/>
        <w:rPr>
          <w:i/>
          <w:sz w:val="24"/>
        </w:rPr>
      </w:pPr>
      <w:r>
        <w:rPr>
          <w:sz w:val="24"/>
        </w:rPr>
        <w:t xml:space="preserve">пользоваться компьютером для решения доступных учебных задач с простыми информационными объектами (текстом, рисунками, доступными электронными ресурсами). </w:t>
      </w:r>
      <w:r>
        <w:rPr>
          <w:b/>
          <w:sz w:val="24"/>
        </w:rPr>
        <w:t>Выпускник</w:t>
      </w:r>
      <w:r>
        <w:rPr>
          <w:b/>
          <w:sz w:val="24"/>
        </w:rPr>
        <w:tab/>
      </w:r>
      <w:r>
        <w:rPr>
          <w:b/>
          <w:sz w:val="24"/>
        </w:rPr>
        <w:tab/>
        <w:t>получит</w:t>
      </w:r>
      <w:r>
        <w:rPr>
          <w:b/>
          <w:sz w:val="24"/>
        </w:rPr>
        <w:tab/>
        <w:t>возможность</w:t>
      </w:r>
      <w:r>
        <w:rPr>
          <w:b/>
          <w:sz w:val="24"/>
        </w:rPr>
        <w:tab/>
        <w:t>научиться</w:t>
      </w:r>
      <w:r>
        <w:rPr>
          <w:b/>
          <w:sz w:val="24"/>
        </w:rPr>
        <w:tab/>
      </w:r>
      <w:r>
        <w:rPr>
          <w:i/>
          <w:sz w:val="24"/>
        </w:rPr>
        <w:t>пользоваться</w:t>
      </w:r>
      <w:r>
        <w:rPr>
          <w:i/>
          <w:sz w:val="24"/>
        </w:rPr>
        <w:tab/>
        <w:t>доступными</w:t>
      </w:r>
      <w:r>
        <w:rPr>
          <w:i/>
          <w:sz w:val="24"/>
        </w:rPr>
        <w:tab/>
        <w:t>приемами работы с готовой текстовой, визуальной, звуковой информацией в сети Интернет, а также познакомится с доступными способами ее получения, хранения,</w:t>
      </w:r>
      <w:r>
        <w:rPr>
          <w:i/>
          <w:spacing w:val="-2"/>
          <w:sz w:val="24"/>
        </w:rPr>
        <w:t xml:space="preserve"> </w:t>
      </w:r>
      <w:r>
        <w:rPr>
          <w:i/>
          <w:sz w:val="24"/>
        </w:rPr>
        <w:t>переработки.</w:t>
      </w:r>
    </w:p>
    <w:p w:rsidR="00062D39" w:rsidRDefault="00062D39">
      <w:pPr>
        <w:pStyle w:val="a3"/>
        <w:spacing w:before="8"/>
        <w:ind w:left="0"/>
        <w:jc w:val="left"/>
        <w:rPr>
          <w:i/>
          <w:sz w:val="23"/>
        </w:rPr>
      </w:pPr>
    </w:p>
    <w:p w:rsidR="00062D39" w:rsidRDefault="00C92385" w:rsidP="00C92385">
      <w:pPr>
        <w:pStyle w:val="1"/>
        <w:tabs>
          <w:tab w:val="left" w:pos="1246"/>
        </w:tabs>
        <w:ind w:left="-168"/>
        <w:jc w:val="left"/>
      </w:pPr>
      <w:r>
        <w:t>1.2.12.</w:t>
      </w:r>
      <w:r w:rsidR="000F7B1A">
        <w:t>Физическая</w:t>
      </w:r>
      <w:r w:rsidR="000F7B1A">
        <w:rPr>
          <w:spacing w:val="-3"/>
        </w:rPr>
        <w:t xml:space="preserve"> </w:t>
      </w:r>
      <w:r w:rsidR="000F7B1A">
        <w:t>культура</w:t>
      </w:r>
    </w:p>
    <w:p w:rsidR="00062D39" w:rsidRDefault="000F7B1A">
      <w:pPr>
        <w:pStyle w:val="a3"/>
        <w:spacing w:before="1" w:line="237" w:lineRule="auto"/>
        <w:ind w:right="575"/>
      </w:pPr>
      <w:r>
        <w:t>(для обучающихся, не имеющих противопоказаний для занятий физической культурой или существенных ограничений по нагрузке)</w:t>
      </w:r>
    </w:p>
    <w:p w:rsidR="00062D39" w:rsidRDefault="00062D39">
      <w:pPr>
        <w:pStyle w:val="a3"/>
        <w:spacing w:before="1"/>
        <w:ind w:left="0"/>
        <w:jc w:val="left"/>
      </w:pPr>
    </w:p>
    <w:p w:rsidR="00062D39" w:rsidRDefault="000F7B1A">
      <w:pPr>
        <w:pStyle w:val="a3"/>
        <w:spacing w:line="242" w:lineRule="auto"/>
        <w:ind w:right="557"/>
      </w:pPr>
      <w:r>
        <w:t>Планируемые результаты освоения основной образовательной программы начального обще- го образования по физической культуре отражают:</w:t>
      </w:r>
    </w:p>
    <w:p w:rsidR="00062D39" w:rsidRDefault="000F7B1A" w:rsidP="00914BB3">
      <w:pPr>
        <w:pStyle w:val="a4"/>
        <w:numPr>
          <w:ilvl w:val="0"/>
          <w:numId w:val="90"/>
        </w:numPr>
        <w:tabs>
          <w:tab w:val="left" w:pos="1621"/>
        </w:tabs>
        <w:ind w:right="552" w:firstLine="720"/>
        <w:rPr>
          <w:sz w:val="24"/>
        </w:rPr>
      </w:pPr>
      <w:r>
        <w:rPr>
          <w:sz w:val="24"/>
        </w:rPr>
        <w:t xml:space="preserve">формирование первоначальных представлений о значении физической </w:t>
      </w:r>
      <w:r>
        <w:rPr>
          <w:spacing w:val="-5"/>
          <w:sz w:val="24"/>
        </w:rPr>
        <w:t xml:space="preserve">культуры </w:t>
      </w:r>
      <w:r>
        <w:rPr>
          <w:sz w:val="24"/>
        </w:rPr>
        <w:t xml:space="preserve">для укрепления здоровья человека (физического, социального и психологического), о ее </w:t>
      </w:r>
      <w:r>
        <w:rPr>
          <w:spacing w:val="2"/>
          <w:sz w:val="24"/>
        </w:rPr>
        <w:t xml:space="preserve">по- </w:t>
      </w:r>
      <w:r>
        <w:rPr>
          <w:sz w:val="24"/>
        </w:rPr>
        <w:t xml:space="preserve">зитивном влиянии на развитие человека (физическое, интеллектуальное, эмоциональное, </w:t>
      </w:r>
      <w:r>
        <w:rPr>
          <w:spacing w:val="5"/>
          <w:sz w:val="24"/>
        </w:rPr>
        <w:t xml:space="preserve">со- </w:t>
      </w:r>
      <w:r>
        <w:rPr>
          <w:sz w:val="24"/>
        </w:rPr>
        <w:t xml:space="preserve">циальное), о физической </w:t>
      </w:r>
      <w:r>
        <w:rPr>
          <w:spacing w:val="-5"/>
          <w:sz w:val="24"/>
        </w:rPr>
        <w:t xml:space="preserve">культуре </w:t>
      </w:r>
      <w:r>
        <w:rPr>
          <w:sz w:val="24"/>
        </w:rPr>
        <w:t xml:space="preserve">и здоровье </w:t>
      </w:r>
      <w:r>
        <w:rPr>
          <w:spacing w:val="-5"/>
          <w:sz w:val="24"/>
        </w:rPr>
        <w:t xml:space="preserve">как </w:t>
      </w:r>
      <w:r>
        <w:rPr>
          <w:sz w:val="24"/>
        </w:rPr>
        <w:t>факторах успешной учебы и</w:t>
      </w:r>
      <w:r>
        <w:rPr>
          <w:spacing w:val="-3"/>
          <w:sz w:val="24"/>
        </w:rPr>
        <w:t xml:space="preserve"> </w:t>
      </w:r>
      <w:r>
        <w:rPr>
          <w:sz w:val="24"/>
        </w:rPr>
        <w:t>социализации;</w:t>
      </w:r>
    </w:p>
    <w:p w:rsidR="00062D39" w:rsidRDefault="000F7B1A" w:rsidP="00914BB3">
      <w:pPr>
        <w:pStyle w:val="a4"/>
        <w:numPr>
          <w:ilvl w:val="0"/>
          <w:numId w:val="90"/>
        </w:numPr>
        <w:tabs>
          <w:tab w:val="left" w:pos="1621"/>
        </w:tabs>
        <w:spacing w:line="242" w:lineRule="auto"/>
        <w:ind w:right="557" w:firstLine="720"/>
        <w:rPr>
          <w:sz w:val="24"/>
        </w:rPr>
      </w:pPr>
      <w:r>
        <w:rPr>
          <w:sz w:val="24"/>
        </w:rPr>
        <w:t xml:space="preserve">овладение умениями организовывать здоровьесберегающую жизнедеятельность (режим дня, утренняя зарядка, оздоровительные мероприятия, подвижные игры и </w:t>
      </w:r>
      <w:r>
        <w:rPr>
          <w:spacing w:val="-12"/>
          <w:sz w:val="24"/>
        </w:rPr>
        <w:t xml:space="preserve">т. </w:t>
      </w:r>
      <w:r>
        <w:rPr>
          <w:sz w:val="24"/>
        </w:rPr>
        <w:t>д.);</w:t>
      </w:r>
    </w:p>
    <w:p w:rsidR="00062D39" w:rsidRDefault="000F7B1A" w:rsidP="00914BB3">
      <w:pPr>
        <w:pStyle w:val="a4"/>
        <w:numPr>
          <w:ilvl w:val="0"/>
          <w:numId w:val="90"/>
        </w:numPr>
        <w:tabs>
          <w:tab w:val="left" w:pos="1621"/>
        </w:tabs>
        <w:ind w:right="556" w:firstLine="720"/>
        <w:rPr>
          <w:sz w:val="24"/>
        </w:rPr>
      </w:pPr>
      <w:r>
        <w:rPr>
          <w:sz w:val="24"/>
        </w:rPr>
        <w:t xml:space="preserve">формирование навыка систематического </w:t>
      </w:r>
      <w:r>
        <w:rPr>
          <w:spacing w:val="-3"/>
          <w:sz w:val="24"/>
        </w:rPr>
        <w:t xml:space="preserve">наблюдения </w:t>
      </w:r>
      <w:r>
        <w:rPr>
          <w:sz w:val="24"/>
        </w:rPr>
        <w:t xml:space="preserve">за своим физическим состоя- нием, величиной физических нагрузок, данных мониторинга здоровья </w:t>
      </w:r>
      <w:r>
        <w:rPr>
          <w:spacing w:val="-3"/>
          <w:sz w:val="24"/>
        </w:rPr>
        <w:t xml:space="preserve">(рост, </w:t>
      </w:r>
      <w:r>
        <w:rPr>
          <w:sz w:val="24"/>
        </w:rPr>
        <w:t>масса тела и др.), показателей развития основных физических качеств (силы, быстроты, выносливости, координации,</w:t>
      </w:r>
      <w:r>
        <w:rPr>
          <w:spacing w:val="-2"/>
          <w:sz w:val="24"/>
        </w:rPr>
        <w:t xml:space="preserve"> </w:t>
      </w:r>
      <w:r>
        <w:rPr>
          <w:sz w:val="24"/>
        </w:rPr>
        <w:t>гибкости).</w:t>
      </w:r>
    </w:p>
    <w:p w:rsidR="00062D39" w:rsidRDefault="00062D39">
      <w:pPr>
        <w:pStyle w:val="a3"/>
        <w:spacing w:before="4"/>
        <w:ind w:left="0"/>
        <w:jc w:val="left"/>
        <w:rPr>
          <w:sz w:val="23"/>
        </w:rPr>
      </w:pPr>
    </w:p>
    <w:p w:rsidR="00062D39" w:rsidRDefault="000F7B1A">
      <w:pPr>
        <w:pStyle w:val="a3"/>
        <w:ind w:right="562" w:firstLine="456"/>
      </w:pPr>
      <w:r>
        <w:t>В результате обучения обучающиеся на уровне начального общего образования начнут понимать значение занятий физической культурой для укрепления здоровья, физического развития, физической подготовленности и трудовой деятельности.</w:t>
      </w:r>
    </w:p>
    <w:p w:rsidR="00062D39" w:rsidRDefault="00062D39">
      <w:pPr>
        <w:pStyle w:val="a3"/>
        <w:spacing w:before="7"/>
        <w:ind w:left="0"/>
        <w:jc w:val="left"/>
      </w:pPr>
    </w:p>
    <w:p w:rsidR="00062D39" w:rsidRDefault="000F7B1A">
      <w:pPr>
        <w:pStyle w:val="1"/>
        <w:spacing w:before="1" w:line="237" w:lineRule="auto"/>
        <w:ind w:right="6829"/>
      </w:pPr>
      <w:r>
        <w:t>Знания о физической культуре Выпускник научится:</w:t>
      </w:r>
    </w:p>
    <w:p w:rsidR="00062D39" w:rsidRDefault="000F7B1A" w:rsidP="00914BB3">
      <w:pPr>
        <w:pStyle w:val="a4"/>
        <w:numPr>
          <w:ilvl w:val="0"/>
          <w:numId w:val="89"/>
        </w:numPr>
        <w:tabs>
          <w:tab w:val="left" w:pos="1957"/>
        </w:tabs>
        <w:ind w:right="556" w:firstLine="682"/>
        <w:rPr>
          <w:sz w:val="24"/>
        </w:rPr>
      </w:pPr>
      <w:r>
        <w:rPr>
          <w:sz w:val="24"/>
        </w:rPr>
        <w:t>ориентироваться в понятиях «физическая культура», «режим дня»; характери- зовать назначение утренней зарядки, физкультминуток и физкультпауз, уроков физической культуры, закаливания, прогулок на свежем воздухе, подвижных игр, занятий спортом для укрепления здоровья, развития основных физических</w:t>
      </w:r>
      <w:r>
        <w:rPr>
          <w:spacing w:val="-11"/>
          <w:sz w:val="24"/>
        </w:rPr>
        <w:t xml:space="preserve"> </w:t>
      </w:r>
      <w:r>
        <w:rPr>
          <w:sz w:val="24"/>
        </w:rPr>
        <w:t>качеств;</w:t>
      </w:r>
    </w:p>
    <w:p w:rsidR="00062D39" w:rsidRDefault="000F7B1A" w:rsidP="00914BB3">
      <w:pPr>
        <w:pStyle w:val="a4"/>
        <w:numPr>
          <w:ilvl w:val="0"/>
          <w:numId w:val="89"/>
        </w:numPr>
        <w:tabs>
          <w:tab w:val="left" w:pos="1957"/>
        </w:tabs>
        <w:ind w:left="1956" w:hanging="736"/>
        <w:rPr>
          <w:sz w:val="24"/>
        </w:rPr>
      </w:pPr>
      <w:r>
        <w:rPr>
          <w:sz w:val="24"/>
        </w:rPr>
        <w:t>раскрывать</w:t>
      </w:r>
      <w:r>
        <w:rPr>
          <w:spacing w:val="30"/>
          <w:sz w:val="24"/>
        </w:rPr>
        <w:t xml:space="preserve"> </w:t>
      </w:r>
      <w:r>
        <w:rPr>
          <w:sz w:val="24"/>
        </w:rPr>
        <w:t>на</w:t>
      </w:r>
      <w:r>
        <w:rPr>
          <w:spacing w:val="30"/>
          <w:sz w:val="24"/>
        </w:rPr>
        <w:t xml:space="preserve"> </w:t>
      </w:r>
      <w:r>
        <w:rPr>
          <w:sz w:val="24"/>
        </w:rPr>
        <w:t>примерах</w:t>
      </w:r>
      <w:r>
        <w:rPr>
          <w:spacing w:val="25"/>
          <w:sz w:val="24"/>
        </w:rPr>
        <w:t xml:space="preserve"> </w:t>
      </w:r>
      <w:r>
        <w:rPr>
          <w:sz w:val="24"/>
        </w:rPr>
        <w:t>положительное</w:t>
      </w:r>
      <w:r>
        <w:rPr>
          <w:spacing w:val="30"/>
          <w:sz w:val="24"/>
        </w:rPr>
        <w:t xml:space="preserve"> </w:t>
      </w:r>
      <w:r>
        <w:rPr>
          <w:sz w:val="24"/>
        </w:rPr>
        <w:t>влияние</w:t>
      </w:r>
      <w:r>
        <w:rPr>
          <w:spacing w:val="29"/>
          <w:sz w:val="24"/>
        </w:rPr>
        <w:t xml:space="preserve"> </w:t>
      </w:r>
      <w:r>
        <w:rPr>
          <w:sz w:val="24"/>
        </w:rPr>
        <w:t>занятий</w:t>
      </w:r>
      <w:r>
        <w:rPr>
          <w:spacing w:val="31"/>
          <w:sz w:val="24"/>
        </w:rPr>
        <w:t xml:space="preserve"> </w:t>
      </w:r>
      <w:r>
        <w:rPr>
          <w:sz w:val="24"/>
        </w:rPr>
        <w:t>физической</w:t>
      </w:r>
      <w:r>
        <w:rPr>
          <w:spacing w:val="30"/>
          <w:sz w:val="24"/>
        </w:rPr>
        <w:t xml:space="preserve"> </w:t>
      </w:r>
      <w:r>
        <w:rPr>
          <w:spacing w:val="-3"/>
          <w:sz w:val="24"/>
        </w:rPr>
        <w:t>культу-</w:t>
      </w:r>
    </w:p>
    <w:p w:rsidR="00062D39" w:rsidRDefault="00062D39">
      <w:pPr>
        <w:jc w:val="both"/>
        <w:rPr>
          <w:sz w:val="24"/>
        </w:rPr>
        <w:sectPr w:rsidR="00062D39">
          <w:pgSz w:w="11910" w:h="16840"/>
          <w:pgMar w:top="1040" w:right="0" w:bottom="1140" w:left="1160" w:header="0" w:footer="880" w:gutter="0"/>
          <w:cols w:space="720"/>
        </w:sectPr>
      </w:pPr>
    </w:p>
    <w:p w:rsidR="00062D39" w:rsidRDefault="000F7B1A">
      <w:pPr>
        <w:pStyle w:val="a3"/>
        <w:spacing w:before="66" w:line="242" w:lineRule="auto"/>
        <w:ind w:right="565"/>
      </w:pPr>
      <w:r>
        <w:lastRenderedPageBreak/>
        <w:t>рой на успешное выполнение учебной и трудовой деятельности, укрепление здоровья и раз- витие физических качеств;</w:t>
      </w:r>
    </w:p>
    <w:p w:rsidR="00062D39" w:rsidRDefault="000F7B1A" w:rsidP="00914BB3">
      <w:pPr>
        <w:pStyle w:val="a4"/>
        <w:numPr>
          <w:ilvl w:val="0"/>
          <w:numId w:val="89"/>
        </w:numPr>
        <w:tabs>
          <w:tab w:val="left" w:pos="1957"/>
        </w:tabs>
        <w:ind w:right="556" w:firstLine="682"/>
        <w:rPr>
          <w:sz w:val="24"/>
        </w:rPr>
      </w:pPr>
      <w:r>
        <w:rPr>
          <w:sz w:val="24"/>
        </w:rPr>
        <w:t>ориентироваться в понятии «физическая подготовка»: характеризовать основ- ные физические качества (силу, быстроту, выносливость, равновесие, гибкость) и демонст- рировать физические упражнения, направленные на их</w:t>
      </w:r>
      <w:r>
        <w:rPr>
          <w:spacing w:val="-3"/>
          <w:sz w:val="24"/>
        </w:rPr>
        <w:t xml:space="preserve"> </w:t>
      </w:r>
      <w:r>
        <w:rPr>
          <w:sz w:val="24"/>
        </w:rPr>
        <w:t>развитие;</w:t>
      </w:r>
    </w:p>
    <w:p w:rsidR="00062D39" w:rsidRDefault="000F7B1A" w:rsidP="00914BB3">
      <w:pPr>
        <w:pStyle w:val="a4"/>
        <w:numPr>
          <w:ilvl w:val="0"/>
          <w:numId w:val="89"/>
        </w:numPr>
        <w:tabs>
          <w:tab w:val="left" w:pos="1957"/>
        </w:tabs>
        <w:ind w:right="560" w:firstLine="682"/>
        <w:rPr>
          <w:sz w:val="24"/>
        </w:rPr>
      </w:pPr>
      <w:r>
        <w:rPr>
          <w:sz w:val="24"/>
        </w:rPr>
        <w:t>характеризовать способы безопасного поведения на уроках физической куль- туры и организовывать места занятий физическими упражнениями и подвижными играми (как в помещениях, так и на открытом</w:t>
      </w:r>
      <w:r>
        <w:rPr>
          <w:spacing w:val="-2"/>
          <w:sz w:val="24"/>
        </w:rPr>
        <w:t xml:space="preserve"> </w:t>
      </w:r>
      <w:r>
        <w:rPr>
          <w:sz w:val="24"/>
        </w:rPr>
        <w:t>воздухе).</w:t>
      </w:r>
    </w:p>
    <w:p w:rsidR="00062D39" w:rsidRDefault="000F7B1A">
      <w:pPr>
        <w:pStyle w:val="1"/>
        <w:spacing w:before="1"/>
      </w:pPr>
      <w:r>
        <w:t>Выпускник получит возможность научиться:</w:t>
      </w:r>
    </w:p>
    <w:p w:rsidR="00062D39" w:rsidRDefault="000F7B1A" w:rsidP="00914BB3">
      <w:pPr>
        <w:pStyle w:val="a4"/>
        <w:numPr>
          <w:ilvl w:val="0"/>
          <w:numId w:val="89"/>
        </w:numPr>
        <w:tabs>
          <w:tab w:val="left" w:pos="1957"/>
        </w:tabs>
        <w:spacing w:before="1" w:line="237" w:lineRule="auto"/>
        <w:ind w:right="562" w:firstLine="682"/>
        <w:rPr>
          <w:i/>
          <w:sz w:val="24"/>
        </w:rPr>
      </w:pPr>
      <w:r>
        <w:rPr>
          <w:i/>
          <w:sz w:val="24"/>
        </w:rPr>
        <w:t>выявлять связь занятий физической культурой с трудовой и оборонной дея­ тельностью;</w:t>
      </w:r>
    </w:p>
    <w:p w:rsidR="00062D39" w:rsidRDefault="000F7B1A" w:rsidP="00914BB3">
      <w:pPr>
        <w:pStyle w:val="a4"/>
        <w:numPr>
          <w:ilvl w:val="0"/>
          <w:numId w:val="89"/>
        </w:numPr>
        <w:tabs>
          <w:tab w:val="left" w:pos="1957"/>
        </w:tabs>
        <w:spacing w:before="3"/>
        <w:ind w:right="555" w:firstLine="682"/>
        <w:rPr>
          <w:i/>
          <w:sz w:val="24"/>
        </w:rPr>
      </w:pPr>
      <w:r>
        <w:rPr>
          <w:i/>
          <w:sz w:val="24"/>
        </w:rPr>
        <w:t xml:space="preserve">характеризовать роль и значение режима дня в сохранении и укреплении </w:t>
      </w:r>
      <w:r>
        <w:rPr>
          <w:i/>
          <w:spacing w:val="2"/>
          <w:sz w:val="24"/>
        </w:rPr>
        <w:t xml:space="preserve">здо­ </w:t>
      </w:r>
      <w:r>
        <w:rPr>
          <w:i/>
          <w:sz w:val="24"/>
        </w:rPr>
        <w:t>ровья; планировать и корректировать режим дня с учетом своей учебной и внешкольной деятельности, показателей своего здоровья, физического развития и физической подготов­ ленности.</w:t>
      </w:r>
    </w:p>
    <w:p w:rsidR="00062D39" w:rsidRDefault="00062D39">
      <w:pPr>
        <w:pStyle w:val="a3"/>
        <w:spacing w:before="3"/>
        <w:ind w:left="0"/>
        <w:jc w:val="left"/>
        <w:rPr>
          <w:i/>
        </w:rPr>
      </w:pPr>
    </w:p>
    <w:p w:rsidR="00062D39" w:rsidRDefault="000F7B1A">
      <w:pPr>
        <w:pStyle w:val="1"/>
        <w:spacing w:line="242" w:lineRule="auto"/>
        <w:ind w:right="5963"/>
      </w:pPr>
      <w:r>
        <w:t>Способы физкультурной деятельности Выпускник научится:</w:t>
      </w:r>
    </w:p>
    <w:p w:rsidR="00062D39" w:rsidRDefault="000F7B1A" w:rsidP="00914BB3">
      <w:pPr>
        <w:pStyle w:val="a4"/>
        <w:numPr>
          <w:ilvl w:val="0"/>
          <w:numId w:val="89"/>
        </w:numPr>
        <w:tabs>
          <w:tab w:val="left" w:pos="1957"/>
        </w:tabs>
        <w:spacing w:line="242" w:lineRule="auto"/>
        <w:ind w:right="574" w:firstLine="682"/>
        <w:rPr>
          <w:sz w:val="24"/>
        </w:rPr>
      </w:pPr>
      <w:r>
        <w:rPr>
          <w:sz w:val="24"/>
        </w:rPr>
        <w:t>отбирать упражнения для комплексов утренней зарядки и физкультминуток и выполнять их в соответствии с изученными</w:t>
      </w:r>
      <w:r>
        <w:rPr>
          <w:spacing w:val="-2"/>
          <w:sz w:val="24"/>
        </w:rPr>
        <w:t xml:space="preserve"> </w:t>
      </w:r>
      <w:r>
        <w:rPr>
          <w:sz w:val="24"/>
        </w:rPr>
        <w:t>правилами;</w:t>
      </w:r>
    </w:p>
    <w:p w:rsidR="00062D39" w:rsidRDefault="000F7B1A" w:rsidP="00914BB3">
      <w:pPr>
        <w:pStyle w:val="a4"/>
        <w:numPr>
          <w:ilvl w:val="0"/>
          <w:numId w:val="89"/>
        </w:numPr>
        <w:tabs>
          <w:tab w:val="left" w:pos="1957"/>
        </w:tabs>
        <w:ind w:right="572" w:firstLine="682"/>
        <w:rPr>
          <w:sz w:val="24"/>
        </w:rPr>
      </w:pPr>
      <w:r>
        <w:rPr>
          <w:sz w:val="24"/>
        </w:rPr>
        <w:t>организовывать и проводить подвижные игры и простейшие соревнования во время отдыха на открытом воздухе и в помещении (спортивном зале и местах рекреации), соблюдать правила взаимодействия с</w:t>
      </w:r>
      <w:r>
        <w:rPr>
          <w:spacing w:val="-5"/>
          <w:sz w:val="24"/>
        </w:rPr>
        <w:t xml:space="preserve"> </w:t>
      </w:r>
      <w:r>
        <w:rPr>
          <w:sz w:val="24"/>
        </w:rPr>
        <w:t>игроками;</w:t>
      </w:r>
    </w:p>
    <w:p w:rsidR="00062D39" w:rsidRDefault="000F7B1A" w:rsidP="00914BB3">
      <w:pPr>
        <w:pStyle w:val="a4"/>
        <w:numPr>
          <w:ilvl w:val="0"/>
          <w:numId w:val="89"/>
        </w:numPr>
        <w:tabs>
          <w:tab w:val="left" w:pos="1957"/>
        </w:tabs>
        <w:ind w:right="561" w:firstLine="682"/>
        <w:rPr>
          <w:sz w:val="24"/>
        </w:rPr>
      </w:pPr>
      <w:r>
        <w:rPr>
          <w:sz w:val="24"/>
        </w:rPr>
        <w:t>измерять показатели физического развития (рост и масса тела) и физической подготовленности (сила, быстрота, выносливость, равновесие, гибкость) с помощью тесто- вых упражнений; вести систематические наблюдения за динамикой</w:t>
      </w:r>
      <w:r>
        <w:rPr>
          <w:spacing w:val="-7"/>
          <w:sz w:val="24"/>
        </w:rPr>
        <w:t xml:space="preserve"> </w:t>
      </w:r>
      <w:r>
        <w:rPr>
          <w:sz w:val="24"/>
        </w:rPr>
        <w:t>показателей.</w:t>
      </w:r>
    </w:p>
    <w:p w:rsidR="00062D39" w:rsidRDefault="000F7B1A">
      <w:pPr>
        <w:pStyle w:val="1"/>
      </w:pPr>
      <w:r>
        <w:t>Выпускник получит возможность научиться:</w:t>
      </w:r>
    </w:p>
    <w:p w:rsidR="00062D39" w:rsidRDefault="000F7B1A" w:rsidP="00914BB3">
      <w:pPr>
        <w:pStyle w:val="a4"/>
        <w:numPr>
          <w:ilvl w:val="0"/>
          <w:numId w:val="89"/>
        </w:numPr>
        <w:tabs>
          <w:tab w:val="left" w:pos="1957"/>
        </w:tabs>
        <w:ind w:right="565" w:firstLine="682"/>
        <w:rPr>
          <w:i/>
          <w:sz w:val="24"/>
        </w:rPr>
      </w:pPr>
      <w:r>
        <w:rPr>
          <w:i/>
          <w:sz w:val="24"/>
        </w:rPr>
        <w:t>вести тетрадь по физической культуре с записями режима дня, комплексов утренней гимнастики, физкультминуток, общеразвивающих упражнений для индивидуаль­ ных занятий, результатов наблюдений за динамикой основных показателей физического развития и физической</w:t>
      </w:r>
      <w:r>
        <w:rPr>
          <w:i/>
          <w:spacing w:val="-1"/>
          <w:sz w:val="24"/>
        </w:rPr>
        <w:t xml:space="preserve"> </w:t>
      </w:r>
      <w:r>
        <w:rPr>
          <w:i/>
          <w:sz w:val="24"/>
        </w:rPr>
        <w:t>подготовленности;</w:t>
      </w:r>
    </w:p>
    <w:p w:rsidR="00062D39" w:rsidRDefault="000F7B1A" w:rsidP="00914BB3">
      <w:pPr>
        <w:pStyle w:val="a4"/>
        <w:numPr>
          <w:ilvl w:val="0"/>
          <w:numId w:val="89"/>
        </w:numPr>
        <w:tabs>
          <w:tab w:val="left" w:pos="1957"/>
        </w:tabs>
        <w:spacing w:line="237" w:lineRule="auto"/>
        <w:ind w:right="567" w:firstLine="682"/>
        <w:rPr>
          <w:i/>
          <w:sz w:val="24"/>
        </w:rPr>
      </w:pPr>
      <w:r>
        <w:rPr>
          <w:i/>
          <w:sz w:val="24"/>
        </w:rPr>
        <w:t>целенаправленно отбирать физические упражнения для индивидуальных заня­ тий по развитию физических</w:t>
      </w:r>
      <w:r>
        <w:rPr>
          <w:i/>
          <w:spacing w:val="3"/>
          <w:sz w:val="24"/>
        </w:rPr>
        <w:t xml:space="preserve"> </w:t>
      </w:r>
      <w:r>
        <w:rPr>
          <w:i/>
          <w:sz w:val="24"/>
        </w:rPr>
        <w:t>качеств;</w:t>
      </w:r>
    </w:p>
    <w:p w:rsidR="00062D39" w:rsidRDefault="000F7B1A" w:rsidP="00914BB3">
      <w:pPr>
        <w:pStyle w:val="a4"/>
        <w:numPr>
          <w:ilvl w:val="0"/>
          <w:numId w:val="89"/>
        </w:numPr>
        <w:tabs>
          <w:tab w:val="left" w:pos="1957"/>
        </w:tabs>
        <w:spacing w:line="237" w:lineRule="auto"/>
        <w:ind w:right="564" w:firstLine="682"/>
        <w:rPr>
          <w:sz w:val="24"/>
        </w:rPr>
      </w:pPr>
      <w:r>
        <w:rPr>
          <w:i/>
          <w:sz w:val="24"/>
        </w:rPr>
        <w:t>выполнять простейшие приемы оказания доврачебной помощи при травмах и ушибах</w:t>
      </w:r>
      <w:r>
        <w:rPr>
          <w:sz w:val="24"/>
        </w:rPr>
        <w:t>.</w:t>
      </w:r>
    </w:p>
    <w:p w:rsidR="00062D39" w:rsidRDefault="00062D39">
      <w:pPr>
        <w:pStyle w:val="a3"/>
        <w:spacing w:before="3"/>
        <w:ind w:left="0"/>
        <w:jc w:val="left"/>
      </w:pPr>
    </w:p>
    <w:p w:rsidR="00062D39" w:rsidRDefault="000F7B1A">
      <w:pPr>
        <w:pStyle w:val="1"/>
        <w:spacing w:line="242" w:lineRule="auto"/>
        <w:ind w:right="6699"/>
      </w:pPr>
      <w:r>
        <w:t>Физическое совершенствование Выпускник научится:</w:t>
      </w:r>
    </w:p>
    <w:p w:rsidR="00062D39" w:rsidRDefault="000F7B1A" w:rsidP="00914BB3">
      <w:pPr>
        <w:pStyle w:val="a4"/>
        <w:numPr>
          <w:ilvl w:val="0"/>
          <w:numId w:val="89"/>
        </w:numPr>
        <w:tabs>
          <w:tab w:val="left" w:pos="1957"/>
        </w:tabs>
        <w:ind w:right="561" w:firstLine="682"/>
        <w:rPr>
          <w:sz w:val="24"/>
        </w:rPr>
      </w:pPr>
      <w:r>
        <w:rPr>
          <w:sz w:val="24"/>
        </w:rPr>
        <w:t xml:space="preserve">выполнять упражнения по коррекции и профилактике нарушения зрения и осанки, упражнения на развитие физических качеств (силы, быстроты, выносливости, </w:t>
      </w:r>
      <w:r>
        <w:rPr>
          <w:spacing w:val="2"/>
          <w:sz w:val="24"/>
        </w:rPr>
        <w:t xml:space="preserve">гибко- </w:t>
      </w:r>
      <w:r>
        <w:rPr>
          <w:sz w:val="24"/>
        </w:rPr>
        <w:t>сти, равновесия); оценивать величину нагрузки по частоте пульса (с помощью специальной таблицы);</w:t>
      </w:r>
    </w:p>
    <w:p w:rsidR="00062D39" w:rsidRDefault="000F7B1A" w:rsidP="00914BB3">
      <w:pPr>
        <w:pStyle w:val="a4"/>
        <w:numPr>
          <w:ilvl w:val="0"/>
          <w:numId w:val="89"/>
        </w:numPr>
        <w:tabs>
          <w:tab w:val="left" w:pos="1957"/>
        </w:tabs>
        <w:ind w:left="1956" w:hanging="736"/>
        <w:rPr>
          <w:sz w:val="24"/>
        </w:rPr>
      </w:pPr>
      <w:r>
        <w:rPr>
          <w:sz w:val="24"/>
        </w:rPr>
        <w:t>выполнять организующие строевые команды и</w:t>
      </w:r>
      <w:r>
        <w:rPr>
          <w:spacing w:val="-5"/>
          <w:sz w:val="24"/>
        </w:rPr>
        <w:t xml:space="preserve"> </w:t>
      </w:r>
      <w:r>
        <w:rPr>
          <w:sz w:val="24"/>
        </w:rPr>
        <w:t>приемы;</w:t>
      </w:r>
    </w:p>
    <w:p w:rsidR="00062D39" w:rsidRDefault="000F7B1A" w:rsidP="00914BB3">
      <w:pPr>
        <w:pStyle w:val="a4"/>
        <w:numPr>
          <w:ilvl w:val="0"/>
          <w:numId w:val="89"/>
        </w:numPr>
        <w:tabs>
          <w:tab w:val="left" w:pos="1957"/>
        </w:tabs>
        <w:spacing w:line="275" w:lineRule="exact"/>
        <w:ind w:left="1956" w:hanging="736"/>
        <w:rPr>
          <w:sz w:val="24"/>
        </w:rPr>
      </w:pPr>
      <w:r>
        <w:rPr>
          <w:sz w:val="24"/>
        </w:rPr>
        <w:t>выполнять акробатические упражнения (кувырки, стойки,</w:t>
      </w:r>
      <w:r>
        <w:rPr>
          <w:spacing w:val="10"/>
          <w:sz w:val="24"/>
        </w:rPr>
        <w:t xml:space="preserve"> </w:t>
      </w:r>
      <w:r>
        <w:rPr>
          <w:sz w:val="24"/>
        </w:rPr>
        <w:t>перекаты);</w:t>
      </w:r>
    </w:p>
    <w:p w:rsidR="00062D39" w:rsidRDefault="000F7B1A" w:rsidP="00914BB3">
      <w:pPr>
        <w:pStyle w:val="a4"/>
        <w:numPr>
          <w:ilvl w:val="0"/>
          <w:numId w:val="89"/>
        </w:numPr>
        <w:tabs>
          <w:tab w:val="left" w:pos="1956"/>
          <w:tab w:val="left" w:pos="1957"/>
        </w:tabs>
        <w:spacing w:line="242" w:lineRule="auto"/>
        <w:ind w:right="562" w:firstLine="682"/>
        <w:jc w:val="left"/>
        <w:rPr>
          <w:sz w:val="24"/>
        </w:rPr>
      </w:pPr>
      <w:r>
        <w:rPr>
          <w:sz w:val="24"/>
        </w:rPr>
        <w:t>выполнять гимнастические упражнения на спортивных снарядах (перекладина, гимнастическое бревно);</w:t>
      </w:r>
    </w:p>
    <w:p w:rsidR="00062D39" w:rsidRDefault="000F7B1A" w:rsidP="00914BB3">
      <w:pPr>
        <w:pStyle w:val="a4"/>
        <w:numPr>
          <w:ilvl w:val="0"/>
          <w:numId w:val="89"/>
        </w:numPr>
        <w:tabs>
          <w:tab w:val="left" w:pos="1956"/>
          <w:tab w:val="left" w:pos="1957"/>
        </w:tabs>
        <w:spacing w:line="242" w:lineRule="auto"/>
        <w:ind w:right="556" w:firstLine="682"/>
        <w:jc w:val="left"/>
        <w:rPr>
          <w:sz w:val="24"/>
        </w:rPr>
      </w:pPr>
      <w:r>
        <w:rPr>
          <w:sz w:val="24"/>
        </w:rPr>
        <w:t>выполнять легкоатлетические упражнения (бег, прыжки, метания и броски мя- чей разного веса и</w:t>
      </w:r>
      <w:r>
        <w:rPr>
          <w:spacing w:val="-2"/>
          <w:sz w:val="24"/>
        </w:rPr>
        <w:t xml:space="preserve"> </w:t>
      </w:r>
      <w:r>
        <w:rPr>
          <w:sz w:val="24"/>
        </w:rPr>
        <w:t>объема);</w:t>
      </w:r>
    </w:p>
    <w:p w:rsidR="00062D39" w:rsidRDefault="000F7B1A" w:rsidP="00914BB3">
      <w:pPr>
        <w:pStyle w:val="a4"/>
        <w:numPr>
          <w:ilvl w:val="0"/>
          <w:numId w:val="89"/>
        </w:numPr>
        <w:tabs>
          <w:tab w:val="left" w:pos="1956"/>
          <w:tab w:val="left" w:pos="1957"/>
        </w:tabs>
        <w:spacing w:line="242" w:lineRule="auto"/>
        <w:ind w:right="567" w:firstLine="682"/>
        <w:jc w:val="left"/>
        <w:rPr>
          <w:sz w:val="24"/>
        </w:rPr>
      </w:pPr>
      <w:r>
        <w:rPr>
          <w:sz w:val="24"/>
        </w:rPr>
        <w:t>выполнять игровые действия и упражнения из подвижных игр разной функ- циональной</w:t>
      </w:r>
      <w:r>
        <w:rPr>
          <w:spacing w:val="-3"/>
          <w:sz w:val="24"/>
        </w:rPr>
        <w:t xml:space="preserve"> </w:t>
      </w:r>
      <w:r>
        <w:rPr>
          <w:sz w:val="24"/>
        </w:rPr>
        <w:t>направленности.</w:t>
      </w:r>
    </w:p>
    <w:p w:rsidR="00062D39" w:rsidRDefault="000F7B1A">
      <w:pPr>
        <w:pStyle w:val="1"/>
        <w:jc w:val="left"/>
      </w:pPr>
      <w:r>
        <w:t>Выпускник получит возможность научиться:</w:t>
      </w:r>
    </w:p>
    <w:p w:rsidR="00062D39" w:rsidRDefault="000F7B1A" w:rsidP="00914BB3">
      <w:pPr>
        <w:pStyle w:val="a4"/>
        <w:numPr>
          <w:ilvl w:val="0"/>
          <w:numId w:val="89"/>
        </w:numPr>
        <w:tabs>
          <w:tab w:val="left" w:pos="1956"/>
          <w:tab w:val="left" w:pos="1957"/>
        </w:tabs>
        <w:spacing w:line="275" w:lineRule="exact"/>
        <w:ind w:left="1956" w:hanging="736"/>
        <w:jc w:val="left"/>
        <w:rPr>
          <w:i/>
          <w:sz w:val="24"/>
        </w:rPr>
      </w:pPr>
      <w:r>
        <w:rPr>
          <w:i/>
          <w:sz w:val="24"/>
        </w:rPr>
        <w:t>сохранять правильную осанку, оптимальное</w:t>
      </w:r>
      <w:r>
        <w:rPr>
          <w:i/>
          <w:spacing w:val="-5"/>
          <w:sz w:val="24"/>
        </w:rPr>
        <w:t xml:space="preserve"> </w:t>
      </w:r>
      <w:r>
        <w:rPr>
          <w:i/>
          <w:sz w:val="24"/>
        </w:rPr>
        <w:t>телосложение;</w:t>
      </w:r>
    </w:p>
    <w:p w:rsidR="00062D39" w:rsidRDefault="00062D39">
      <w:pPr>
        <w:spacing w:line="275" w:lineRule="exact"/>
        <w:rPr>
          <w:sz w:val="24"/>
        </w:rPr>
        <w:sectPr w:rsidR="00062D39">
          <w:pgSz w:w="11910" w:h="16840"/>
          <w:pgMar w:top="1040" w:right="0" w:bottom="1140" w:left="1160" w:header="0" w:footer="880" w:gutter="0"/>
          <w:cols w:space="720"/>
        </w:sectPr>
      </w:pPr>
    </w:p>
    <w:p w:rsidR="00062D39" w:rsidRDefault="00062D39">
      <w:pPr>
        <w:pStyle w:val="a3"/>
        <w:ind w:left="0"/>
        <w:jc w:val="left"/>
        <w:rPr>
          <w:i/>
          <w:sz w:val="30"/>
        </w:rPr>
      </w:pPr>
    </w:p>
    <w:p w:rsidR="00062D39" w:rsidRDefault="000F7B1A">
      <w:pPr>
        <w:ind w:left="539"/>
        <w:rPr>
          <w:i/>
          <w:sz w:val="24"/>
        </w:rPr>
      </w:pPr>
      <w:r>
        <w:rPr>
          <w:i/>
          <w:sz w:val="24"/>
        </w:rPr>
        <w:t>ции;</w:t>
      </w:r>
    </w:p>
    <w:p w:rsidR="00062D39" w:rsidRDefault="000F7B1A" w:rsidP="00914BB3">
      <w:pPr>
        <w:pStyle w:val="a4"/>
        <w:numPr>
          <w:ilvl w:val="0"/>
          <w:numId w:val="88"/>
        </w:numPr>
        <w:tabs>
          <w:tab w:val="left" w:pos="936"/>
          <w:tab w:val="left" w:pos="937"/>
        </w:tabs>
        <w:spacing w:before="66"/>
        <w:jc w:val="left"/>
        <w:rPr>
          <w:i/>
          <w:sz w:val="24"/>
        </w:rPr>
      </w:pPr>
      <w:r>
        <w:rPr>
          <w:i/>
          <w:spacing w:val="1"/>
          <w:sz w:val="24"/>
        </w:rPr>
        <w:br w:type="column"/>
      </w:r>
      <w:r>
        <w:rPr>
          <w:i/>
          <w:sz w:val="24"/>
        </w:rPr>
        <w:lastRenderedPageBreak/>
        <w:t>выполнять эстетически красиво гимнастические и</w:t>
      </w:r>
      <w:r>
        <w:rPr>
          <w:i/>
          <w:spacing w:val="54"/>
          <w:sz w:val="24"/>
        </w:rPr>
        <w:t xml:space="preserve"> </w:t>
      </w:r>
      <w:r>
        <w:rPr>
          <w:i/>
          <w:sz w:val="24"/>
        </w:rPr>
        <w:t>акробатические комбина­</w:t>
      </w:r>
    </w:p>
    <w:p w:rsidR="00062D39" w:rsidRDefault="00062D39">
      <w:pPr>
        <w:pStyle w:val="a3"/>
        <w:ind w:left="0"/>
        <w:jc w:val="left"/>
        <w:rPr>
          <w:i/>
        </w:rPr>
      </w:pPr>
    </w:p>
    <w:p w:rsidR="00062D39" w:rsidRDefault="000F7B1A" w:rsidP="00914BB3">
      <w:pPr>
        <w:pStyle w:val="a4"/>
        <w:numPr>
          <w:ilvl w:val="0"/>
          <w:numId w:val="88"/>
        </w:numPr>
        <w:tabs>
          <w:tab w:val="left" w:pos="936"/>
          <w:tab w:val="left" w:pos="937"/>
        </w:tabs>
        <w:jc w:val="left"/>
        <w:rPr>
          <w:i/>
          <w:sz w:val="24"/>
        </w:rPr>
      </w:pPr>
      <w:r>
        <w:rPr>
          <w:i/>
          <w:sz w:val="24"/>
        </w:rPr>
        <w:t>играть в баскетбол, футбол и волейбол по упрощенным</w:t>
      </w:r>
      <w:r>
        <w:rPr>
          <w:i/>
          <w:spacing w:val="-5"/>
          <w:sz w:val="24"/>
        </w:rPr>
        <w:t xml:space="preserve"> </w:t>
      </w:r>
      <w:r>
        <w:rPr>
          <w:i/>
          <w:sz w:val="24"/>
        </w:rPr>
        <w:t>правилам;</w:t>
      </w:r>
    </w:p>
    <w:p w:rsidR="00062D39" w:rsidRDefault="000F7B1A" w:rsidP="00914BB3">
      <w:pPr>
        <w:pStyle w:val="a4"/>
        <w:numPr>
          <w:ilvl w:val="0"/>
          <w:numId w:val="88"/>
        </w:numPr>
        <w:tabs>
          <w:tab w:val="left" w:pos="936"/>
          <w:tab w:val="left" w:pos="937"/>
        </w:tabs>
        <w:spacing w:before="3" w:line="275" w:lineRule="exact"/>
        <w:jc w:val="left"/>
        <w:rPr>
          <w:i/>
          <w:sz w:val="24"/>
        </w:rPr>
      </w:pPr>
      <w:r>
        <w:rPr>
          <w:i/>
          <w:sz w:val="24"/>
        </w:rPr>
        <w:t>выполнять тестовые нормативы по физической</w:t>
      </w:r>
      <w:r>
        <w:rPr>
          <w:i/>
          <w:spacing w:val="-7"/>
          <w:sz w:val="24"/>
        </w:rPr>
        <w:t xml:space="preserve"> </w:t>
      </w:r>
      <w:r>
        <w:rPr>
          <w:i/>
          <w:sz w:val="24"/>
        </w:rPr>
        <w:t>подготовке;</w:t>
      </w:r>
    </w:p>
    <w:p w:rsidR="00062D39" w:rsidRDefault="000F7B1A" w:rsidP="00914BB3">
      <w:pPr>
        <w:pStyle w:val="a4"/>
        <w:numPr>
          <w:ilvl w:val="0"/>
          <w:numId w:val="88"/>
        </w:numPr>
        <w:tabs>
          <w:tab w:val="left" w:pos="936"/>
          <w:tab w:val="left" w:pos="937"/>
        </w:tabs>
        <w:spacing w:line="275" w:lineRule="exact"/>
        <w:jc w:val="left"/>
        <w:rPr>
          <w:i/>
          <w:sz w:val="24"/>
        </w:rPr>
      </w:pPr>
      <w:r>
        <w:rPr>
          <w:i/>
          <w:sz w:val="24"/>
        </w:rPr>
        <w:t>плавать, в том числе спортивными</w:t>
      </w:r>
      <w:r>
        <w:rPr>
          <w:i/>
          <w:spacing w:val="1"/>
          <w:sz w:val="24"/>
        </w:rPr>
        <w:t xml:space="preserve"> </w:t>
      </w:r>
      <w:r>
        <w:rPr>
          <w:i/>
          <w:sz w:val="24"/>
        </w:rPr>
        <w:t>способами;</w:t>
      </w:r>
    </w:p>
    <w:p w:rsidR="00062D39" w:rsidRDefault="000F7B1A" w:rsidP="00914BB3">
      <w:pPr>
        <w:pStyle w:val="a4"/>
        <w:numPr>
          <w:ilvl w:val="0"/>
          <w:numId w:val="88"/>
        </w:numPr>
        <w:tabs>
          <w:tab w:val="left" w:pos="936"/>
          <w:tab w:val="left" w:pos="937"/>
        </w:tabs>
        <w:spacing w:before="3"/>
        <w:jc w:val="left"/>
        <w:rPr>
          <w:i/>
          <w:sz w:val="24"/>
        </w:rPr>
      </w:pPr>
      <w:r>
        <w:rPr>
          <w:i/>
          <w:sz w:val="24"/>
        </w:rPr>
        <w:t>выполнять передвижения на лыжах (для снежных регионов</w:t>
      </w:r>
      <w:r>
        <w:rPr>
          <w:i/>
          <w:spacing w:val="-11"/>
          <w:sz w:val="24"/>
        </w:rPr>
        <w:t xml:space="preserve"> </w:t>
      </w:r>
      <w:r>
        <w:rPr>
          <w:i/>
          <w:sz w:val="24"/>
        </w:rPr>
        <w:t>России).</w:t>
      </w:r>
    </w:p>
    <w:p w:rsidR="00062D39" w:rsidRDefault="00062D39">
      <w:pPr>
        <w:rPr>
          <w:sz w:val="24"/>
        </w:rPr>
        <w:sectPr w:rsidR="00062D39">
          <w:pgSz w:w="11910" w:h="16840"/>
          <w:pgMar w:top="1040" w:right="0" w:bottom="1140" w:left="1160" w:header="0" w:footer="880" w:gutter="0"/>
          <w:cols w:num="2" w:space="720" w:equalWidth="0">
            <w:col w:w="980" w:space="40"/>
            <w:col w:w="9730"/>
          </w:cols>
        </w:sectPr>
      </w:pPr>
    </w:p>
    <w:p w:rsidR="00062D39" w:rsidRDefault="00062D39">
      <w:pPr>
        <w:pStyle w:val="a3"/>
        <w:ind w:left="0"/>
        <w:jc w:val="left"/>
        <w:rPr>
          <w:i/>
          <w:sz w:val="20"/>
        </w:rPr>
      </w:pPr>
    </w:p>
    <w:p w:rsidR="00062D39" w:rsidRDefault="00062D39">
      <w:pPr>
        <w:pStyle w:val="a3"/>
        <w:spacing w:before="10"/>
        <w:ind w:left="0"/>
        <w:jc w:val="left"/>
        <w:rPr>
          <w:i/>
          <w:sz w:val="27"/>
        </w:rPr>
      </w:pPr>
    </w:p>
    <w:p w:rsidR="00062D39" w:rsidRDefault="000F7B1A" w:rsidP="00914BB3">
      <w:pPr>
        <w:pStyle w:val="1"/>
        <w:numPr>
          <w:ilvl w:val="1"/>
          <w:numId w:val="145"/>
        </w:numPr>
        <w:tabs>
          <w:tab w:val="left" w:pos="2159"/>
        </w:tabs>
        <w:spacing w:before="93" w:line="237" w:lineRule="auto"/>
        <w:ind w:left="3238" w:right="1475" w:hanging="1786"/>
        <w:jc w:val="both"/>
      </w:pPr>
      <w:r>
        <w:t>Система оценки достижения планируемых результатов освоения основной образовательной</w:t>
      </w:r>
      <w:r>
        <w:rPr>
          <w:spacing w:val="-1"/>
        </w:rPr>
        <w:t xml:space="preserve"> </w:t>
      </w:r>
      <w:r>
        <w:t>программы</w:t>
      </w:r>
    </w:p>
    <w:p w:rsidR="00062D39" w:rsidRDefault="000F7B1A">
      <w:pPr>
        <w:spacing w:before="3" w:line="273" w:lineRule="exact"/>
        <w:ind w:left="539"/>
        <w:jc w:val="both"/>
        <w:rPr>
          <w:b/>
          <w:sz w:val="24"/>
        </w:rPr>
      </w:pPr>
      <w:r>
        <w:rPr>
          <w:b/>
          <w:sz w:val="24"/>
        </w:rPr>
        <w:t>1.3.1 Общие положения</w:t>
      </w:r>
    </w:p>
    <w:p w:rsidR="00062D39" w:rsidRDefault="000F7B1A">
      <w:pPr>
        <w:pStyle w:val="a3"/>
        <w:ind w:right="559" w:firstLine="456"/>
      </w:pPr>
      <w:r>
        <w:t>Система оценки достижения планируемых результатов освоения основной образовательной программы начального общего образования (далее — система оценки) представляет собой один из инструментов реализации требований ФГОС НОО к результатам освоения основной образовательной программы начального общего образования и направлена на обеспечение качества образования, что предполагает вовлеченность в оценочную деятельность как педагогов, так и обучающихся.</w:t>
      </w:r>
    </w:p>
    <w:p w:rsidR="00062D39" w:rsidRDefault="000F7B1A">
      <w:pPr>
        <w:pStyle w:val="a3"/>
        <w:ind w:right="569" w:firstLine="456"/>
      </w:pPr>
      <w:r>
        <w:t>Оценка на единой критериальной основе, формирование навыков рефлексии, самоанализа, самоконтроля, само- и взаимооценки не только дают возможность педагогам и обучающимся освоить эффективные средства управления учебной деятельностью, но и способствуют развитию у обучающихся самосознания, готовности открыто выражать и отстаивать свою позицию, готовности к самостоятельным поступкам и действиям, принятию ответственности за их результаты.</w:t>
      </w:r>
    </w:p>
    <w:p w:rsidR="00062D39" w:rsidRDefault="000F7B1A">
      <w:pPr>
        <w:pStyle w:val="a3"/>
        <w:ind w:right="557" w:firstLine="456"/>
      </w:pPr>
      <w:r>
        <w:t>В соответствии со ФГОС НОО основным объектом системы оценки, ее содержательной и критериальной базой выступают планируемые результаты освоения обучающимися основной образовательной программы начального общего</w:t>
      </w:r>
      <w:r>
        <w:rPr>
          <w:spacing w:val="-14"/>
        </w:rPr>
        <w:t xml:space="preserve"> </w:t>
      </w:r>
      <w:r>
        <w:t>образования.</w:t>
      </w:r>
    </w:p>
    <w:p w:rsidR="00062D39" w:rsidRDefault="000F7B1A">
      <w:pPr>
        <w:pStyle w:val="a3"/>
        <w:ind w:right="558" w:firstLine="456"/>
      </w:pPr>
      <w:r>
        <w:t>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Ее основными функциями являются ориентация образовательной деятельности на достижение планируемых результатов освоения основной образовательной программы начального общего образования и обеспечение эффективной обратной связи,  позволяющей осуществлять управление образовательной</w:t>
      </w:r>
      <w:r>
        <w:rPr>
          <w:spacing w:val="2"/>
        </w:rPr>
        <w:t xml:space="preserve"> </w:t>
      </w:r>
      <w:r>
        <w:t>деятельностью.</w:t>
      </w:r>
    </w:p>
    <w:p w:rsidR="00062D39" w:rsidRDefault="000F7B1A">
      <w:pPr>
        <w:pStyle w:val="a3"/>
        <w:spacing w:before="1"/>
        <w:ind w:right="571" w:firstLine="456"/>
      </w:pPr>
      <w:r>
        <w:t>Основными направлениями и целями оценочной деятельности в соответствии с требованиями ФГОС НОО являются оценка образовательных достижений обучающихся и оценка результатов деятельности образовательных организаций и педагогических кадров. Полученные данные используются для оценки состояния и тенденций развития системы образования разного</w:t>
      </w:r>
      <w:r>
        <w:rPr>
          <w:spacing w:val="2"/>
        </w:rPr>
        <w:t xml:space="preserve"> </w:t>
      </w:r>
      <w:r>
        <w:t>уровня.</w:t>
      </w:r>
    </w:p>
    <w:p w:rsidR="00062D39" w:rsidRDefault="000F7B1A">
      <w:pPr>
        <w:pStyle w:val="a3"/>
        <w:ind w:right="562" w:firstLine="456"/>
      </w:pPr>
      <w:r>
        <w:t>Основным объектом, содержательной и критериальной базой итоговой оценки подготовки выпускников на уровне начального общего образования выступают планируемые результаты, составляющие содержание блока</w:t>
      </w:r>
      <w:r>
        <w:rPr>
          <w:u w:val="thick"/>
        </w:rPr>
        <w:t xml:space="preserve"> </w:t>
      </w:r>
      <w:r>
        <w:rPr>
          <w:b/>
          <w:u w:val="thick"/>
        </w:rPr>
        <w:t>«Выпускник научится»</w:t>
      </w:r>
      <w:r>
        <w:rPr>
          <w:b/>
        </w:rPr>
        <w:t xml:space="preserve"> </w:t>
      </w:r>
      <w:r>
        <w:t>для каждой программы, предмета,</w:t>
      </w:r>
      <w:r>
        <w:rPr>
          <w:spacing w:val="2"/>
        </w:rPr>
        <w:t xml:space="preserve"> </w:t>
      </w:r>
      <w:r>
        <w:rPr>
          <w:spacing w:val="-3"/>
        </w:rPr>
        <w:t>курса.</w:t>
      </w:r>
    </w:p>
    <w:p w:rsidR="00062D39" w:rsidRDefault="000F7B1A">
      <w:pPr>
        <w:pStyle w:val="a3"/>
        <w:ind w:right="568" w:firstLine="456"/>
      </w:pPr>
      <w:r>
        <w:t>При оценке результатов деятельности образовательных организаций и работников образования основным объектом оценки, ее содержательной и критериальной базой выступают планируемые результаты освоения основной образовательной программы, составляющие содержание блоков «Выпускник научится» и «Выпускник получит возможность научиться» для каждой учебной программы.</w:t>
      </w:r>
    </w:p>
    <w:p w:rsidR="00062D39" w:rsidRDefault="000F7B1A">
      <w:pPr>
        <w:pStyle w:val="a3"/>
        <w:spacing w:before="1"/>
        <w:ind w:right="558" w:firstLine="456"/>
      </w:pPr>
      <w:r>
        <w:t>Система оценки достижения планируемых результатов освоения основной образовательной программы начального общего образования предполагает комплексный подход к оценке результатов образования, позволяющий вести оценку достижения обучающимися всех трех групп результатов образования: личностных, метапредметных и предметных.</w:t>
      </w:r>
    </w:p>
    <w:p w:rsidR="00062D39" w:rsidRDefault="000F7B1A">
      <w:pPr>
        <w:pStyle w:val="a3"/>
        <w:spacing w:line="274" w:lineRule="exact"/>
        <w:ind w:left="996"/>
      </w:pPr>
      <w:r>
        <w:t>В соответствии с требованиями ФГОС НОО предоставление и использование</w:t>
      </w:r>
    </w:p>
    <w:p w:rsidR="00062D39" w:rsidRDefault="00062D39">
      <w:pPr>
        <w:spacing w:line="274" w:lineRule="exact"/>
        <w:sectPr w:rsidR="00062D39">
          <w:type w:val="continuous"/>
          <w:pgSz w:w="11910" w:h="16840"/>
          <w:pgMar w:top="1040" w:right="0" w:bottom="280" w:left="1160" w:header="720" w:footer="720" w:gutter="0"/>
          <w:cols w:space="720"/>
        </w:sectPr>
      </w:pPr>
    </w:p>
    <w:p w:rsidR="00062D39" w:rsidRDefault="000F7B1A">
      <w:pPr>
        <w:pStyle w:val="a3"/>
        <w:spacing w:before="66"/>
        <w:ind w:right="557"/>
      </w:pPr>
      <w:r>
        <w:lastRenderedPageBreak/>
        <w:t>персонифицированной информации возможно только в рамках процедур итоговой оценки обучающихся. Во всех иных процедурах допустимо предоставление и использование исключительно неперсонифицированной (анонимной)информации о достигаемых обучающимися образовательных результатах.</w:t>
      </w:r>
    </w:p>
    <w:p w:rsidR="00062D39" w:rsidRDefault="000F7B1A">
      <w:pPr>
        <w:pStyle w:val="a3"/>
        <w:spacing w:before="1"/>
        <w:ind w:right="558" w:firstLine="456"/>
      </w:pPr>
      <w:r>
        <w:t>Интерпретация результатов оценки ведется на основе контекстной информации об условиях и особенностях деятельности субъектов образовательных отношений. В частности, итоговая оценка обучающихся определяется с учетом их стартового уровня и динамики образовательных достижений.</w:t>
      </w:r>
    </w:p>
    <w:p w:rsidR="00062D39" w:rsidRDefault="000F7B1A">
      <w:pPr>
        <w:pStyle w:val="a3"/>
        <w:spacing w:before="5"/>
        <w:ind w:right="557" w:firstLine="456"/>
      </w:pPr>
      <w:r>
        <w:t xml:space="preserve">Система оценки предусматривает </w:t>
      </w:r>
      <w:r>
        <w:rPr>
          <w:b/>
        </w:rPr>
        <w:t xml:space="preserve">уровневый подход </w:t>
      </w:r>
      <w:r>
        <w:t>к представлению планируемых результатов и инструментарию для оценки их достижения. Согласно этому подходу за точку отсчета принимается не «идеальный образец», отсчитывая от которого «методом вычитания» и фиксируя допущенные ошибки и недочеты формируется сегодня оценка ученика, а необходимый для продолжения образования и реально достигаемый большинством обучающихся опорный уровень образовательных достижений. Достижение этого опорного уровня интерпретируется как безусловный учебный успех ребенка, как исполнение им требований ФГОС НОО. А оценка индивидуальных образовательных достижений ведется</w:t>
      </w:r>
    </w:p>
    <w:p w:rsidR="00062D39" w:rsidRDefault="000F7B1A">
      <w:pPr>
        <w:pStyle w:val="a3"/>
        <w:ind w:right="568"/>
      </w:pPr>
      <w:r>
        <w:t>«методом сложения», при котором фиксируется достижение опорного уровня и его превышение. Это позволяет поощрять продвижения обучающихся, выстраивать индивидуальные траектории движения с учетом зоны ближайшего развития.</w:t>
      </w:r>
    </w:p>
    <w:p w:rsidR="00062D39" w:rsidRDefault="000F7B1A">
      <w:pPr>
        <w:pStyle w:val="a3"/>
        <w:spacing w:before="1" w:line="237" w:lineRule="auto"/>
        <w:ind w:right="570" w:firstLine="456"/>
      </w:pPr>
      <w:r>
        <w:t>Поэтому в текущей оценочной деятельности целесообразно соотносить результаты, продемонстрированные учеником, с оценками типа:</w:t>
      </w:r>
    </w:p>
    <w:p w:rsidR="00062D39" w:rsidRDefault="000F7B1A" w:rsidP="00914BB3">
      <w:pPr>
        <w:pStyle w:val="a4"/>
        <w:numPr>
          <w:ilvl w:val="0"/>
          <w:numId w:val="87"/>
        </w:numPr>
        <w:tabs>
          <w:tab w:val="left" w:pos="1957"/>
        </w:tabs>
        <w:spacing w:before="3"/>
        <w:ind w:right="554" w:firstLine="677"/>
        <w:rPr>
          <w:sz w:val="24"/>
        </w:rPr>
      </w:pPr>
      <w:r>
        <w:rPr>
          <w:sz w:val="24"/>
        </w:rPr>
        <w:t xml:space="preserve">«зачет/незачет» («удовлетворительно/неудовлетворительно»), т. </w:t>
      </w:r>
      <w:r>
        <w:rPr>
          <w:spacing w:val="-3"/>
          <w:sz w:val="24"/>
        </w:rPr>
        <w:t xml:space="preserve">е. </w:t>
      </w:r>
      <w:r>
        <w:rPr>
          <w:sz w:val="24"/>
        </w:rPr>
        <w:t xml:space="preserve">оценкой, свидетельствующей об осознанном освоении опорной системы знаний и правильном </w:t>
      </w:r>
      <w:r>
        <w:rPr>
          <w:spacing w:val="4"/>
          <w:sz w:val="24"/>
        </w:rPr>
        <w:t xml:space="preserve">вы- </w:t>
      </w:r>
      <w:r>
        <w:rPr>
          <w:sz w:val="24"/>
        </w:rPr>
        <w:t>полнении учебных действий в рамках диапазона (круга) заданных задач, построенных на опорном учебном</w:t>
      </w:r>
      <w:r>
        <w:rPr>
          <w:spacing w:val="5"/>
          <w:sz w:val="24"/>
        </w:rPr>
        <w:t xml:space="preserve"> </w:t>
      </w:r>
      <w:r>
        <w:rPr>
          <w:sz w:val="24"/>
        </w:rPr>
        <w:t>материале;</w:t>
      </w:r>
    </w:p>
    <w:p w:rsidR="00062D39" w:rsidRDefault="000F7B1A" w:rsidP="00914BB3">
      <w:pPr>
        <w:pStyle w:val="a4"/>
        <w:numPr>
          <w:ilvl w:val="0"/>
          <w:numId w:val="87"/>
        </w:numPr>
        <w:tabs>
          <w:tab w:val="left" w:pos="1957"/>
        </w:tabs>
        <w:spacing w:before="1"/>
        <w:ind w:right="556" w:firstLine="677"/>
        <w:rPr>
          <w:sz w:val="24"/>
        </w:rPr>
      </w:pPr>
      <w:r>
        <w:rPr>
          <w:sz w:val="24"/>
        </w:rPr>
        <w:t>«хорошо», «отлично» — оценками, свидетельствующими об усвоении опорной системы знаний на уровне осознанного произвольного овладения учебными действиями, а также о кругозоре, широте (или избирательности)</w:t>
      </w:r>
      <w:r>
        <w:rPr>
          <w:spacing w:val="-4"/>
          <w:sz w:val="24"/>
        </w:rPr>
        <w:t xml:space="preserve"> </w:t>
      </w:r>
      <w:r>
        <w:rPr>
          <w:sz w:val="24"/>
        </w:rPr>
        <w:t>интересов.</w:t>
      </w:r>
    </w:p>
    <w:p w:rsidR="00062D39" w:rsidRDefault="000F7B1A">
      <w:pPr>
        <w:pStyle w:val="a3"/>
        <w:spacing w:line="242" w:lineRule="auto"/>
        <w:ind w:right="564" w:firstLine="456"/>
      </w:pPr>
      <w:r>
        <w:t>Это не исключает возможности использования традиционной системы отметок по 5-балльной шкале.</w:t>
      </w:r>
    </w:p>
    <w:p w:rsidR="00062D39" w:rsidRDefault="000F7B1A">
      <w:pPr>
        <w:pStyle w:val="a3"/>
        <w:ind w:right="571" w:firstLine="456"/>
      </w:pPr>
      <w:r>
        <w:t xml:space="preserve">В процессе оценки используются разнообразные методы и формы, взаимно дополняющие </w:t>
      </w:r>
      <w:r>
        <w:rPr>
          <w:spacing w:val="-3"/>
        </w:rPr>
        <w:t xml:space="preserve">друг </w:t>
      </w:r>
      <w:r>
        <w:t>друга (стандартизированные письменные и устные работы, проекты, практические работы, творческие работы, самоанализ и самооценка, наблюдения и</w:t>
      </w:r>
      <w:r>
        <w:rPr>
          <w:spacing w:val="52"/>
        </w:rPr>
        <w:t xml:space="preserve"> </w:t>
      </w:r>
      <w:r>
        <w:t>др.).</w:t>
      </w:r>
    </w:p>
    <w:p w:rsidR="00062D39" w:rsidRDefault="00062D39">
      <w:pPr>
        <w:pStyle w:val="a3"/>
        <w:spacing w:before="9"/>
        <w:ind w:left="0"/>
        <w:jc w:val="left"/>
        <w:rPr>
          <w:sz w:val="23"/>
        </w:rPr>
      </w:pPr>
    </w:p>
    <w:p w:rsidR="00062D39" w:rsidRDefault="000F7B1A" w:rsidP="00914BB3">
      <w:pPr>
        <w:pStyle w:val="1"/>
        <w:numPr>
          <w:ilvl w:val="2"/>
          <w:numId w:val="86"/>
        </w:numPr>
        <w:tabs>
          <w:tab w:val="left" w:pos="1261"/>
        </w:tabs>
        <w:ind w:hanging="722"/>
      </w:pPr>
      <w:r>
        <w:t>Особенности оценки личностных, метапредметных и предметных</w:t>
      </w:r>
      <w:r>
        <w:rPr>
          <w:spacing w:val="-7"/>
        </w:rPr>
        <w:t xml:space="preserve"> </w:t>
      </w:r>
      <w:r>
        <w:t>результатов</w:t>
      </w:r>
    </w:p>
    <w:p w:rsidR="00062D39" w:rsidRDefault="000F7B1A">
      <w:pPr>
        <w:pStyle w:val="a3"/>
        <w:spacing w:before="1" w:line="237" w:lineRule="auto"/>
        <w:ind w:right="573" w:firstLine="456"/>
      </w:pPr>
      <w:r>
        <w:t>Оценка личностных результатов представляет собой оценку достижения обучающимися планируемых результатов в их личностном развитии, представленных в разделе</w:t>
      </w:r>
    </w:p>
    <w:p w:rsidR="00062D39" w:rsidRDefault="000F7B1A">
      <w:pPr>
        <w:pStyle w:val="a3"/>
        <w:spacing w:before="3"/>
        <w:ind w:right="571"/>
      </w:pPr>
      <w:r>
        <w:t>«Личностные учебные действия» программы формирования универсальных учебных действий у обучающихся при получении начального общего образования.</w:t>
      </w:r>
    </w:p>
    <w:p w:rsidR="00062D39" w:rsidRDefault="000F7B1A">
      <w:pPr>
        <w:pStyle w:val="a3"/>
        <w:spacing w:before="1"/>
        <w:ind w:right="566" w:firstLine="456"/>
      </w:pPr>
      <w:r>
        <w:t>Достижение личностных результатов обеспечивается в ходе реализации всех компонентов образовательной деятельности, включая внеурочную деятельность, реализуемую семьей и школой.</w:t>
      </w:r>
    </w:p>
    <w:p w:rsidR="00062D39" w:rsidRDefault="000F7B1A">
      <w:pPr>
        <w:pStyle w:val="a3"/>
        <w:spacing w:line="242" w:lineRule="auto"/>
        <w:ind w:right="568" w:firstLine="456"/>
      </w:pPr>
      <w:r>
        <w:t>Основным объектом оценки личностных результатов служит сформированность универсальных учебных действий, включаемых в следующие три основных блока:</w:t>
      </w:r>
    </w:p>
    <w:p w:rsidR="00062D39" w:rsidRDefault="000F7B1A" w:rsidP="00914BB3">
      <w:pPr>
        <w:pStyle w:val="a4"/>
        <w:numPr>
          <w:ilvl w:val="0"/>
          <w:numId w:val="85"/>
        </w:numPr>
        <w:tabs>
          <w:tab w:val="left" w:pos="1957"/>
        </w:tabs>
        <w:ind w:right="552" w:firstLine="677"/>
        <w:rPr>
          <w:sz w:val="24"/>
        </w:rPr>
      </w:pPr>
      <w:r>
        <w:rPr>
          <w:sz w:val="24"/>
        </w:rPr>
        <w:t xml:space="preserve">самоопределение — сформированность внутренней позиции обучающегося — принятие и освоение новой социальной роли обучающегося; становление основ российской гражданской идентичности личности как чувства гордости за свою Родину, </w:t>
      </w:r>
      <w:r>
        <w:rPr>
          <w:spacing w:val="2"/>
          <w:sz w:val="24"/>
        </w:rPr>
        <w:t xml:space="preserve">народ, </w:t>
      </w:r>
      <w:r>
        <w:rPr>
          <w:sz w:val="24"/>
        </w:rPr>
        <w:t xml:space="preserve">историю и осознание своей этнической принадлежности; развитие самоуважения и способности аде- кватно оценивать себя и свои достижения, видеть сильные и слабые стороны своей </w:t>
      </w:r>
      <w:r>
        <w:rPr>
          <w:spacing w:val="2"/>
          <w:sz w:val="24"/>
        </w:rPr>
        <w:t xml:space="preserve">лично- </w:t>
      </w:r>
      <w:r>
        <w:rPr>
          <w:sz w:val="24"/>
        </w:rPr>
        <w:t>сти;</w:t>
      </w:r>
    </w:p>
    <w:p w:rsidR="00062D39" w:rsidRDefault="000F7B1A" w:rsidP="00914BB3">
      <w:pPr>
        <w:pStyle w:val="a4"/>
        <w:numPr>
          <w:ilvl w:val="0"/>
          <w:numId w:val="85"/>
        </w:numPr>
        <w:tabs>
          <w:tab w:val="left" w:pos="1532"/>
          <w:tab w:val="left" w:pos="1956"/>
          <w:tab w:val="left" w:pos="1957"/>
          <w:tab w:val="left" w:pos="2108"/>
          <w:tab w:val="left" w:pos="2985"/>
          <w:tab w:val="left" w:pos="3920"/>
          <w:tab w:val="left" w:pos="5728"/>
          <w:tab w:val="left" w:pos="6188"/>
          <w:tab w:val="left" w:pos="7119"/>
          <w:tab w:val="left" w:pos="8533"/>
          <w:tab w:val="left" w:pos="9626"/>
        </w:tabs>
        <w:spacing w:line="242" w:lineRule="auto"/>
        <w:ind w:right="562" w:firstLine="677"/>
        <w:jc w:val="left"/>
        <w:rPr>
          <w:sz w:val="24"/>
        </w:rPr>
      </w:pPr>
      <w:r>
        <w:rPr>
          <w:sz w:val="24"/>
        </w:rPr>
        <w:t>смыслообразование — поиск и установление личностного смысла (т. е. «зна- чения</w:t>
      </w:r>
      <w:r>
        <w:rPr>
          <w:sz w:val="24"/>
        </w:rPr>
        <w:tab/>
        <w:t>для</w:t>
      </w:r>
      <w:r>
        <w:rPr>
          <w:sz w:val="24"/>
        </w:rPr>
        <w:tab/>
      </w:r>
      <w:r>
        <w:rPr>
          <w:sz w:val="24"/>
        </w:rPr>
        <w:tab/>
        <w:t>себя»)</w:t>
      </w:r>
      <w:r>
        <w:rPr>
          <w:sz w:val="24"/>
        </w:rPr>
        <w:tab/>
        <w:t>учения</w:t>
      </w:r>
      <w:r>
        <w:rPr>
          <w:sz w:val="24"/>
        </w:rPr>
        <w:tab/>
        <w:t>обучающимися</w:t>
      </w:r>
      <w:r>
        <w:rPr>
          <w:sz w:val="24"/>
        </w:rPr>
        <w:tab/>
        <w:t>на</w:t>
      </w:r>
      <w:r>
        <w:rPr>
          <w:sz w:val="24"/>
        </w:rPr>
        <w:tab/>
        <w:t>основе</w:t>
      </w:r>
      <w:r>
        <w:rPr>
          <w:sz w:val="24"/>
        </w:rPr>
        <w:tab/>
        <w:t>устойчивой</w:t>
      </w:r>
      <w:r>
        <w:rPr>
          <w:sz w:val="24"/>
        </w:rPr>
        <w:tab/>
        <w:t>системы</w:t>
      </w:r>
      <w:r>
        <w:rPr>
          <w:sz w:val="24"/>
        </w:rPr>
        <w:tab/>
      </w:r>
      <w:r>
        <w:rPr>
          <w:spacing w:val="-4"/>
          <w:sz w:val="24"/>
        </w:rPr>
        <w:t>учеб-</w:t>
      </w:r>
    </w:p>
    <w:p w:rsidR="00062D39" w:rsidRDefault="00062D39">
      <w:pPr>
        <w:spacing w:line="242" w:lineRule="auto"/>
        <w:rPr>
          <w:sz w:val="24"/>
        </w:rPr>
        <w:sectPr w:rsidR="00062D39">
          <w:pgSz w:w="11910" w:h="16840"/>
          <w:pgMar w:top="1040" w:right="0" w:bottom="1140" w:left="1160" w:header="0" w:footer="880" w:gutter="0"/>
          <w:cols w:space="720"/>
        </w:sectPr>
      </w:pPr>
    </w:p>
    <w:p w:rsidR="00062D39" w:rsidRDefault="000F7B1A">
      <w:pPr>
        <w:pStyle w:val="a3"/>
        <w:spacing w:before="66"/>
        <w:ind w:left="712"/>
      </w:pPr>
      <w:r>
        <w:lastRenderedPageBreak/>
        <w:t>но-познавательных и социальных мотивов, понимания границ того, «что я знаю», и</w:t>
      </w:r>
      <w:r>
        <w:rPr>
          <w:spacing w:val="53"/>
        </w:rPr>
        <w:t xml:space="preserve"> </w:t>
      </w:r>
      <w:r>
        <w:t>того,</w:t>
      </w:r>
    </w:p>
    <w:p w:rsidR="00062D39" w:rsidRDefault="000F7B1A">
      <w:pPr>
        <w:pStyle w:val="a3"/>
        <w:spacing w:before="3" w:line="275" w:lineRule="exact"/>
        <w:ind w:left="712"/>
      </w:pPr>
      <w:r>
        <w:t>«что я не знаю», и стремления к преодолению этого разрыва;</w:t>
      </w:r>
    </w:p>
    <w:p w:rsidR="00062D39" w:rsidRDefault="000F7B1A" w:rsidP="00914BB3">
      <w:pPr>
        <w:pStyle w:val="a4"/>
        <w:numPr>
          <w:ilvl w:val="0"/>
          <w:numId w:val="85"/>
        </w:numPr>
        <w:tabs>
          <w:tab w:val="left" w:pos="1957"/>
        </w:tabs>
        <w:ind w:right="561" w:firstLine="677"/>
        <w:rPr>
          <w:sz w:val="24"/>
        </w:rPr>
      </w:pPr>
      <w:r>
        <w:rPr>
          <w:sz w:val="24"/>
        </w:rPr>
        <w:t xml:space="preserve">морально-этическая ориентация — знание основных моральных норм и ориен- тация на их выполнение на основе понимания их социальной необходимости; способность к моральной децентрации — учету позиций, мотивов и интересов участников моральной дилеммы при ее разрешении; развитие этических чувств — стыда, вины, совести как </w:t>
      </w:r>
      <w:r>
        <w:rPr>
          <w:spacing w:val="-3"/>
          <w:sz w:val="24"/>
        </w:rPr>
        <w:t xml:space="preserve">регу- </w:t>
      </w:r>
      <w:r>
        <w:rPr>
          <w:sz w:val="24"/>
        </w:rPr>
        <w:t>ляторов морального</w:t>
      </w:r>
      <w:r>
        <w:rPr>
          <w:spacing w:val="4"/>
          <w:sz w:val="24"/>
        </w:rPr>
        <w:t xml:space="preserve"> </w:t>
      </w:r>
      <w:r>
        <w:rPr>
          <w:sz w:val="24"/>
        </w:rPr>
        <w:t>поведения.</w:t>
      </w:r>
    </w:p>
    <w:p w:rsidR="00062D39" w:rsidRDefault="000F7B1A">
      <w:pPr>
        <w:pStyle w:val="a3"/>
        <w:spacing w:before="4" w:line="237" w:lineRule="auto"/>
        <w:ind w:right="567" w:firstLine="456"/>
      </w:pPr>
      <w:r>
        <w:t>Основное содержание оценки личностных результатов при получении начального общего образования строится вокруг оценки:</w:t>
      </w:r>
    </w:p>
    <w:p w:rsidR="00062D39" w:rsidRDefault="000F7B1A" w:rsidP="00914BB3">
      <w:pPr>
        <w:pStyle w:val="a4"/>
        <w:numPr>
          <w:ilvl w:val="0"/>
          <w:numId w:val="85"/>
        </w:numPr>
        <w:tabs>
          <w:tab w:val="left" w:pos="1957"/>
        </w:tabs>
        <w:spacing w:before="3"/>
        <w:ind w:right="552" w:firstLine="677"/>
        <w:rPr>
          <w:sz w:val="24"/>
        </w:rPr>
      </w:pPr>
      <w:r>
        <w:rPr>
          <w:sz w:val="24"/>
        </w:rPr>
        <w:t xml:space="preserve">сформированности внутренней позиции обучающегося, которая находит </w:t>
      </w:r>
      <w:r>
        <w:rPr>
          <w:spacing w:val="2"/>
          <w:sz w:val="24"/>
        </w:rPr>
        <w:t xml:space="preserve">отра- </w:t>
      </w:r>
      <w:r>
        <w:rPr>
          <w:sz w:val="24"/>
        </w:rPr>
        <w:t xml:space="preserve">жение в эмоционально-положительном отношении обучающегося к образовательной </w:t>
      </w:r>
      <w:r>
        <w:rPr>
          <w:spacing w:val="2"/>
          <w:sz w:val="24"/>
        </w:rPr>
        <w:t xml:space="preserve">орга- </w:t>
      </w:r>
      <w:r>
        <w:rPr>
          <w:sz w:val="24"/>
        </w:rPr>
        <w:t xml:space="preserve">низации, ориентации на содержательные моменты образовательной деятельности — уроки, познание нового, овладение умениями и новыми компетенциями, характер учебного </w:t>
      </w:r>
      <w:r>
        <w:rPr>
          <w:spacing w:val="5"/>
          <w:sz w:val="24"/>
        </w:rPr>
        <w:t xml:space="preserve">со- </w:t>
      </w:r>
      <w:r>
        <w:rPr>
          <w:sz w:val="24"/>
        </w:rPr>
        <w:t>трудничества с учителем и одноклассниками — и ориентации на образец поведения «хо- рошего ученика» как пример для</w:t>
      </w:r>
      <w:r>
        <w:rPr>
          <w:spacing w:val="5"/>
          <w:sz w:val="24"/>
        </w:rPr>
        <w:t xml:space="preserve"> </w:t>
      </w:r>
      <w:r>
        <w:rPr>
          <w:sz w:val="24"/>
        </w:rPr>
        <w:t>подражания;</w:t>
      </w:r>
    </w:p>
    <w:p w:rsidR="00062D39" w:rsidRDefault="000F7B1A" w:rsidP="00914BB3">
      <w:pPr>
        <w:pStyle w:val="a4"/>
        <w:numPr>
          <w:ilvl w:val="0"/>
          <w:numId w:val="85"/>
        </w:numPr>
        <w:tabs>
          <w:tab w:val="left" w:pos="1957"/>
        </w:tabs>
        <w:spacing w:before="1"/>
        <w:ind w:right="552" w:firstLine="677"/>
        <w:rPr>
          <w:sz w:val="24"/>
        </w:rPr>
      </w:pPr>
      <w:r>
        <w:rPr>
          <w:sz w:val="24"/>
        </w:rPr>
        <w:t xml:space="preserve">сформированности основ гражданской идентичности, включая чувство </w:t>
      </w:r>
      <w:r>
        <w:rPr>
          <w:spacing w:val="2"/>
          <w:sz w:val="24"/>
        </w:rPr>
        <w:t xml:space="preserve">гордо- </w:t>
      </w:r>
      <w:r>
        <w:rPr>
          <w:sz w:val="24"/>
        </w:rPr>
        <w:t>сти за свою Родину, знание знаменательных для Отечества исторических событий; любовь к своему краю, осознание своей национальности, уважение культуры и традиций народов России и мира; развитие доверия и способности к пониманию и сопереживанию чувствам других</w:t>
      </w:r>
      <w:r>
        <w:rPr>
          <w:spacing w:val="-4"/>
          <w:sz w:val="24"/>
        </w:rPr>
        <w:t xml:space="preserve"> </w:t>
      </w:r>
      <w:r>
        <w:rPr>
          <w:sz w:val="24"/>
        </w:rPr>
        <w:t>людей;</w:t>
      </w:r>
    </w:p>
    <w:p w:rsidR="00062D39" w:rsidRDefault="000F7B1A" w:rsidP="00914BB3">
      <w:pPr>
        <w:pStyle w:val="a4"/>
        <w:numPr>
          <w:ilvl w:val="0"/>
          <w:numId w:val="85"/>
        </w:numPr>
        <w:tabs>
          <w:tab w:val="left" w:pos="1957"/>
        </w:tabs>
        <w:ind w:right="567" w:firstLine="677"/>
        <w:rPr>
          <w:sz w:val="24"/>
        </w:rPr>
      </w:pPr>
      <w:r>
        <w:rPr>
          <w:sz w:val="24"/>
        </w:rPr>
        <w:t>сформированности самооценки, включая осознание своих возможностей в уче- нии, способности адекватно судить о причинах своего успеха/неуспеха в учении; умение видеть свои достоинства и недостатки, уважать себя и верить в</w:t>
      </w:r>
      <w:r>
        <w:rPr>
          <w:spacing w:val="-7"/>
          <w:sz w:val="24"/>
        </w:rPr>
        <w:t xml:space="preserve"> </w:t>
      </w:r>
      <w:r>
        <w:rPr>
          <w:sz w:val="24"/>
        </w:rPr>
        <w:t>успех;</w:t>
      </w:r>
    </w:p>
    <w:p w:rsidR="00062D39" w:rsidRDefault="000F7B1A" w:rsidP="00914BB3">
      <w:pPr>
        <w:pStyle w:val="a4"/>
        <w:numPr>
          <w:ilvl w:val="0"/>
          <w:numId w:val="85"/>
        </w:numPr>
        <w:tabs>
          <w:tab w:val="left" w:pos="1957"/>
        </w:tabs>
        <w:spacing w:before="1"/>
        <w:ind w:right="566" w:firstLine="677"/>
        <w:rPr>
          <w:sz w:val="24"/>
        </w:rPr>
      </w:pPr>
      <w:r>
        <w:rPr>
          <w:sz w:val="24"/>
        </w:rPr>
        <w:t xml:space="preserve">сформированности мотивации учебной деятельности, включая социальные, учебно-познавательные и внешние мотивы, любознательность и интерес к новому </w:t>
      </w:r>
      <w:r>
        <w:rPr>
          <w:spacing w:val="2"/>
          <w:sz w:val="24"/>
        </w:rPr>
        <w:t xml:space="preserve">содер- </w:t>
      </w:r>
      <w:r>
        <w:rPr>
          <w:sz w:val="24"/>
        </w:rPr>
        <w:t>жанию и способам решения проблем, приобретению новых знаний и умений, мотивацию достижения результата, стремление к совершенствованию своих</w:t>
      </w:r>
      <w:r>
        <w:rPr>
          <w:spacing w:val="-4"/>
          <w:sz w:val="24"/>
        </w:rPr>
        <w:t xml:space="preserve"> </w:t>
      </w:r>
      <w:r>
        <w:rPr>
          <w:sz w:val="24"/>
        </w:rPr>
        <w:t>способностей;</w:t>
      </w:r>
    </w:p>
    <w:p w:rsidR="00062D39" w:rsidRDefault="000F7B1A" w:rsidP="00914BB3">
      <w:pPr>
        <w:pStyle w:val="a4"/>
        <w:numPr>
          <w:ilvl w:val="0"/>
          <w:numId w:val="85"/>
        </w:numPr>
        <w:tabs>
          <w:tab w:val="left" w:pos="1957"/>
        </w:tabs>
        <w:ind w:right="557" w:firstLine="677"/>
        <w:rPr>
          <w:sz w:val="24"/>
        </w:rPr>
      </w:pPr>
      <w:r>
        <w:rPr>
          <w:sz w:val="24"/>
        </w:rPr>
        <w:t>знания моральных норм и сформированности морально-этических суждений, способности к решению моральных проблем на основе децентрации (координации различ- 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w:t>
      </w:r>
      <w:r>
        <w:rPr>
          <w:spacing w:val="-9"/>
          <w:sz w:val="24"/>
        </w:rPr>
        <w:t xml:space="preserve"> </w:t>
      </w:r>
      <w:r>
        <w:rPr>
          <w:sz w:val="24"/>
        </w:rPr>
        <w:t>нормы.</w:t>
      </w:r>
    </w:p>
    <w:p w:rsidR="00062D39" w:rsidRDefault="000F7B1A">
      <w:pPr>
        <w:pStyle w:val="a3"/>
        <w:spacing w:before="8" w:line="237" w:lineRule="auto"/>
        <w:ind w:right="557" w:firstLine="456"/>
      </w:pPr>
      <w:r>
        <w:t xml:space="preserve">В планируемых результатах, описывающих эту группу, отсутствует блок </w:t>
      </w:r>
      <w:r>
        <w:rPr>
          <w:b/>
        </w:rPr>
        <w:t xml:space="preserve">«Выпускник научится». </w:t>
      </w:r>
      <w:r>
        <w:t>Это означает, что личностные результаты выпускников при получении начального общего образования в полном соответствии с требованиями ФГОС НОО не подлежат итоговой оценке.</w:t>
      </w:r>
    </w:p>
    <w:p w:rsidR="00062D39" w:rsidRDefault="000F7B1A">
      <w:pPr>
        <w:pStyle w:val="a3"/>
        <w:spacing w:before="4"/>
        <w:ind w:right="562" w:firstLine="456"/>
      </w:pPr>
      <w:r>
        <w:t xml:space="preserve">Формирование и достижение указанных выше личностных результатов осуществляется в ходе внешних неперсонифицированных мониторинговых исследований, результаты которых являются основанием для принятия управленческих решений при проектировании и реализации региональных программ развития, программ поддержки образовательной деятельности, иных программ. Предметом оценки в этом </w:t>
      </w:r>
      <w:r>
        <w:rPr>
          <w:spacing w:val="-3"/>
        </w:rPr>
        <w:t xml:space="preserve">случае </w:t>
      </w:r>
      <w:r>
        <w:t>становится не прогресс личностного развития обучающегося, а эффективность воспитательно-образовательной деятельности образовательной организации, муниципальной, региональной или федеральной системы образования. Это принципиальный момент, отличающий оценку личностных результатов от оценки предметных и метапредметных</w:t>
      </w:r>
      <w:r>
        <w:rPr>
          <w:spacing w:val="-20"/>
        </w:rPr>
        <w:t xml:space="preserve"> </w:t>
      </w:r>
      <w:r>
        <w:t>результатов.</w:t>
      </w:r>
    </w:p>
    <w:p w:rsidR="00062D39" w:rsidRDefault="000F7B1A">
      <w:pPr>
        <w:pStyle w:val="a3"/>
        <w:ind w:right="561" w:firstLine="456"/>
      </w:pPr>
      <w:r>
        <w:t>В ходе текущей оценки возможна ограниченная оценка сформированности отдельных личностных результатов, полностью отвечающая этическим принципам охраны и защиты интересов ребенка и конфиденциальности, в форме, не представляющей угрозы личности, психологической безопасности и эмоциональному статусу обучающегося. Такая оценка направлена на решение задачи оптимизации личностного развития обучающихся и включает три основных компонента:</w:t>
      </w:r>
    </w:p>
    <w:p w:rsidR="00062D39" w:rsidRDefault="000F7B1A" w:rsidP="00914BB3">
      <w:pPr>
        <w:pStyle w:val="a4"/>
        <w:numPr>
          <w:ilvl w:val="0"/>
          <w:numId w:val="85"/>
        </w:numPr>
        <w:tabs>
          <w:tab w:val="left" w:pos="1957"/>
        </w:tabs>
        <w:ind w:left="1956" w:hanging="568"/>
        <w:rPr>
          <w:sz w:val="24"/>
        </w:rPr>
      </w:pPr>
      <w:r>
        <w:rPr>
          <w:sz w:val="24"/>
        </w:rPr>
        <w:t>характеристику достижений и положительных качеств</w:t>
      </w:r>
      <w:r>
        <w:rPr>
          <w:spacing w:val="-11"/>
          <w:sz w:val="24"/>
        </w:rPr>
        <w:t xml:space="preserve"> </w:t>
      </w:r>
      <w:r>
        <w:rPr>
          <w:sz w:val="24"/>
        </w:rPr>
        <w:t>обучающегося;</w:t>
      </w:r>
    </w:p>
    <w:p w:rsidR="00062D39" w:rsidRDefault="000F7B1A" w:rsidP="00914BB3">
      <w:pPr>
        <w:pStyle w:val="a4"/>
        <w:numPr>
          <w:ilvl w:val="0"/>
          <w:numId w:val="85"/>
        </w:numPr>
        <w:tabs>
          <w:tab w:val="left" w:pos="1957"/>
        </w:tabs>
        <w:spacing w:before="2"/>
        <w:ind w:left="1956" w:hanging="568"/>
        <w:rPr>
          <w:sz w:val="24"/>
        </w:rPr>
      </w:pPr>
      <w:r>
        <w:rPr>
          <w:sz w:val="24"/>
        </w:rPr>
        <w:t>определение</w:t>
      </w:r>
      <w:r>
        <w:rPr>
          <w:spacing w:val="28"/>
          <w:sz w:val="24"/>
        </w:rPr>
        <w:t xml:space="preserve"> </w:t>
      </w:r>
      <w:r>
        <w:rPr>
          <w:sz w:val="24"/>
        </w:rPr>
        <w:t>приоритетных</w:t>
      </w:r>
      <w:r>
        <w:rPr>
          <w:spacing w:val="24"/>
          <w:sz w:val="24"/>
        </w:rPr>
        <w:t xml:space="preserve"> </w:t>
      </w:r>
      <w:r>
        <w:rPr>
          <w:sz w:val="24"/>
        </w:rPr>
        <w:t>задач</w:t>
      </w:r>
      <w:r>
        <w:rPr>
          <w:spacing w:val="28"/>
          <w:sz w:val="24"/>
        </w:rPr>
        <w:t xml:space="preserve"> </w:t>
      </w:r>
      <w:r>
        <w:rPr>
          <w:sz w:val="24"/>
        </w:rPr>
        <w:t>и</w:t>
      </w:r>
      <w:r>
        <w:rPr>
          <w:spacing w:val="30"/>
          <w:sz w:val="24"/>
        </w:rPr>
        <w:t xml:space="preserve"> </w:t>
      </w:r>
      <w:r>
        <w:rPr>
          <w:sz w:val="24"/>
        </w:rPr>
        <w:t>направлений</w:t>
      </w:r>
      <w:r>
        <w:rPr>
          <w:spacing w:val="29"/>
          <w:sz w:val="24"/>
        </w:rPr>
        <w:t xml:space="preserve"> </w:t>
      </w:r>
      <w:r>
        <w:rPr>
          <w:sz w:val="24"/>
        </w:rPr>
        <w:t>личностного</w:t>
      </w:r>
      <w:r>
        <w:rPr>
          <w:spacing w:val="33"/>
          <w:sz w:val="24"/>
        </w:rPr>
        <w:t xml:space="preserve"> </w:t>
      </w:r>
      <w:r>
        <w:rPr>
          <w:sz w:val="24"/>
        </w:rPr>
        <w:t>развития</w:t>
      </w:r>
      <w:r>
        <w:rPr>
          <w:spacing w:val="28"/>
          <w:sz w:val="24"/>
        </w:rPr>
        <w:t xml:space="preserve"> </w:t>
      </w:r>
      <w:r>
        <w:rPr>
          <w:sz w:val="24"/>
        </w:rPr>
        <w:t>с</w:t>
      </w:r>
      <w:r>
        <w:rPr>
          <w:spacing w:val="28"/>
          <w:sz w:val="24"/>
        </w:rPr>
        <w:t xml:space="preserve"> </w:t>
      </w:r>
      <w:r>
        <w:rPr>
          <w:sz w:val="24"/>
        </w:rPr>
        <w:t>уче-</w:t>
      </w:r>
    </w:p>
    <w:p w:rsidR="00062D39" w:rsidRDefault="00062D39">
      <w:pPr>
        <w:jc w:val="both"/>
        <w:rPr>
          <w:sz w:val="24"/>
        </w:rPr>
        <w:sectPr w:rsidR="00062D39">
          <w:pgSz w:w="11910" w:h="16840"/>
          <w:pgMar w:top="1040" w:right="0" w:bottom="1140" w:left="1160" w:header="0" w:footer="880" w:gutter="0"/>
          <w:cols w:space="720"/>
        </w:sectPr>
      </w:pPr>
    </w:p>
    <w:p w:rsidR="00062D39" w:rsidRDefault="000F7B1A">
      <w:pPr>
        <w:pStyle w:val="a3"/>
        <w:spacing w:before="66"/>
        <w:ind w:left="712"/>
      </w:pPr>
      <w:r>
        <w:lastRenderedPageBreak/>
        <w:t>том как достижений, так и психологических проблем развития ребенка;</w:t>
      </w:r>
    </w:p>
    <w:p w:rsidR="00062D39" w:rsidRDefault="000F7B1A" w:rsidP="00914BB3">
      <w:pPr>
        <w:pStyle w:val="a4"/>
        <w:numPr>
          <w:ilvl w:val="0"/>
          <w:numId w:val="85"/>
        </w:numPr>
        <w:tabs>
          <w:tab w:val="left" w:pos="1957"/>
        </w:tabs>
        <w:spacing w:before="5" w:line="237" w:lineRule="auto"/>
        <w:ind w:right="567" w:firstLine="677"/>
        <w:rPr>
          <w:sz w:val="24"/>
        </w:rPr>
      </w:pPr>
      <w:r>
        <w:rPr>
          <w:sz w:val="24"/>
        </w:rPr>
        <w:t>систему психолого-педагогических рекомендаций, призванных обеспечить ус- пешную реализацию задач начального общего</w:t>
      </w:r>
      <w:r>
        <w:rPr>
          <w:spacing w:val="-7"/>
          <w:sz w:val="24"/>
        </w:rPr>
        <w:t xml:space="preserve"> </w:t>
      </w:r>
      <w:r>
        <w:rPr>
          <w:sz w:val="24"/>
        </w:rPr>
        <w:t>образования.</w:t>
      </w:r>
    </w:p>
    <w:p w:rsidR="00062D39" w:rsidRDefault="000F7B1A">
      <w:pPr>
        <w:pStyle w:val="a3"/>
        <w:spacing w:before="3"/>
        <w:ind w:right="556" w:firstLine="456"/>
      </w:pPr>
      <w:r>
        <w:t>Другой формой оценки личностных результатов может быть оценка индивидуального прогресса личностного развития обучающихся, которым необходима специальная поддержка. Эта задача может быть решена в процессе систематического наблюдения за ходом психического развития ребенка на основе представлений о  нормативном содержании и возрастной периодизации развития — в форме возрастно-психологического консультирования. Такая оценка осуществляется по запросу родителей (законных представителей) обучающихся или педагогов (или администрации образовательной организации при согласии родителей (законных представителей) и проводится психологом, имеющим специальную профессиональную подготовку в области возрастной</w:t>
      </w:r>
      <w:r>
        <w:rPr>
          <w:spacing w:val="-19"/>
        </w:rPr>
        <w:t xml:space="preserve"> </w:t>
      </w:r>
      <w:r>
        <w:t>психологии.</w:t>
      </w:r>
    </w:p>
    <w:p w:rsidR="00062D39" w:rsidRDefault="000F7B1A">
      <w:pPr>
        <w:pStyle w:val="a3"/>
        <w:spacing w:before="4"/>
        <w:ind w:right="561" w:firstLine="456"/>
      </w:pPr>
      <w:r>
        <w:rPr>
          <w:b/>
        </w:rPr>
        <w:t xml:space="preserve">Оценка метапредметных результатов </w:t>
      </w:r>
      <w:r>
        <w:t>представляет собой оценку достижения планируемых результатов освоения основной образовательной программы, описанных в разделах «Регулятивные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у обучающихся на уровне начального общего образования, а также планируемых результатов, представленных во всех разделах подпрограммы «Чтение. Работа с текстом».</w:t>
      </w:r>
    </w:p>
    <w:p w:rsidR="00062D39" w:rsidRDefault="000F7B1A">
      <w:pPr>
        <w:pStyle w:val="a3"/>
        <w:spacing w:before="1" w:line="237" w:lineRule="auto"/>
        <w:ind w:right="569" w:firstLine="456"/>
      </w:pPr>
      <w:r>
        <w:t>Достижение метапредметных результатов обеспечивается за счет основных компонентов образовательной деятельности — учебных предметов.</w:t>
      </w:r>
    </w:p>
    <w:p w:rsidR="00062D39" w:rsidRDefault="000F7B1A">
      <w:pPr>
        <w:pStyle w:val="a3"/>
        <w:spacing w:before="3"/>
        <w:ind w:right="553" w:firstLine="456"/>
      </w:pPr>
      <w:r>
        <w:t>Основным объектом оценки метапредметных результатов служит сформированность у обучающегося регулятивных, коммуникативных и познавательных универсальных действий, т. е. таких умственных действий обучающихся, которые направлены на анализ и управление своей познавательной деятельностью. К ним относятся:</w:t>
      </w:r>
    </w:p>
    <w:p w:rsidR="00062D39" w:rsidRDefault="000F7B1A" w:rsidP="00914BB3">
      <w:pPr>
        <w:pStyle w:val="a4"/>
        <w:numPr>
          <w:ilvl w:val="0"/>
          <w:numId w:val="85"/>
        </w:numPr>
        <w:tabs>
          <w:tab w:val="left" w:pos="1957"/>
        </w:tabs>
        <w:ind w:right="552" w:firstLine="677"/>
        <w:rPr>
          <w:sz w:val="24"/>
        </w:rPr>
      </w:pPr>
      <w:r>
        <w:rPr>
          <w:sz w:val="24"/>
        </w:rPr>
        <w:t xml:space="preserve">способность обучающегося принимать и сохранять учебную цель и задачи; </w:t>
      </w:r>
      <w:r>
        <w:rPr>
          <w:spacing w:val="2"/>
          <w:sz w:val="24"/>
        </w:rPr>
        <w:t xml:space="preserve">са- </w:t>
      </w:r>
      <w:r>
        <w:rPr>
          <w:sz w:val="24"/>
        </w:rPr>
        <w:t xml:space="preserve">мостоятельно преобразовывать практическую задачу в познавательную; умение </w:t>
      </w:r>
      <w:r>
        <w:rPr>
          <w:spacing w:val="2"/>
          <w:sz w:val="24"/>
        </w:rPr>
        <w:t xml:space="preserve">планиро- </w:t>
      </w:r>
      <w:r>
        <w:rPr>
          <w:sz w:val="24"/>
        </w:rPr>
        <w:t xml:space="preserve">вать собственную деятельность в соответствии с поставленной задачей и условиями ее </w:t>
      </w:r>
      <w:r>
        <w:rPr>
          <w:spacing w:val="2"/>
          <w:sz w:val="24"/>
        </w:rPr>
        <w:t xml:space="preserve">реа- </w:t>
      </w:r>
      <w:r>
        <w:rPr>
          <w:sz w:val="24"/>
        </w:rPr>
        <w:t xml:space="preserve">лизации и искать средства ее осуществления; умение контролировать и оценивать свои действия, вносить коррективы в их выполнение на основе оценки и </w:t>
      </w:r>
      <w:r>
        <w:rPr>
          <w:spacing w:val="-3"/>
          <w:sz w:val="24"/>
        </w:rPr>
        <w:t xml:space="preserve">учета </w:t>
      </w:r>
      <w:r>
        <w:rPr>
          <w:sz w:val="24"/>
        </w:rPr>
        <w:t xml:space="preserve">характера </w:t>
      </w:r>
      <w:r>
        <w:rPr>
          <w:spacing w:val="5"/>
          <w:sz w:val="24"/>
        </w:rPr>
        <w:t xml:space="preserve">оши- </w:t>
      </w:r>
      <w:r>
        <w:rPr>
          <w:sz w:val="24"/>
        </w:rPr>
        <w:t>бок, проявлять инициативу и самостоятельность в</w:t>
      </w:r>
      <w:r>
        <w:rPr>
          <w:spacing w:val="-14"/>
          <w:sz w:val="24"/>
        </w:rPr>
        <w:t xml:space="preserve"> </w:t>
      </w:r>
      <w:r>
        <w:rPr>
          <w:sz w:val="24"/>
        </w:rPr>
        <w:t>обучении;</w:t>
      </w:r>
    </w:p>
    <w:p w:rsidR="00062D39" w:rsidRDefault="000F7B1A" w:rsidP="00914BB3">
      <w:pPr>
        <w:pStyle w:val="a4"/>
        <w:numPr>
          <w:ilvl w:val="0"/>
          <w:numId w:val="85"/>
        </w:numPr>
        <w:tabs>
          <w:tab w:val="left" w:pos="1957"/>
        </w:tabs>
        <w:spacing w:before="3" w:line="237" w:lineRule="auto"/>
        <w:ind w:right="556" w:firstLine="677"/>
        <w:rPr>
          <w:sz w:val="24"/>
        </w:rPr>
      </w:pPr>
      <w:r>
        <w:rPr>
          <w:sz w:val="24"/>
        </w:rPr>
        <w:t>умение осуществлять информационный поиск, сбор и выделение существенной информации из различных информационных</w:t>
      </w:r>
      <w:r>
        <w:rPr>
          <w:spacing w:val="-11"/>
          <w:sz w:val="24"/>
        </w:rPr>
        <w:t xml:space="preserve"> </w:t>
      </w:r>
      <w:r>
        <w:rPr>
          <w:sz w:val="24"/>
        </w:rPr>
        <w:t>источников;</w:t>
      </w:r>
    </w:p>
    <w:p w:rsidR="00062D39" w:rsidRDefault="000F7B1A" w:rsidP="00914BB3">
      <w:pPr>
        <w:pStyle w:val="a4"/>
        <w:numPr>
          <w:ilvl w:val="0"/>
          <w:numId w:val="85"/>
        </w:numPr>
        <w:tabs>
          <w:tab w:val="left" w:pos="1957"/>
        </w:tabs>
        <w:spacing w:before="4"/>
        <w:ind w:right="572" w:firstLine="677"/>
        <w:rPr>
          <w:sz w:val="24"/>
        </w:rPr>
      </w:pPr>
      <w:r>
        <w:rPr>
          <w:sz w:val="24"/>
        </w:rPr>
        <w:t>умение использовать знаково-символические средства для создания моделей изучаемых объектов и процессов, схем решения учебно-познавательных и практических задач;</w:t>
      </w:r>
    </w:p>
    <w:p w:rsidR="00062D39" w:rsidRDefault="000F7B1A" w:rsidP="00914BB3">
      <w:pPr>
        <w:pStyle w:val="a4"/>
        <w:numPr>
          <w:ilvl w:val="0"/>
          <w:numId w:val="85"/>
        </w:numPr>
        <w:tabs>
          <w:tab w:val="left" w:pos="1957"/>
        </w:tabs>
        <w:ind w:right="563" w:firstLine="677"/>
        <w:rPr>
          <w:sz w:val="24"/>
        </w:rPr>
      </w:pPr>
      <w:r>
        <w:rPr>
          <w:sz w:val="24"/>
        </w:rPr>
        <w:t>способность к осуществлению логических операций сравнения, анализа, обоб- щения, классификации по родовидовым признакам, к установлению аналогий, отнесения к известным</w:t>
      </w:r>
      <w:r>
        <w:rPr>
          <w:spacing w:val="2"/>
          <w:sz w:val="24"/>
        </w:rPr>
        <w:t xml:space="preserve"> </w:t>
      </w:r>
      <w:r>
        <w:rPr>
          <w:sz w:val="24"/>
        </w:rPr>
        <w:t>понятиям;</w:t>
      </w:r>
    </w:p>
    <w:p w:rsidR="00062D39" w:rsidRDefault="000F7B1A" w:rsidP="00914BB3">
      <w:pPr>
        <w:pStyle w:val="a4"/>
        <w:numPr>
          <w:ilvl w:val="0"/>
          <w:numId w:val="85"/>
        </w:numPr>
        <w:tabs>
          <w:tab w:val="left" w:pos="1957"/>
        </w:tabs>
        <w:spacing w:before="3" w:line="237" w:lineRule="auto"/>
        <w:ind w:right="556" w:firstLine="677"/>
        <w:rPr>
          <w:sz w:val="24"/>
        </w:rPr>
      </w:pPr>
      <w:r>
        <w:rPr>
          <w:sz w:val="24"/>
        </w:rPr>
        <w:t xml:space="preserve">умение сотрудничать с педагогом и сверстниками при решении учебных </w:t>
      </w:r>
      <w:r>
        <w:rPr>
          <w:spacing w:val="5"/>
          <w:sz w:val="24"/>
        </w:rPr>
        <w:t xml:space="preserve">про- </w:t>
      </w:r>
      <w:r>
        <w:rPr>
          <w:sz w:val="24"/>
        </w:rPr>
        <w:t>блем, принимать на себя ответственность за результаты своих</w:t>
      </w:r>
      <w:r>
        <w:rPr>
          <w:spacing w:val="-7"/>
          <w:sz w:val="24"/>
        </w:rPr>
        <w:t xml:space="preserve"> </w:t>
      </w:r>
      <w:r>
        <w:rPr>
          <w:sz w:val="24"/>
        </w:rPr>
        <w:t>действий.</w:t>
      </w:r>
    </w:p>
    <w:p w:rsidR="00062D39" w:rsidRDefault="000F7B1A">
      <w:pPr>
        <w:pStyle w:val="a3"/>
        <w:spacing w:before="8"/>
        <w:ind w:right="562" w:firstLine="456"/>
      </w:pPr>
      <w:r>
        <w:rPr>
          <w:b/>
        </w:rPr>
        <w:t xml:space="preserve">Основное содержание оценки метапредметных результатов </w:t>
      </w:r>
      <w:r>
        <w:t>на уровне начального общего образования строится вокруг умения учиться, т. е. той совокупности способов действий, которая, собственно, и обеспечивает способность обучающихся к самостоятельному усвоению новых знаний и умений, включая организацию этой деятельности.</w:t>
      </w:r>
    </w:p>
    <w:p w:rsidR="00062D39" w:rsidRDefault="000F7B1A">
      <w:pPr>
        <w:pStyle w:val="a3"/>
        <w:ind w:right="570" w:firstLine="456"/>
      </w:pPr>
      <w:r>
        <w:t>Уровень сформированности универсальных учебных действий, представляющих содержание и объект оценки метапредметных результатов, может быть качественно оценен и измерен в следующих основных формах.</w:t>
      </w:r>
    </w:p>
    <w:p w:rsidR="00062D39" w:rsidRDefault="000F7B1A">
      <w:pPr>
        <w:pStyle w:val="a3"/>
        <w:ind w:right="577" w:firstLine="456"/>
      </w:pPr>
      <w:r>
        <w:t xml:space="preserve">Во-первых, достижение метапредметных результатов может выступать как результат выполнения специально сконструированных диагностических задач, направленных </w:t>
      </w:r>
      <w:r>
        <w:rPr>
          <w:spacing w:val="2"/>
        </w:rPr>
        <w:t xml:space="preserve">на </w:t>
      </w:r>
      <w:r>
        <w:t>оценку уровня сформированности конкретного вида универсальных учебных</w:t>
      </w:r>
      <w:r>
        <w:rPr>
          <w:spacing w:val="-5"/>
        </w:rPr>
        <w:t xml:space="preserve"> </w:t>
      </w:r>
      <w:r>
        <w:t>действий.</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ind w:right="570" w:firstLine="456"/>
      </w:pPr>
      <w:r>
        <w:lastRenderedPageBreak/>
        <w:t>Во-вторых, достижение метапредметных результатов может рассматриваться как инструментальная основа (или как средство решения) и как условие успешности выполнения учебных и учебно-практических задач средствами учебных предметов.</w:t>
      </w:r>
    </w:p>
    <w:p w:rsidR="00062D39" w:rsidRDefault="000F7B1A">
      <w:pPr>
        <w:pStyle w:val="a3"/>
        <w:spacing w:before="3"/>
        <w:ind w:right="566" w:firstLine="456"/>
      </w:pPr>
      <w:r>
        <w:t>Этот подход широко использован для итоговой оценки планируемых результатов по отдельным предметам. В зависимости от успешности выполнения проверочных заданий по математике, русскому языку, родному (нерусскому) языку (далее — родному языку), чтению, окружающему миру, технологии и другим предметам и с учетом характера ошибок, допущенных ребенком, можно сделать вывод о сформированности ряда познавательных и регулятивных действий обучающихся. Проверочные задания, требующие совместной работы обучающихся на общий результат, позволяют оценить сформированность коммуникативных учебных</w:t>
      </w:r>
      <w:r>
        <w:rPr>
          <w:spacing w:val="-4"/>
        </w:rPr>
        <w:t xml:space="preserve"> </w:t>
      </w:r>
      <w:r>
        <w:t>действий.</w:t>
      </w:r>
    </w:p>
    <w:p w:rsidR="00062D39" w:rsidRDefault="000F7B1A">
      <w:pPr>
        <w:pStyle w:val="a3"/>
        <w:spacing w:before="1"/>
        <w:ind w:right="562" w:firstLine="456"/>
      </w:pPr>
      <w:r>
        <w:t>Наконец, достижение метапредметных результатов может проявиться в успешности выполнения комплексных заданий на межпредметной основе. В частности, широкие возможности для оценки сформированности метапредметных результатов открывает использование проверочных заданий, успешное выполнение которых требует освоения навыков работы с информацией.</w:t>
      </w:r>
    </w:p>
    <w:p w:rsidR="00062D39" w:rsidRDefault="000F7B1A">
      <w:pPr>
        <w:pStyle w:val="a3"/>
        <w:ind w:right="569" w:firstLine="456"/>
      </w:pPr>
      <w:r>
        <w:t>Преимуществом двух последних способов оценки является то, что предметом измерения становится уровень присвоения обучающимся универсального учебного действия, обнаруживающий себя в том, что действие занимает в структуре учебной деятельности обучающегося место операции, выступая средством, а не целью активности ребенка.</w:t>
      </w:r>
    </w:p>
    <w:p w:rsidR="00062D39" w:rsidRDefault="000F7B1A">
      <w:pPr>
        <w:pStyle w:val="a3"/>
        <w:ind w:right="556" w:firstLine="456"/>
      </w:pPr>
      <w:r>
        <w:t>Таким образом, оценка метапредметных результатов может проводиться в ходе различных процедур. Например, в итоговых проверочных работах по предметам или в комплексных работах на межпредметной основе осуществляется оценка (прямая или опосредованная) сформированности большинства познавательных учебных действий и навыков работы с информацией, а также опосредованная оценка сформированности ряда коммуникативных и регулятивных действий.</w:t>
      </w:r>
    </w:p>
    <w:p w:rsidR="00062D39" w:rsidRDefault="000F7B1A">
      <w:pPr>
        <w:pStyle w:val="a3"/>
        <w:ind w:right="568" w:firstLine="456"/>
      </w:pPr>
      <w:r>
        <w:t>В ходе текущей, тематической, промежуточной оценки может быть оценено достижение таких коммуникативных и регулятивных действий, которые трудно или нецелесообразно проверить в ходе стандартизированной итоговой проверочной работы. Например, именно в ходе текущей оценки целесообразно отслеживается уровень сформированности такого умения, как взаимодействие с партнером: ориентация на партнера, умение слушать и слышать собеседника; стремление учитывать и координировать различные мнения и позиции в отношении объекта, действия, события и др.</w:t>
      </w:r>
    </w:p>
    <w:p w:rsidR="00062D39" w:rsidRDefault="000F7B1A">
      <w:pPr>
        <w:pStyle w:val="a3"/>
        <w:spacing w:before="2"/>
        <w:ind w:right="564" w:firstLine="456"/>
      </w:pPr>
      <w:r>
        <w:t>Оценка уровня сформированности ряда универсальных учебных действий, овладение которыми имеет определяющее значение для оценки эффективности всей системы начального образования (например, обеспечиваемые системой начального образования уровень включенности детей в учебную деятельность, уровень их учебной самостоятельности, уровень сотрудничества и ряд других), проводится в форме неперсонифицированных процедур.</w:t>
      </w:r>
    </w:p>
    <w:p w:rsidR="00062D39" w:rsidRDefault="000F7B1A">
      <w:pPr>
        <w:pStyle w:val="a3"/>
        <w:spacing w:before="1"/>
        <w:ind w:right="555" w:firstLine="595"/>
      </w:pPr>
      <w:r>
        <w:t>Оценка метапредметных результатов представляет собой оценку достижения плани- руемых результатов освоения основной образовательной программы, которые представлены в междисциплинарной программе формирования универсальных учебных действий</w:t>
      </w:r>
      <w:r>
        <w:rPr>
          <w:spacing w:val="16"/>
        </w:rPr>
        <w:t xml:space="preserve"> </w:t>
      </w:r>
      <w:r>
        <w:t>(разделы</w:t>
      </w:r>
    </w:p>
    <w:p w:rsidR="00062D39" w:rsidRDefault="000F7B1A">
      <w:pPr>
        <w:pStyle w:val="a3"/>
        <w:ind w:right="557"/>
      </w:pPr>
      <w:r>
        <w:t>«Регулятивные универсальные учебные действия», «Коммуникативные универсальные учеб- ные действия», «Познавательные универсальные учебные действия»). Формирование мета- предметных результатов обеспечивается за счет всех учебных предметов и внеурочной дея- тельности.</w:t>
      </w:r>
    </w:p>
    <w:p w:rsidR="00062D39" w:rsidRDefault="000F7B1A">
      <w:pPr>
        <w:pStyle w:val="a3"/>
        <w:jc w:val="left"/>
      </w:pPr>
      <w:r>
        <w:t>Основным объектом и предметом оценки метапредметных результатов являются:</w:t>
      </w:r>
    </w:p>
    <w:p w:rsidR="00062D39" w:rsidRDefault="000F7B1A" w:rsidP="00914BB3">
      <w:pPr>
        <w:pStyle w:val="a4"/>
        <w:numPr>
          <w:ilvl w:val="1"/>
          <w:numId w:val="88"/>
        </w:numPr>
        <w:tabs>
          <w:tab w:val="left" w:pos="1245"/>
          <w:tab w:val="left" w:pos="1246"/>
        </w:tabs>
        <w:spacing w:before="5" w:line="237" w:lineRule="auto"/>
        <w:ind w:right="569" w:firstLine="0"/>
        <w:jc w:val="left"/>
        <w:rPr>
          <w:sz w:val="24"/>
        </w:rPr>
      </w:pPr>
      <w:r>
        <w:rPr>
          <w:sz w:val="24"/>
        </w:rPr>
        <w:t>способность и готовность к освоению систематических знаний, их самостоятельному пополнению, переносу и</w:t>
      </w:r>
      <w:r>
        <w:rPr>
          <w:spacing w:val="-7"/>
          <w:sz w:val="24"/>
        </w:rPr>
        <w:t xml:space="preserve"> </w:t>
      </w:r>
      <w:r>
        <w:rPr>
          <w:sz w:val="24"/>
        </w:rPr>
        <w:t>интеграции;</w:t>
      </w:r>
    </w:p>
    <w:p w:rsidR="00062D39" w:rsidRDefault="000F7B1A" w:rsidP="00914BB3">
      <w:pPr>
        <w:pStyle w:val="a4"/>
        <w:numPr>
          <w:ilvl w:val="1"/>
          <w:numId w:val="88"/>
        </w:numPr>
        <w:tabs>
          <w:tab w:val="left" w:pos="1245"/>
          <w:tab w:val="left" w:pos="1246"/>
        </w:tabs>
        <w:spacing w:line="293" w:lineRule="exact"/>
        <w:ind w:left="1245"/>
        <w:jc w:val="left"/>
        <w:rPr>
          <w:sz w:val="24"/>
        </w:rPr>
      </w:pPr>
      <w:r>
        <w:rPr>
          <w:sz w:val="24"/>
        </w:rPr>
        <w:t>способность работать с информацией;</w:t>
      </w:r>
    </w:p>
    <w:p w:rsidR="00062D39" w:rsidRDefault="000F7B1A" w:rsidP="00914BB3">
      <w:pPr>
        <w:pStyle w:val="a4"/>
        <w:numPr>
          <w:ilvl w:val="1"/>
          <w:numId w:val="88"/>
        </w:numPr>
        <w:tabs>
          <w:tab w:val="left" w:pos="1245"/>
          <w:tab w:val="left" w:pos="1246"/>
        </w:tabs>
        <w:spacing w:line="293" w:lineRule="exact"/>
        <w:ind w:left="1245"/>
        <w:jc w:val="left"/>
        <w:rPr>
          <w:sz w:val="24"/>
        </w:rPr>
      </w:pPr>
      <w:r>
        <w:rPr>
          <w:sz w:val="24"/>
        </w:rPr>
        <w:t>способность к сотрудничеству и</w:t>
      </w:r>
      <w:r>
        <w:rPr>
          <w:spacing w:val="-9"/>
          <w:sz w:val="24"/>
        </w:rPr>
        <w:t xml:space="preserve"> </w:t>
      </w:r>
      <w:r>
        <w:rPr>
          <w:sz w:val="24"/>
        </w:rPr>
        <w:t>коммуникации;</w:t>
      </w:r>
    </w:p>
    <w:p w:rsidR="00062D39" w:rsidRDefault="000F7B1A" w:rsidP="00914BB3">
      <w:pPr>
        <w:pStyle w:val="a4"/>
        <w:numPr>
          <w:ilvl w:val="1"/>
          <w:numId w:val="88"/>
        </w:numPr>
        <w:tabs>
          <w:tab w:val="left" w:pos="1303"/>
          <w:tab w:val="left" w:pos="1304"/>
        </w:tabs>
        <w:spacing w:line="293" w:lineRule="exact"/>
        <w:ind w:left="1303" w:hanging="765"/>
        <w:jc w:val="left"/>
        <w:rPr>
          <w:sz w:val="24"/>
        </w:rPr>
      </w:pPr>
      <w:r>
        <w:rPr>
          <w:sz w:val="24"/>
        </w:rPr>
        <w:t>способность к решению личностно и социально значимых проблем и</w:t>
      </w:r>
      <w:r>
        <w:rPr>
          <w:spacing w:val="51"/>
          <w:sz w:val="24"/>
        </w:rPr>
        <w:t xml:space="preserve"> </w:t>
      </w:r>
      <w:r>
        <w:rPr>
          <w:sz w:val="24"/>
        </w:rPr>
        <w:t>воплощению</w:t>
      </w:r>
    </w:p>
    <w:p w:rsidR="00062D39" w:rsidRDefault="00062D39">
      <w:pPr>
        <w:spacing w:line="293" w:lineRule="exact"/>
        <w:rPr>
          <w:sz w:val="24"/>
        </w:rPr>
        <w:sectPr w:rsidR="00062D39">
          <w:pgSz w:w="11910" w:h="16840"/>
          <w:pgMar w:top="1040" w:right="0" w:bottom="1140" w:left="1160" w:header="0" w:footer="880" w:gutter="0"/>
          <w:cols w:space="720"/>
        </w:sectPr>
      </w:pPr>
    </w:p>
    <w:p w:rsidR="00062D39" w:rsidRDefault="000F7B1A">
      <w:pPr>
        <w:pStyle w:val="a3"/>
        <w:spacing w:before="66"/>
      </w:pPr>
      <w:r>
        <w:lastRenderedPageBreak/>
        <w:t>найденных решений в практику;</w:t>
      </w:r>
    </w:p>
    <w:p w:rsidR="00062D39" w:rsidRDefault="000F7B1A" w:rsidP="00914BB3">
      <w:pPr>
        <w:pStyle w:val="a4"/>
        <w:numPr>
          <w:ilvl w:val="1"/>
          <w:numId w:val="88"/>
        </w:numPr>
        <w:tabs>
          <w:tab w:val="left" w:pos="1246"/>
        </w:tabs>
        <w:spacing w:before="5" w:line="292" w:lineRule="exact"/>
        <w:ind w:left="1245"/>
        <w:rPr>
          <w:sz w:val="24"/>
        </w:rPr>
      </w:pPr>
      <w:r>
        <w:rPr>
          <w:sz w:val="24"/>
        </w:rPr>
        <w:t>способность к самоорганизации, саморегуляции и</w:t>
      </w:r>
      <w:r>
        <w:rPr>
          <w:spacing w:val="-1"/>
          <w:sz w:val="24"/>
        </w:rPr>
        <w:t xml:space="preserve"> </w:t>
      </w:r>
      <w:r>
        <w:rPr>
          <w:sz w:val="24"/>
        </w:rPr>
        <w:t>рефлексии.</w:t>
      </w:r>
    </w:p>
    <w:p w:rsidR="00062D39" w:rsidRDefault="000F7B1A">
      <w:pPr>
        <w:pStyle w:val="a3"/>
        <w:ind w:right="558" w:firstLine="658"/>
        <w:rPr>
          <w:i/>
        </w:rPr>
      </w:pPr>
      <w:r>
        <w:t>Оценка достижения метапредметных результатов осуществляется администрацией об- разовательной организации в ходе внутришкольного мониторинга. Содержание и периодич- ность внутришкольного мониторинга устанавливается решением педагогического совета. Инструментарий строится на межпредметной основе и может включать диагностические ма- териалы по оценке читательской грамотности, сформированности регулятивных, коммуни- кативных и познавательных учебных действий</w:t>
      </w:r>
      <w:r>
        <w:rPr>
          <w:i/>
        </w:rPr>
        <w:t>.</w:t>
      </w:r>
    </w:p>
    <w:p w:rsidR="00062D39" w:rsidRDefault="000F7B1A">
      <w:pPr>
        <w:pStyle w:val="a3"/>
        <w:spacing w:line="276" w:lineRule="exact"/>
      </w:pPr>
      <w:r>
        <w:t>Наиболее адекватными формами оценки</w:t>
      </w:r>
    </w:p>
    <w:p w:rsidR="00062D39" w:rsidRDefault="000F7B1A" w:rsidP="00914BB3">
      <w:pPr>
        <w:pStyle w:val="a4"/>
        <w:numPr>
          <w:ilvl w:val="1"/>
          <w:numId w:val="88"/>
        </w:numPr>
        <w:tabs>
          <w:tab w:val="left" w:pos="1246"/>
        </w:tabs>
        <w:spacing w:line="293" w:lineRule="exact"/>
        <w:ind w:left="1245"/>
        <w:rPr>
          <w:sz w:val="24"/>
        </w:rPr>
      </w:pPr>
      <w:r>
        <w:rPr>
          <w:sz w:val="24"/>
        </w:rPr>
        <w:t>читательской грамотности служит письменная работа на межпредметной</w:t>
      </w:r>
      <w:r>
        <w:rPr>
          <w:spacing w:val="-16"/>
          <w:sz w:val="24"/>
        </w:rPr>
        <w:t xml:space="preserve"> </w:t>
      </w:r>
      <w:r>
        <w:rPr>
          <w:sz w:val="24"/>
        </w:rPr>
        <w:t>основе;</w:t>
      </w:r>
    </w:p>
    <w:p w:rsidR="00062D39" w:rsidRDefault="000F7B1A" w:rsidP="00914BB3">
      <w:pPr>
        <w:pStyle w:val="a4"/>
        <w:numPr>
          <w:ilvl w:val="1"/>
          <w:numId w:val="88"/>
        </w:numPr>
        <w:tabs>
          <w:tab w:val="left" w:pos="1246"/>
        </w:tabs>
        <w:ind w:right="556" w:firstLine="0"/>
        <w:rPr>
          <w:sz w:val="24"/>
        </w:rPr>
      </w:pPr>
      <w:r>
        <w:rPr>
          <w:sz w:val="24"/>
        </w:rPr>
        <w:t xml:space="preserve">сформированности регулятивных, коммуникативных и познавательных учебных </w:t>
      </w:r>
      <w:r>
        <w:rPr>
          <w:spacing w:val="4"/>
          <w:sz w:val="24"/>
        </w:rPr>
        <w:t xml:space="preserve">дей- </w:t>
      </w:r>
      <w:r>
        <w:rPr>
          <w:sz w:val="24"/>
        </w:rPr>
        <w:t xml:space="preserve">ствий – наблюдение за ходом выполнения групповых и индивидуальных учебных </w:t>
      </w:r>
      <w:r>
        <w:rPr>
          <w:spacing w:val="2"/>
          <w:sz w:val="24"/>
        </w:rPr>
        <w:t xml:space="preserve">исследо- </w:t>
      </w:r>
      <w:r>
        <w:rPr>
          <w:sz w:val="24"/>
        </w:rPr>
        <w:t>ваний и проектов.</w:t>
      </w:r>
    </w:p>
    <w:p w:rsidR="00062D39" w:rsidRDefault="000F7B1A">
      <w:pPr>
        <w:pStyle w:val="a3"/>
        <w:spacing w:line="242" w:lineRule="auto"/>
        <w:ind w:right="567" w:firstLine="658"/>
      </w:pPr>
      <w:r>
        <w:t>Каждый из перечисленных видов диагностик проводится с периодичностью не менее, чем один раз в год.</w:t>
      </w:r>
    </w:p>
    <w:p w:rsidR="00062D39" w:rsidRDefault="000F7B1A">
      <w:pPr>
        <w:pStyle w:val="a3"/>
        <w:spacing w:line="242" w:lineRule="auto"/>
        <w:ind w:right="567" w:firstLine="658"/>
      </w:pPr>
      <w:r>
        <w:t>В 1-4 классах проводятся комплексные проверочные работы. Структура комплексной работы включает один текст и задания к нему на межпредметной основе.</w:t>
      </w:r>
    </w:p>
    <w:p w:rsidR="00062D39" w:rsidRDefault="000F7B1A">
      <w:pPr>
        <w:pStyle w:val="a3"/>
        <w:ind w:right="556" w:firstLine="595"/>
      </w:pPr>
      <w:r>
        <w:t>Содержание текстов и заданий компетентностно-ориентированного типа не выходит за пределы жизненного опыта ученика начальной школы, с одной стороны, а с другой – выпол- нение разнообразных заданий позволяет приобретать новый опыт, который пригодится не только для дальнейшего образования, но и для жизни в реальной социальной среде.</w:t>
      </w:r>
    </w:p>
    <w:p w:rsidR="00062D39" w:rsidRDefault="000F7B1A">
      <w:pPr>
        <w:pStyle w:val="a3"/>
        <w:spacing w:line="242" w:lineRule="auto"/>
        <w:ind w:right="557" w:firstLine="595"/>
      </w:pPr>
      <w:r>
        <w:t>Практически все предлагаемые задания можно разделить на три группы по форме тре- буемого ответа:</w:t>
      </w:r>
    </w:p>
    <w:p w:rsidR="00062D39" w:rsidRDefault="000F7B1A" w:rsidP="00914BB3">
      <w:pPr>
        <w:pStyle w:val="a4"/>
        <w:numPr>
          <w:ilvl w:val="0"/>
          <w:numId w:val="84"/>
        </w:numPr>
        <w:tabs>
          <w:tab w:val="left" w:pos="733"/>
        </w:tabs>
        <w:spacing w:line="242" w:lineRule="auto"/>
        <w:ind w:right="563" w:firstLine="0"/>
        <w:rPr>
          <w:sz w:val="24"/>
        </w:rPr>
      </w:pPr>
      <w:r>
        <w:rPr>
          <w:sz w:val="24"/>
        </w:rPr>
        <w:t>задания (ВО) с выбором ответа (где требуется отметить верный ответ из нескольких пред- ложенных);</w:t>
      </w:r>
    </w:p>
    <w:p w:rsidR="00062D39" w:rsidRDefault="000F7B1A" w:rsidP="00914BB3">
      <w:pPr>
        <w:pStyle w:val="a4"/>
        <w:numPr>
          <w:ilvl w:val="0"/>
          <w:numId w:val="84"/>
        </w:numPr>
        <w:tabs>
          <w:tab w:val="left" w:pos="723"/>
        </w:tabs>
        <w:spacing w:line="242" w:lineRule="auto"/>
        <w:ind w:right="578" w:firstLine="0"/>
        <w:rPr>
          <w:sz w:val="24"/>
        </w:rPr>
      </w:pPr>
      <w:r>
        <w:rPr>
          <w:sz w:val="24"/>
        </w:rPr>
        <w:t>задания (КО) с кратким ответом (где самостоятельно найденный ответ или вывод требуется записать в краткой форме в предложенном</w:t>
      </w:r>
      <w:r>
        <w:rPr>
          <w:spacing w:val="-4"/>
          <w:sz w:val="24"/>
        </w:rPr>
        <w:t xml:space="preserve"> </w:t>
      </w:r>
      <w:r>
        <w:rPr>
          <w:sz w:val="24"/>
        </w:rPr>
        <w:t>месте);</w:t>
      </w:r>
    </w:p>
    <w:p w:rsidR="00062D39" w:rsidRDefault="000F7B1A" w:rsidP="00914BB3">
      <w:pPr>
        <w:pStyle w:val="a4"/>
        <w:numPr>
          <w:ilvl w:val="0"/>
          <w:numId w:val="84"/>
        </w:numPr>
        <w:tabs>
          <w:tab w:val="left" w:pos="742"/>
        </w:tabs>
        <w:ind w:right="552" w:firstLine="0"/>
        <w:rPr>
          <w:sz w:val="24"/>
        </w:rPr>
      </w:pPr>
      <w:r>
        <w:rPr>
          <w:sz w:val="24"/>
        </w:rPr>
        <w:t xml:space="preserve">задания (РО) с развернутым ответом (где требуется записать решение задачи или </w:t>
      </w:r>
      <w:r>
        <w:rPr>
          <w:spacing w:val="2"/>
          <w:sz w:val="24"/>
        </w:rPr>
        <w:t xml:space="preserve">обосно- </w:t>
      </w:r>
      <w:r>
        <w:rPr>
          <w:sz w:val="24"/>
        </w:rPr>
        <w:t xml:space="preserve">вание выбора одного из вариантов решения задачи или разворачивающихся в задаче </w:t>
      </w:r>
      <w:r>
        <w:rPr>
          <w:spacing w:val="2"/>
          <w:sz w:val="24"/>
        </w:rPr>
        <w:t xml:space="preserve">собы- </w:t>
      </w:r>
      <w:r>
        <w:rPr>
          <w:sz w:val="24"/>
        </w:rPr>
        <w:t>тий).</w:t>
      </w:r>
    </w:p>
    <w:p w:rsidR="00062D39" w:rsidRDefault="000F7B1A">
      <w:pPr>
        <w:pStyle w:val="a3"/>
        <w:spacing w:line="247" w:lineRule="exact"/>
        <w:ind w:left="1135"/>
      </w:pPr>
      <w:r>
        <w:t>Объектом оценки в заданиях выступают умения и универсальные учебные способы</w:t>
      </w:r>
    </w:p>
    <w:p w:rsidR="00062D39" w:rsidRDefault="000F7B1A">
      <w:pPr>
        <w:pStyle w:val="a3"/>
        <w:ind w:right="560"/>
      </w:pPr>
      <w:r>
        <w:t>действий. Выполнение заданий оценивается в баллах (от 0 до 2) в зависимости от структуры задания, уровня его сложности, формата ответа и особенностей проверяемых умений. Учи- тывается полнота и правильность выполнения задания.</w:t>
      </w:r>
    </w:p>
    <w:p w:rsidR="00062D39" w:rsidRDefault="000F7B1A">
      <w:pPr>
        <w:pStyle w:val="a3"/>
        <w:spacing w:before="1"/>
        <w:ind w:right="565" w:firstLine="595"/>
      </w:pPr>
      <w:r>
        <w:t>Результаты выполнения комплексной работы представляются для каждого ученика как процент от максимального балла за выполнение всей работы. Минимальный критерий в 50% от максимального балла означает, что ученик имеет недостаточную подготовку. У такого ученика можно прогнозировать возникновение трудностей в изучении отдельных предметов в основной школе. Если ученик набрал число баллов, равное или превышающее заданный минимальный критерий, то можно сделать вывод о том, что учащийся демонстрирует овла- дение основными универсальными учебными действиями, необходимыми для продолжения образования на следующей ступени.</w:t>
      </w:r>
    </w:p>
    <w:p w:rsidR="00062D39" w:rsidRDefault="000F7B1A">
      <w:pPr>
        <w:pStyle w:val="a3"/>
        <w:spacing w:before="1"/>
        <w:ind w:right="557" w:firstLine="595"/>
      </w:pPr>
      <w:r>
        <w:t>Информация таблиц «Рекомендации по оценке выполнения заданий комплексной ра- боты» и «План комплексной работы», позволит учителю проанализировать выполненные учениками задания комплексных работ и на основании этого: выявить несоответствия в ка- честве освоения каждого универсального действия метапредметного уровня у каждого уче- ника; получить количественную оценку не только уровня сформированности отдельных дей- ствий, но и степень развития метапредметных результатов каждого ученика в течение двух лет обучения; реализовать индивидуальный подход в организации процесса освоения мета- предметных результатов на уроках и во внеурочной деятельности; добиться достижения тре- буемого результата за счѐт своевременной коррекции.</w:t>
      </w:r>
    </w:p>
    <w:p w:rsidR="00062D39" w:rsidRDefault="000F7B1A">
      <w:pPr>
        <w:pStyle w:val="a3"/>
        <w:spacing w:line="275" w:lineRule="exact"/>
        <w:ind w:left="1135"/>
      </w:pPr>
      <w:r>
        <w:t>Одной процедурой итоговой оценки достижения метапредметных результатов является</w:t>
      </w:r>
    </w:p>
    <w:p w:rsidR="00062D39" w:rsidRDefault="00062D39">
      <w:pPr>
        <w:spacing w:line="275" w:lineRule="exact"/>
        <w:sectPr w:rsidR="00062D39">
          <w:pgSz w:w="11910" w:h="16840"/>
          <w:pgMar w:top="1040" w:right="0" w:bottom="1140" w:left="1160" w:header="0" w:footer="880" w:gutter="0"/>
          <w:cols w:space="720"/>
        </w:sectPr>
      </w:pPr>
    </w:p>
    <w:p w:rsidR="00062D39" w:rsidRDefault="000F7B1A">
      <w:pPr>
        <w:pStyle w:val="a3"/>
        <w:spacing w:before="66"/>
      </w:pPr>
      <w:r>
        <w:lastRenderedPageBreak/>
        <w:t>защита итогового индивидуального проекта.</w:t>
      </w:r>
    </w:p>
    <w:p w:rsidR="00062D39" w:rsidRDefault="000F7B1A">
      <w:pPr>
        <w:pStyle w:val="a3"/>
        <w:spacing w:before="3"/>
        <w:ind w:right="562" w:firstLine="595"/>
      </w:pPr>
      <w:r>
        <w:t>Индивидуальная проектная деятельность учащихся – составная част</w:t>
      </w:r>
      <w:r w:rsidR="00EE779C">
        <w:t>ь образовательного процесса в МА</w:t>
      </w:r>
      <w:r>
        <w:t>ОУ «</w:t>
      </w:r>
      <w:r w:rsidR="00EE779C">
        <w:t>СОШ №7</w:t>
      </w:r>
      <w:r>
        <w:t>». Проектная деятельность осуществляется в рамках уроч- ной и внеурочной деятельности учащихся.</w:t>
      </w:r>
    </w:p>
    <w:p w:rsidR="00062D39" w:rsidRDefault="000F7B1A">
      <w:pPr>
        <w:pStyle w:val="a3"/>
        <w:ind w:right="568" w:firstLine="595"/>
      </w:pPr>
      <w:r>
        <w:t>Проектную деятельность планируют и организуют в рамках Программы формирования и развития УУД учащихся. Организация проектной деятельности осуществляется на основе требований ФГОС общего образования к метапредметным образовательным результатам учащихся:</w:t>
      </w:r>
    </w:p>
    <w:p w:rsidR="00062D39" w:rsidRDefault="000F7B1A" w:rsidP="00914BB3">
      <w:pPr>
        <w:pStyle w:val="a4"/>
        <w:numPr>
          <w:ilvl w:val="0"/>
          <w:numId w:val="83"/>
        </w:numPr>
        <w:tabs>
          <w:tab w:val="left" w:pos="684"/>
        </w:tabs>
        <w:ind w:left="683" w:hanging="145"/>
        <w:jc w:val="left"/>
        <w:rPr>
          <w:sz w:val="24"/>
        </w:rPr>
      </w:pPr>
      <w:r>
        <w:rPr>
          <w:sz w:val="24"/>
        </w:rPr>
        <w:t>целеполагание и выбор способов</w:t>
      </w:r>
      <w:r>
        <w:rPr>
          <w:spacing w:val="-2"/>
          <w:sz w:val="24"/>
        </w:rPr>
        <w:t xml:space="preserve"> </w:t>
      </w:r>
      <w:r>
        <w:rPr>
          <w:sz w:val="24"/>
        </w:rPr>
        <w:t>деятельности;</w:t>
      </w:r>
    </w:p>
    <w:p w:rsidR="00062D39" w:rsidRDefault="000F7B1A" w:rsidP="00914BB3">
      <w:pPr>
        <w:pStyle w:val="a4"/>
        <w:numPr>
          <w:ilvl w:val="0"/>
          <w:numId w:val="83"/>
        </w:numPr>
        <w:tabs>
          <w:tab w:val="left" w:pos="684"/>
        </w:tabs>
        <w:spacing w:before="1" w:line="275" w:lineRule="exact"/>
        <w:ind w:left="683" w:hanging="145"/>
        <w:jc w:val="left"/>
        <w:rPr>
          <w:sz w:val="24"/>
        </w:rPr>
      </w:pPr>
      <w:r>
        <w:rPr>
          <w:sz w:val="24"/>
        </w:rPr>
        <w:t>работа с</w:t>
      </w:r>
      <w:r>
        <w:rPr>
          <w:spacing w:val="1"/>
          <w:sz w:val="24"/>
        </w:rPr>
        <w:t xml:space="preserve"> </w:t>
      </w:r>
      <w:r>
        <w:rPr>
          <w:sz w:val="24"/>
        </w:rPr>
        <w:t>информацией;</w:t>
      </w:r>
    </w:p>
    <w:p w:rsidR="00062D39" w:rsidRDefault="000F7B1A" w:rsidP="00914BB3">
      <w:pPr>
        <w:pStyle w:val="a4"/>
        <w:numPr>
          <w:ilvl w:val="0"/>
          <w:numId w:val="83"/>
        </w:numPr>
        <w:tabs>
          <w:tab w:val="left" w:pos="684"/>
        </w:tabs>
        <w:spacing w:line="275" w:lineRule="exact"/>
        <w:ind w:left="683" w:hanging="145"/>
        <w:jc w:val="left"/>
        <w:rPr>
          <w:sz w:val="24"/>
        </w:rPr>
      </w:pPr>
      <w:r>
        <w:rPr>
          <w:sz w:val="24"/>
        </w:rPr>
        <w:t>компетенции в области</w:t>
      </w:r>
      <w:r>
        <w:rPr>
          <w:spacing w:val="-6"/>
          <w:sz w:val="24"/>
        </w:rPr>
        <w:t xml:space="preserve"> </w:t>
      </w:r>
      <w:r>
        <w:rPr>
          <w:sz w:val="24"/>
        </w:rPr>
        <w:t>ИКТ;</w:t>
      </w:r>
    </w:p>
    <w:p w:rsidR="00062D39" w:rsidRDefault="000F7B1A" w:rsidP="00914BB3">
      <w:pPr>
        <w:pStyle w:val="a4"/>
        <w:numPr>
          <w:ilvl w:val="0"/>
          <w:numId w:val="83"/>
        </w:numPr>
        <w:tabs>
          <w:tab w:val="left" w:pos="684"/>
        </w:tabs>
        <w:spacing w:before="2" w:line="275" w:lineRule="exact"/>
        <w:ind w:left="683" w:hanging="145"/>
        <w:jc w:val="left"/>
        <w:rPr>
          <w:sz w:val="24"/>
        </w:rPr>
      </w:pPr>
      <w:r>
        <w:rPr>
          <w:sz w:val="24"/>
        </w:rPr>
        <w:t>использование речевых средств в соответствии с задачей коммуникации;</w:t>
      </w:r>
    </w:p>
    <w:p w:rsidR="00062D39" w:rsidRDefault="000F7B1A" w:rsidP="00914BB3">
      <w:pPr>
        <w:pStyle w:val="a4"/>
        <w:numPr>
          <w:ilvl w:val="0"/>
          <w:numId w:val="83"/>
        </w:numPr>
        <w:tabs>
          <w:tab w:val="left" w:pos="684"/>
        </w:tabs>
        <w:spacing w:line="275" w:lineRule="exact"/>
        <w:ind w:left="683" w:hanging="145"/>
        <w:jc w:val="left"/>
        <w:rPr>
          <w:sz w:val="24"/>
        </w:rPr>
      </w:pPr>
      <w:r>
        <w:rPr>
          <w:sz w:val="24"/>
        </w:rPr>
        <w:t>самоконтроль и</w:t>
      </w:r>
      <w:r>
        <w:rPr>
          <w:spacing w:val="-8"/>
          <w:sz w:val="24"/>
        </w:rPr>
        <w:t xml:space="preserve"> </w:t>
      </w:r>
      <w:r>
        <w:rPr>
          <w:sz w:val="24"/>
        </w:rPr>
        <w:t>самооценка.</w:t>
      </w:r>
    </w:p>
    <w:p w:rsidR="00062D39" w:rsidRDefault="000F7B1A">
      <w:pPr>
        <w:pStyle w:val="a3"/>
        <w:spacing w:before="5" w:line="237" w:lineRule="auto"/>
        <w:ind w:right="556" w:firstLine="595"/>
      </w:pPr>
      <w:r>
        <w:t>Обучающиеся 1–4-х классов участвуют в индивидуальной и групповой проектной дея- тельности на добровольной</w:t>
      </w:r>
      <w:r>
        <w:rPr>
          <w:spacing w:val="-9"/>
        </w:rPr>
        <w:t xml:space="preserve"> </w:t>
      </w:r>
      <w:r>
        <w:t>основе.</w:t>
      </w:r>
    </w:p>
    <w:p w:rsidR="00062D39" w:rsidRDefault="000F7B1A">
      <w:pPr>
        <w:pStyle w:val="a3"/>
        <w:spacing w:before="3"/>
        <w:ind w:right="556" w:firstLine="595"/>
      </w:pPr>
      <w:r>
        <w:t>Руководство проектной деятельностью учащихся осуществляют педагогические ра- ботники, ведущие преподавание предмета, по которому выполняется проект. Руководителя- ми проектных работ являются педагоги гимназии. Консультантами могут быть сотрудники иных организаций, а также родители обучающихся. Руководители проектных работ:</w:t>
      </w:r>
    </w:p>
    <w:p w:rsidR="00062D39" w:rsidRDefault="000F7B1A" w:rsidP="00914BB3">
      <w:pPr>
        <w:pStyle w:val="a4"/>
        <w:numPr>
          <w:ilvl w:val="0"/>
          <w:numId w:val="83"/>
        </w:numPr>
        <w:tabs>
          <w:tab w:val="left" w:pos="703"/>
        </w:tabs>
        <w:spacing w:before="3" w:line="237" w:lineRule="auto"/>
        <w:ind w:right="561" w:firstLine="0"/>
        <w:rPr>
          <w:sz w:val="24"/>
        </w:rPr>
      </w:pPr>
      <w:r>
        <w:rPr>
          <w:sz w:val="24"/>
        </w:rPr>
        <w:t>формулируют темы, предлагаемые для выполнения учащимися, и согласуют их с уполно- моченным представителем организационного</w:t>
      </w:r>
      <w:r>
        <w:rPr>
          <w:spacing w:val="-2"/>
          <w:sz w:val="24"/>
        </w:rPr>
        <w:t xml:space="preserve"> </w:t>
      </w:r>
      <w:r>
        <w:rPr>
          <w:sz w:val="24"/>
        </w:rPr>
        <w:t>комитета;</w:t>
      </w:r>
    </w:p>
    <w:p w:rsidR="00062D39" w:rsidRDefault="000F7B1A" w:rsidP="00914BB3">
      <w:pPr>
        <w:pStyle w:val="a4"/>
        <w:numPr>
          <w:ilvl w:val="0"/>
          <w:numId w:val="83"/>
        </w:numPr>
        <w:tabs>
          <w:tab w:val="left" w:pos="708"/>
        </w:tabs>
        <w:spacing w:before="3"/>
        <w:ind w:right="556" w:firstLine="0"/>
        <w:rPr>
          <w:sz w:val="24"/>
        </w:rPr>
      </w:pPr>
      <w:r>
        <w:rPr>
          <w:sz w:val="24"/>
        </w:rPr>
        <w:t xml:space="preserve">организуют индивидуальные и групповые консультации для учащихся в процессе </w:t>
      </w:r>
      <w:r>
        <w:rPr>
          <w:spacing w:val="3"/>
          <w:sz w:val="24"/>
        </w:rPr>
        <w:t xml:space="preserve">выпол- </w:t>
      </w:r>
      <w:r>
        <w:rPr>
          <w:sz w:val="24"/>
        </w:rPr>
        <w:t>нения проектной работы (как плановые, так и по запросам обучающихся), осуществляют контроль деятельности обучающихся и несут ответственность за качество представляемых  на защиту</w:t>
      </w:r>
      <w:r>
        <w:rPr>
          <w:spacing w:val="-7"/>
          <w:sz w:val="24"/>
        </w:rPr>
        <w:t xml:space="preserve"> </w:t>
      </w:r>
      <w:r>
        <w:rPr>
          <w:sz w:val="24"/>
        </w:rPr>
        <w:t>работ;</w:t>
      </w:r>
    </w:p>
    <w:p w:rsidR="00062D39" w:rsidRDefault="000F7B1A" w:rsidP="00914BB3">
      <w:pPr>
        <w:pStyle w:val="a4"/>
        <w:numPr>
          <w:ilvl w:val="0"/>
          <w:numId w:val="83"/>
        </w:numPr>
        <w:tabs>
          <w:tab w:val="left" w:pos="708"/>
        </w:tabs>
        <w:spacing w:before="1"/>
        <w:ind w:right="560" w:firstLine="0"/>
        <w:rPr>
          <w:sz w:val="24"/>
        </w:rPr>
      </w:pPr>
      <w:r>
        <w:rPr>
          <w:sz w:val="24"/>
        </w:rPr>
        <w:t xml:space="preserve">проводят индивидуальные консультации с учащимися, представляющими свои проектные работы на конкурсы разного уровня. Для участия проектной работы в конкурсных </w:t>
      </w:r>
      <w:r>
        <w:rPr>
          <w:spacing w:val="2"/>
          <w:sz w:val="24"/>
        </w:rPr>
        <w:t xml:space="preserve">мероприя- </w:t>
      </w:r>
      <w:r>
        <w:rPr>
          <w:sz w:val="24"/>
        </w:rPr>
        <w:t xml:space="preserve">тиях разного уровня (муниципальных, региональных, федеральных) руководителем работы организуется оформление сопровождающей документации, предусмотренной форматом </w:t>
      </w:r>
      <w:r>
        <w:rPr>
          <w:spacing w:val="3"/>
          <w:sz w:val="24"/>
        </w:rPr>
        <w:t xml:space="preserve">дан- </w:t>
      </w:r>
      <w:r>
        <w:rPr>
          <w:sz w:val="24"/>
        </w:rPr>
        <w:t>ного конкурса, и согласовывается с организационным комитетом</w:t>
      </w:r>
      <w:r>
        <w:rPr>
          <w:spacing w:val="-2"/>
          <w:sz w:val="24"/>
        </w:rPr>
        <w:t xml:space="preserve"> </w:t>
      </w:r>
      <w:r>
        <w:rPr>
          <w:sz w:val="24"/>
        </w:rPr>
        <w:t>гимназии.</w:t>
      </w:r>
    </w:p>
    <w:p w:rsidR="00062D39" w:rsidRDefault="000F7B1A">
      <w:pPr>
        <w:pStyle w:val="a3"/>
        <w:ind w:right="573" w:firstLine="595"/>
      </w:pPr>
      <w:r>
        <w:t>Выполнение индивидуальной (или коллективной) проектной работы для учащихся других классов гимназии является добровольным и осуществляется в процессе урочной и внеурочной деятельности по согласованию с педагогами. Результаты выполнения учебных проектов учитываться в составе портфолио учащегося.</w:t>
      </w:r>
    </w:p>
    <w:p w:rsidR="00062D39" w:rsidRDefault="000F7B1A">
      <w:pPr>
        <w:pStyle w:val="a3"/>
        <w:ind w:right="562" w:firstLine="595"/>
      </w:pPr>
      <w:r>
        <w:t>Представление результатов проектной деятельности предусматривает публичную за- щиту работы обучающимся на гимназической научно-практической конференции «Шаг в науку». Проектная работа, выполненная и представляемая на защиту, должна содержать сле- дующие материалы:</w:t>
      </w:r>
    </w:p>
    <w:p w:rsidR="00062D39" w:rsidRDefault="000F7B1A" w:rsidP="00914BB3">
      <w:pPr>
        <w:pStyle w:val="a4"/>
        <w:numPr>
          <w:ilvl w:val="0"/>
          <w:numId w:val="83"/>
        </w:numPr>
        <w:tabs>
          <w:tab w:val="left" w:pos="684"/>
        </w:tabs>
        <w:ind w:left="683" w:hanging="145"/>
        <w:jc w:val="left"/>
        <w:rPr>
          <w:sz w:val="24"/>
        </w:rPr>
      </w:pPr>
      <w:r>
        <w:rPr>
          <w:sz w:val="24"/>
        </w:rPr>
        <w:t>выносимый на защиту продукт проектной</w:t>
      </w:r>
      <w:r>
        <w:rPr>
          <w:spacing w:val="-11"/>
          <w:sz w:val="24"/>
        </w:rPr>
        <w:t xml:space="preserve"> </w:t>
      </w:r>
      <w:r>
        <w:rPr>
          <w:sz w:val="24"/>
        </w:rPr>
        <w:t>деятельности;</w:t>
      </w:r>
    </w:p>
    <w:p w:rsidR="00062D39" w:rsidRDefault="000F7B1A" w:rsidP="00914BB3">
      <w:pPr>
        <w:pStyle w:val="a4"/>
        <w:numPr>
          <w:ilvl w:val="0"/>
          <w:numId w:val="83"/>
        </w:numPr>
        <w:tabs>
          <w:tab w:val="left" w:pos="684"/>
        </w:tabs>
        <w:spacing w:before="1" w:line="275" w:lineRule="exact"/>
        <w:ind w:left="683" w:hanging="145"/>
        <w:jc w:val="left"/>
        <w:rPr>
          <w:sz w:val="24"/>
        </w:rPr>
      </w:pPr>
      <w:r>
        <w:rPr>
          <w:sz w:val="24"/>
        </w:rPr>
        <w:t>описание проектной</w:t>
      </w:r>
      <w:r>
        <w:rPr>
          <w:spacing w:val="-2"/>
          <w:sz w:val="24"/>
        </w:rPr>
        <w:t xml:space="preserve"> </w:t>
      </w:r>
      <w:r>
        <w:rPr>
          <w:sz w:val="24"/>
        </w:rPr>
        <w:t>работы;</w:t>
      </w:r>
    </w:p>
    <w:p w:rsidR="00062D39" w:rsidRDefault="000F7B1A" w:rsidP="00914BB3">
      <w:pPr>
        <w:pStyle w:val="a4"/>
        <w:numPr>
          <w:ilvl w:val="0"/>
          <w:numId w:val="83"/>
        </w:numPr>
        <w:tabs>
          <w:tab w:val="left" w:pos="684"/>
        </w:tabs>
        <w:spacing w:line="275" w:lineRule="exact"/>
        <w:ind w:left="683" w:hanging="145"/>
        <w:jc w:val="left"/>
        <w:rPr>
          <w:sz w:val="24"/>
        </w:rPr>
      </w:pPr>
      <w:r>
        <w:rPr>
          <w:sz w:val="24"/>
        </w:rPr>
        <w:t>рецензию</w:t>
      </w:r>
      <w:r>
        <w:rPr>
          <w:spacing w:val="-1"/>
          <w:sz w:val="24"/>
        </w:rPr>
        <w:t xml:space="preserve"> </w:t>
      </w:r>
      <w:r>
        <w:rPr>
          <w:sz w:val="24"/>
        </w:rPr>
        <w:t>руководителя.</w:t>
      </w:r>
    </w:p>
    <w:p w:rsidR="00062D39" w:rsidRDefault="000F7B1A">
      <w:pPr>
        <w:pStyle w:val="a3"/>
        <w:spacing w:before="3"/>
        <w:ind w:right="555" w:firstLine="595"/>
      </w:pPr>
      <w:r>
        <w:t>Публичная защита проектной работы проводится лично автором в устной форме на гимназической научно-практической конференции «Шаг в науку». О конкретной дате защи- ты обучающиеся оповещаются руководителем проектной работы не позднее чем за месяц до дня ее проведения.</w:t>
      </w:r>
    </w:p>
    <w:p w:rsidR="00062D39" w:rsidRDefault="000F7B1A">
      <w:pPr>
        <w:pStyle w:val="a3"/>
        <w:ind w:right="562" w:firstLine="595"/>
      </w:pPr>
      <w:r>
        <w:t>Лучшие проектные работы могут быть рекомендованы для участия в конкурсных ме- роприятиях внешкольного уровня. Обучающиеся по согласованию с руководителем могут направлять завершенные проектные работы на конкурсы различного уровня, проводимые по соответствующей тематике.</w:t>
      </w:r>
    </w:p>
    <w:p w:rsidR="00062D39" w:rsidRDefault="000F7B1A">
      <w:pPr>
        <w:spacing w:before="9" w:line="235" w:lineRule="auto"/>
        <w:ind w:left="539" w:right="570" w:firstLine="595"/>
        <w:jc w:val="both"/>
        <w:rPr>
          <w:sz w:val="24"/>
        </w:rPr>
      </w:pPr>
      <w:r>
        <w:rPr>
          <w:b/>
          <w:sz w:val="24"/>
        </w:rPr>
        <w:t xml:space="preserve">Оценка предметных результатов </w:t>
      </w:r>
      <w:r>
        <w:rPr>
          <w:sz w:val="24"/>
        </w:rPr>
        <w:t>представляет собой оценку достижения обучающимся планируемых результатов по отдельным предметам.</w:t>
      </w:r>
    </w:p>
    <w:p w:rsidR="00062D39" w:rsidRDefault="000F7B1A">
      <w:pPr>
        <w:pStyle w:val="a3"/>
        <w:spacing w:before="3"/>
        <w:ind w:left="1135"/>
      </w:pPr>
      <w:r>
        <w:t>Достижение этих результатов обеспечивается за счет основных компонентов</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line="242" w:lineRule="auto"/>
        <w:ind w:right="565"/>
      </w:pPr>
      <w:r>
        <w:lastRenderedPageBreak/>
        <w:t>образовательной деятельности — учебных предметов, представленных в обязательной части учебного плана.</w:t>
      </w:r>
    </w:p>
    <w:p w:rsidR="00062D39" w:rsidRDefault="000F7B1A">
      <w:pPr>
        <w:pStyle w:val="a3"/>
        <w:ind w:right="556" w:firstLine="595"/>
      </w:pPr>
      <w:r>
        <w:t>В соответствии с пониманием сущности образовательных результатов, заложенным в ФГОС НОО, предметные результаты содержат в себе, во-первых, систему основополагающих элементов научного знания, которая выражается через учебный материал различных курсов (далее — систему предметных знаний), и, во-вторых, систему формируемых действий с учебным материалом (далее — систему предметных действий), которые направлены на применение знаний, их преобразование и получение нового</w:t>
      </w:r>
      <w:r>
        <w:rPr>
          <w:spacing w:val="-37"/>
        </w:rPr>
        <w:t xml:space="preserve"> </w:t>
      </w:r>
      <w:r>
        <w:t>знания.</w:t>
      </w:r>
    </w:p>
    <w:p w:rsidR="00062D39" w:rsidRDefault="000F7B1A">
      <w:pPr>
        <w:pStyle w:val="a3"/>
        <w:spacing w:before="1"/>
        <w:ind w:right="565" w:firstLine="595"/>
      </w:pPr>
      <w:r>
        <w:rPr>
          <w:b/>
        </w:rPr>
        <w:t xml:space="preserve">Система предметных знаний </w:t>
      </w:r>
      <w:r>
        <w:t>— важнейшая составляющая предметных результатов. В ней можно выделить опорные знания (знания, усвоение которых принципиально необходимо для текущего и последующего успешного обучения) и знания, дополняющие, расширяющие или углубляющие опорную систему знаний, а также служащие пропедевтикой для последующего изучения</w:t>
      </w:r>
      <w:r>
        <w:rPr>
          <w:spacing w:val="5"/>
        </w:rPr>
        <w:t xml:space="preserve"> </w:t>
      </w:r>
      <w:r>
        <w:t>курсов.</w:t>
      </w:r>
    </w:p>
    <w:p w:rsidR="00062D39" w:rsidRDefault="000F7B1A">
      <w:pPr>
        <w:pStyle w:val="a3"/>
        <w:ind w:right="565" w:firstLine="595"/>
      </w:pPr>
      <w:r>
        <w:t>К опорным знаниям относятся прежде всего основополагающие элементы научного знания (как общенаучные, так и относящиеся к отдельным отраслям знания и культуры), лежащие в основе современной научной картины мира: ключевые теории, идеи, понятия, факты, методы. На уровне начального общего образования к опорной системе знаний отнесен понятийный аппарат учебных предметов, освоение которого позволяет учителю и обучающимся эффективно продвигаться в изучении</w:t>
      </w:r>
      <w:r>
        <w:rPr>
          <w:spacing w:val="4"/>
        </w:rPr>
        <w:t xml:space="preserve"> </w:t>
      </w:r>
      <w:r>
        <w:t>предмета.</w:t>
      </w:r>
    </w:p>
    <w:p w:rsidR="00062D39" w:rsidRDefault="000F7B1A">
      <w:pPr>
        <w:pStyle w:val="a3"/>
        <w:ind w:right="563" w:firstLine="595"/>
      </w:pPr>
      <w:r>
        <w:t>Опорная система знаний определяется с учетом их значимости для решения основных задач образования на данном уровне образования, опорного характера изучаемого материала для последующего обучения, а также с учетом принципа реалистичности, потенциальной возможности их достижения большинством обучающихся. Иными словами, в эту группу включается система таких знаний, умений, учебных действий, которые, во-первых, принципиально необходимы для успешного обучения и, во-вторых, при наличии специальной целенаправленной работы учителя в принципе могут быть достигнуты подавляющим большинством</w:t>
      </w:r>
      <w:r>
        <w:rPr>
          <w:spacing w:val="5"/>
        </w:rPr>
        <w:t xml:space="preserve"> </w:t>
      </w:r>
      <w:r>
        <w:t>детей.</w:t>
      </w:r>
    </w:p>
    <w:p w:rsidR="00062D39" w:rsidRDefault="000F7B1A">
      <w:pPr>
        <w:pStyle w:val="a3"/>
        <w:ind w:right="572" w:firstLine="595"/>
      </w:pPr>
      <w:r>
        <w:t>При получении начального общего образования особое значение для продолжения образования имеет усвоение учащимися опорной системы знаний по русскому языку, родному языку и математике.</w:t>
      </w:r>
    </w:p>
    <w:p w:rsidR="00062D39" w:rsidRDefault="000F7B1A">
      <w:pPr>
        <w:pStyle w:val="a3"/>
        <w:ind w:right="560" w:firstLine="595"/>
      </w:pPr>
      <w:r>
        <w:t>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 учебных ситуациях, а способность использовать эти знания при решении учебно-познавательных и учебно-практических задач. Иными словами, объектом оценки предметных результатов являются действия, выполняемые обучающимися, с предметным содержанием.</w:t>
      </w:r>
    </w:p>
    <w:p w:rsidR="00062D39" w:rsidRDefault="000F7B1A">
      <w:pPr>
        <w:pStyle w:val="a3"/>
        <w:spacing w:before="4"/>
        <w:ind w:right="557" w:firstLine="595"/>
      </w:pPr>
      <w:r>
        <w:rPr>
          <w:b/>
        </w:rPr>
        <w:t xml:space="preserve">Действия с предметным содержанием (или предметные действия) </w:t>
      </w:r>
      <w:r>
        <w:t>— вторая важная составляющая предметных результатов. В основе многих предметных действий лежат те же универсальные учебные действия, прежде всего познавательные: использование знаково-символических средств; моделирование; сравнение, группировка и классификация объектов; действия анализа, синтеза и обобщения; установление связей (в том числе причинно-следственных) и аналогий; поиск, преобразование, представление и интерпретация информации, рассуждения и т. д. Однако на разных предметах эти действия преломляются через специфику предмета, например, выполняются с разными объектами — с числами и математическими выражениями; со звуками и буквами, словами, словосочетаниями и предложениями; с высказываниями и текстами; с объектами живой и неживой природы; с музыкальными и художественными произведениями и т. п. Поэтому при всей общности подходов и алгоритмов выполнения действий сам состав формируемых и отрабатываемых действий носит специфическую «предметную» окраску.</w:t>
      </w:r>
    </w:p>
    <w:p w:rsidR="00062D39" w:rsidRDefault="000F7B1A">
      <w:pPr>
        <w:pStyle w:val="a3"/>
        <w:ind w:right="568" w:firstLine="595"/>
      </w:pPr>
      <w:r>
        <w:t>Совокупность же всех учебных предметов обеспечивает возможность формирования всех универсальных учебных действий при условии, что образовательная деятельность ориентирована на достижение планируемых результатов.</w:t>
      </w:r>
    </w:p>
    <w:p w:rsidR="00062D39" w:rsidRDefault="000F7B1A">
      <w:pPr>
        <w:pStyle w:val="a3"/>
        <w:ind w:left="1135"/>
      </w:pPr>
      <w:r>
        <w:t>К предметным действиям следует отнести также действия, которые присущи главным</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ind w:right="565"/>
      </w:pPr>
      <w:r>
        <w:lastRenderedPageBreak/>
        <w:t>образом только конкретному предмету и овладение которыми необходимо для полноценного личностного развития или дальнейшего изучения предмета (в частности, способы двигательной деятельности, осваиваемые в курсе физической культуры, или способы обработки материалов, приемы лепки, рисования, способы музыкальной исполнительской деятельности и др.).</w:t>
      </w:r>
    </w:p>
    <w:p w:rsidR="00062D39" w:rsidRDefault="000F7B1A">
      <w:pPr>
        <w:pStyle w:val="a3"/>
        <w:spacing w:before="4"/>
        <w:ind w:right="565" w:firstLine="595"/>
      </w:pPr>
      <w:r>
        <w:t xml:space="preserve">Формирование одних и тех же действий на материале разных предметов способствует сначала правильному их выполнению в рамках заданного предметом диапазона (круга) задач, а затем и осознанному и произвольному </w:t>
      </w:r>
      <w:r>
        <w:rPr>
          <w:spacing w:val="2"/>
        </w:rPr>
        <w:t xml:space="preserve">их </w:t>
      </w:r>
      <w:r>
        <w:t xml:space="preserve">выполнению, переносу на новые классы объектов. </w:t>
      </w:r>
      <w:r>
        <w:rPr>
          <w:spacing w:val="-4"/>
        </w:rPr>
        <w:t xml:space="preserve">Это </w:t>
      </w:r>
      <w:r>
        <w:t>проявляется в способности обучающихся решать разнообразные по содержанию и сложности классы учебно-познавательных и учебно-практических</w:t>
      </w:r>
      <w:r>
        <w:rPr>
          <w:spacing w:val="-15"/>
        </w:rPr>
        <w:t xml:space="preserve"> </w:t>
      </w:r>
      <w:r>
        <w:t>задач.</w:t>
      </w:r>
    </w:p>
    <w:p w:rsidR="00062D39" w:rsidRDefault="000F7B1A">
      <w:pPr>
        <w:pStyle w:val="a3"/>
        <w:spacing w:before="2"/>
        <w:ind w:right="559" w:firstLine="595"/>
      </w:pPr>
      <w:r>
        <w:t xml:space="preserve">Поэтому </w:t>
      </w:r>
      <w:r>
        <w:rPr>
          <w:b/>
        </w:rPr>
        <w:t xml:space="preserve">объектом оценки предметных результатов </w:t>
      </w:r>
      <w:r>
        <w:t>служит в полном соответствии с требованиями ФГОС НОО способность обучающихся решать учебно-познавательные и учебно-практические задачи с использованием средств, релевантных содержанию учебных предметов, в том числе на основе метапредметных действий.</w:t>
      </w:r>
    </w:p>
    <w:p w:rsidR="00062D39" w:rsidRDefault="000F7B1A">
      <w:pPr>
        <w:pStyle w:val="a3"/>
        <w:ind w:right="558" w:firstLine="595"/>
      </w:pPr>
      <w:r>
        <w:t>Оценка достижения этих предметных результатов ведется как в ходе текущего и промежуточного оценивания, так и в ходе выполнения итоговых проверочных работ. При этом итоговая оценка ограничивается контролем успешности освоения действий, выполняемых обучающимися, с предметным содержанием, отражающим опорную систему знаний данного учебного курса.</w:t>
      </w:r>
    </w:p>
    <w:p w:rsidR="00062D39" w:rsidRDefault="000F7B1A">
      <w:pPr>
        <w:pStyle w:val="1"/>
        <w:spacing w:before="4" w:line="272" w:lineRule="exact"/>
      </w:pPr>
      <w:r>
        <w:t>Виды контроля результатов обучения</w:t>
      </w:r>
    </w:p>
    <w:p w:rsidR="00062D39" w:rsidRDefault="000F7B1A">
      <w:pPr>
        <w:pStyle w:val="a3"/>
        <w:ind w:right="556" w:firstLine="595"/>
      </w:pPr>
      <w:r>
        <w:rPr>
          <w:i/>
        </w:rPr>
        <w:t xml:space="preserve">Текущий контроль </w:t>
      </w:r>
      <w:r>
        <w:t>— наиболее оперативная, динамичная и гибкая проверка результа- тов обучения. Обычно он сопутствует процессу становления умения и навыка, поэтому про- водится на первых этапах обучения, когда еще трудно говорить о сформированности умений и навыков учащихся. Его основная цель — анализ хода формирования знаний и умений уча- щихся. Это дает учителю и ученику возможность своевременно отреагировать на недостат- ки, выявить их причины и принять необходимые меры к устранению; возвратиться к еще не усвоенным правилам, операциям и действиям. Текущий контроль особенно важен для учите- ля как средство своевременной корректировки своей деятельности, внесения изменений в планирование последующего обучения и предупреждения неуспеваемости. В данный период школьник должен иметь право на ошибку, на пробный, совместный с учителем анализ по- следовательности учебных действий. Это определяет педагогическую нецелесообразность поспешности в применении цифровой оценки - отметки, карающей за любую ошибку, и уси- ление значения оценки в виде аналитических суждений, объясняющих возможные пути ис- правления ошибок. Такой подход поддерживает ситуацию успеха и формирует правильное отношение ученика к контролю.</w:t>
      </w:r>
    </w:p>
    <w:p w:rsidR="00062D39" w:rsidRDefault="000F7B1A">
      <w:pPr>
        <w:pStyle w:val="a3"/>
        <w:spacing w:before="2" w:line="237" w:lineRule="auto"/>
        <w:ind w:right="565" w:firstLine="653"/>
      </w:pPr>
      <w:r>
        <w:rPr>
          <w:i/>
        </w:rPr>
        <w:t xml:space="preserve">Тематический контроль </w:t>
      </w:r>
      <w:r>
        <w:t>заключается в проверке усвоения программного материала по каждой крупной теме курса, а оценка фиксирует результат.</w:t>
      </w:r>
    </w:p>
    <w:p w:rsidR="00062D39" w:rsidRDefault="000F7B1A">
      <w:pPr>
        <w:pStyle w:val="a3"/>
        <w:spacing w:before="3"/>
        <w:ind w:right="572" w:firstLine="595"/>
      </w:pPr>
      <w:r>
        <w:rPr>
          <w:i/>
        </w:rPr>
        <w:t xml:space="preserve">Итоговый контроль </w:t>
      </w:r>
      <w:r>
        <w:t>проводится как оценка результатов обучения за определенный, достаточно большой промежуток учебного времени - четверть, полугодие, год.</w:t>
      </w:r>
    </w:p>
    <w:p w:rsidR="00062D39" w:rsidRDefault="000F7B1A">
      <w:pPr>
        <w:pStyle w:val="1"/>
        <w:spacing w:before="6" w:line="272" w:lineRule="exact"/>
      </w:pPr>
      <w:r>
        <w:t>Методы и формы организации контроля</w:t>
      </w:r>
    </w:p>
    <w:p w:rsidR="00062D39" w:rsidRDefault="000F7B1A">
      <w:pPr>
        <w:pStyle w:val="a3"/>
        <w:ind w:right="565"/>
      </w:pPr>
      <w:r>
        <w:rPr>
          <w:i/>
        </w:rPr>
        <w:t xml:space="preserve">Устный опрос </w:t>
      </w:r>
      <w:r>
        <w:t>требует устного изложения учеником изученного материала, связного повест- вования о конкретном объекте окружающего мира. Такой опрос может строиться как беседа, рассказ ученика, объяснение, чтение текста, сообщение о наблюдении или опыте.</w:t>
      </w:r>
    </w:p>
    <w:p w:rsidR="00062D39" w:rsidRDefault="000F7B1A">
      <w:pPr>
        <w:pStyle w:val="a3"/>
        <w:ind w:right="555"/>
      </w:pPr>
      <w:r>
        <w:t xml:space="preserve">Устный опрос как диалог учителя с одним учащимся или </w:t>
      </w:r>
      <w:r>
        <w:rPr>
          <w:spacing w:val="-3"/>
        </w:rPr>
        <w:t xml:space="preserve">со </w:t>
      </w:r>
      <w:r>
        <w:t xml:space="preserve">всем классом (ответы с места) проводится в основном на первых этапах обучения, когда требуются систематизация и уточ- нение знаний школьников, проверка того, что усвоено на этом этапе обучения, что требует дополнительного учебного времени или других способов учебной работы. Для учебного </w:t>
      </w:r>
      <w:r>
        <w:rPr>
          <w:spacing w:val="2"/>
        </w:rPr>
        <w:t xml:space="preserve">диа- </w:t>
      </w:r>
      <w:r>
        <w:t xml:space="preserve">лога очень важна продуманная система вопросов, которые проверяют не только (и не </w:t>
      </w:r>
      <w:r>
        <w:rPr>
          <w:spacing w:val="2"/>
        </w:rPr>
        <w:t xml:space="preserve">столь- </w:t>
      </w:r>
      <w:r>
        <w:t xml:space="preserve">ко) способность учеников запомнить и воспроизвести информацию, но и осознанность </w:t>
      </w:r>
      <w:r>
        <w:rPr>
          <w:spacing w:val="-4"/>
        </w:rPr>
        <w:t>ус-</w:t>
      </w:r>
      <w:r>
        <w:rPr>
          <w:spacing w:val="52"/>
        </w:rPr>
        <w:t xml:space="preserve"> </w:t>
      </w:r>
      <w:r>
        <w:t>воения, способность рассуждать, высказывать свое мнение, аргументированно строить ответ, активно участвовать в общей беседе, умение конкретизировать общие понятия. Монологиче- ская форма устного ответа не является для начальной школы распространенной. Это связано</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ind w:right="558"/>
      </w:pPr>
      <w:r>
        <w:lastRenderedPageBreak/>
        <w:t>с тем, что предлагаемый для воспроизведения учащимися материал, как правило, небольшой по объему и легко запоминаем, поэтому целесообразно для монологических ответов учащих- ся у доски выбирать доступные проблемные вопросы, требующие от школьника творчества, самостоятельности, сообразительности, а не повторения выученного дома текста статьи учебника. Например, составление тематических творческих рассказов на основе использова- ния нескольких источников и т. п.</w:t>
      </w:r>
    </w:p>
    <w:p w:rsidR="00062D39" w:rsidRDefault="000F7B1A">
      <w:pPr>
        <w:pStyle w:val="a3"/>
        <w:spacing w:before="1" w:line="242" w:lineRule="auto"/>
        <w:ind w:right="560"/>
      </w:pPr>
      <w:r>
        <w:rPr>
          <w:i/>
        </w:rPr>
        <w:t xml:space="preserve">Письменный опрос </w:t>
      </w:r>
      <w:r>
        <w:t>заключается в проведении различных самостоятельных и контрольных работ.</w:t>
      </w:r>
    </w:p>
    <w:p w:rsidR="00062D39" w:rsidRDefault="000F7B1A">
      <w:pPr>
        <w:pStyle w:val="a3"/>
        <w:ind w:right="557"/>
      </w:pPr>
      <w:r>
        <w:rPr>
          <w:i/>
        </w:rPr>
        <w:t xml:space="preserve">Самостоятельная работа </w:t>
      </w:r>
      <w:r>
        <w:t>— небольшая по времени (15—20 мин) письменная проверка зна- ний и умений школьников по небольшой (еще не пройденной до конца) теме курса. Одной из главных целей этой работы является проверка усвоения школьниками способов решения учебных задач; осознание понятий; ориентировка в конкретных правилах и закономерностях. Если самостоятельная работа проводится на начальном этапе становления умения и навыка, то она не оценивается отметкой. Вместо нее учитель дает аргументированный анализ работы учащихся, который он проводит совместно с учениками. Если умение находится на стадии закрепления, автоматизации, то самостоятельная работа может оцениваться отметкой.</w:t>
      </w:r>
    </w:p>
    <w:p w:rsidR="00062D39" w:rsidRDefault="000F7B1A">
      <w:pPr>
        <w:pStyle w:val="a3"/>
        <w:ind w:right="556"/>
      </w:pPr>
      <w:r>
        <w:t xml:space="preserve">Самостоятельная работа может проводиться фронтально, небольшими группами и индиви- дуально. Цель такого контроля определяется индивидуальными особенностями, темпом </w:t>
      </w:r>
      <w:r>
        <w:rPr>
          <w:spacing w:val="4"/>
        </w:rPr>
        <w:t xml:space="preserve">про- </w:t>
      </w:r>
      <w:r>
        <w:t xml:space="preserve">движения учащихся в усвоении знаний. Так, например, индивидуальную самостоятельную работу может получить ученик, который пропустил много учебных дней, не усвоил какой-то раздел программы, работающий в замедленном или ускоренном темпе. Целесообразно </w:t>
      </w:r>
      <w:r>
        <w:rPr>
          <w:spacing w:val="3"/>
        </w:rPr>
        <w:t xml:space="preserve">ис- </w:t>
      </w:r>
      <w:r>
        <w:t xml:space="preserve">пользовать индивидуальные самостоятельные работы и для застенчивых, робких учеников, чувствующих дискомфорт при ответе у доски. В этом случае хорошо выполненная работа становится основанием для открытой поддержки школьника, воспитания уверенности в соб- ственных силах. Предлагается проводить и динамичные самостоятельные работы, рассчи- танные на непродолжительное время (5-10 мин). Это способ проверки знаний и умений по отдельным существенным вопросам </w:t>
      </w:r>
      <w:r>
        <w:rPr>
          <w:spacing w:val="-3"/>
        </w:rPr>
        <w:t xml:space="preserve">курса, </w:t>
      </w:r>
      <w:r>
        <w:t xml:space="preserve">который позволяет перманентно контролировать и корректировать ход усвоения учебного материала и правильность выбора методики обуче- ния школьников. Для таких работ учитель использует индивидуальные карточки, обучающие тексты, тестовые задания, таблицы. Если такие самостоятельные работы проводятся в пер- вый период изучения темы, </w:t>
      </w:r>
      <w:r>
        <w:rPr>
          <w:spacing w:val="-3"/>
        </w:rPr>
        <w:t xml:space="preserve">то </w:t>
      </w:r>
      <w:r>
        <w:t>целесообразно отметкой оценивать лишь удачные, правильно выполненные. Остальные работы анализируются учителем вместе с</w:t>
      </w:r>
      <w:r>
        <w:rPr>
          <w:spacing w:val="-5"/>
        </w:rPr>
        <w:t xml:space="preserve"> </w:t>
      </w:r>
      <w:r>
        <w:t>обучающимися.</w:t>
      </w:r>
    </w:p>
    <w:p w:rsidR="00062D39" w:rsidRDefault="000F7B1A">
      <w:pPr>
        <w:pStyle w:val="a3"/>
        <w:ind w:right="561"/>
      </w:pPr>
      <w:r>
        <w:rPr>
          <w:i/>
        </w:rPr>
        <w:t xml:space="preserve">Контрольная работа </w:t>
      </w:r>
      <w:r>
        <w:t>— используется при фронтальном текущем и итоговом контроле с це- лью проверки знаний и умений школьников по достаточно крупной и полностью изученной теме программы. Проводятся в течение всего года и преимущественно по тем предметам, для которых важное значение имеют умения и навыки, связанные с письменным оформлением работы и графическими навыками (русский язык, математика), а также требующие умения излагать мысли, применять правила языка и письменной речи (русский язык, окружающий мир, природоведение). Контрольная работа оценивается отметкой.</w:t>
      </w:r>
    </w:p>
    <w:p w:rsidR="00062D39" w:rsidRDefault="000F7B1A">
      <w:pPr>
        <w:pStyle w:val="a3"/>
        <w:ind w:right="557"/>
      </w:pPr>
      <w:r>
        <w:t xml:space="preserve">К стандартизированным методикам проверки успеваемости относятся </w:t>
      </w:r>
      <w:r>
        <w:rPr>
          <w:i/>
        </w:rPr>
        <w:t>тестовые задания</w:t>
      </w:r>
      <w:r>
        <w:t>. Они привлекают внимание прежде всего тем, что дают точную количественную характери- стику не только уровня достижений школьника по конкретному предмету, но также могут выявить уровень общего развития: умения применять знания в нестандартной ситуации, на- ходить способ построения учебной задачи, сравнивать правильный и неправильный ответы и т. п.</w:t>
      </w:r>
    </w:p>
    <w:p w:rsidR="00062D39" w:rsidRDefault="000F7B1A">
      <w:pPr>
        <w:pStyle w:val="1"/>
        <w:spacing w:before="6" w:line="272" w:lineRule="exact"/>
      </w:pPr>
      <w:r>
        <w:t>Оценка тестовых работ</w:t>
      </w:r>
    </w:p>
    <w:p w:rsidR="00062D39" w:rsidRDefault="000F7B1A">
      <w:pPr>
        <w:pStyle w:val="a3"/>
        <w:ind w:right="3522"/>
        <w:jc w:val="left"/>
        <w:rPr>
          <w:b/>
          <w:i/>
        </w:rPr>
      </w:pPr>
      <w:r>
        <w:t xml:space="preserve">Отметка "5" ставится, если ученик: выполнил работу от 90-100% Отметка "4" ставится, если ученик выполнил работу от 70-89% Отметка "3" ставится, если ученик выполнил работу от 50-69% Отметка "2" ставится, если ученик: выполнил работу менее 50% </w:t>
      </w:r>
      <w:r>
        <w:rPr>
          <w:b/>
          <w:i/>
        </w:rPr>
        <w:t>Характеристика цифровой оценки (отметки)</w:t>
      </w:r>
    </w:p>
    <w:p w:rsidR="00062D39" w:rsidRDefault="000F7B1A">
      <w:pPr>
        <w:pStyle w:val="a3"/>
        <w:jc w:val="left"/>
      </w:pPr>
      <w:r>
        <w:t>С учетом современных требований к оценочной деятельности в начальной школе вводится</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pPr>
      <w:r>
        <w:lastRenderedPageBreak/>
        <w:t>четырехбалльная система цифровых оценок (отметок).</w:t>
      </w:r>
    </w:p>
    <w:p w:rsidR="00062D39" w:rsidRDefault="000F7B1A">
      <w:pPr>
        <w:pStyle w:val="a3"/>
        <w:spacing w:before="3"/>
        <w:ind w:right="561"/>
      </w:pPr>
      <w:r>
        <w:t>«5» («отлично») — уровень выполнения требований значительно выше удовлетворительно- го: отсутствие ошибок как по текущему, так и по предыдущему учебному материалу; не бо- лее одного недочета1; логичность и полнота изложения.</w:t>
      </w:r>
    </w:p>
    <w:p w:rsidR="00062D39" w:rsidRDefault="000F7B1A">
      <w:pPr>
        <w:pStyle w:val="a3"/>
        <w:ind w:right="555"/>
      </w:pPr>
      <w:r>
        <w:t>«4» («хорошо») — уровень выполнения требований выше удовлетворительного: использова- ние дополнительного материала, полнота и логичность раскрытия вопроса; самостоятель- ность суждений, отражение своего отношения к предмету обсуждения. Наличие 1—2 оши- бок или 2—4 недочетов по текущему учебному материалу; не более 2 ошибок или 4 недоче- тов по пройденному материалу; незначительные нарушения логики изложения материала; использование нерациональных приемов решения учебной задачи; отдельные неточности в изложении материала.</w:t>
      </w:r>
    </w:p>
    <w:p w:rsidR="00062D39" w:rsidRDefault="000F7B1A">
      <w:pPr>
        <w:pStyle w:val="a3"/>
        <w:spacing w:before="1"/>
        <w:ind w:right="552"/>
      </w:pPr>
      <w:r>
        <w:t>«3» («удовлетворительно») — достаточный минимальный уровень выполнения требований, предъявляемых к конкретной работе; не более 5 ошибок или 10 недочетов по текущему учебному материалу; не более 5 ошибок или не более 8 недочетов по пройденному учебному материалу; отдельные нарушения логики изложения материала; неполнота раскрытия вопро- са.</w:t>
      </w:r>
    </w:p>
    <w:p w:rsidR="00062D39" w:rsidRDefault="000F7B1A">
      <w:pPr>
        <w:pStyle w:val="a3"/>
        <w:ind w:right="552"/>
      </w:pPr>
      <w:r>
        <w:t xml:space="preserve">«2» («плохо») — уровень выполнения требований ниже удовлетворительного: наличие более 6 ошибок или 10 недочетов по текущему материалу; более 5 ошибок или более 8 недочетов по пройденному материалу; нарушение логики, неполнота, нераскрысть обсуждаемого </w:t>
      </w:r>
      <w:r>
        <w:rPr>
          <w:spacing w:val="2"/>
        </w:rPr>
        <w:t xml:space="preserve">во- </w:t>
      </w:r>
      <w:r>
        <w:t>проса, отсутствие аргументации либо ошибочность ее основных</w:t>
      </w:r>
      <w:r>
        <w:rPr>
          <w:spacing w:val="-12"/>
        </w:rPr>
        <w:t xml:space="preserve"> </w:t>
      </w:r>
      <w:r>
        <w:t>положений.</w:t>
      </w:r>
    </w:p>
    <w:p w:rsidR="00062D39" w:rsidRDefault="000F7B1A">
      <w:pPr>
        <w:pStyle w:val="a3"/>
        <w:ind w:right="555"/>
      </w:pPr>
      <w:r>
        <w:t>Вводится оценка «за общее впечатление от письменной работы». Сущность ее состоит в оп- ределении отношения учителя к внешнему виду работы (аккуратность, эстетическая привле- кательность, чистота, оформленность и др.). Эта отметка ставится как дополнительная, в журнал не вносится.</w:t>
      </w:r>
    </w:p>
    <w:p w:rsidR="00062D39" w:rsidRDefault="000F7B1A">
      <w:pPr>
        <w:pStyle w:val="a3"/>
        <w:ind w:right="552"/>
      </w:pPr>
      <w:r>
        <w:t>Таким образом, в тетрадь (и в дневник) учитель выставляет две отметки (например, 5/3): за правильность выполнения учебной задачи (отметка в числителе) и за общее впечатление от работы (отметка в знаменателе). Снижение отметки «за общее впечатление от работы» до- пускается, если:</w:t>
      </w:r>
    </w:p>
    <w:p w:rsidR="00062D39" w:rsidRDefault="000F7B1A" w:rsidP="00914BB3">
      <w:pPr>
        <w:pStyle w:val="a4"/>
        <w:numPr>
          <w:ilvl w:val="0"/>
          <w:numId w:val="83"/>
        </w:numPr>
        <w:tabs>
          <w:tab w:val="left" w:pos="723"/>
        </w:tabs>
        <w:ind w:left="722" w:hanging="184"/>
        <w:rPr>
          <w:sz w:val="24"/>
        </w:rPr>
      </w:pPr>
      <w:r>
        <w:rPr>
          <w:sz w:val="24"/>
        </w:rPr>
        <w:t>в работе имеется не менее 2 неаккуратных</w:t>
      </w:r>
      <w:r>
        <w:rPr>
          <w:spacing w:val="-10"/>
          <w:sz w:val="24"/>
        </w:rPr>
        <w:t xml:space="preserve"> </w:t>
      </w:r>
      <w:r>
        <w:rPr>
          <w:sz w:val="24"/>
        </w:rPr>
        <w:t>исправлений;</w:t>
      </w:r>
    </w:p>
    <w:p w:rsidR="00062D39" w:rsidRDefault="000F7B1A" w:rsidP="00914BB3">
      <w:pPr>
        <w:pStyle w:val="a4"/>
        <w:numPr>
          <w:ilvl w:val="0"/>
          <w:numId w:val="83"/>
        </w:numPr>
        <w:tabs>
          <w:tab w:val="left" w:pos="723"/>
        </w:tabs>
        <w:spacing w:before="4" w:line="237" w:lineRule="auto"/>
        <w:ind w:right="559" w:firstLine="0"/>
        <w:rPr>
          <w:sz w:val="24"/>
        </w:rPr>
      </w:pPr>
      <w:r>
        <w:rPr>
          <w:sz w:val="24"/>
        </w:rPr>
        <w:t>работа оформлена небрежно, плохо читаема, в тексте много зачеркиваний, клякс, неоправ- данных сокращений слов, отсутствуют поля и красные</w:t>
      </w:r>
      <w:r>
        <w:rPr>
          <w:spacing w:val="-9"/>
          <w:sz w:val="24"/>
        </w:rPr>
        <w:t xml:space="preserve"> </w:t>
      </w:r>
      <w:r>
        <w:rPr>
          <w:sz w:val="24"/>
        </w:rPr>
        <w:t>строки.</w:t>
      </w:r>
    </w:p>
    <w:p w:rsidR="00062D39" w:rsidRDefault="000F7B1A">
      <w:pPr>
        <w:pStyle w:val="a3"/>
        <w:spacing w:before="3"/>
        <w:ind w:right="563"/>
      </w:pPr>
      <w:r>
        <w:t>Данная позиция учителя в оценочной деятельности позволит более объективно оценивать результаты обучения и «развести» ответы на вопросы «чего достиг ученик в освоении пред- метных знаний?» и «каково его прилежание и старание?».</w:t>
      </w:r>
    </w:p>
    <w:p w:rsidR="00062D39" w:rsidRDefault="000F7B1A">
      <w:pPr>
        <w:pStyle w:val="2"/>
        <w:spacing w:before="3" w:line="275" w:lineRule="exact"/>
        <w:jc w:val="both"/>
      </w:pPr>
      <w:r>
        <w:t>Характеристика словесной оценки (оценочное суждение)</w:t>
      </w:r>
    </w:p>
    <w:p w:rsidR="00062D39" w:rsidRDefault="000F7B1A">
      <w:pPr>
        <w:pStyle w:val="a3"/>
        <w:ind w:right="562"/>
      </w:pPr>
      <w:r>
        <w:t>Словесная оценка есть краткая характеристика результатов учебного труда школьников. Эта форма оценочного суждения позволяет раскрыть перед учеником динамику результатов его учебной деятельности, проанализировать его возможности и прилежание. Особенностью словесной оценки являются ее содержательность, анализ работы школьника, четкая фикса- ция (прежде всего!) успешных результатов и раскрытие причин неудач. Причем эти причины не должны касаться личностных характеристик учащегося («ленив», «невнимателен», «не старался»).</w:t>
      </w:r>
    </w:p>
    <w:p w:rsidR="00062D39" w:rsidRDefault="000F7B1A">
      <w:pPr>
        <w:pStyle w:val="a3"/>
        <w:ind w:right="567"/>
      </w:pPr>
      <w:r>
        <w:t>Оценочное суждение сопровождает любую отметку в качестве заключения по существу ра- боты, раскрывающего как положительные, так и отрицательные ее стороны, а также способы устранения недочетов и ошибок.</w:t>
      </w:r>
    </w:p>
    <w:p w:rsidR="00062D39" w:rsidRDefault="000F7B1A">
      <w:pPr>
        <w:pStyle w:val="1"/>
        <w:spacing w:before="7" w:line="237" w:lineRule="auto"/>
        <w:ind w:right="3185"/>
      </w:pPr>
      <w:r>
        <w:t>Критерии и нормы оценки знаний, умений и навыков</w:t>
      </w:r>
      <w:r>
        <w:rPr>
          <w:spacing w:val="-31"/>
        </w:rPr>
        <w:t xml:space="preserve"> </w:t>
      </w:r>
      <w:r>
        <w:t>учащихся Русский</w:t>
      </w:r>
      <w:r>
        <w:rPr>
          <w:spacing w:val="1"/>
        </w:rPr>
        <w:t xml:space="preserve"> </w:t>
      </w:r>
      <w:r>
        <w:t>язык</w:t>
      </w:r>
    </w:p>
    <w:p w:rsidR="00062D39" w:rsidRDefault="000F7B1A">
      <w:pPr>
        <w:pStyle w:val="a3"/>
        <w:ind w:right="555"/>
      </w:pPr>
      <w:r>
        <w:t xml:space="preserve">Контроль за уровнем достижений учащихся </w:t>
      </w:r>
      <w:r>
        <w:rPr>
          <w:spacing w:val="2"/>
        </w:rPr>
        <w:t xml:space="preserve">по </w:t>
      </w:r>
      <w:r>
        <w:t>русскому языку проводится в форме пись- менных работ: диктантов, грамматических заданий, контрольных списываний, изложений, тестовых</w:t>
      </w:r>
      <w:r>
        <w:rPr>
          <w:spacing w:val="59"/>
        </w:rPr>
        <w:t xml:space="preserve"> </w:t>
      </w:r>
      <w:r>
        <w:t>заданий.</w:t>
      </w:r>
    </w:p>
    <w:p w:rsidR="00062D39" w:rsidRDefault="00062D39">
      <w:pPr>
        <w:pStyle w:val="a3"/>
        <w:ind w:left="0"/>
        <w:jc w:val="left"/>
        <w:rPr>
          <w:sz w:val="20"/>
        </w:rPr>
      </w:pPr>
    </w:p>
    <w:p w:rsidR="00062D39" w:rsidRDefault="001F477C">
      <w:pPr>
        <w:pStyle w:val="a3"/>
        <w:spacing w:before="4"/>
        <w:ind w:left="0"/>
        <w:jc w:val="left"/>
        <w:rPr>
          <w:sz w:val="13"/>
        </w:rPr>
      </w:pPr>
      <w:r>
        <w:rPr>
          <w:noProof/>
          <w:lang w:bidi="ar-SA"/>
        </w:rPr>
        <mc:AlternateContent>
          <mc:Choice Requires="wps">
            <w:drawing>
              <wp:anchor distT="0" distB="0" distL="0" distR="0" simplePos="0" relativeHeight="251658240" behindDoc="1" locked="0" layoutInCell="1" allowOverlap="1">
                <wp:simplePos x="0" y="0"/>
                <wp:positionH relativeFrom="page">
                  <wp:posOffset>1079500</wp:posOffset>
                </wp:positionH>
                <wp:positionV relativeFrom="paragraph">
                  <wp:posOffset>125730</wp:posOffset>
                </wp:positionV>
                <wp:extent cx="1829435" cy="0"/>
                <wp:effectExtent l="0" t="0" r="0" b="0"/>
                <wp:wrapTopAndBottom/>
                <wp:docPr id="16"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E3A5DA" id="Line 16"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pt,9.9pt" to="229.05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" strokeweight=".48pt">
                <w10:wrap type="topAndBottom" anchorx="page"/>
              </v:line>
            </w:pict>
          </mc:Fallback>
        </mc:AlternateContent>
      </w:r>
    </w:p>
    <w:p w:rsidR="00062D39" w:rsidRDefault="000F7B1A">
      <w:pPr>
        <w:spacing w:before="71"/>
        <w:ind w:left="539"/>
        <w:rPr>
          <w:sz w:val="18"/>
        </w:rPr>
      </w:pPr>
      <w:r>
        <w:rPr>
          <w:sz w:val="18"/>
        </w:rPr>
        <w:t>1Два недочета приравниваются к одной ошибке.</w:t>
      </w:r>
    </w:p>
    <w:p w:rsidR="00062D39" w:rsidRDefault="00062D39">
      <w:pPr>
        <w:rPr>
          <w:sz w:val="18"/>
        </w:rPr>
        <w:sectPr w:rsidR="00062D39">
          <w:pgSz w:w="11910" w:h="16840"/>
          <w:pgMar w:top="1040" w:right="0" w:bottom="1080" w:left="1160" w:header="0" w:footer="880" w:gutter="0"/>
          <w:cols w:space="720"/>
        </w:sectPr>
      </w:pPr>
    </w:p>
    <w:p w:rsidR="00062D39" w:rsidRDefault="000F7B1A">
      <w:pPr>
        <w:pStyle w:val="a3"/>
        <w:spacing w:before="66" w:line="242" w:lineRule="auto"/>
        <w:ind w:right="559"/>
      </w:pPr>
      <w:r>
        <w:lastRenderedPageBreak/>
        <w:t>Диктант служит средством проверки орфографических и пунктуационных умений и навы- ков.</w:t>
      </w:r>
    </w:p>
    <w:p w:rsidR="00062D39" w:rsidRDefault="000F7B1A">
      <w:pPr>
        <w:pStyle w:val="a3"/>
        <w:ind w:right="552"/>
      </w:pPr>
      <w:r>
        <w:t>Грамматический разбор есть средство проверки степени понимания учащимися изучаемых грамматических явлений, умения производить простейший языковой анализ слов и предло- жений.</w:t>
      </w:r>
    </w:p>
    <w:p w:rsidR="00062D39" w:rsidRDefault="000F7B1A">
      <w:pPr>
        <w:pStyle w:val="a3"/>
        <w:ind w:right="558"/>
      </w:pPr>
      <w:r>
        <w:t>Контрольное списывание, как и диктант, — способ проверки усвоенных орфографических и пунктуационных правил, сформированность умений и навыков. Здесь также проверяется умение списывать с печатного текста, обнаруживать орфограммы, находить границы пред- ложения, устанавливать части текста, выписывать ту или иную часть текста.</w:t>
      </w:r>
    </w:p>
    <w:p w:rsidR="00062D39" w:rsidRDefault="000F7B1A">
      <w:pPr>
        <w:pStyle w:val="a3"/>
        <w:ind w:right="552"/>
      </w:pPr>
      <w:r>
        <w:t>Изложение (обучающее) проверяет, как идет формирование навыка письменной речи; уме- ния понимать и передавать основное содержание текста без пропусков существенных мо- ментов: умение организовать письменный пересказ, соблюдая правила родного языка.</w:t>
      </w:r>
    </w:p>
    <w:p w:rsidR="00062D39" w:rsidRDefault="000F7B1A">
      <w:pPr>
        <w:pStyle w:val="a3"/>
        <w:spacing w:line="242" w:lineRule="auto"/>
        <w:ind w:right="570"/>
      </w:pPr>
      <w:r>
        <w:t>Тестовые задания — динамичная форма проверки, направленная на установление уровня сформированности умения использовать свои знания в нестандартных учебных ситуациях.</w:t>
      </w:r>
    </w:p>
    <w:p w:rsidR="00062D39" w:rsidRDefault="000F7B1A">
      <w:pPr>
        <w:pStyle w:val="2"/>
        <w:spacing w:line="242" w:lineRule="auto"/>
        <w:ind w:right="2748"/>
      </w:pPr>
      <w:r>
        <w:t>Классификация ошибок и недочетов, влияющих на снижение оценки Ошибки:</w:t>
      </w:r>
    </w:p>
    <w:p w:rsidR="00062D39" w:rsidRDefault="000F7B1A" w:rsidP="00914BB3">
      <w:pPr>
        <w:pStyle w:val="a4"/>
        <w:numPr>
          <w:ilvl w:val="0"/>
          <w:numId w:val="83"/>
        </w:numPr>
        <w:tabs>
          <w:tab w:val="left" w:pos="723"/>
        </w:tabs>
        <w:spacing w:line="242" w:lineRule="auto"/>
        <w:ind w:right="562" w:firstLine="0"/>
        <w:jc w:val="left"/>
        <w:rPr>
          <w:sz w:val="24"/>
        </w:rPr>
      </w:pPr>
      <w:r>
        <w:rPr>
          <w:sz w:val="24"/>
        </w:rPr>
        <w:t xml:space="preserve">нарушение правил написания слов, включая грубые случаи пропуска, перестановки, заме- ны и вставки лишних </w:t>
      </w:r>
      <w:r>
        <w:rPr>
          <w:spacing w:val="-3"/>
          <w:sz w:val="24"/>
        </w:rPr>
        <w:t xml:space="preserve">букв </w:t>
      </w:r>
      <w:r>
        <w:rPr>
          <w:sz w:val="24"/>
        </w:rPr>
        <w:t>в</w:t>
      </w:r>
      <w:r>
        <w:rPr>
          <w:spacing w:val="4"/>
          <w:sz w:val="24"/>
        </w:rPr>
        <w:t xml:space="preserve"> </w:t>
      </w:r>
      <w:r>
        <w:rPr>
          <w:sz w:val="24"/>
        </w:rPr>
        <w:t>словах;</w:t>
      </w:r>
    </w:p>
    <w:p w:rsidR="00062D39" w:rsidRDefault="000F7B1A" w:rsidP="00914BB3">
      <w:pPr>
        <w:pStyle w:val="a4"/>
        <w:numPr>
          <w:ilvl w:val="0"/>
          <w:numId w:val="83"/>
        </w:numPr>
        <w:tabs>
          <w:tab w:val="left" w:pos="723"/>
        </w:tabs>
        <w:spacing w:line="242" w:lineRule="auto"/>
        <w:ind w:right="552" w:firstLine="0"/>
        <w:jc w:val="left"/>
        <w:rPr>
          <w:sz w:val="24"/>
        </w:rPr>
      </w:pPr>
      <w:r>
        <w:rPr>
          <w:sz w:val="24"/>
        </w:rPr>
        <w:t xml:space="preserve">неправильное написание слов, не регулируемых правилами, </w:t>
      </w:r>
      <w:r>
        <w:rPr>
          <w:spacing w:val="-3"/>
          <w:sz w:val="24"/>
        </w:rPr>
        <w:t xml:space="preserve">круг </w:t>
      </w:r>
      <w:r>
        <w:rPr>
          <w:sz w:val="24"/>
        </w:rPr>
        <w:t xml:space="preserve">которых очерчен </w:t>
      </w:r>
      <w:r>
        <w:rPr>
          <w:spacing w:val="4"/>
          <w:sz w:val="24"/>
        </w:rPr>
        <w:t xml:space="preserve">про- </w:t>
      </w:r>
      <w:r>
        <w:rPr>
          <w:sz w:val="24"/>
        </w:rPr>
        <w:t>граммой каждого класса (слова с непроверяемыми</w:t>
      </w:r>
      <w:r>
        <w:rPr>
          <w:spacing w:val="-3"/>
          <w:sz w:val="24"/>
        </w:rPr>
        <w:t xml:space="preserve"> </w:t>
      </w:r>
      <w:r>
        <w:rPr>
          <w:sz w:val="24"/>
        </w:rPr>
        <w:t>написаниями);</w:t>
      </w:r>
    </w:p>
    <w:p w:rsidR="00062D39" w:rsidRDefault="000F7B1A" w:rsidP="00914BB3">
      <w:pPr>
        <w:pStyle w:val="a4"/>
        <w:numPr>
          <w:ilvl w:val="0"/>
          <w:numId w:val="83"/>
        </w:numPr>
        <w:tabs>
          <w:tab w:val="left" w:pos="723"/>
        </w:tabs>
        <w:spacing w:line="242" w:lineRule="auto"/>
        <w:ind w:right="563" w:firstLine="0"/>
        <w:jc w:val="left"/>
        <w:rPr>
          <w:sz w:val="24"/>
        </w:rPr>
      </w:pPr>
      <w:r>
        <w:rPr>
          <w:sz w:val="24"/>
        </w:rPr>
        <w:t>отсутствие изученных знаков препинания в тексте (в конце предложения и заглавной бук- вы в начале</w:t>
      </w:r>
      <w:r>
        <w:rPr>
          <w:spacing w:val="-3"/>
          <w:sz w:val="24"/>
        </w:rPr>
        <w:t xml:space="preserve"> </w:t>
      </w:r>
      <w:r>
        <w:rPr>
          <w:sz w:val="24"/>
        </w:rPr>
        <w:t>предложения);</w:t>
      </w:r>
    </w:p>
    <w:p w:rsidR="00062D39" w:rsidRDefault="000F7B1A" w:rsidP="00914BB3">
      <w:pPr>
        <w:pStyle w:val="a4"/>
        <w:numPr>
          <w:ilvl w:val="0"/>
          <w:numId w:val="83"/>
        </w:numPr>
        <w:tabs>
          <w:tab w:val="left" w:pos="723"/>
        </w:tabs>
        <w:spacing w:line="271" w:lineRule="exact"/>
        <w:ind w:left="722" w:hanging="184"/>
        <w:jc w:val="left"/>
        <w:rPr>
          <w:sz w:val="24"/>
        </w:rPr>
      </w:pPr>
      <w:r>
        <w:rPr>
          <w:sz w:val="24"/>
        </w:rPr>
        <w:t>наличие ошибок на изученные правила по</w:t>
      </w:r>
      <w:r>
        <w:rPr>
          <w:spacing w:val="-10"/>
          <w:sz w:val="24"/>
        </w:rPr>
        <w:t xml:space="preserve"> </w:t>
      </w:r>
      <w:r>
        <w:rPr>
          <w:sz w:val="24"/>
        </w:rPr>
        <w:t>орфографии;</w:t>
      </w:r>
    </w:p>
    <w:p w:rsidR="00062D39" w:rsidRDefault="000F7B1A" w:rsidP="00914BB3">
      <w:pPr>
        <w:pStyle w:val="a4"/>
        <w:numPr>
          <w:ilvl w:val="0"/>
          <w:numId w:val="83"/>
        </w:numPr>
        <w:tabs>
          <w:tab w:val="left" w:pos="723"/>
        </w:tabs>
        <w:spacing w:line="237" w:lineRule="auto"/>
        <w:ind w:right="565" w:firstLine="0"/>
        <w:jc w:val="left"/>
        <w:rPr>
          <w:sz w:val="24"/>
        </w:rPr>
      </w:pPr>
      <w:r>
        <w:rPr>
          <w:sz w:val="24"/>
        </w:rPr>
        <w:t>существенные отступления от авторского текста при написании изложения, искажающие смысл</w:t>
      </w:r>
      <w:r>
        <w:rPr>
          <w:spacing w:val="1"/>
          <w:sz w:val="24"/>
        </w:rPr>
        <w:t xml:space="preserve"> </w:t>
      </w:r>
      <w:r>
        <w:rPr>
          <w:sz w:val="24"/>
        </w:rPr>
        <w:t>произведения:</w:t>
      </w:r>
    </w:p>
    <w:p w:rsidR="00062D39" w:rsidRDefault="000F7B1A" w:rsidP="00914BB3">
      <w:pPr>
        <w:pStyle w:val="a4"/>
        <w:numPr>
          <w:ilvl w:val="0"/>
          <w:numId w:val="83"/>
        </w:numPr>
        <w:tabs>
          <w:tab w:val="left" w:pos="723"/>
        </w:tabs>
        <w:spacing w:line="237" w:lineRule="auto"/>
        <w:ind w:right="573" w:firstLine="0"/>
        <w:jc w:val="left"/>
        <w:rPr>
          <w:sz w:val="24"/>
        </w:rPr>
      </w:pPr>
      <w:r>
        <w:rPr>
          <w:sz w:val="24"/>
        </w:rPr>
        <w:t>отсутствие главной части изложения, пропуск важных событий, отраженных в авторском тексте;</w:t>
      </w:r>
    </w:p>
    <w:p w:rsidR="00062D39" w:rsidRDefault="000F7B1A" w:rsidP="00914BB3">
      <w:pPr>
        <w:pStyle w:val="a4"/>
        <w:numPr>
          <w:ilvl w:val="0"/>
          <w:numId w:val="83"/>
        </w:numPr>
        <w:tabs>
          <w:tab w:val="left" w:pos="723"/>
        </w:tabs>
        <w:ind w:left="722" w:hanging="184"/>
        <w:jc w:val="left"/>
        <w:rPr>
          <w:sz w:val="24"/>
        </w:rPr>
      </w:pPr>
      <w:r>
        <w:rPr>
          <w:sz w:val="24"/>
        </w:rPr>
        <w:t>употребление слов в несвойственном им значении (в</w:t>
      </w:r>
      <w:r>
        <w:rPr>
          <w:spacing w:val="5"/>
          <w:sz w:val="24"/>
        </w:rPr>
        <w:t xml:space="preserve"> </w:t>
      </w:r>
      <w:r>
        <w:rPr>
          <w:sz w:val="24"/>
        </w:rPr>
        <w:t>изложении).</w:t>
      </w:r>
    </w:p>
    <w:p w:rsidR="00062D39" w:rsidRDefault="000F7B1A">
      <w:pPr>
        <w:pStyle w:val="2"/>
        <w:spacing w:line="275" w:lineRule="exact"/>
      </w:pPr>
      <w:r>
        <w:t>Недочеты:</w:t>
      </w:r>
    </w:p>
    <w:p w:rsidR="00062D39" w:rsidRDefault="000F7B1A" w:rsidP="00914BB3">
      <w:pPr>
        <w:pStyle w:val="a4"/>
        <w:numPr>
          <w:ilvl w:val="0"/>
          <w:numId w:val="83"/>
        </w:numPr>
        <w:tabs>
          <w:tab w:val="left" w:pos="723"/>
        </w:tabs>
        <w:spacing w:line="237" w:lineRule="auto"/>
        <w:ind w:right="555" w:firstLine="0"/>
        <w:jc w:val="left"/>
        <w:rPr>
          <w:sz w:val="24"/>
        </w:rPr>
      </w:pPr>
      <w:r>
        <w:rPr>
          <w:sz w:val="24"/>
        </w:rPr>
        <w:t>отсутствие знаков препинания в конце предложения, если следующее предложение напи- сано с большой</w:t>
      </w:r>
      <w:r>
        <w:rPr>
          <w:spacing w:val="-1"/>
          <w:sz w:val="24"/>
        </w:rPr>
        <w:t xml:space="preserve"> </w:t>
      </w:r>
      <w:r>
        <w:rPr>
          <w:sz w:val="24"/>
        </w:rPr>
        <w:t>буквы;</w:t>
      </w:r>
    </w:p>
    <w:p w:rsidR="00062D39" w:rsidRDefault="000F7B1A" w:rsidP="00914BB3">
      <w:pPr>
        <w:pStyle w:val="a4"/>
        <w:numPr>
          <w:ilvl w:val="0"/>
          <w:numId w:val="83"/>
        </w:numPr>
        <w:tabs>
          <w:tab w:val="left" w:pos="723"/>
        </w:tabs>
        <w:spacing w:line="275" w:lineRule="exact"/>
        <w:ind w:left="722" w:hanging="184"/>
        <w:jc w:val="left"/>
        <w:rPr>
          <w:sz w:val="24"/>
        </w:rPr>
      </w:pPr>
      <w:r>
        <w:rPr>
          <w:sz w:val="24"/>
        </w:rPr>
        <w:t>отсутствие красной</w:t>
      </w:r>
      <w:r>
        <w:rPr>
          <w:spacing w:val="3"/>
          <w:sz w:val="24"/>
        </w:rPr>
        <w:t xml:space="preserve"> </w:t>
      </w:r>
      <w:r>
        <w:rPr>
          <w:sz w:val="24"/>
        </w:rPr>
        <w:t>строки;</w:t>
      </w:r>
    </w:p>
    <w:p w:rsidR="00062D39" w:rsidRDefault="000F7B1A" w:rsidP="00914BB3">
      <w:pPr>
        <w:pStyle w:val="a4"/>
        <w:numPr>
          <w:ilvl w:val="0"/>
          <w:numId w:val="83"/>
        </w:numPr>
        <w:tabs>
          <w:tab w:val="left" w:pos="723"/>
        </w:tabs>
        <w:spacing w:line="242" w:lineRule="auto"/>
        <w:ind w:right="568" w:firstLine="0"/>
        <w:jc w:val="left"/>
        <w:rPr>
          <w:sz w:val="24"/>
        </w:rPr>
      </w:pPr>
      <w:r>
        <w:rPr>
          <w:sz w:val="24"/>
        </w:rPr>
        <w:t xml:space="preserve">неправильное написание одного слова (при наличии в работе нескольких таких слов) на одно и </w:t>
      </w:r>
      <w:r>
        <w:rPr>
          <w:spacing w:val="-3"/>
          <w:sz w:val="24"/>
        </w:rPr>
        <w:t xml:space="preserve">то </w:t>
      </w:r>
      <w:r>
        <w:rPr>
          <w:sz w:val="24"/>
        </w:rPr>
        <w:t>же</w:t>
      </w:r>
      <w:r>
        <w:rPr>
          <w:spacing w:val="5"/>
          <w:sz w:val="24"/>
        </w:rPr>
        <w:t xml:space="preserve"> </w:t>
      </w:r>
      <w:r>
        <w:rPr>
          <w:sz w:val="24"/>
        </w:rPr>
        <w:t>правило:</w:t>
      </w:r>
    </w:p>
    <w:p w:rsidR="00062D39" w:rsidRDefault="000F7B1A" w:rsidP="00914BB3">
      <w:pPr>
        <w:pStyle w:val="a4"/>
        <w:numPr>
          <w:ilvl w:val="0"/>
          <w:numId w:val="83"/>
        </w:numPr>
        <w:tabs>
          <w:tab w:val="left" w:pos="723"/>
        </w:tabs>
        <w:ind w:right="552" w:firstLine="0"/>
        <w:jc w:val="left"/>
        <w:rPr>
          <w:sz w:val="24"/>
        </w:rPr>
      </w:pPr>
      <w:r>
        <w:rPr>
          <w:sz w:val="24"/>
        </w:rPr>
        <w:t xml:space="preserve">незначительные нарушения логики событий авторского текста при написании изложения. Снижение отметки за общее впечатление от работы допускается в случаях, указанных </w:t>
      </w:r>
      <w:r>
        <w:rPr>
          <w:spacing w:val="3"/>
          <w:sz w:val="24"/>
        </w:rPr>
        <w:t xml:space="preserve">выше. </w:t>
      </w:r>
      <w:r>
        <w:rPr>
          <w:sz w:val="24"/>
        </w:rPr>
        <w:t xml:space="preserve">При оценке изложения необходимо обратить внимание на полноту передачи основного </w:t>
      </w:r>
      <w:r>
        <w:rPr>
          <w:spacing w:val="5"/>
          <w:sz w:val="24"/>
        </w:rPr>
        <w:t xml:space="preserve">со- </w:t>
      </w:r>
      <w:r>
        <w:rPr>
          <w:sz w:val="24"/>
        </w:rPr>
        <w:t>держания текста, на наличие пропусков существенных моментов в тексте, на искажения при передаче авторского замысла, на отсутствие главной части</w:t>
      </w:r>
      <w:r>
        <w:rPr>
          <w:spacing w:val="-6"/>
          <w:sz w:val="24"/>
        </w:rPr>
        <w:t xml:space="preserve"> </w:t>
      </w:r>
      <w:r>
        <w:rPr>
          <w:sz w:val="24"/>
        </w:rPr>
        <w:t>повествования.</w:t>
      </w:r>
    </w:p>
    <w:p w:rsidR="00062D39" w:rsidRDefault="000F7B1A">
      <w:pPr>
        <w:pStyle w:val="a3"/>
        <w:spacing w:line="237" w:lineRule="auto"/>
        <w:ind w:right="565"/>
      </w:pPr>
      <w:r>
        <w:t>Нормы оценок за контрольные работы по русскому языку соответствуют общим требовани- ям, указанным в данном документе.</w:t>
      </w:r>
    </w:p>
    <w:p w:rsidR="00062D39" w:rsidRDefault="000F7B1A">
      <w:pPr>
        <w:pStyle w:val="2"/>
        <w:spacing w:before="3"/>
        <w:jc w:val="both"/>
      </w:pPr>
      <w:r>
        <w:t>Особенности организации контроля по русскому языку</w:t>
      </w:r>
    </w:p>
    <w:p w:rsidR="00062D39" w:rsidRDefault="000F7B1A">
      <w:pPr>
        <w:pStyle w:val="a3"/>
        <w:ind w:right="566"/>
      </w:pPr>
      <w:r>
        <w:t>Тексты диктантов подбираются средней трудности с расчетом на возможность их выполнения всеми детьми. Каждый текст включает достаточное количество изученных орфограмм (примерно 60% от общего числа всех слов диктанта). Текст не должен иметь слова на не изученные к данному моменту правила или такие слова заранее выписываются  на доске. Нецелесообразно включать в диктанты и слова, правописание которых находится на стадии</w:t>
      </w:r>
      <w:r>
        <w:rPr>
          <w:spacing w:val="3"/>
        </w:rPr>
        <w:t xml:space="preserve"> </w:t>
      </w:r>
      <w:r>
        <w:t>изучения.</w:t>
      </w:r>
    </w:p>
    <w:p w:rsidR="00062D39" w:rsidRDefault="000F7B1A">
      <w:pPr>
        <w:pStyle w:val="a3"/>
        <w:ind w:right="555"/>
      </w:pPr>
      <w:r>
        <w:t>В качестве диктанта предлагаются связные тексты - либо авторские, адаптированные к воз- можностям детей, либо составленные учителем. Тематика текста должна быть близкой и ин- тересной детям: о природе, дружбе, жизни детей, родной стране, путешествиях и т. п. Пред- ложения должны быть просты по структуре, различны по цели высказывания и состоять из</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line="242" w:lineRule="auto"/>
        <w:ind w:right="572"/>
      </w:pPr>
      <w:r>
        <w:lastRenderedPageBreak/>
        <w:t>2—8 слов с включением синтаксических категорий, которые изучаются в начальной школе (однородные члены предложения).</w:t>
      </w:r>
    </w:p>
    <w:p w:rsidR="00062D39" w:rsidRDefault="000F7B1A">
      <w:pPr>
        <w:pStyle w:val="a3"/>
        <w:ind w:right="557"/>
      </w:pPr>
      <w:r>
        <w:t>Для проверки выполнения грамматических разборов используются контрольные работы, в содержание которых вводится не более 2 видов грамматического разбора. Хорошо успеваю- щим учащимся целесообразно предложить дополнительное задание повышенной трудности, требующее языкового развитая, смекалки и эрудиции.</w:t>
      </w:r>
    </w:p>
    <w:p w:rsidR="00062D39" w:rsidRDefault="000F7B1A">
      <w:pPr>
        <w:pStyle w:val="a3"/>
        <w:ind w:right="562"/>
      </w:pPr>
      <w:r>
        <w:t>Для контрольных списываний предлагаются связные тексты с пропущенными знаками пре- пинания. Для изложений предлагаются тексты повествовательного характера с четкой сю- жетной линией. Постепенно можно использовать тексты с несложными описаниями — пей- зажа, портрета и т. п.</w:t>
      </w:r>
    </w:p>
    <w:p w:rsidR="00062D39" w:rsidRDefault="000F7B1A">
      <w:pPr>
        <w:pStyle w:val="1"/>
        <w:spacing w:before="1"/>
      </w:pPr>
      <w:r>
        <w:t>Чтение и читательская деятельность</w:t>
      </w:r>
    </w:p>
    <w:p w:rsidR="00062D39" w:rsidRDefault="000F7B1A">
      <w:pPr>
        <w:pStyle w:val="a3"/>
        <w:ind w:right="564"/>
      </w:pPr>
      <w:r>
        <w:t>В начальной школе проверяются следующие умения и навыки, связанные с читательской деятельностью: навык осознанного чтения в определенном темпе (вслух и про себя); умения выразительно читать и пересказывать текст, учить наизусть стихотворение прозаическое произведение.</w:t>
      </w:r>
    </w:p>
    <w:p w:rsidR="00062D39" w:rsidRDefault="000F7B1A">
      <w:pPr>
        <w:pStyle w:val="a3"/>
        <w:ind w:right="562"/>
      </w:pPr>
      <w:r>
        <w:t xml:space="preserve">При проверке </w:t>
      </w:r>
      <w:r>
        <w:rPr>
          <w:i/>
        </w:rPr>
        <w:t xml:space="preserve">умения пересказывать текст </w:t>
      </w:r>
      <w:r>
        <w:t>произведения особое внимание уделяется пра- вильности передачи основного содержания текста, последовательности и полноте развития сюжета, выразительности при характеристике образов.</w:t>
      </w:r>
    </w:p>
    <w:p w:rsidR="00062D39" w:rsidRDefault="000F7B1A">
      <w:pPr>
        <w:pStyle w:val="a3"/>
        <w:ind w:right="568"/>
      </w:pPr>
      <w:r>
        <w:t xml:space="preserve">Кроме техники чтения учитель контролирует и собственно </w:t>
      </w:r>
      <w:r>
        <w:rPr>
          <w:i/>
        </w:rPr>
        <w:t xml:space="preserve">читательскую деятельность </w:t>
      </w:r>
      <w:r>
        <w:t>школьника: умение ориентироваться в книге, знание литературных произведений, их жанров и особенностей, знание имен детских писателей и поэтов и их жанровые приоритеты (писал сказки, стихи о природе и т. п.).</w:t>
      </w:r>
    </w:p>
    <w:p w:rsidR="00062D39" w:rsidRDefault="000F7B1A">
      <w:pPr>
        <w:pStyle w:val="a3"/>
        <w:ind w:right="555"/>
      </w:pPr>
      <w:r>
        <w:t>Чтение и читательская деятельность в разных классах начальной школы имеет специфиче- ские особенности. Если в первом классе чтение выступает объектом усвоения (осваиваются способы чтения, ведется работа над пониманием прочитанных слов, предложений и неболь- ших текстов), то во вторых - четвертых классах чтение постепенно становится общеучебным умением. Одним из показателей этого является изменение соотношения чтения про себя и вслух. Кроме этого, в первом классе основное учебное время занимает чтение вслух, тогда как по мере овладения навыками быстрого осознанного чтения увеличивается доля чтения про себя (от 10-15% в первом классе и до 80—85% в четвертом классе).</w:t>
      </w:r>
    </w:p>
    <w:p w:rsidR="00062D39" w:rsidRDefault="000F7B1A">
      <w:pPr>
        <w:pStyle w:val="a3"/>
        <w:spacing w:line="242" w:lineRule="auto"/>
        <w:ind w:right="567"/>
      </w:pPr>
      <w:r>
        <w:t>Учитывая особенности уровня сформированности навыка чтения школьников, учитель ста- вит конкретные задачи контролирующей деятельности:</w:t>
      </w:r>
    </w:p>
    <w:p w:rsidR="00062D39" w:rsidRDefault="000F7B1A" w:rsidP="00914BB3">
      <w:pPr>
        <w:pStyle w:val="a4"/>
        <w:numPr>
          <w:ilvl w:val="0"/>
          <w:numId w:val="83"/>
        </w:numPr>
        <w:tabs>
          <w:tab w:val="left" w:pos="713"/>
        </w:tabs>
        <w:ind w:right="563" w:firstLine="0"/>
        <w:rPr>
          <w:sz w:val="24"/>
        </w:rPr>
      </w:pPr>
      <w:r>
        <w:rPr>
          <w:b/>
          <w:sz w:val="24"/>
        </w:rPr>
        <w:t xml:space="preserve">в первом классе </w:t>
      </w:r>
      <w:r>
        <w:rPr>
          <w:sz w:val="24"/>
        </w:rPr>
        <w:t xml:space="preserve">проверяется сформированность слогового способа чтения; осознание </w:t>
      </w:r>
      <w:r>
        <w:rPr>
          <w:spacing w:val="3"/>
          <w:sz w:val="24"/>
        </w:rPr>
        <w:t xml:space="preserve">об- </w:t>
      </w:r>
      <w:r>
        <w:rPr>
          <w:sz w:val="24"/>
        </w:rPr>
        <w:t>щего смысла читаемого текста при темпе чтения не менее 25—30 слов в минуту (на конец года); понимание значения отдельных слов и</w:t>
      </w:r>
      <w:r>
        <w:rPr>
          <w:spacing w:val="-17"/>
          <w:sz w:val="24"/>
        </w:rPr>
        <w:t xml:space="preserve"> </w:t>
      </w:r>
      <w:r>
        <w:rPr>
          <w:sz w:val="24"/>
        </w:rPr>
        <w:t>предложений;</w:t>
      </w:r>
    </w:p>
    <w:p w:rsidR="00062D39" w:rsidRDefault="000F7B1A" w:rsidP="00914BB3">
      <w:pPr>
        <w:pStyle w:val="a4"/>
        <w:numPr>
          <w:ilvl w:val="0"/>
          <w:numId w:val="83"/>
        </w:numPr>
        <w:tabs>
          <w:tab w:val="left" w:pos="713"/>
        </w:tabs>
        <w:ind w:right="556" w:firstLine="0"/>
        <w:rPr>
          <w:sz w:val="24"/>
        </w:rPr>
      </w:pPr>
      <w:r>
        <w:rPr>
          <w:b/>
          <w:sz w:val="24"/>
        </w:rPr>
        <w:t xml:space="preserve">во втором классе </w:t>
      </w:r>
      <w:r>
        <w:rPr>
          <w:sz w:val="24"/>
        </w:rPr>
        <w:t>проверяется сформированность умения читать целыми словами и слово- сочетаниями; осознание общего смысла и содержания прочитанного текста при темпе чтения вслух не менее 45-50 слов в минуту (на конец года); умение использовать паузы, соответст- вующие знакам препинания, интонации, передающие характерные особенности</w:t>
      </w:r>
      <w:r>
        <w:rPr>
          <w:spacing w:val="-13"/>
          <w:sz w:val="24"/>
        </w:rPr>
        <w:t xml:space="preserve"> </w:t>
      </w:r>
      <w:r>
        <w:rPr>
          <w:sz w:val="24"/>
        </w:rPr>
        <w:t>героев;</w:t>
      </w:r>
    </w:p>
    <w:p w:rsidR="00062D39" w:rsidRDefault="000F7B1A" w:rsidP="00914BB3">
      <w:pPr>
        <w:pStyle w:val="a4"/>
        <w:numPr>
          <w:ilvl w:val="0"/>
          <w:numId w:val="83"/>
        </w:numPr>
        <w:tabs>
          <w:tab w:val="left" w:pos="713"/>
        </w:tabs>
        <w:ind w:right="552" w:firstLine="0"/>
        <w:rPr>
          <w:sz w:val="24"/>
        </w:rPr>
      </w:pPr>
      <w:r>
        <w:rPr>
          <w:b/>
          <w:sz w:val="24"/>
        </w:rPr>
        <w:t xml:space="preserve">в третьем классе </w:t>
      </w:r>
      <w:r>
        <w:rPr>
          <w:sz w:val="24"/>
        </w:rPr>
        <w:t xml:space="preserve">наряду с проверкой сформированности умения читать целыми словами основными задачами контроля являются достижение осмысления прочитанного текста при темпе чтения не менее 65-70 слов в минуту (вслух) и 85-90 слов в минуту (про себя); провер- ка выразительности чтения подготовленного текста прозаических произведений и стихотво- рений, использование основных средств выразительности: пауз, логических ударений, </w:t>
      </w:r>
      <w:r>
        <w:rPr>
          <w:spacing w:val="2"/>
          <w:sz w:val="24"/>
        </w:rPr>
        <w:t xml:space="preserve">инто- </w:t>
      </w:r>
      <w:r>
        <w:rPr>
          <w:sz w:val="24"/>
        </w:rPr>
        <w:t>национного</w:t>
      </w:r>
      <w:r>
        <w:rPr>
          <w:spacing w:val="5"/>
          <w:sz w:val="24"/>
        </w:rPr>
        <w:t xml:space="preserve"> </w:t>
      </w:r>
      <w:r>
        <w:rPr>
          <w:sz w:val="24"/>
        </w:rPr>
        <w:t>рисунка;</w:t>
      </w:r>
    </w:p>
    <w:p w:rsidR="00062D39" w:rsidRDefault="000F7B1A">
      <w:pPr>
        <w:pStyle w:val="a3"/>
        <w:ind w:right="560"/>
      </w:pPr>
      <w:r>
        <w:rPr>
          <w:b/>
        </w:rPr>
        <w:t xml:space="preserve">в четвертом классе </w:t>
      </w:r>
      <w:r>
        <w:t>проверяется сформированность умения читать словосочетаниями и син- тагмами; достижение осмысления текста, прочитанного при ориентировочном темпе 80-90 слов в минуту (вслух) и 115—120 слов в минуту (про себя); выразительность чтения по книге и наизусть как подготовленного, так и неподготовленного текста, самостоятельный выбор элементарных средств выразительности в зависимости от характера произведения.</w:t>
      </w:r>
    </w:p>
    <w:p w:rsidR="00062D39" w:rsidRDefault="000F7B1A">
      <w:pPr>
        <w:pStyle w:val="2"/>
        <w:spacing w:line="242" w:lineRule="auto"/>
        <w:ind w:right="2765"/>
        <w:jc w:val="both"/>
      </w:pPr>
      <w:r>
        <w:t>Классификация ошибок и недочетов, влияющих на снижение оценки Ошибки:</w:t>
      </w:r>
    </w:p>
    <w:p w:rsidR="00062D39" w:rsidRDefault="00062D39">
      <w:pPr>
        <w:spacing w:line="242" w:lineRule="auto"/>
        <w:jc w:val="both"/>
        <w:sectPr w:rsidR="00062D39">
          <w:pgSz w:w="11910" w:h="16840"/>
          <w:pgMar w:top="1040" w:right="0" w:bottom="1140" w:left="1160" w:header="0" w:footer="880" w:gutter="0"/>
          <w:cols w:space="720"/>
        </w:sectPr>
      </w:pPr>
    </w:p>
    <w:p w:rsidR="00062D39" w:rsidRDefault="000F7B1A" w:rsidP="00914BB3">
      <w:pPr>
        <w:pStyle w:val="a4"/>
        <w:numPr>
          <w:ilvl w:val="0"/>
          <w:numId w:val="83"/>
        </w:numPr>
        <w:tabs>
          <w:tab w:val="left" w:pos="713"/>
        </w:tabs>
        <w:spacing w:before="66" w:line="242" w:lineRule="auto"/>
        <w:ind w:right="566" w:firstLine="0"/>
        <w:jc w:val="left"/>
        <w:rPr>
          <w:sz w:val="24"/>
        </w:rPr>
      </w:pPr>
      <w:r>
        <w:rPr>
          <w:sz w:val="24"/>
        </w:rPr>
        <w:lastRenderedPageBreak/>
        <w:t>искажения читаемых слов (замена, перестановка, пропуски или добавления букв, слогов, слов);</w:t>
      </w:r>
    </w:p>
    <w:p w:rsidR="00062D39" w:rsidRDefault="000F7B1A" w:rsidP="00914BB3">
      <w:pPr>
        <w:pStyle w:val="a4"/>
        <w:numPr>
          <w:ilvl w:val="0"/>
          <w:numId w:val="83"/>
        </w:numPr>
        <w:tabs>
          <w:tab w:val="left" w:pos="713"/>
        </w:tabs>
        <w:spacing w:line="242" w:lineRule="auto"/>
        <w:ind w:right="562" w:firstLine="0"/>
        <w:jc w:val="left"/>
        <w:rPr>
          <w:sz w:val="24"/>
        </w:rPr>
      </w:pPr>
      <w:r>
        <w:rPr>
          <w:sz w:val="24"/>
        </w:rPr>
        <w:t xml:space="preserve">неправильная постановка ударений (более 2); чтение всего текста без смысловых пауз, </w:t>
      </w:r>
      <w:r>
        <w:rPr>
          <w:spacing w:val="4"/>
          <w:sz w:val="24"/>
        </w:rPr>
        <w:t xml:space="preserve">на- </w:t>
      </w:r>
      <w:r>
        <w:rPr>
          <w:sz w:val="24"/>
        </w:rPr>
        <w:t>рушение темпа и четкости произношения слов при чтении</w:t>
      </w:r>
      <w:r>
        <w:rPr>
          <w:spacing w:val="5"/>
          <w:sz w:val="24"/>
        </w:rPr>
        <w:t xml:space="preserve"> </w:t>
      </w:r>
      <w:r>
        <w:rPr>
          <w:sz w:val="24"/>
        </w:rPr>
        <w:t>вслух;</w:t>
      </w:r>
    </w:p>
    <w:p w:rsidR="00062D39" w:rsidRDefault="000F7B1A" w:rsidP="00914BB3">
      <w:pPr>
        <w:pStyle w:val="a4"/>
        <w:numPr>
          <w:ilvl w:val="0"/>
          <w:numId w:val="83"/>
        </w:numPr>
        <w:tabs>
          <w:tab w:val="left" w:pos="713"/>
        </w:tabs>
        <w:spacing w:line="271" w:lineRule="exact"/>
        <w:ind w:left="712" w:hanging="174"/>
        <w:jc w:val="left"/>
        <w:rPr>
          <w:sz w:val="24"/>
        </w:rPr>
      </w:pPr>
      <w:r>
        <w:rPr>
          <w:sz w:val="24"/>
        </w:rPr>
        <w:t>непонимание общего смысла прочитанного текста за установленное время</w:t>
      </w:r>
      <w:r>
        <w:rPr>
          <w:spacing w:val="-7"/>
          <w:sz w:val="24"/>
        </w:rPr>
        <w:t xml:space="preserve"> </w:t>
      </w:r>
      <w:r>
        <w:rPr>
          <w:sz w:val="24"/>
        </w:rPr>
        <w:t>чтения;</w:t>
      </w:r>
    </w:p>
    <w:p w:rsidR="00062D39" w:rsidRDefault="000F7B1A" w:rsidP="00914BB3">
      <w:pPr>
        <w:pStyle w:val="a4"/>
        <w:numPr>
          <w:ilvl w:val="0"/>
          <w:numId w:val="83"/>
        </w:numPr>
        <w:tabs>
          <w:tab w:val="left" w:pos="713"/>
        </w:tabs>
        <w:spacing w:line="275" w:lineRule="exact"/>
        <w:ind w:left="712" w:hanging="174"/>
        <w:jc w:val="left"/>
        <w:rPr>
          <w:sz w:val="24"/>
        </w:rPr>
      </w:pPr>
      <w:r>
        <w:rPr>
          <w:sz w:val="24"/>
        </w:rPr>
        <w:t>неправильные ответы на вопросы по содержанию</w:t>
      </w:r>
      <w:r>
        <w:rPr>
          <w:spacing w:val="-2"/>
          <w:sz w:val="24"/>
        </w:rPr>
        <w:t xml:space="preserve"> </w:t>
      </w:r>
      <w:r>
        <w:rPr>
          <w:sz w:val="24"/>
        </w:rPr>
        <w:t>текста;</w:t>
      </w:r>
    </w:p>
    <w:p w:rsidR="00062D39" w:rsidRDefault="000F7B1A" w:rsidP="00914BB3">
      <w:pPr>
        <w:pStyle w:val="a4"/>
        <w:numPr>
          <w:ilvl w:val="0"/>
          <w:numId w:val="83"/>
        </w:numPr>
        <w:tabs>
          <w:tab w:val="left" w:pos="713"/>
        </w:tabs>
        <w:spacing w:line="275" w:lineRule="exact"/>
        <w:ind w:left="712" w:hanging="174"/>
        <w:jc w:val="left"/>
        <w:rPr>
          <w:sz w:val="24"/>
        </w:rPr>
      </w:pPr>
      <w:r>
        <w:rPr>
          <w:sz w:val="24"/>
        </w:rPr>
        <w:t>неумение выделить основную мысль прочитанного;</w:t>
      </w:r>
    </w:p>
    <w:p w:rsidR="00062D39" w:rsidRDefault="000F7B1A" w:rsidP="00914BB3">
      <w:pPr>
        <w:pStyle w:val="a4"/>
        <w:numPr>
          <w:ilvl w:val="0"/>
          <w:numId w:val="83"/>
        </w:numPr>
        <w:tabs>
          <w:tab w:val="left" w:pos="713"/>
        </w:tabs>
        <w:spacing w:before="3" w:line="237" w:lineRule="auto"/>
        <w:ind w:right="552" w:firstLine="0"/>
        <w:jc w:val="left"/>
        <w:rPr>
          <w:sz w:val="24"/>
        </w:rPr>
      </w:pPr>
      <w:r>
        <w:rPr>
          <w:sz w:val="24"/>
        </w:rPr>
        <w:t xml:space="preserve">неумение найти в тексте слова и выражения, подтверждающие понимание основного </w:t>
      </w:r>
      <w:r>
        <w:rPr>
          <w:spacing w:val="5"/>
          <w:sz w:val="24"/>
        </w:rPr>
        <w:t xml:space="preserve">со- </w:t>
      </w:r>
      <w:r>
        <w:rPr>
          <w:sz w:val="24"/>
        </w:rPr>
        <w:t>держания</w:t>
      </w:r>
      <w:r>
        <w:rPr>
          <w:spacing w:val="1"/>
          <w:sz w:val="24"/>
        </w:rPr>
        <w:t xml:space="preserve"> </w:t>
      </w:r>
      <w:r>
        <w:rPr>
          <w:sz w:val="24"/>
        </w:rPr>
        <w:t>прочитанного;</w:t>
      </w:r>
    </w:p>
    <w:p w:rsidR="00062D39" w:rsidRDefault="000F7B1A" w:rsidP="00914BB3">
      <w:pPr>
        <w:pStyle w:val="a4"/>
        <w:numPr>
          <w:ilvl w:val="0"/>
          <w:numId w:val="83"/>
        </w:numPr>
        <w:tabs>
          <w:tab w:val="left" w:pos="713"/>
        </w:tabs>
        <w:spacing w:before="5" w:line="237" w:lineRule="auto"/>
        <w:ind w:right="2622" w:firstLine="0"/>
        <w:jc w:val="left"/>
        <w:rPr>
          <w:sz w:val="24"/>
        </w:rPr>
      </w:pPr>
      <w:r>
        <w:rPr>
          <w:sz w:val="24"/>
        </w:rPr>
        <w:t>нарушение при пересказе последовательности событий в произведении; нетвердое знание наизусть подготовленного</w:t>
      </w:r>
      <w:r>
        <w:rPr>
          <w:spacing w:val="-7"/>
          <w:sz w:val="24"/>
        </w:rPr>
        <w:t xml:space="preserve"> </w:t>
      </w:r>
      <w:r>
        <w:rPr>
          <w:sz w:val="24"/>
        </w:rPr>
        <w:t>текста;</w:t>
      </w:r>
    </w:p>
    <w:p w:rsidR="00062D39" w:rsidRDefault="000F7B1A">
      <w:pPr>
        <w:pStyle w:val="a3"/>
        <w:spacing w:before="4"/>
        <w:jc w:val="left"/>
      </w:pPr>
      <w:r>
        <w:t>монотонность чтения, отсутствие средств выразительности.</w:t>
      </w:r>
    </w:p>
    <w:p w:rsidR="00062D39" w:rsidRDefault="000F7B1A">
      <w:pPr>
        <w:pStyle w:val="2"/>
        <w:spacing w:before="2" w:line="275" w:lineRule="exact"/>
      </w:pPr>
      <w:r>
        <w:t>Недочеты:</w:t>
      </w:r>
    </w:p>
    <w:p w:rsidR="00062D39" w:rsidRDefault="000F7B1A" w:rsidP="00914BB3">
      <w:pPr>
        <w:pStyle w:val="a4"/>
        <w:numPr>
          <w:ilvl w:val="0"/>
          <w:numId w:val="83"/>
        </w:numPr>
        <w:tabs>
          <w:tab w:val="left" w:pos="713"/>
        </w:tabs>
        <w:spacing w:before="1" w:line="237" w:lineRule="auto"/>
        <w:ind w:right="570" w:firstLine="0"/>
        <w:jc w:val="left"/>
        <w:rPr>
          <w:sz w:val="24"/>
        </w:rPr>
      </w:pPr>
      <w:r>
        <w:rPr>
          <w:sz w:val="24"/>
        </w:rPr>
        <w:t xml:space="preserve">отдельные нарушения смысловых </w:t>
      </w:r>
      <w:r>
        <w:rPr>
          <w:spacing w:val="-3"/>
          <w:sz w:val="24"/>
        </w:rPr>
        <w:t xml:space="preserve">пауз, </w:t>
      </w:r>
      <w:r>
        <w:rPr>
          <w:sz w:val="24"/>
        </w:rPr>
        <w:t>темпа и четкости произношения слов при чтении вслух;</w:t>
      </w:r>
    </w:p>
    <w:p w:rsidR="00062D39" w:rsidRDefault="000F7B1A" w:rsidP="00914BB3">
      <w:pPr>
        <w:pStyle w:val="a4"/>
        <w:numPr>
          <w:ilvl w:val="0"/>
          <w:numId w:val="83"/>
        </w:numPr>
        <w:tabs>
          <w:tab w:val="left" w:pos="713"/>
        </w:tabs>
        <w:spacing w:before="4" w:line="275" w:lineRule="exact"/>
        <w:ind w:left="712" w:hanging="174"/>
        <w:jc w:val="left"/>
        <w:rPr>
          <w:sz w:val="24"/>
        </w:rPr>
      </w:pPr>
      <w:r>
        <w:rPr>
          <w:sz w:val="24"/>
        </w:rPr>
        <w:t>осознание прочитанного текста за время, немного превышающее</w:t>
      </w:r>
      <w:r>
        <w:rPr>
          <w:spacing w:val="-5"/>
          <w:sz w:val="24"/>
        </w:rPr>
        <w:t xml:space="preserve"> </w:t>
      </w:r>
      <w:r>
        <w:rPr>
          <w:sz w:val="24"/>
        </w:rPr>
        <w:t>установленное;</w:t>
      </w:r>
    </w:p>
    <w:p w:rsidR="00062D39" w:rsidRDefault="000F7B1A" w:rsidP="00914BB3">
      <w:pPr>
        <w:pStyle w:val="a4"/>
        <w:numPr>
          <w:ilvl w:val="0"/>
          <w:numId w:val="83"/>
        </w:numPr>
        <w:tabs>
          <w:tab w:val="left" w:pos="713"/>
        </w:tabs>
        <w:spacing w:line="275" w:lineRule="exact"/>
        <w:ind w:left="712" w:hanging="174"/>
        <w:jc w:val="left"/>
        <w:rPr>
          <w:sz w:val="24"/>
        </w:rPr>
      </w:pPr>
      <w:r>
        <w:rPr>
          <w:sz w:val="24"/>
        </w:rPr>
        <w:t>не более двух неправильных</w:t>
      </w:r>
      <w:r>
        <w:rPr>
          <w:spacing w:val="-5"/>
          <w:sz w:val="24"/>
        </w:rPr>
        <w:t xml:space="preserve"> </w:t>
      </w:r>
      <w:r>
        <w:rPr>
          <w:sz w:val="24"/>
        </w:rPr>
        <w:t>ударений;</w:t>
      </w:r>
    </w:p>
    <w:p w:rsidR="00062D39" w:rsidRDefault="000F7B1A" w:rsidP="00914BB3">
      <w:pPr>
        <w:pStyle w:val="a4"/>
        <w:numPr>
          <w:ilvl w:val="0"/>
          <w:numId w:val="83"/>
        </w:numPr>
        <w:tabs>
          <w:tab w:val="left" w:pos="713"/>
        </w:tabs>
        <w:spacing w:before="2" w:line="275" w:lineRule="exact"/>
        <w:ind w:left="712" w:hanging="174"/>
        <w:jc w:val="left"/>
        <w:rPr>
          <w:sz w:val="24"/>
        </w:rPr>
      </w:pPr>
      <w:r>
        <w:rPr>
          <w:sz w:val="24"/>
        </w:rPr>
        <w:t>неточности при формулировке основной мысли</w:t>
      </w:r>
      <w:r>
        <w:rPr>
          <w:spacing w:val="-4"/>
          <w:sz w:val="24"/>
        </w:rPr>
        <w:t xml:space="preserve"> </w:t>
      </w:r>
      <w:r>
        <w:rPr>
          <w:sz w:val="24"/>
        </w:rPr>
        <w:t>произведения;</w:t>
      </w:r>
    </w:p>
    <w:p w:rsidR="00062D39" w:rsidRDefault="000F7B1A" w:rsidP="00914BB3">
      <w:pPr>
        <w:pStyle w:val="a4"/>
        <w:numPr>
          <w:ilvl w:val="0"/>
          <w:numId w:val="83"/>
        </w:numPr>
        <w:tabs>
          <w:tab w:val="left" w:pos="713"/>
        </w:tabs>
        <w:spacing w:line="242" w:lineRule="auto"/>
        <w:ind w:right="555" w:firstLine="0"/>
        <w:jc w:val="left"/>
        <w:rPr>
          <w:sz w:val="24"/>
        </w:rPr>
      </w:pPr>
      <w:r>
        <w:rPr>
          <w:sz w:val="24"/>
        </w:rPr>
        <w:t>нецелесообразность использования средств выразительности, недостаточная выразитель- ность при передаче характера</w:t>
      </w:r>
      <w:r>
        <w:rPr>
          <w:spacing w:val="-2"/>
          <w:sz w:val="24"/>
        </w:rPr>
        <w:t xml:space="preserve"> </w:t>
      </w:r>
      <w:r>
        <w:rPr>
          <w:sz w:val="24"/>
        </w:rPr>
        <w:t>персонажа.</w:t>
      </w:r>
    </w:p>
    <w:p w:rsidR="00062D39" w:rsidRDefault="000F7B1A">
      <w:pPr>
        <w:pStyle w:val="a3"/>
        <w:spacing w:line="242" w:lineRule="auto"/>
        <w:ind w:right="576"/>
      </w:pPr>
      <w:r>
        <w:t>Нормы оценок по чтению и читательской деятельности соответствуют общим требованиям, указанным в данном документе.</w:t>
      </w:r>
    </w:p>
    <w:p w:rsidR="00062D39" w:rsidRDefault="000F7B1A">
      <w:pPr>
        <w:pStyle w:val="2"/>
        <w:spacing w:line="274" w:lineRule="exact"/>
        <w:jc w:val="both"/>
      </w:pPr>
      <w:r>
        <w:t>Особенности организации контроля по чтению</w:t>
      </w:r>
    </w:p>
    <w:p w:rsidR="00062D39" w:rsidRDefault="000F7B1A">
      <w:pPr>
        <w:pStyle w:val="a3"/>
        <w:ind w:right="558"/>
      </w:pPr>
      <w:r>
        <w:rPr>
          <w:i/>
        </w:rPr>
        <w:t xml:space="preserve">Текущий контроль </w:t>
      </w:r>
      <w:r>
        <w:t>по чтению проходит на каждом уроке в виде индивидуального или фрон- тального устного опроса: чтение текста, пересказ содержания произведения (полно, кратко, выборочно), выразительное чтение наизусть или с листа. Осуществляется на материале изу- чаемых программных произведений в основном в устной форме. Возможны и письменные работы - небольшие по объему (ответы на вопросы, описание героя или события), а также самостоятельные работы с книгой, иллюстрациями и оглавлением. Целесообразно для этого использовать и тестовые задания типа «закончи предложение», «найди правильный ответ»,</w:t>
      </w:r>
    </w:p>
    <w:p w:rsidR="00062D39" w:rsidRDefault="000F7B1A">
      <w:pPr>
        <w:pStyle w:val="a3"/>
        <w:spacing w:line="274" w:lineRule="exact"/>
      </w:pPr>
      <w:r>
        <w:t>«найди ошибку» и т. п.</w:t>
      </w:r>
    </w:p>
    <w:p w:rsidR="00062D39" w:rsidRDefault="000F7B1A">
      <w:pPr>
        <w:pStyle w:val="a3"/>
        <w:ind w:right="556"/>
      </w:pPr>
      <w:r>
        <w:rPr>
          <w:i/>
        </w:rPr>
        <w:t xml:space="preserve">Тематический контроль </w:t>
      </w:r>
      <w:r>
        <w:t>проводится после изучения определенной темы и может проходить как в устной, так и в письменной форме. Письменная работа также может быть проведена в виде тестовых заданий, построенных с учетом предмета чтения.</w:t>
      </w:r>
    </w:p>
    <w:p w:rsidR="00062D39" w:rsidRDefault="000F7B1A">
      <w:pPr>
        <w:pStyle w:val="a3"/>
        <w:ind w:right="556"/>
      </w:pPr>
      <w:r>
        <w:rPr>
          <w:i/>
        </w:rPr>
        <w:t xml:space="preserve">Итоговый контроль </w:t>
      </w:r>
      <w:r>
        <w:t>по проверке чтения вслух проводится индивидуально. Для проверки подбираются доступные по лексике и содержанию незнакомые тексты. При выборе текста осуществляется подсчет количества слов (слово средней длины равно 6 знакам, к знакам от- носят как букву, так и пробел между словами). Для проверки понимания текста учитель за- дает после чтения вопросы. Проверка навыка чтения про себя проводится фронтально или группами. Для проверки учитель заготавливает индивидуальные карточки, которые получает каждый ученик. Задания на карточках могут быть общими, а могут быть дифференцирован- ными. Для учета результатов проверки навыка чтения учитель пользуется соответствующей схемой.</w:t>
      </w:r>
    </w:p>
    <w:p w:rsidR="00062D39" w:rsidRDefault="000F7B1A">
      <w:pPr>
        <w:pStyle w:val="a3"/>
        <w:spacing w:after="2"/>
      </w:pPr>
      <w:r>
        <w:t>Схема учета навыка чтения в 1 классе</w:t>
      </w:r>
    </w:p>
    <w:tbl>
      <w:tblPr>
        <w:tblStyle w:val="TableNormal"/>
        <w:tblW w:w="0" w:type="auto"/>
        <w:tblInd w:w="50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58"/>
        <w:gridCol w:w="1157"/>
        <w:gridCol w:w="2876"/>
        <w:gridCol w:w="1440"/>
        <w:gridCol w:w="1694"/>
        <w:gridCol w:w="1293"/>
      </w:tblGrid>
      <w:tr w:rsidR="00062D39">
        <w:trPr>
          <w:trHeight w:val="551"/>
        </w:trPr>
        <w:tc>
          <w:tcPr>
            <w:tcW w:w="1258" w:type="dxa"/>
          </w:tcPr>
          <w:p w:rsidR="00062D39" w:rsidRDefault="000F7B1A">
            <w:pPr>
              <w:pStyle w:val="TableParagraph"/>
              <w:spacing w:line="268" w:lineRule="exact"/>
              <w:ind w:left="40"/>
              <w:rPr>
                <w:sz w:val="24"/>
              </w:rPr>
            </w:pPr>
            <w:r>
              <w:rPr>
                <w:sz w:val="24"/>
              </w:rPr>
              <w:t>Фамилия</w:t>
            </w:r>
          </w:p>
          <w:p w:rsidR="00062D39" w:rsidRDefault="000F7B1A">
            <w:pPr>
              <w:pStyle w:val="TableParagraph"/>
              <w:spacing w:before="2" w:line="261" w:lineRule="exact"/>
              <w:ind w:left="40"/>
              <w:rPr>
                <w:sz w:val="24"/>
              </w:rPr>
            </w:pPr>
            <w:r>
              <w:rPr>
                <w:sz w:val="24"/>
              </w:rPr>
              <w:t>ученика</w:t>
            </w:r>
          </w:p>
        </w:tc>
        <w:tc>
          <w:tcPr>
            <w:tcW w:w="1157" w:type="dxa"/>
          </w:tcPr>
          <w:p w:rsidR="00062D39" w:rsidRDefault="000F7B1A">
            <w:pPr>
              <w:pStyle w:val="TableParagraph"/>
              <w:spacing w:line="268" w:lineRule="exact"/>
              <w:ind w:left="45"/>
              <w:rPr>
                <w:sz w:val="24"/>
              </w:rPr>
            </w:pPr>
            <w:r>
              <w:rPr>
                <w:sz w:val="24"/>
              </w:rPr>
              <w:t>Способ</w:t>
            </w:r>
          </w:p>
          <w:p w:rsidR="00062D39" w:rsidRDefault="000F7B1A">
            <w:pPr>
              <w:pStyle w:val="TableParagraph"/>
              <w:spacing w:before="2" w:line="261" w:lineRule="exact"/>
              <w:ind w:left="45"/>
              <w:rPr>
                <w:sz w:val="24"/>
              </w:rPr>
            </w:pPr>
            <w:r>
              <w:rPr>
                <w:sz w:val="24"/>
              </w:rPr>
              <w:t>чтения</w:t>
            </w:r>
          </w:p>
        </w:tc>
        <w:tc>
          <w:tcPr>
            <w:tcW w:w="2876" w:type="dxa"/>
          </w:tcPr>
          <w:p w:rsidR="00062D39" w:rsidRDefault="000F7B1A">
            <w:pPr>
              <w:pStyle w:val="TableParagraph"/>
              <w:spacing w:line="268" w:lineRule="exact"/>
              <w:ind w:left="40"/>
              <w:rPr>
                <w:sz w:val="24"/>
              </w:rPr>
            </w:pPr>
            <w:r>
              <w:rPr>
                <w:sz w:val="24"/>
              </w:rPr>
              <w:t>Темп чтения, при котором</w:t>
            </w:r>
          </w:p>
          <w:p w:rsidR="00062D39" w:rsidRDefault="000F7B1A">
            <w:pPr>
              <w:pStyle w:val="TableParagraph"/>
              <w:spacing w:before="2" w:line="261" w:lineRule="exact"/>
              <w:ind w:left="40"/>
              <w:rPr>
                <w:sz w:val="24"/>
              </w:rPr>
            </w:pPr>
            <w:r>
              <w:rPr>
                <w:sz w:val="24"/>
              </w:rPr>
              <w:t>осознает текст</w:t>
            </w:r>
          </w:p>
        </w:tc>
        <w:tc>
          <w:tcPr>
            <w:tcW w:w="1440" w:type="dxa"/>
          </w:tcPr>
          <w:p w:rsidR="00062D39" w:rsidRDefault="000F7B1A">
            <w:pPr>
              <w:pStyle w:val="TableParagraph"/>
              <w:spacing w:line="268" w:lineRule="exact"/>
              <w:ind w:left="46"/>
              <w:rPr>
                <w:sz w:val="24"/>
              </w:rPr>
            </w:pPr>
            <w:r>
              <w:rPr>
                <w:sz w:val="24"/>
              </w:rPr>
              <w:t>Чтение</w:t>
            </w:r>
          </w:p>
          <w:p w:rsidR="00062D39" w:rsidRDefault="000F7B1A">
            <w:pPr>
              <w:pStyle w:val="TableParagraph"/>
              <w:spacing w:before="2" w:line="261" w:lineRule="exact"/>
              <w:ind w:left="46"/>
              <w:rPr>
                <w:sz w:val="24"/>
              </w:rPr>
            </w:pPr>
            <w:r>
              <w:rPr>
                <w:sz w:val="24"/>
              </w:rPr>
              <w:t>без ошибок</w:t>
            </w:r>
          </w:p>
        </w:tc>
        <w:tc>
          <w:tcPr>
            <w:tcW w:w="1694" w:type="dxa"/>
          </w:tcPr>
          <w:p w:rsidR="00062D39" w:rsidRDefault="000F7B1A">
            <w:pPr>
              <w:pStyle w:val="TableParagraph"/>
              <w:spacing w:line="268" w:lineRule="exact"/>
              <w:ind w:left="42"/>
              <w:rPr>
                <w:sz w:val="24"/>
              </w:rPr>
            </w:pPr>
            <w:r>
              <w:rPr>
                <w:sz w:val="24"/>
              </w:rPr>
              <w:t>Осознанность</w:t>
            </w:r>
          </w:p>
          <w:p w:rsidR="00062D39" w:rsidRDefault="000F7B1A">
            <w:pPr>
              <w:pStyle w:val="TableParagraph"/>
              <w:spacing w:before="2" w:line="261" w:lineRule="exact"/>
              <w:ind w:left="42"/>
              <w:rPr>
                <w:sz w:val="24"/>
              </w:rPr>
            </w:pPr>
            <w:r>
              <w:rPr>
                <w:sz w:val="24"/>
              </w:rPr>
              <w:t>чтения</w:t>
            </w:r>
          </w:p>
        </w:tc>
        <w:tc>
          <w:tcPr>
            <w:tcW w:w="1293" w:type="dxa"/>
            <w:tcBorders>
              <w:right w:val="single" w:sz="4" w:space="0" w:color="000000"/>
            </w:tcBorders>
          </w:tcPr>
          <w:p w:rsidR="00062D39" w:rsidRDefault="000F7B1A">
            <w:pPr>
              <w:pStyle w:val="TableParagraph"/>
              <w:spacing w:line="268" w:lineRule="exact"/>
              <w:ind w:left="42"/>
              <w:rPr>
                <w:sz w:val="24"/>
              </w:rPr>
            </w:pPr>
            <w:r>
              <w:rPr>
                <w:sz w:val="24"/>
              </w:rPr>
              <w:t>Общая</w:t>
            </w:r>
          </w:p>
          <w:p w:rsidR="00062D39" w:rsidRDefault="000F7B1A">
            <w:pPr>
              <w:pStyle w:val="TableParagraph"/>
              <w:spacing w:before="2" w:line="261" w:lineRule="exact"/>
              <w:ind w:left="42"/>
              <w:rPr>
                <w:sz w:val="24"/>
              </w:rPr>
            </w:pPr>
            <w:r>
              <w:rPr>
                <w:sz w:val="24"/>
              </w:rPr>
              <w:t>оценка</w:t>
            </w:r>
          </w:p>
        </w:tc>
      </w:tr>
    </w:tbl>
    <w:p w:rsidR="00062D39" w:rsidRDefault="00062D39">
      <w:pPr>
        <w:pStyle w:val="a3"/>
        <w:spacing w:before="5"/>
        <w:ind w:left="0"/>
        <w:jc w:val="left"/>
        <w:rPr>
          <w:sz w:val="23"/>
        </w:rPr>
      </w:pPr>
    </w:p>
    <w:p w:rsidR="00062D39" w:rsidRDefault="000F7B1A">
      <w:pPr>
        <w:pStyle w:val="a3"/>
        <w:spacing w:before="1" w:after="6"/>
      </w:pPr>
      <w:r>
        <w:t>Схема учета навыка чтения во 2—4 классах</w:t>
      </w:r>
    </w:p>
    <w:tbl>
      <w:tblPr>
        <w:tblStyle w:val="TableNormal"/>
        <w:tblW w:w="0" w:type="auto"/>
        <w:tblInd w:w="50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82"/>
        <w:gridCol w:w="2511"/>
        <w:gridCol w:w="1200"/>
        <w:gridCol w:w="1440"/>
        <w:gridCol w:w="2084"/>
        <w:gridCol w:w="1200"/>
      </w:tblGrid>
      <w:tr w:rsidR="00062D39">
        <w:trPr>
          <w:trHeight w:val="273"/>
        </w:trPr>
        <w:tc>
          <w:tcPr>
            <w:tcW w:w="1282" w:type="dxa"/>
            <w:tcBorders>
              <w:bottom w:val="nil"/>
            </w:tcBorders>
          </w:tcPr>
          <w:p w:rsidR="00062D39" w:rsidRDefault="000F7B1A">
            <w:pPr>
              <w:pStyle w:val="TableParagraph"/>
              <w:spacing w:line="254" w:lineRule="exact"/>
              <w:ind w:left="40"/>
              <w:rPr>
                <w:sz w:val="24"/>
              </w:rPr>
            </w:pPr>
            <w:r>
              <w:rPr>
                <w:sz w:val="24"/>
              </w:rPr>
              <w:t>Фами-</w:t>
            </w:r>
          </w:p>
        </w:tc>
        <w:tc>
          <w:tcPr>
            <w:tcW w:w="2511" w:type="dxa"/>
            <w:tcBorders>
              <w:bottom w:val="nil"/>
            </w:tcBorders>
          </w:tcPr>
          <w:p w:rsidR="00062D39" w:rsidRDefault="000F7B1A">
            <w:pPr>
              <w:pStyle w:val="TableParagraph"/>
              <w:spacing w:line="254" w:lineRule="exact"/>
              <w:ind w:left="40"/>
              <w:rPr>
                <w:sz w:val="24"/>
              </w:rPr>
            </w:pPr>
            <w:r>
              <w:rPr>
                <w:sz w:val="24"/>
              </w:rPr>
              <w:t>Темп чтения,</w:t>
            </w:r>
          </w:p>
        </w:tc>
        <w:tc>
          <w:tcPr>
            <w:tcW w:w="1200" w:type="dxa"/>
            <w:tcBorders>
              <w:bottom w:val="nil"/>
            </w:tcBorders>
          </w:tcPr>
          <w:p w:rsidR="00062D39" w:rsidRDefault="000F7B1A">
            <w:pPr>
              <w:pStyle w:val="TableParagraph"/>
              <w:spacing w:line="254" w:lineRule="exact"/>
              <w:ind w:left="45"/>
              <w:rPr>
                <w:sz w:val="24"/>
              </w:rPr>
            </w:pPr>
            <w:r>
              <w:rPr>
                <w:sz w:val="24"/>
              </w:rPr>
              <w:t>Чтение</w:t>
            </w:r>
          </w:p>
        </w:tc>
        <w:tc>
          <w:tcPr>
            <w:tcW w:w="1440" w:type="dxa"/>
            <w:tcBorders>
              <w:bottom w:val="nil"/>
            </w:tcBorders>
          </w:tcPr>
          <w:p w:rsidR="00062D39" w:rsidRDefault="000F7B1A">
            <w:pPr>
              <w:pStyle w:val="TableParagraph"/>
              <w:spacing w:line="254" w:lineRule="exact"/>
              <w:ind w:left="46"/>
              <w:rPr>
                <w:sz w:val="24"/>
              </w:rPr>
            </w:pPr>
            <w:r>
              <w:rPr>
                <w:sz w:val="24"/>
              </w:rPr>
              <w:t>Ответы</w:t>
            </w:r>
          </w:p>
        </w:tc>
        <w:tc>
          <w:tcPr>
            <w:tcW w:w="2084" w:type="dxa"/>
            <w:tcBorders>
              <w:bottom w:val="nil"/>
            </w:tcBorders>
          </w:tcPr>
          <w:p w:rsidR="00062D39" w:rsidRDefault="000F7B1A">
            <w:pPr>
              <w:pStyle w:val="TableParagraph"/>
              <w:spacing w:line="254" w:lineRule="exact"/>
              <w:ind w:left="46"/>
              <w:rPr>
                <w:sz w:val="24"/>
              </w:rPr>
            </w:pPr>
            <w:r>
              <w:rPr>
                <w:sz w:val="24"/>
              </w:rPr>
              <w:t>Выразительное</w:t>
            </w:r>
          </w:p>
        </w:tc>
        <w:tc>
          <w:tcPr>
            <w:tcW w:w="1200" w:type="dxa"/>
            <w:tcBorders>
              <w:bottom w:val="nil"/>
            </w:tcBorders>
          </w:tcPr>
          <w:p w:rsidR="00062D39" w:rsidRDefault="000F7B1A">
            <w:pPr>
              <w:pStyle w:val="TableParagraph"/>
              <w:spacing w:line="254" w:lineRule="exact"/>
              <w:ind w:left="46"/>
              <w:rPr>
                <w:sz w:val="24"/>
              </w:rPr>
            </w:pPr>
            <w:r>
              <w:rPr>
                <w:sz w:val="24"/>
              </w:rPr>
              <w:t>Общая</w:t>
            </w:r>
          </w:p>
        </w:tc>
      </w:tr>
      <w:tr w:rsidR="00062D39">
        <w:trPr>
          <w:trHeight w:val="268"/>
        </w:trPr>
        <w:tc>
          <w:tcPr>
            <w:tcW w:w="1282" w:type="dxa"/>
            <w:vMerge w:val="restart"/>
            <w:tcBorders>
              <w:top w:val="nil"/>
            </w:tcBorders>
          </w:tcPr>
          <w:p w:rsidR="00062D39" w:rsidRDefault="000F7B1A">
            <w:pPr>
              <w:pStyle w:val="TableParagraph"/>
              <w:spacing w:line="237" w:lineRule="auto"/>
              <w:ind w:left="40"/>
              <w:rPr>
                <w:sz w:val="24"/>
              </w:rPr>
            </w:pPr>
            <w:r>
              <w:rPr>
                <w:sz w:val="24"/>
              </w:rPr>
              <w:t>лия учени- ка</w:t>
            </w:r>
          </w:p>
        </w:tc>
        <w:tc>
          <w:tcPr>
            <w:tcW w:w="2511" w:type="dxa"/>
            <w:tcBorders>
              <w:top w:val="nil"/>
              <w:bottom w:val="nil"/>
            </w:tcBorders>
          </w:tcPr>
          <w:p w:rsidR="00062D39" w:rsidRDefault="000F7B1A">
            <w:pPr>
              <w:pStyle w:val="TableParagraph"/>
              <w:spacing w:line="249" w:lineRule="exact"/>
              <w:ind w:left="40"/>
              <w:rPr>
                <w:sz w:val="24"/>
              </w:rPr>
            </w:pPr>
            <w:r>
              <w:rPr>
                <w:sz w:val="24"/>
              </w:rPr>
              <w:t>при котором осознает</w:t>
            </w:r>
          </w:p>
        </w:tc>
        <w:tc>
          <w:tcPr>
            <w:tcW w:w="1200" w:type="dxa"/>
            <w:vMerge w:val="restart"/>
            <w:tcBorders>
              <w:top w:val="nil"/>
            </w:tcBorders>
          </w:tcPr>
          <w:p w:rsidR="00062D39" w:rsidRDefault="000F7B1A">
            <w:pPr>
              <w:pStyle w:val="TableParagraph"/>
              <w:tabs>
                <w:tab w:val="left" w:pos="650"/>
              </w:tabs>
              <w:spacing w:line="237" w:lineRule="auto"/>
              <w:ind w:left="45" w:right="9"/>
              <w:rPr>
                <w:sz w:val="24"/>
              </w:rPr>
            </w:pPr>
            <w:r>
              <w:rPr>
                <w:sz w:val="24"/>
              </w:rPr>
              <w:t>без</w:t>
            </w:r>
            <w:r>
              <w:rPr>
                <w:sz w:val="24"/>
              </w:rPr>
              <w:tab/>
            </w:r>
            <w:r>
              <w:rPr>
                <w:spacing w:val="-3"/>
                <w:sz w:val="24"/>
              </w:rPr>
              <w:t xml:space="preserve">оши- </w:t>
            </w:r>
            <w:r>
              <w:rPr>
                <w:sz w:val="24"/>
              </w:rPr>
              <w:t>бок</w:t>
            </w:r>
          </w:p>
        </w:tc>
        <w:tc>
          <w:tcPr>
            <w:tcW w:w="1440" w:type="dxa"/>
            <w:tcBorders>
              <w:top w:val="nil"/>
              <w:bottom w:val="nil"/>
            </w:tcBorders>
          </w:tcPr>
          <w:p w:rsidR="00062D39" w:rsidRDefault="000F7B1A">
            <w:pPr>
              <w:pStyle w:val="TableParagraph"/>
              <w:spacing w:line="249" w:lineRule="exact"/>
              <w:ind w:left="46"/>
              <w:rPr>
                <w:sz w:val="24"/>
              </w:rPr>
            </w:pPr>
            <w:r>
              <w:rPr>
                <w:sz w:val="24"/>
              </w:rPr>
              <w:t>по содер-</w:t>
            </w:r>
          </w:p>
        </w:tc>
        <w:tc>
          <w:tcPr>
            <w:tcW w:w="2084" w:type="dxa"/>
            <w:tcBorders>
              <w:top w:val="nil"/>
              <w:bottom w:val="nil"/>
            </w:tcBorders>
          </w:tcPr>
          <w:p w:rsidR="00062D39" w:rsidRDefault="000F7B1A">
            <w:pPr>
              <w:pStyle w:val="TableParagraph"/>
              <w:spacing w:line="249" w:lineRule="exact"/>
              <w:ind w:left="46"/>
              <w:rPr>
                <w:sz w:val="24"/>
              </w:rPr>
            </w:pPr>
            <w:r>
              <w:rPr>
                <w:sz w:val="24"/>
              </w:rPr>
              <w:t>чтение</w:t>
            </w:r>
          </w:p>
        </w:tc>
        <w:tc>
          <w:tcPr>
            <w:tcW w:w="1200" w:type="dxa"/>
            <w:tcBorders>
              <w:top w:val="nil"/>
              <w:bottom w:val="nil"/>
            </w:tcBorders>
          </w:tcPr>
          <w:p w:rsidR="00062D39" w:rsidRDefault="00062D39">
            <w:pPr>
              <w:pStyle w:val="TableParagraph"/>
              <w:ind w:left="0"/>
              <w:rPr>
                <w:sz w:val="18"/>
              </w:rPr>
            </w:pPr>
          </w:p>
        </w:tc>
      </w:tr>
      <w:tr w:rsidR="00062D39">
        <w:trPr>
          <w:trHeight w:val="546"/>
        </w:trPr>
        <w:tc>
          <w:tcPr>
            <w:tcW w:w="1282" w:type="dxa"/>
            <w:vMerge/>
            <w:tcBorders>
              <w:top w:val="nil"/>
            </w:tcBorders>
          </w:tcPr>
          <w:p w:rsidR="00062D39" w:rsidRDefault="00062D39">
            <w:pPr>
              <w:rPr>
                <w:sz w:val="2"/>
                <w:szCs w:val="2"/>
              </w:rPr>
            </w:pPr>
          </w:p>
        </w:tc>
        <w:tc>
          <w:tcPr>
            <w:tcW w:w="2511" w:type="dxa"/>
            <w:tcBorders>
              <w:top w:val="nil"/>
            </w:tcBorders>
          </w:tcPr>
          <w:p w:rsidR="00062D39" w:rsidRDefault="000F7B1A">
            <w:pPr>
              <w:pStyle w:val="TableParagraph"/>
              <w:spacing w:line="262" w:lineRule="exact"/>
              <w:ind w:left="98"/>
              <w:rPr>
                <w:sz w:val="24"/>
              </w:rPr>
            </w:pPr>
            <w:r>
              <w:rPr>
                <w:sz w:val="24"/>
              </w:rPr>
              <w:t>основную мысль тек-</w:t>
            </w:r>
          </w:p>
          <w:p w:rsidR="00062D39" w:rsidRDefault="000F7B1A">
            <w:pPr>
              <w:pStyle w:val="TableParagraph"/>
              <w:spacing w:before="2" w:line="261" w:lineRule="exact"/>
              <w:ind w:left="40"/>
              <w:rPr>
                <w:sz w:val="24"/>
              </w:rPr>
            </w:pPr>
            <w:r>
              <w:rPr>
                <w:sz w:val="24"/>
              </w:rPr>
              <w:t>ста</w:t>
            </w:r>
          </w:p>
        </w:tc>
        <w:tc>
          <w:tcPr>
            <w:tcW w:w="1200" w:type="dxa"/>
            <w:vMerge/>
            <w:tcBorders>
              <w:top w:val="nil"/>
            </w:tcBorders>
          </w:tcPr>
          <w:p w:rsidR="00062D39" w:rsidRDefault="00062D39">
            <w:pPr>
              <w:rPr>
                <w:sz w:val="2"/>
                <w:szCs w:val="2"/>
              </w:rPr>
            </w:pPr>
          </w:p>
        </w:tc>
        <w:tc>
          <w:tcPr>
            <w:tcW w:w="1440" w:type="dxa"/>
            <w:tcBorders>
              <w:top w:val="nil"/>
            </w:tcBorders>
          </w:tcPr>
          <w:p w:rsidR="00062D39" w:rsidRDefault="000F7B1A">
            <w:pPr>
              <w:pStyle w:val="TableParagraph"/>
              <w:tabs>
                <w:tab w:val="left" w:pos="1000"/>
              </w:tabs>
              <w:spacing w:line="262" w:lineRule="exact"/>
              <w:ind w:left="46"/>
              <w:rPr>
                <w:sz w:val="24"/>
              </w:rPr>
            </w:pPr>
            <w:r>
              <w:rPr>
                <w:sz w:val="24"/>
              </w:rPr>
              <w:t>жанию</w:t>
            </w:r>
            <w:r>
              <w:rPr>
                <w:sz w:val="24"/>
              </w:rPr>
              <w:tab/>
              <w:t>тек-</w:t>
            </w:r>
          </w:p>
          <w:p w:rsidR="00062D39" w:rsidRDefault="000F7B1A">
            <w:pPr>
              <w:pStyle w:val="TableParagraph"/>
              <w:spacing w:before="2" w:line="261" w:lineRule="exact"/>
              <w:ind w:left="46"/>
              <w:rPr>
                <w:sz w:val="24"/>
              </w:rPr>
            </w:pPr>
            <w:r>
              <w:rPr>
                <w:sz w:val="24"/>
              </w:rPr>
              <w:t>ста</w:t>
            </w:r>
          </w:p>
        </w:tc>
        <w:tc>
          <w:tcPr>
            <w:tcW w:w="2084" w:type="dxa"/>
            <w:tcBorders>
              <w:top w:val="nil"/>
            </w:tcBorders>
          </w:tcPr>
          <w:p w:rsidR="00062D39" w:rsidRDefault="000F7B1A">
            <w:pPr>
              <w:pStyle w:val="TableParagraph"/>
              <w:spacing w:line="262" w:lineRule="exact"/>
              <w:ind w:left="46"/>
              <w:rPr>
                <w:sz w:val="24"/>
              </w:rPr>
            </w:pPr>
            <w:r>
              <w:rPr>
                <w:sz w:val="24"/>
              </w:rPr>
              <w:t>(подготовленное</w:t>
            </w:r>
          </w:p>
          <w:p w:rsidR="00062D39" w:rsidRDefault="000F7B1A">
            <w:pPr>
              <w:pStyle w:val="TableParagraph"/>
              <w:spacing w:before="2" w:line="261" w:lineRule="exact"/>
              <w:ind w:left="46"/>
              <w:rPr>
                <w:sz w:val="24"/>
              </w:rPr>
            </w:pPr>
            <w:r>
              <w:rPr>
                <w:sz w:val="24"/>
              </w:rPr>
              <w:t>заранее)</w:t>
            </w:r>
          </w:p>
        </w:tc>
        <w:tc>
          <w:tcPr>
            <w:tcW w:w="1200" w:type="dxa"/>
            <w:tcBorders>
              <w:top w:val="nil"/>
            </w:tcBorders>
          </w:tcPr>
          <w:p w:rsidR="00062D39" w:rsidRDefault="000F7B1A">
            <w:pPr>
              <w:pStyle w:val="TableParagraph"/>
              <w:spacing w:line="262" w:lineRule="exact"/>
              <w:ind w:left="46"/>
              <w:rPr>
                <w:sz w:val="24"/>
              </w:rPr>
            </w:pPr>
            <w:r>
              <w:rPr>
                <w:sz w:val="24"/>
              </w:rPr>
              <w:t>оценка</w:t>
            </w:r>
          </w:p>
        </w:tc>
      </w:tr>
    </w:tbl>
    <w:p w:rsidR="00062D39" w:rsidRDefault="00062D39">
      <w:pPr>
        <w:spacing w:line="262" w:lineRule="exact"/>
        <w:rPr>
          <w:sz w:val="24"/>
        </w:rPr>
        <w:sectPr w:rsidR="00062D39">
          <w:pgSz w:w="11910" w:h="16840"/>
          <w:pgMar w:top="1040" w:right="0" w:bottom="1140" w:left="1160" w:header="0" w:footer="880" w:gutter="0"/>
          <w:cols w:space="720"/>
        </w:sectPr>
      </w:pPr>
    </w:p>
    <w:p w:rsidR="00062D39" w:rsidRDefault="000F7B1A">
      <w:pPr>
        <w:pStyle w:val="1"/>
        <w:spacing w:before="70"/>
        <w:jc w:val="left"/>
      </w:pPr>
      <w:r>
        <w:lastRenderedPageBreak/>
        <w:t>Математика</w:t>
      </w:r>
    </w:p>
    <w:p w:rsidR="00062D39" w:rsidRDefault="000F7B1A">
      <w:pPr>
        <w:pStyle w:val="2"/>
        <w:spacing w:line="274" w:lineRule="exact"/>
      </w:pPr>
      <w:r>
        <w:t>Оценивание письменных работ</w:t>
      </w:r>
    </w:p>
    <w:p w:rsidR="00062D39" w:rsidRDefault="000F7B1A">
      <w:pPr>
        <w:pStyle w:val="a3"/>
        <w:spacing w:before="1" w:line="237" w:lineRule="auto"/>
        <w:ind w:right="849"/>
        <w:jc w:val="left"/>
      </w:pPr>
      <w:r>
        <w:t>В основе данного оценивания лежат следующие показатели: правильность выполнения и объем выполненного задания.</w:t>
      </w:r>
    </w:p>
    <w:p w:rsidR="00062D39" w:rsidRDefault="000F7B1A">
      <w:pPr>
        <w:pStyle w:val="2"/>
        <w:spacing w:before="11" w:line="237" w:lineRule="auto"/>
        <w:ind w:right="2748"/>
      </w:pPr>
      <w:r>
        <w:t>Классификация ошибок и недочетов, влияющих на снижение оценки Ошибки:</w:t>
      </w:r>
    </w:p>
    <w:p w:rsidR="00062D39" w:rsidRDefault="000F7B1A" w:rsidP="00914BB3">
      <w:pPr>
        <w:pStyle w:val="a4"/>
        <w:numPr>
          <w:ilvl w:val="0"/>
          <w:numId w:val="83"/>
        </w:numPr>
        <w:tabs>
          <w:tab w:val="left" w:pos="723"/>
        </w:tabs>
        <w:spacing w:line="237" w:lineRule="auto"/>
        <w:ind w:right="560" w:firstLine="0"/>
        <w:jc w:val="left"/>
        <w:rPr>
          <w:sz w:val="24"/>
        </w:rPr>
      </w:pPr>
      <w:r>
        <w:rPr>
          <w:sz w:val="24"/>
        </w:rPr>
        <w:t xml:space="preserve">незнание или неправильное применение свойств, правил, алгоритмов, существующих </w:t>
      </w:r>
      <w:r>
        <w:rPr>
          <w:spacing w:val="3"/>
          <w:sz w:val="24"/>
        </w:rPr>
        <w:t xml:space="preserve">зави- </w:t>
      </w:r>
      <w:r>
        <w:rPr>
          <w:sz w:val="24"/>
        </w:rPr>
        <w:t>симостей, лежащих в основе выполнения задания или используемых в ходе его</w:t>
      </w:r>
      <w:r>
        <w:rPr>
          <w:spacing w:val="-34"/>
          <w:sz w:val="24"/>
        </w:rPr>
        <w:t xml:space="preserve"> </w:t>
      </w:r>
      <w:r>
        <w:rPr>
          <w:sz w:val="24"/>
        </w:rPr>
        <w:t>выполнения;</w:t>
      </w:r>
    </w:p>
    <w:p w:rsidR="00062D39" w:rsidRDefault="000F7B1A" w:rsidP="00914BB3">
      <w:pPr>
        <w:pStyle w:val="a4"/>
        <w:numPr>
          <w:ilvl w:val="0"/>
          <w:numId w:val="83"/>
        </w:numPr>
        <w:tabs>
          <w:tab w:val="left" w:pos="723"/>
        </w:tabs>
        <w:spacing w:before="4" w:line="275" w:lineRule="exact"/>
        <w:ind w:left="722" w:hanging="184"/>
        <w:jc w:val="left"/>
        <w:rPr>
          <w:sz w:val="24"/>
        </w:rPr>
      </w:pPr>
      <w:r>
        <w:rPr>
          <w:sz w:val="24"/>
        </w:rPr>
        <w:t>неправильный выбор действий,</w:t>
      </w:r>
      <w:r>
        <w:rPr>
          <w:spacing w:val="-6"/>
          <w:sz w:val="24"/>
        </w:rPr>
        <w:t xml:space="preserve"> </w:t>
      </w:r>
      <w:r>
        <w:rPr>
          <w:sz w:val="24"/>
        </w:rPr>
        <w:t>операций;</w:t>
      </w:r>
    </w:p>
    <w:p w:rsidR="00062D39" w:rsidRDefault="000F7B1A" w:rsidP="00914BB3">
      <w:pPr>
        <w:pStyle w:val="a4"/>
        <w:numPr>
          <w:ilvl w:val="0"/>
          <w:numId w:val="83"/>
        </w:numPr>
        <w:tabs>
          <w:tab w:val="left" w:pos="723"/>
        </w:tabs>
        <w:spacing w:line="242" w:lineRule="auto"/>
        <w:ind w:right="566" w:firstLine="0"/>
        <w:jc w:val="left"/>
        <w:rPr>
          <w:sz w:val="24"/>
        </w:rPr>
      </w:pPr>
      <w:r>
        <w:rPr>
          <w:sz w:val="24"/>
        </w:rPr>
        <w:t xml:space="preserve">неверные вычисления в </w:t>
      </w:r>
      <w:r>
        <w:rPr>
          <w:spacing w:val="-2"/>
          <w:sz w:val="24"/>
        </w:rPr>
        <w:t xml:space="preserve">случае, </w:t>
      </w:r>
      <w:r>
        <w:rPr>
          <w:sz w:val="24"/>
        </w:rPr>
        <w:t>когда цель задания - проверка вычислительных умений и навыков;</w:t>
      </w:r>
    </w:p>
    <w:p w:rsidR="00062D39" w:rsidRDefault="000F7B1A" w:rsidP="00914BB3">
      <w:pPr>
        <w:pStyle w:val="a4"/>
        <w:numPr>
          <w:ilvl w:val="0"/>
          <w:numId w:val="83"/>
        </w:numPr>
        <w:tabs>
          <w:tab w:val="left" w:pos="723"/>
        </w:tabs>
        <w:spacing w:line="242" w:lineRule="auto"/>
        <w:ind w:right="573" w:firstLine="0"/>
        <w:jc w:val="left"/>
        <w:rPr>
          <w:sz w:val="24"/>
        </w:rPr>
      </w:pPr>
      <w:r>
        <w:rPr>
          <w:sz w:val="24"/>
        </w:rPr>
        <w:t>пропуск части математических выкладок, действий, операций, существенно влияющих на получение правильного</w:t>
      </w:r>
      <w:r>
        <w:rPr>
          <w:spacing w:val="-3"/>
          <w:sz w:val="24"/>
        </w:rPr>
        <w:t xml:space="preserve"> </w:t>
      </w:r>
      <w:r>
        <w:rPr>
          <w:sz w:val="24"/>
        </w:rPr>
        <w:t>ответа;</w:t>
      </w:r>
    </w:p>
    <w:p w:rsidR="00062D39" w:rsidRDefault="000F7B1A" w:rsidP="00914BB3">
      <w:pPr>
        <w:pStyle w:val="a4"/>
        <w:numPr>
          <w:ilvl w:val="0"/>
          <w:numId w:val="83"/>
        </w:numPr>
        <w:tabs>
          <w:tab w:val="left" w:pos="723"/>
        </w:tabs>
        <w:spacing w:line="242" w:lineRule="auto"/>
        <w:ind w:right="555" w:firstLine="0"/>
        <w:jc w:val="left"/>
        <w:rPr>
          <w:sz w:val="24"/>
        </w:rPr>
      </w:pPr>
      <w:r>
        <w:rPr>
          <w:sz w:val="24"/>
        </w:rPr>
        <w:t>несоответствие пояснительного текста, ответа задания, наименования величин выполнен- ным действиям и полученным</w:t>
      </w:r>
      <w:r>
        <w:rPr>
          <w:spacing w:val="-2"/>
          <w:sz w:val="24"/>
        </w:rPr>
        <w:t xml:space="preserve"> </w:t>
      </w:r>
      <w:r>
        <w:rPr>
          <w:sz w:val="24"/>
        </w:rPr>
        <w:t>результатам;</w:t>
      </w:r>
    </w:p>
    <w:p w:rsidR="00062D39" w:rsidRDefault="000F7B1A" w:rsidP="00914BB3">
      <w:pPr>
        <w:pStyle w:val="a4"/>
        <w:numPr>
          <w:ilvl w:val="0"/>
          <w:numId w:val="83"/>
        </w:numPr>
        <w:tabs>
          <w:tab w:val="left" w:pos="723"/>
        </w:tabs>
        <w:spacing w:line="242" w:lineRule="auto"/>
        <w:ind w:right="556" w:firstLine="0"/>
        <w:jc w:val="left"/>
        <w:rPr>
          <w:sz w:val="24"/>
        </w:rPr>
      </w:pPr>
      <w:r>
        <w:rPr>
          <w:sz w:val="24"/>
        </w:rPr>
        <w:t>несоответствие выполненных измерений и геометрических построений заданным парамет- рам.</w:t>
      </w:r>
    </w:p>
    <w:p w:rsidR="00062D39" w:rsidRDefault="000F7B1A">
      <w:pPr>
        <w:pStyle w:val="2"/>
        <w:spacing w:line="275" w:lineRule="exact"/>
      </w:pPr>
      <w:r>
        <w:t>Недочеты:</w:t>
      </w:r>
    </w:p>
    <w:p w:rsidR="00062D39" w:rsidRDefault="000F7B1A" w:rsidP="00914BB3">
      <w:pPr>
        <w:pStyle w:val="a4"/>
        <w:numPr>
          <w:ilvl w:val="0"/>
          <w:numId w:val="83"/>
        </w:numPr>
        <w:tabs>
          <w:tab w:val="left" w:pos="723"/>
        </w:tabs>
        <w:spacing w:line="274" w:lineRule="exact"/>
        <w:ind w:left="722" w:hanging="184"/>
        <w:jc w:val="left"/>
        <w:rPr>
          <w:sz w:val="24"/>
        </w:rPr>
      </w:pPr>
      <w:r>
        <w:rPr>
          <w:sz w:val="24"/>
        </w:rPr>
        <w:t>неправильное списывание данных (чисел, знаков, обозначений,</w:t>
      </w:r>
      <w:r>
        <w:rPr>
          <w:spacing w:val="-8"/>
          <w:sz w:val="24"/>
        </w:rPr>
        <w:t xml:space="preserve"> </w:t>
      </w:r>
      <w:r>
        <w:rPr>
          <w:sz w:val="24"/>
        </w:rPr>
        <w:t>величин);</w:t>
      </w:r>
    </w:p>
    <w:p w:rsidR="00062D39" w:rsidRDefault="000F7B1A" w:rsidP="00914BB3">
      <w:pPr>
        <w:pStyle w:val="a4"/>
        <w:numPr>
          <w:ilvl w:val="0"/>
          <w:numId w:val="83"/>
        </w:numPr>
        <w:tabs>
          <w:tab w:val="left" w:pos="723"/>
        </w:tabs>
        <w:spacing w:line="242" w:lineRule="auto"/>
        <w:ind w:right="564" w:firstLine="0"/>
        <w:jc w:val="left"/>
        <w:rPr>
          <w:sz w:val="24"/>
        </w:rPr>
      </w:pPr>
      <w:r>
        <w:rPr>
          <w:sz w:val="24"/>
        </w:rPr>
        <w:t>ошибки в записях математических терминов, символов при оформлении математических выкладок;</w:t>
      </w:r>
    </w:p>
    <w:p w:rsidR="00062D39" w:rsidRDefault="000F7B1A" w:rsidP="00914BB3">
      <w:pPr>
        <w:pStyle w:val="a4"/>
        <w:numPr>
          <w:ilvl w:val="0"/>
          <w:numId w:val="83"/>
        </w:numPr>
        <w:tabs>
          <w:tab w:val="left" w:pos="723"/>
        </w:tabs>
        <w:spacing w:line="242" w:lineRule="auto"/>
        <w:ind w:right="569" w:firstLine="0"/>
        <w:jc w:val="left"/>
        <w:rPr>
          <w:sz w:val="24"/>
        </w:rPr>
      </w:pPr>
      <w:r>
        <w:rPr>
          <w:sz w:val="24"/>
        </w:rPr>
        <w:t>неверные вычисления в случае, когда цель задания не связана с проверкой вычислительных умений и</w:t>
      </w:r>
      <w:r>
        <w:rPr>
          <w:spacing w:val="5"/>
          <w:sz w:val="24"/>
        </w:rPr>
        <w:t xml:space="preserve"> </w:t>
      </w:r>
      <w:r>
        <w:rPr>
          <w:sz w:val="24"/>
        </w:rPr>
        <w:t>навыков;</w:t>
      </w:r>
    </w:p>
    <w:p w:rsidR="00062D39" w:rsidRDefault="000F7B1A" w:rsidP="00914BB3">
      <w:pPr>
        <w:pStyle w:val="a4"/>
        <w:numPr>
          <w:ilvl w:val="0"/>
          <w:numId w:val="83"/>
        </w:numPr>
        <w:tabs>
          <w:tab w:val="left" w:pos="723"/>
        </w:tabs>
        <w:spacing w:line="271" w:lineRule="exact"/>
        <w:ind w:left="722" w:hanging="184"/>
        <w:jc w:val="left"/>
        <w:rPr>
          <w:sz w:val="24"/>
        </w:rPr>
      </w:pPr>
      <w:r>
        <w:rPr>
          <w:sz w:val="24"/>
        </w:rPr>
        <w:t>отсутствие записи</w:t>
      </w:r>
      <w:r>
        <w:rPr>
          <w:spacing w:val="-13"/>
          <w:sz w:val="24"/>
        </w:rPr>
        <w:t xml:space="preserve"> </w:t>
      </w:r>
      <w:r>
        <w:rPr>
          <w:sz w:val="24"/>
        </w:rPr>
        <w:t>действий;</w:t>
      </w:r>
    </w:p>
    <w:p w:rsidR="00062D39" w:rsidRDefault="000F7B1A" w:rsidP="00914BB3">
      <w:pPr>
        <w:pStyle w:val="a4"/>
        <w:numPr>
          <w:ilvl w:val="0"/>
          <w:numId w:val="83"/>
        </w:numPr>
        <w:tabs>
          <w:tab w:val="left" w:pos="723"/>
        </w:tabs>
        <w:spacing w:line="275" w:lineRule="exact"/>
        <w:ind w:left="722" w:hanging="184"/>
        <w:jc w:val="left"/>
        <w:rPr>
          <w:sz w:val="24"/>
        </w:rPr>
      </w:pPr>
      <w:r>
        <w:rPr>
          <w:sz w:val="24"/>
        </w:rPr>
        <w:t>отсутствие ответа к заданию или ошибки в записи</w:t>
      </w:r>
      <w:r>
        <w:rPr>
          <w:spacing w:val="-4"/>
          <w:sz w:val="24"/>
        </w:rPr>
        <w:t xml:space="preserve"> </w:t>
      </w:r>
      <w:r>
        <w:rPr>
          <w:sz w:val="24"/>
        </w:rPr>
        <w:t>ответа.</w:t>
      </w:r>
    </w:p>
    <w:p w:rsidR="00062D39" w:rsidRDefault="000F7B1A">
      <w:pPr>
        <w:pStyle w:val="a3"/>
        <w:spacing w:line="275" w:lineRule="exact"/>
        <w:jc w:val="left"/>
      </w:pPr>
      <w:r>
        <w:t>Снижение отметки за общее впечатление от работы допускается в случаях, указанных выше.</w:t>
      </w:r>
    </w:p>
    <w:p w:rsidR="00062D39" w:rsidRDefault="000F7B1A">
      <w:pPr>
        <w:pStyle w:val="2"/>
      </w:pPr>
      <w:r>
        <w:t>Оценивание устных ответов</w:t>
      </w:r>
    </w:p>
    <w:p w:rsidR="00062D39" w:rsidRDefault="000F7B1A">
      <w:pPr>
        <w:pStyle w:val="a3"/>
        <w:spacing w:line="242" w:lineRule="auto"/>
        <w:ind w:right="560"/>
        <w:jc w:val="left"/>
      </w:pPr>
      <w:r>
        <w:t>В основу оценивания устного ответа учащихся положены следующие показатели: правиль- ность, обоснованность, самостоятельность, полнота.</w:t>
      </w:r>
    </w:p>
    <w:p w:rsidR="00062D39" w:rsidRDefault="000F7B1A">
      <w:pPr>
        <w:pStyle w:val="2"/>
        <w:spacing w:line="274" w:lineRule="exact"/>
      </w:pPr>
      <w:r>
        <w:t>Ошибки:</w:t>
      </w:r>
    </w:p>
    <w:p w:rsidR="00062D39" w:rsidRDefault="000F7B1A" w:rsidP="00914BB3">
      <w:pPr>
        <w:pStyle w:val="a4"/>
        <w:numPr>
          <w:ilvl w:val="0"/>
          <w:numId w:val="82"/>
        </w:numPr>
        <w:tabs>
          <w:tab w:val="left" w:pos="540"/>
        </w:tabs>
        <w:spacing w:line="274" w:lineRule="exact"/>
        <w:ind w:hanging="193"/>
        <w:jc w:val="left"/>
        <w:rPr>
          <w:sz w:val="24"/>
        </w:rPr>
      </w:pPr>
      <w:r>
        <w:rPr>
          <w:sz w:val="24"/>
        </w:rPr>
        <w:t>неправильный ответ на поставленный</w:t>
      </w:r>
      <w:r>
        <w:rPr>
          <w:spacing w:val="-6"/>
          <w:sz w:val="24"/>
        </w:rPr>
        <w:t xml:space="preserve"> </w:t>
      </w:r>
      <w:r>
        <w:rPr>
          <w:sz w:val="24"/>
        </w:rPr>
        <w:t>вопрос;</w:t>
      </w:r>
    </w:p>
    <w:p w:rsidR="00062D39" w:rsidRDefault="000F7B1A" w:rsidP="00914BB3">
      <w:pPr>
        <w:pStyle w:val="a4"/>
        <w:numPr>
          <w:ilvl w:val="0"/>
          <w:numId w:val="82"/>
        </w:numPr>
        <w:tabs>
          <w:tab w:val="left" w:pos="540"/>
        </w:tabs>
        <w:spacing w:line="275" w:lineRule="exact"/>
        <w:ind w:hanging="193"/>
        <w:jc w:val="left"/>
        <w:rPr>
          <w:sz w:val="24"/>
        </w:rPr>
      </w:pPr>
      <w:r>
        <w:rPr>
          <w:sz w:val="24"/>
        </w:rPr>
        <w:t>неумение ответить на поставленный вопрос или выполнить задание без помощи</w:t>
      </w:r>
      <w:r>
        <w:rPr>
          <w:spacing w:val="-13"/>
          <w:sz w:val="24"/>
        </w:rPr>
        <w:t xml:space="preserve"> </w:t>
      </w:r>
      <w:r>
        <w:rPr>
          <w:sz w:val="24"/>
        </w:rPr>
        <w:t>учителя;</w:t>
      </w:r>
    </w:p>
    <w:p w:rsidR="00062D39" w:rsidRDefault="000F7B1A" w:rsidP="00914BB3">
      <w:pPr>
        <w:pStyle w:val="a4"/>
        <w:numPr>
          <w:ilvl w:val="0"/>
          <w:numId w:val="82"/>
        </w:numPr>
        <w:tabs>
          <w:tab w:val="left" w:pos="540"/>
        </w:tabs>
        <w:ind w:hanging="193"/>
        <w:jc w:val="left"/>
        <w:rPr>
          <w:sz w:val="24"/>
        </w:rPr>
      </w:pPr>
      <w:r>
        <w:rPr>
          <w:sz w:val="24"/>
        </w:rPr>
        <w:t>при правильном выполнении задания неумение дать соответствующие</w:t>
      </w:r>
      <w:r>
        <w:rPr>
          <w:spacing w:val="2"/>
          <w:sz w:val="24"/>
        </w:rPr>
        <w:t xml:space="preserve"> </w:t>
      </w:r>
      <w:r>
        <w:rPr>
          <w:sz w:val="24"/>
        </w:rPr>
        <w:t>объяснения.</w:t>
      </w:r>
    </w:p>
    <w:p w:rsidR="00062D39" w:rsidRDefault="000F7B1A">
      <w:pPr>
        <w:pStyle w:val="2"/>
        <w:spacing w:line="275" w:lineRule="exact"/>
      </w:pPr>
      <w:r>
        <w:t>Недочеты:</w:t>
      </w:r>
    </w:p>
    <w:p w:rsidR="00062D39" w:rsidRDefault="000F7B1A" w:rsidP="00914BB3">
      <w:pPr>
        <w:pStyle w:val="a4"/>
        <w:numPr>
          <w:ilvl w:val="0"/>
          <w:numId w:val="82"/>
        </w:numPr>
        <w:tabs>
          <w:tab w:val="left" w:pos="540"/>
        </w:tabs>
        <w:spacing w:line="274" w:lineRule="exact"/>
        <w:ind w:hanging="193"/>
        <w:jc w:val="left"/>
        <w:rPr>
          <w:sz w:val="24"/>
        </w:rPr>
      </w:pPr>
      <w:r>
        <w:rPr>
          <w:sz w:val="24"/>
        </w:rPr>
        <w:t>неточный или неполный ответ на поставленный</w:t>
      </w:r>
      <w:r>
        <w:rPr>
          <w:spacing w:val="-5"/>
          <w:sz w:val="24"/>
        </w:rPr>
        <w:t xml:space="preserve"> </w:t>
      </w:r>
      <w:r>
        <w:rPr>
          <w:sz w:val="24"/>
        </w:rPr>
        <w:t>вопрос;</w:t>
      </w:r>
    </w:p>
    <w:p w:rsidR="00062D39" w:rsidRDefault="000F7B1A" w:rsidP="00914BB3">
      <w:pPr>
        <w:pStyle w:val="a4"/>
        <w:numPr>
          <w:ilvl w:val="0"/>
          <w:numId w:val="82"/>
        </w:numPr>
        <w:tabs>
          <w:tab w:val="left" w:pos="540"/>
        </w:tabs>
        <w:spacing w:line="242" w:lineRule="auto"/>
        <w:ind w:right="552"/>
        <w:jc w:val="left"/>
        <w:rPr>
          <w:sz w:val="24"/>
        </w:rPr>
      </w:pPr>
      <w:r>
        <w:rPr>
          <w:sz w:val="24"/>
        </w:rPr>
        <w:t>при правильном ответе неумение самостоятельно или полно обосновать и проиллюстриро- вать</w:t>
      </w:r>
      <w:r>
        <w:rPr>
          <w:spacing w:val="2"/>
          <w:sz w:val="24"/>
        </w:rPr>
        <w:t xml:space="preserve"> </w:t>
      </w:r>
      <w:r>
        <w:rPr>
          <w:sz w:val="24"/>
        </w:rPr>
        <w:t>его;</w:t>
      </w:r>
    </w:p>
    <w:p w:rsidR="00062D39" w:rsidRDefault="000F7B1A" w:rsidP="00914BB3">
      <w:pPr>
        <w:pStyle w:val="a4"/>
        <w:numPr>
          <w:ilvl w:val="0"/>
          <w:numId w:val="82"/>
        </w:numPr>
        <w:tabs>
          <w:tab w:val="left" w:pos="540"/>
        </w:tabs>
        <w:spacing w:line="271" w:lineRule="exact"/>
        <w:ind w:hanging="193"/>
        <w:jc w:val="left"/>
        <w:rPr>
          <w:sz w:val="24"/>
        </w:rPr>
      </w:pPr>
      <w:r>
        <w:rPr>
          <w:sz w:val="24"/>
        </w:rPr>
        <w:t>неумение точно сформулировать ответ решенной</w:t>
      </w:r>
      <w:r>
        <w:rPr>
          <w:spacing w:val="-1"/>
          <w:sz w:val="24"/>
        </w:rPr>
        <w:t xml:space="preserve"> </w:t>
      </w:r>
      <w:r>
        <w:rPr>
          <w:sz w:val="24"/>
        </w:rPr>
        <w:t>задачи;</w:t>
      </w:r>
    </w:p>
    <w:p w:rsidR="00062D39" w:rsidRDefault="000F7B1A" w:rsidP="00914BB3">
      <w:pPr>
        <w:pStyle w:val="a4"/>
        <w:numPr>
          <w:ilvl w:val="1"/>
          <w:numId w:val="82"/>
        </w:numPr>
        <w:tabs>
          <w:tab w:val="left" w:pos="723"/>
        </w:tabs>
        <w:spacing w:line="237" w:lineRule="auto"/>
        <w:ind w:right="573" w:firstLine="0"/>
        <w:rPr>
          <w:sz w:val="24"/>
        </w:rPr>
      </w:pPr>
      <w:r>
        <w:rPr>
          <w:sz w:val="24"/>
        </w:rPr>
        <w:t>медленный темп выполнения задания, не являющийся индивидуальной особенностью школьника;</w:t>
      </w:r>
    </w:p>
    <w:p w:rsidR="00062D39" w:rsidRDefault="000F7B1A" w:rsidP="00914BB3">
      <w:pPr>
        <w:pStyle w:val="a4"/>
        <w:numPr>
          <w:ilvl w:val="1"/>
          <w:numId w:val="82"/>
        </w:numPr>
        <w:tabs>
          <w:tab w:val="left" w:pos="723"/>
        </w:tabs>
        <w:ind w:left="722" w:hanging="184"/>
        <w:rPr>
          <w:sz w:val="24"/>
        </w:rPr>
      </w:pPr>
      <w:r>
        <w:rPr>
          <w:sz w:val="24"/>
        </w:rPr>
        <w:t>неправильное произношение математических</w:t>
      </w:r>
      <w:r>
        <w:rPr>
          <w:spacing w:val="-12"/>
          <w:sz w:val="24"/>
        </w:rPr>
        <w:t xml:space="preserve"> </w:t>
      </w:r>
      <w:r>
        <w:rPr>
          <w:sz w:val="24"/>
        </w:rPr>
        <w:t>терминов.</w:t>
      </w:r>
    </w:p>
    <w:p w:rsidR="00062D39" w:rsidRDefault="000F7B1A">
      <w:pPr>
        <w:pStyle w:val="2"/>
        <w:spacing w:line="275" w:lineRule="exact"/>
        <w:jc w:val="both"/>
      </w:pPr>
      <w:r>
        <w:t>Особенности организации контроля по математике</w:t>
      </w:r>
    </w:p>
    <w:p w:rsidR="00062D39" w:rsidRDefault="000F7B1A">
      <w:pPr>
        <w:pStyle w:val="a3"/>
        <w:ind w:right="555"/>
      </w:pPr>
      <w:r>
        <w:rPr>
          <w:i/>
        </w:rPr>
        <w:t xml:space="preserve">Текущий контроль </w:t>
      </w:r>
      <w:r>
        <w:t>по математике можно осуществлять как в письменной, так и в устной форме. Письменные работы для текущего контроля рекомендуется проводить не реже одного раза в неделю в форме самостоятельной работы или математического диктанта. Желательно, чтобы работы для текущего контроля состояли из нескольких однотипных заданий, с помо- щью которых осуществляется всесторонняя проверка только одного определенного умения (например, умения сравнивать натуральные числа, умения находить площадь прямоугольни- ка и др.).</w:t>
      </w:r>
    </w:p>
    <w:p w:rsidR="00062D39" w:rsidRDefault="000F7B1A">
      <w:pPr>
        <w:pStyle w:val="a3"/>
        <w:spacing w:line="242" w:lineRule="auto"/>
        <w:ind w:right="557"/>
      </w:pPr>
      <w:r>
        <w:rPr>
          <w:i/>
        </w:rPr>
        <w:t xml:space="preserve">Тематический контроль </w:t>
      </w:r>
      <w:r>
        <w:t>по математике в начальной школе проводится в основном в пись- менной форме. Для тематических проверок выбираются узловые вопросы программы: прие-</w:t>
      </w:r>
    </w:p>
    <w:p w:rsidR="00062D39" w:rsidRDefault="00062D39">
      <w:pPr>
        <w:spacing w:line="242" w:lineRule="auto"/>
        <w:sectPr w:rsidR="00062D39">
          <w:pgSz w:w="11910" w:h="16840"/>
          <w:pgMar w:top="1320" w:right="0" w:bottom="1140" w:left="1160" w:header="0" w:footer="880" w:gutter="0"/>
          <w:cols w:space="720"/>
        </w:sectPr>
      </w:pPr>
    </w:p>
    <w:p w:rsidR="00062D39" w:rsidRDefault="000F7B1A">
      <w:pPr>
        <w:pStyle w:val="a3"/>
        <w:spacing w:before="66"/>
        <w:ind w:right="552"/>
      </w:pPr>
      <w:r>
        <w:lastRenderedPageBreak/>
        <w:t>мы устных вычислений, действия с многозначными числами, измерение величин и др. Среди тематических проверочных работ особое место занимают работы, с помощью которых про- веряются знания табличных случаев сложения, вычитания, умножения и деления. Для обес- печения самостоятельности учащихся подбирается несколько вариантов работы, каждый из которых содержит 30 примеров (соответственно по 15 на сложение и вычитание или умно- жение и деление). На выполнение такой работы отводится 5—6 мин урока.</w:t>
      </w:r>
    </w:p>
    <w:p w:rsidR="00062D39" w:rsidRDefault="000F7B1A">
      <w:pPr>
        <w:pStyle w:val="a3"/>
        <w:spacing w:before="1"/>
        <w:ind w:right="555"/>
      </w:pPr>
      <w:r>
        <w:rPr>
          <w:i/>
        </w:rPr>
        <w:t xml:space="preserve">Итоговый контроль </w:t>
      </w:r>
      <w:r>
        <w:t>по математике проводится в форме контрольных работ комбинирован- ного характера (они содержат арифметические задачи, примеры, задания геометрического характера и др.). В этих работах сначала отдельно оценивается выполнение задач, примеров, заданий геометрического характера, а затем выводится итоговая отметка за всю работу.</w:t>
      </w:r>
    </w:p>
    <w:p w:rsidR="00062D39" w:rsidRDefault="000F7B1A">
      <w:pPr>
        <w:pStyle w:val="a3"/>
        <w:spacing w:line="242" w:lineRule="auto"/>
        <w:ind w:right="574"/>
      </w:pPr>
      <w:r>
        <w:t>При этом итоговая отметка не выставляется как средний балл, а определяется с учетом тех видов заданий, которые для данной работы являются основными.</w:t>
      </w:r>
    </w:p>
    <w:p w:rsidR="00062D39" w:rsidRDefault="00062D39">
      <w:pPr>
        <w:pStyle w:val="a3"/>
        <w:spacing w:before="2"/>
        <w:ind w:left="0"/>
        <w:jc w:val="left"/>
      </w:pPr>
    </w:p>
    <w:p w:rsidR="00062D39" w:rsidRDefault="000F7B1A">
      <w:pPr>
        <w:pStyle w:val="1"/>
        <w:spacing w:line="272" w:lineRule="exact"/>
      </w:pPr>
      <w:r>
        <w:t>Окружающий мир</w:t>
      </w:r>
    </w:p>
    <w:p w:rsidR="00062D39" w:rsidRDefault="000F7B1A">
      <w:pPr>
        <w:pStyle w:val="a3"/>
        <w:ind w:right="552" w:firstLine="595"/>
      </w:pPr>
      <w:r>
        <w:t>Специфичность содержания предметов, составляющих образовательную область «Ок- ружающий мир», оказывает влияние на содержание и формы контроля. Основная цель кон- троля – проверка знания фактов учебного материала, умения детей делать простейшие выво- ды, высказывать обобщенные суждения, приводить примеры из дополнительных источни- ков, применять комплексные знания.</w:t>
      </w:r>
    </w:p>
    <w:p w:rsidR="00062D39" w:rsidRDefault="000F7B1A">
      <w:pPr>
        <w:pStyle w:val="2"/>
        <w:spacing w:before="7" w:line="237" w:lineRule="auto"/>
        <w:ind w:right="2748"/>
      </w:pPr>
      <w:r>
        <w:t>Классификация ошибок и недочетов, влияющих на снижение оценки Ошибки:</w:t>
      </w:r>
    </w:p>
    <w:p w:rsidR="00062D39" w:rsidRDefault="000F7B1A" w:rsidP="00914BB3">
      <w:pPr>
        <w:pStyle w:val="a4"/>
        <w:numPr>
          <w:ilvl w:val="1"/>
          <w:numId w:val="82"/>
        </w:numPr>
        <w:tabs>
          <w:tab w:val="left" w:pos="689"/>
        </w:tabs>
        <w:spacing w:before="1" w:line="237" w:lineRule="auto"/>
        <w:ind w:right="567" w:firstLine="0"/>
        <w:jc w:val="left"/>
        <w:rPr>
          <w:sz w:val="24"/>
        </w:rPr>
      </w:pPr>
      <w:r>
        <w:rPr>
          <w:sz w:val="24"/>
        </w:rPr>
        <w:t>неправильное определение понятия, замена существенной характеристики понятия несуще- ственной;</w:t>
      </w:r>
    </w:p>
    <w:p w:rsidR="00062D39" w:rsidRDefault="000F7B1A" w:rsidP="00914BB3">
      <w:pPr>
        <w:pStyle w:val="a4"/>
        <w:numPr>
          <w:ilvl w:val="1"/>
          <w:numId w:val="82"/>
        </w:numPr>
        <w:tabs>
          <w:tab w:val="left" w:pos="723"/>
        </w:tabs>
        <w:spacing w:before="5" w:line="237" w:lineRule="auto"/>
        <w:ind w:right="556" w:firstLine="0"/>
        <w:jc w:val="left"/>
        <w:rPr>
          <w:sz w:val="24"/>
        </w:rPr>
      </w:pPr>
      <w:r>
        <w:rPr>
          <w:sz w:val="24"/>
        </w:rPr>
        <w:t xml:space="preserve">нарушение последовательности в описании объекта (явления) в тех случаях, когда она </w:t>
      </w:r>
      <w:r>
        <w:rPr>
          <w:spacing w:val="5"/>
          <w:sz w:val="24"/>
        </w:rPr>
        <w:t xml:space="preserve">яв- </w:t>
      </w:r>
      <w:r>
        <w:rPr>
          <w:sz w:val="24"/>
        </w:rPr>
        <w:t>ляется</w:t>
      </w:r>
      <w:r>
        <w:rPr>
          <w:spacing w:val="1"/>
          <w:sz w:val="24"/>
        </w:rPr>
        <w:t xml:space="preserve"> </w:t>
      </w:r>
      <w:r>
        <w:rPr>
          <w:sz w:val="24"/>
        </w:rPr>
        <w:t>существенной;</w:t>
      </w:r>
    </w:p>
    <w:p w:rsidR="00062D39" w:rsidRDefault="000F7B1A" w:rsidP="00914BB3">
      <w:pPr>
        <w:pStyle w:val="a4"/>
        <w:numPr>
          <w:ilvl w:val="1"/>
          <w:numId w:val="82"/>
        </w:numPr>
        <w:tabs>
          <w:tab w:val="left" w:pos="781"/>
        </w:tabs>
        <w:spacing w:before="6" w:line="237" w:lineRule="auto"/>
        <w:ind w:right="561" w:firstLine="0"/>
        <w:jc w:val="left"/>
        <w:rPr>
          <w:sz w:val="24"/>
        </w:rPr>
      </w:pPr>
      <w:r>
        <w:rPr>
          <w:sz w:val="24"/>
        </w:rPr>
        <w:t>неправильное раскрытие (в рассказе-раесуждении)причины, закономерности, условия про- текания того или иного изученного</w:t>
      </w:r>
      <w:r>
        <w:rPr>
          <w:spacing w:val="8"/>
          <w:sz w:val="24"/>
        </w:rPr>
        <w:t xml:space="preserve"> </w:t>
      </w:r>
      <w:r>
        <w:rPr>
          <w:sz w:val="24"/>
        </w:rPr>
        <w:t>явления;</w:t>
      </w:r>
    </w:p>
    <w:p w:rsidR="00062D39" w:rsidRDefault="000F7B1A" w:rsidP="00914BB3">
      <w:pPr>
        <w:pStyle w:val="a4"/>
        <w:numPr>
          <w:ilvl w:val="1"/>
          <w:numId w:val="82"/>
        </w:numPr>
        <w:tabs>
          <w:tab w:val="left" w:pos="723"/>
        </w:tabs>
        <w:spacing w:before="4" w:line="275" w:lineRule="exact"/>
        <w:ind w:left="722" w:hanging="184"/>
        <w:jc w:val="left"/>
        <w:rPr>
          <w:sz w:val="24"/>
        </w:rPr>
      </w:pPr>
      <w:r>
        <w:rPr>
          <w:sz w:val="24"/>
        </w:rPr>
        <w:t>ошибки в сравнении объектов, их классификации на группы по существенным</w:t>
      </w:r>
      <w:r>
        <w:rPr>
          <w:spacing w:val="-16"/>
          <w:sz w:val="24"/>
        </w:rPr>
        <w:t xml:space="preserve"> </w:t>
      </w:r>
      <w:r>
        <w:rPr>
          <w:sz w:val="24"/>
        </w:rPr>
        <w:t>признакам;</w:t>
      </w:r>
    </w:p>
    <w:p w:rsidR="00062D39" w:rsidRDefault="000F7B1A" w:rsidP="00914BB3">
      <w:pPr>
        <w:pStyle w:val="a4"/>
        <w:numPr>
          <w:ilvl w:val="1"/>
          <w:numId w:val="82"/>
        </w:numPr>
        <w:tabs>
          <w:tab w:val="left" w:pos="723"/>
        </w:tabs>
        <w:spacing w:line="242" w:lineRule="auto"/>
        <w:ind w:right="563" w:firstLine="0"/>
        <w:jc w:val="left"/>
        <w:rPr>
          <w:sz w:val="24"/>
        </w:rPr>
      </w:pPr>
      <w:r>
        <w:rPr>
          <w:sz w:val="24"/>
        </w:rPr>
        <w:t>незнание фактического материала, неумение привести самостоятельные примеры, под- тверждающие высказанное</w:t>
      </w:r>
      <w:r>
        <w:rPr>
          <w:spacing w:val="1"/>
          <w:sz w:val="24"/>
        </w:rPr>
        <w:t xml:space="preserve"> </w:t>
      </w:r>
      <w:r>
        <w:rPr>
          <w:sz w:val="24"/>
        </w:rPr>
        <w:t>суждение;</w:t>
      </w:r>
    </w:p>
    <w:p w:rsidR="00062D39" w:rsidRDefault="000F7B1A" w:rsidP="00914BB3">
      <w:pPr>
        <w:pStyle w:val="a4"/>
        <w:numPr>
          <w:ilvl w:val="1"/>
          <w:numId w:val="82"/>
        </w:numPr>
        <w:tabs>
          <w:tab w:val="left" w:pos="723"/>
        </w:tabs>
        <w:spacing w:line="242" w:lineRule="auto"/>
        <w:ind w:right="567" w:firstLine="0"/>
        <w:jc w:val="left"/>
        <w:rPr>
          <w:sz w:val="24"/>
        </w:rPr>
      </w:pPr>
      <w:r>
        <w:rPr>
          <w:sz w:val="24"/>
        </w:rPr>
        <w:t>отсутствие умения выполнять рисунок, схему, неправильное заполнение таблицы; неуме- ние подтвердить свой ответ схемой, рисунком, иллюстративным</w:t>
      </w:r>
      <w:r>
        <w:rPr>
          <w:spacing w:val="-14"/>
          <w:sz w:val="24"/>
        </w:rPr>
        <w:t xml:space="preserve"> </w:t>
      </w:r>
      <w:r>
        <w:rPr>
          <w:sz w:val="24"/>
        </w:rPr>
        <w:t>материалом;</w:t>
      </w:r>
    </w:p>
    <w:p w:rsidR="00062D39" w:rsidRDefault="000F7B1A" w:rsidP="00914BB3">
      <w:pPr>
        <w:pStyle w:val="a4"/>
        <w:numPr>
          <w:ilvl w:val="1"/>
          <w:numId w:val="82"/>
        </w:numPr>
        <w:tabs>
          <w:tab w:val="left" w:pos="723"/>
        </w:tabs>
        <w:spacing w:line="271" w:lineRule="exact"/>
        <w:ind w:left="722" w:hanging="184"/>
        <w:jc w:val="left"/>
        <w:rPr>
          <w:sz w:val="24"/>
        </w:rPr>
      </w:pPr>
      <w:r>
        <w:rPr>
          <w:sz w:val="24"/>
        </w:rPr>
        <w:t>ошибки при постановке опыта, приводящие к неправильному</w:t>
      </w:r>
      <w:r>
        <w:rPr>
          <w:spacing w:val="-15"/>
          <w:sz w:val="24"/>
        </w:rPr>
        <w:t xml:space="preserve"> </w:t>
      </w:r>
      <w:r>
        <w:rPr>
          <w:sz w:val="24"/>
        </w:rPr>
        <w:t>результату;</w:t>
      </w:r>
    </w:p>
    <w:p w:rsidR="00062D39" w:rsidRDefault="000F7B1A">
      <w:pPr>
        <w:pStyle w:val="a3"/>
        <w:spacing w:line="237" w:lineRule="auto"/>
        <w:ind w:right="849"/>
        <w:jc w:val="left"/>
      </w:pPr>
      <w:r>
        <w:t>неумение, ориентироваться на карте, плане, затруднения в правильном показе изученных объектов (природоведческих и исторических).</w:t>
      </w:r>
    </w:p>
    <w:p w:rsidR="00062D39" w:rsidRDefault="000F7B1A">
      <w:pPr>
        <w:pStyle w:val="2"/>
        <w:spacing w:before="6"/>
      </w:pPr>
      <w:r>
        <w:t>Недочеты:</w:t>
      </w:r>
    </w:p>
    <w:p w:rsidR="00062D39" w:rsidRDefault="000F7B1A" w:rsidP="00914BB3">
      <w:pPr>
        <w:pStyle w:val="a4"/>
        <w:numPr>
          <w:ilvl w:val="1"/>
          <w:numId w:val="82"/>
        </w:numPr>
        <w:tabs>
          <w:tab w:val="left" w:pos="723"/>
        </w:tabs>
        <w:spacing w:line="272" w:lineRule="exact"/>
        <w:ind w:left="722" w:hanging="184"/>
        <w:jc w:val="left"/>
        <w:rPr>
          <w:sz w:val="24"/>
        </w:rPr>
      </w:pPr>
      <w:r>
        <w:rPr>
          <w:sz w:val="24"/>
        </w:rPr>
        <w:t>преобладание при описании объекта несущественных его</w:t>
      </w:r>
      <w:r>
        <w:rPr>
          <w:spacing w:val="-5"/>
          <w:sz w:val="24"/>
        </w:rPr>
        <w:t xml:space="preserve"> </w:t>
      </w:r>
      <w:r>
        <w:rPr>
          <w:sz w:val="24"/>
        </w:rPr>
        <w:t>признаков;</w:t>
      </w:r>
    </w:p>
    <w:p w:rsidR="00062D39" w:rsidRDefault="000F7B1A" w:rsidP="00914BB3">
      <w:pPr>
        <w:pStyle w:val="a4"/>
        <w:numPr>
          <w:ilvl w:val="1"/>
          <w:numId w:val="82"/>
        </w:numPr>
        <w:tabs>
          <w:tab w:val="left" w:pos="723"/>
        </w:tabs>
        <w:spacing w:before="2"/>
        <w:ind w:right="562" w:firstLine="0"/>
        <w:jc w:val="left"/>
        <w:rPr>
          <w:sz w:val="24"/>
        </w:rPr>
      </w:pPr>
      <w:r>
        <w:rPr>
          <w:sz w:val="24"/>
        </w:rPr>
        <w:t xml:space="preserve">неточности при выполнении рисунков, схем, таблиц, не влияющих отрицательно на </w:t>
      </w:r>
      <w:r>
        <w:rPr>
          <w:spacing w:val="4"/>
          <w:sz w:val="24"/>
        </w:rPr>
        <w:t xml:space="preserve">ре- </w:t>
      </w:r>
      <w:r>
        <w:rPr>
          <w:sz w:val="24"/>
        </w:rPr>
        <w:t>зультат работы; отсутствие обозначений и</w:t>
      </w:r>
      <w:r>
        <w:rPr>
          <w:spacing w:val="-9"/>
          <w:sz w:val="24"/>
        </w:rPr>
        <w:t xml:space="preserve"> </w:t>
      </w:r>
      <w:r>
        <w:rPr>
          <w:sz w:val="24"/>
        </w:rPr>
        <w:t>подписей;</w:t>
      </w:r>
    </w:p>
    <w:p w:rsidR="00062D39" w:rsidRDefault="000F7B1A" w:rsidP="00914BB3">
      <w:pPr>
        <w:pStyle w:val="a4"/>
        <w:numPr>
          <w:ilvl w:val="1"/>
          <w:numId w:val="82"/>
        </w:numPr>
        <w:tabs>
          <w:tab w:val="left" w:pos="723"/>
        </w:tabs>
        <w:spacing w:before="3" w:line="237" w:lineRule="auto"/>
        <w:ind w:right="561" w:firstLine="0"/>
        <w:jc w:val="left"/>
        <w:rPr>
          <w:sz w:val="24"/>
        </w:rPr>
      </w:pPr>
      <w:r>
        <w:rPr>
          <w:sz w:val="24"/>
        </w:rPr>
        <w:t>отдельные нарушения последовательности операций при проведении опыта, не. приводя- щие к неправильному</w:t>
      </w:r>
      <w:r>
        <w:rPr>
          <w:spacing w:val="-12"/>
          <w:sz w:val="24"/>
        </w:rPr>
        <w:t xml:space="preserve"> </w:t>
      </w:r>
      <w:r>
        <w:rPr>
          <w:sz w:val="24"/>
        </w:rPr>
        <w:t>результату;</w:t>
      </w:r>
    </w:p>
    <w:p w:rsidR="00062D39" w:rsidRDefault="000F7B1A" w:rsidP="00914BB3">
      <w:pPr>
        <w:pStyle w:val="a4"/>
        <w:numPr>
          <w:ilvl w:val="1"/>
          <w:numId w:val="82"/>
        </w:numPr>
        <w:tabs>
          <w:tab w:val="left" w:pos="723"/>
        </w:tabs>
        <w:spacing w:before="6" w:line="237" w:lineRule="auto"/>
        <w:ind w:right="557" w:firstLine="0"/>
        <w:jc w:val="left"/>
        <w:rPr>
          <w:sz w:val="24"/>
        </w:rPr>
      </w:pPr>
      <w:r>
        <w:rPr>
          <w:sz w:val="24"/>
        </w:rPr>
        <w:t xml:space="preserve">неточности в определении назначения прибора, его применение осуществляется после </w:t>
      </w:r>
      <w:r>
        <w:rPr>
          <w:spacing w:val="4"/>
          <w:sz w:val="24"/>
        </w:rPr>
        <w:t xml:space="preserve">на- </w:t>
      </w:r>
      <w:r>
        <w:rPr>
          <w:sz w:val="24"/>
        </w:rPr>
        <w:t>водящих</w:t>
      </w:r>
      <w:r>
        <w:rPr>
          <w:spacing w:val="-4"/>
          <w:sz w:val="24"/>
        </w:rPr>
        <w:t xml:space="preserve"> </w:t>
      </w:r>
      <w:r>
        <w:rPr>
          <w:sz w:val="24"/>
        </w:rPr>
        <w:t>вопросов;</w:t>
      </w:r>
    </w:p>
    <w:p w:rsidR="00062D39" w:rsidRDefault="000F7B1A" w:rsidP="00914BB3">
      <w:pPr>
        <w:pStyle w:val="a4"/>
        <w:numPr>
          <w:ilvl w:val="1"/>
          <w:numId w:val="82"/>
        </w:numPr>
        <w:tabs>
          <w:tab w:val="left" w:pos="723"/>
        </w:tabs>
        <w:spacing w:before="3"/>
        <w:ind w:left="722" w:hanging="184"/>
        <w:jc w:val="left"/>
        <w:rPr>
          <w:sz w:val="24"/>
        </w:rPr>
      </w:pPr>
      <w:r>
        <w:rPr>
          <w:sz w:val="24"/>
        </w:rPr>
        <w:t>неточности при нахождении объекта на</w:t>
      </w:r>
      <w:r>
        <w:rPr>
          <w:spacing w:val="4"/>
          <w:sz w:val="24"/>
        </w:rPr>
        <w:t xml:space="preserve"> </w:t>
      </w:r>
      <w:r>
        <w:rPr>
          <w:sz w:val="24"/>
        </w:rPr>
        <w:t>карте.</w:t>
      </w:r>
    </w:p>
    <w:p w:rsidR="00062D39" w:rsidRDefault="000F7B1A">
      <w:pPr>
        <w:pStyle w:val="2"/>
        <w:spacing w:before="3" w:line="275" w:lineRule="exact"/>
        <w:jc w:val="both"/>
      </w:pPr>
      <w:r>
        <w:t>Особенности организации контроля по «Окружающему миру»</w:t>
      </w:r>
    </w:p>
    <w:p w:rsidR="00062D39" w:rsidRDefault="000F7B1A">
      <w:pPr>
        <w:pStyle w:val="a3"/>
        <w:ind w:right="552"/>
      </w:pPr>
      <w:r>
        <w:t>Для контроля и оценки знаний и умений по предметам этой образовательной области ис- пользуются индивидуальная и фронтальная устные проверки, различные письменные рабо- ты, которые не требуют развернутого ответа с большой затратой времени, а также самостоя- тельные практические работы с картами, приборами, моделями, лабораторным оборудовани- ем.</w:t>
      </w:r>
    </w:p>
    <w:p w:rsidR="00062D39" w:rsidRDefault="000F7B1A">
      <w:pPr>
        <w:pStyle w:val="a3"/>
        <w:spacing w:line="242" w:lineRule="auto"/>
        <w:ind w:right="567"/>
      </w:pPr>
      <w:r>
        <w:rPr>
          <w:i/>
        </w:rPr>
        <w:t xml:space="preserve">Фронтальный опрос </w:t>
      </w:r>
      <w:r>
        <w:t>проводится как беседа-диалог, в котором участвуют учащиеся всего класса. Учитель подготавливает серию вопросов по конкретной теме курса, на которые уча-</w:t>
      </w:r>
    </w:p>
    <w:p w:rsidR="00062D39" w:rsidRDefault="00062D39">
      <w:pPr>
        <w:spacing w:line="242" w:lineRule="auto"/>
        <w:sectPr w:rsidR="00062D39">
          <w:pgSz w:w="11910" w:h="16840"/>
          <w:pgMar w:top="1040" w:right="0" w:bottom="1140" w:left="1160" w:header="0" w:footer="880" w:gutter="0"/>
          <w:cols w:space="720"/>
        </w:sectPr>
      </w:pPr>
    </w:p>
    <w:p w:rsidR="00062D39" w:rsidRDefault="000F7B1A">
      <w:pPr>
        <w:pStyle w:val="a3"/>
        <w:spacing w:before="66"/>
        <w:ind w:right="552"/>
      </w:pPr>
      <w:r>
        <w:lastRenderedPageBreak/>
        <w:t>щиеся дают короткие обоснованные ответы. Поскольку основная цель таких контрольных бесед - проверка осознанности усвоения учебной программы, это определяет необходимость подбора таких вопросов, которые проверяют не только знания фактического материала (по- вторить статью учебника, перечислить, вспомнить и т. п.), но и умение сопоставить факты, выбрать альтернативу, сравнить, проанализировать, найти причину явления и т. п.</w:t>
      </w:r>
    </w:p>
    <w:p w:rsidR="00062D39" w:rsidRDefault="000F7B1A">
      <w:pPr>
        <w:pStyle w:val="a3"/>
        <w:spacing w:before="4"/>
        <w:ind w:right="565"/>
      </w:pPr>
      <w:r>
        <w:t>Индивидуальный устный опрос также имеет свои специфические особенности на уроках по предметам данной образовательной области. Можно выделить следующие формы индивиду- ального опроса: рассказ-описание и рассказ-рассуждение.</w:t>
      </w:r>
    </w:p>
    <w:p w:rsidR="00062D39" w:rsidRDefault="000F7B1A">
      <w:pPr>
        <w:spacing w:line="274" w:lineRule="exact"/>
        <w:ind w:left="539"/>
        <w:rPr>
          <w:i/>
          <w:sz w:val="24"/>
        </w:rPr>
      </w:pPr>
      <w:r>
        <w:rPr>
          <w:i/>
          <w:sz w:val="24"/>
        </w:rPr>
        <w:t>Рассказ-описание.</w:t>
      </w:r>
    </w:p>
    <w:p w:rsidR="00062D39" w:rsidRDefault="000F7B1A">
      <w:pPr>
        <w:pStyle w:val="a3"/>
        <w:spacing w:before="2"/>
        <w:ind w:right="552"/>
        <w:rPr>
          <w:i/>
        </w:rPr>
      </w:pPr>
      <w:r>
        <w:t>Ученик дает последовательное, логическое описание объекта или явления окружающего ми- ра, раскрывающее их существенные признаки и свойства. При оценке этого вида рассказа учитываются полнота раскрытия вопроса, выделение наиболее существенных признаков объекта, логичность изложения, передача своего отношения к описываемому предмету. По- ложительной оценки заслуживает желание ученика отступить от текста учебника, не повто- рить его дословно, а высказать мысль своими словами, привести собственные примеры из жизненного опыта. Особо отмечается использование дополнительной литературы и иллюст- ративного материала, самостоятельно выполненных рисунков</w:t>
      </w:r>
      <w:r>
        <w:rPr>
          <w:i/>
        </w:rPr>
        <w:t>.</w:t>
      </w:r>
    </w:p>
    <w:p w:rsidR="00062D39" w:rsidRDefault="000F7B1A">
      <w:pPr>
        <w:pStyle w:val="a3"/>
        <w:spacing w:before="1"/>
        <w:ind w:right="556"/>
      </w:pPr>
      <w:r>
        <w:rPr>
          <w:i/>
        </w:rPr>
        <w:t xml:space="preserve">Рассказ-рассуждение </w:t>
      </w:r>
      <w:r>
        <w:t>проверяет умение учащегося самостоятельно обобщить полученные знания, правильно установить причинно-следственные, пространственные и временные свя- зи, использовать приобретенные знания в нестандартной ситуации с применением схем, таб- лиц, диаграмм и т. п. Этот вид опроса очень важен для проверки уровня развития школьника, сформированности логического мышления, воображения, связной речи-рассуждения.</w:t>
      </w:r>
    </w:p>
    <w:p w:rsidR="00062D39" w:rsidRDefault="000F7B1A">
      <w:pPr>
        <w:pStyle w:val="a3"/>
        <w:ind w:right="555"/>
      </w:pPr>
      <w:r>
        <w:t>При письменной проверке знаний по предметам естественнонаучного и обществоведческого направления используются такие контрольные работы, которые не требуют полного, обстоя- тельного письменного ответа, что связано с недостаточными возможностями письменной речи младших школьников. Целесообразны поэтому тестовые задания по нескольким вари- антам на поиск ошибки, выбор ответа, продолжение или исправление высказывания и др. Имеют большое значение и работы с индивидуальными карточками-заданиями: дети запол- няют таблицы, рисуют или дополняют схемы, диаграммы, выбирают правильную дату и т. п. Эти задания целесообразно строить как дифференцированные, что позволит проверить и учесть в дальнейшей работе индивидуальный темп продвижения детей.</w:t>
      </w:r>
    </w:p>
    <w:p w:rsidR="00062D39" w:rsidRDefault="00062D39">
      <w:pPr>
        <w:pStyle w:val="a3"/>
        <w:spacing w:before="4"/>
        <w:ind w:left="0"/>
        <w:jc w:val="left"/>
      </w:pPr>
    </w:p>
    <w:p w:rsidR="00062D39" w:rsidRDefault="000F7B1A">
      <w:pPr>
        <w:pStyle w:val="1"/>
        <w:spacing w:line="240" w:lineRule="auto"/>
        <w:jc w:val="left"/>
      </w:pPr>
      <w:r>
        <w:t>Английский язык</w:t>
      </w:r>
    </w:p>
    <w:p w:rsidR="00062D39" w:rsidRDefault="000F7B1A">
      <w:pPr>
        <w:pStyle w:val="2"/>
        <w:spacing w:before="2" w:line="240" w:lineRule="auto"/>
      </w:pPr>
      <w:r>
        <w:t>Критерии и нормы оценивания монологической речи</w:t>
      </w:r>
    </w:p>
    <w:p w:rsidR="00062D39" w:rsidRDefault="00062D39">
      <w:pPr>
        <w:pStyle w:val="a3"/>
        <w:spacing w:before="3"/>
        <w:ind w:left="0"/>
        <w:jc w:val="left"/>
        <w:rPr>
          <w:b/>
          <w:i/>
        </w:rPr>
      </w:pPr>
    </w:p>
    <w:tbl>
      <w:tblPr>
        <w:tblStyle w:val="TableNormal"/>
        <w:tblW w:w="0" w:type="auto"/>
        <w:tblInd w:w="3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49"/>
        <w:gridCol w:w="8086"/>
      </w:tblGrid>
      <w:tr w:rsidR="00062D39">
        <w:trPr>
          <w:trHeight w:val="273"/>
        </w:trPr>
        <w:tc>
          <w:tcPr>
            <w:tcW w:w="1349" w:type="dxa"/>
          </w:tcPr>
          <w:p w:rsidR="00062D39" w:rsidRDefault="000F7B1A">
            <w:pPr>
              <w:pStyle w:val="TableParagraph"/>
              <w:spacing w:line="253" w:lineRule="exact"/>
              <w:rPr>
                <w:sz w:val="24"/>
              </w:rPr>
            </w:pPr>
            <w:r>
              <w:rPr>
                <w:sz w:val="24"/>
              </w:rPr>
              <w:t>Отметка</w:t>
            </w:r>
          </w:p>
        </w:tc>
        <w:tc>
          <w:tcPr>
            <w:tcW w:w="8086" w:type="dxa"/>
          </w:tcPr>
          <w:p w:rsidR="00062D39" w:rsidRDefault="000F7B1A">
            <w:pPr>
              <w:pStyle w:val="TableParagraph"/>
              <w:spacing w:line="253" w:lineRule="exact"/>
              <w:rPr>
                <w:sz w:val="24"/>
              </w:rPr>
            </w:pPr>
            <w:r>
              <w:rPr>
                <w:sz w:val="24"/>
              </w:rPr>
              <w:t>Характеристика ответа</w:t>
            </w:r>
          </w:p>
        </w:tc>
      </w:tr>
      <w:tr w:rsidR="00062D39">
        <w:trPr>
          <w:trHeight w:val="1656"/>
        </w:trPr>
        <w:tc>
          <w:tcPr>
            <w:tcW w:w="1349" w:type="dxa"/>
          </w:tcPr>
          <w:p w:rsidR="00062D39" w:rsidRDefault="00062D39">
            <w:pPr>
              <w:pStyle w:val="TableParagraph"/>
              <w:ind w:left="0"/>
              <w:rPr>
                <w:b/>
                <w:i/>
                <w:sz w:val="26"/>
              </w:rPr>
            </w:pPr>
          </w:p>
          <w:p w:rsidR="00062D39" w:rsidRDefault="00062D39">
            <w:pPr>
              <w:pStyle w:val="TableParagraph"/>
              <w:spacing w:before="5"/>
              <w:ind w:left="0"/>
              <w:rPr>
                <w:b/>
                <w:i/>
                <w:sz w:val="33"/>
              </w:rPr>
            </w:pPr>
          </w:p>
          <w:p w:rsidR="00062D39" w:rsidRDefault="000F7B1A">
            <w:pPr>
              <w:pStyle w:val="TableParagraph"/>
              <w:rPr>
                <w:sz w:val="24"/>
              </w:rPr>
            </w:pPr>
            <w:r>
              <w:rPr>
                <w:sz w:val="24"/>
              </w:rPr>
              <w:t>5</w:t>
            </w:r>
          </w:p>
        </w:tc>
        <w:tc>
          <w:tcPr>
            <w:tcW w:w="8086" w:type="dxa"/>
          </w:tcPr>
          <w:p w:rsidR="00062D39" w:rsidRDefault="000F7B1A">
            <w:pPr>
              <w:pStyle w:val="TableParagraph"/>
              <w:ind w:right="96"/>
              <w:jc w:val="both"/>
              <w:rPr>
                <w:sz w:val="24"/>
              </w:rPr>
            </w:pPr>
            <w:r>
              <w:rPr>
                <w:sz w:val="24"/>
              </w:rPr>
              <w:t>Учащийся логично строит монологическое высказывание (описание, рас- сказ) в соответствии с коммуникативной задачей, сформулированной в за- дании. Лексические единицы и грамматические структуры используются уместно. Ошибки практически отсутствуют.</w:t>
            </w:r>
          </w:p>
          <w:p w:rsidR="00062D39" w:rsidRDefault="000F7B1A">
            <w:pPr>
              <w:pStyle w:val="TableParagraph"/>
              <w:spacing w:line="278" w:lineRule="exact"/>
              <w:ind w:right="104"/>
              <w:jc w:val="both"/>
              <w:rPr>
                <w:sz w:val="24"/>
              </w:rPr>
            </w:pPr>
            <w:r>
              <w:rPr>
                <w:sz w:val="24"/>
              </w:rPr>
              <w:t>Речь понятна: практически все звуки в потоке речи учащегося произносятся правильно, соблюдается правильный интонационный рисунок.</w:t>
            </w:r>
          </w:p>
        </w:tc>
      </w:tr>
      <w:tr w:rsidR="00062D39">
        <w:trPr>
          <w:trHeight w:val="1930"/>
        </w:trPr>
        <w:tc>
          <w:tcPr>
            <w:tcW w:w="1349" w:type="dxa"/>
          </w:tcPr>
          <w:p w:rsidR="00062D39" w:rsidRDefault="00062D39">
            <w:pPr>
              <w:pStyle w:val="TableParagraph"/>
              <w:ind w:left="0"/>
              <w:rPr>
                <w:b/>
                <w:i/>
                <w:sz w:val="26"/>
              </w:rPr>
            </w:pPr>
          </w:p>
          <w:p w:rsidR="00062D39" w:rsidRDefault="00062D39">
            <w:pPr>
              <w:pStyle w:val="TableParagraph"/>
              <w:ind w:left="0"/>
              <w:rPr>
                <w:b/>
                <w:i/>
                <w:sz w:val="26"/>
              </w:rPr>
            </w:pPr>
          </w:p>
          <w:p w:rsidR="00062D39" w:rsidRDefault="000F7B1A">
            <w:pPr>
              <w:pStyle w:val="TableParagraph"/>
              <w:spacing w:before="221"/>
              <w:rPr>
                <w:sz w:val="24"/>
              </w:rPr>
            </w:pPr>
            <w:r>
              <w:rPr>
                <w:sz w:val="24"/>
              </w:rPr>
              <w:t>4</w:t>
            </w:r>
          </w:p>
        </w:tc>
        <w:tc>
          <w:tcPr>
            <w:tcW w:w="8086" w:type="dxa"/>
          </w:tcPr>
          <w:p w:rsidR="00062D39" w:rsidRDefault="000F7B1A">
            <w:pPr>
              <w:pStyle w:val="TableParagraph"/>
              <w:ind w:right="96"/>
              <w:jc w:val="both"/>
              <w:rPr>
                <w:sz w:val="24"/>
              </w:rPr>
            </w:pPr>
            <w:r>
              <w:rPr>
                <w:sz w:val="24"/>
              </w:rPr>
              <w:t>Учащийся логично строит монологическое высказывание (описание, рас- сказ) в соответствии с коммуникативной задачей, сформулированной в за- дании.</w:t>
            </w:r>
          </w:p>
          <w:p w:rsidR="00062D39" w:rsidRDefault="000F7B1A">
            <w:pPr>
              <w:pStyle w:val="TableParagraph"/>
              <w:ind w:right="98"/>
              <w:jc w:val="both"/>
              <w:rPr>
                <w:sz w:val="24"/>
              </w:rPr>
            </w:pPr>
            <w:r>
              <w:rPr>
                <w:sz w:val="24"/>
              </w:rPr>
              <w:t>Лексические единицы и грамматические структуры соответствуют постав- ленной задаче. Учащийся допускает отдельные лексические или граммати- ческие ошибки, которые не препятствуют пониманию его</w:t>
            </w:r>
            <w:r>
              <w:rPr>
                <w:spacing w:val="-3"/>
                <w:sz w:val="24"/>
              </w:rPr>
              <w:t xml:space="preserve"> </w:t>
            </w:r>
            <w:r>
              <w:rPr>
                <w:sz w:val="24"/>
              </w:rPr>
              <w:t>речи.</w:t>
            </w:r>
          </w:p>
          <w:p w:rsidR="00062D39" w:rsidRDefault="000F7B1A">
            <w:pPr>
              <w:pStyle w:val="TableParagraph"/>
              <w:spacing w:line="264" w:lineRule="exact"/>
              <w:jc w:val="both"/>
              <w:rPr>
                <w:sz w:val="24"/>
              </w:rPr>
            </w:pPr>
            <w:r>
              <w:rPr>
                <w:sz w:val="24"/>
              </w:rPr>
              <w:t>Речь понятна, учащийся не допускает фонематических</w:t>
            </w:r>
            <w:r>
              <w:rPr>
                <w:spacing w:val="-20"/>
                <w:sz w:val="24"/>
              </w:rPr>
              <w:t xml:space="preserve"> </w:t>
            </w:r>
            <w:r>
              <w:rPr>
                <w:sz w:val="24"/>
              </w:rPr>
              <w:t>ошибок.</w:t>
            </w:r>
          </w:p>
        </w:tc>
      </w:tr>
      <w:tr w:rsidR="00062D39">
        <w:trPr>
          <w:trHeight w:val="825"/>
        </w:trPr>
        <w:tc>
          <w:tcPr>
            <w:tcW w:w="1349" w:type="dxa"/>
          </w:tcPr>
          <w:p w:rsidR="00062D39" w:rsidRDefault="00062D39">
            <w:pPr>
              <w:pStyle w:val="TableParagraph"/>
              <w:spacing w:before="1"/>
              <w:ind w:left="0"/>
              <w:rPr>
                <w:b/>
                <w:i/>
                <w:sz w:val="23"/>
              </w:rPr>
            </w:pPr>
          </w:p>
          <w:p w:rsidR="00062D39" w:rsidRDefault="000F7B1A">
            <w:pPr>
              <w:pStyle w:val="TableParagraph"/>
              <w:rPr>
                <w:sz w:val="24"/>
              </w:rPr>
            </w:pPr>
            <w:r>
              <w:rPr>
                <w:sz w:val="24"/>
              </w:rPr>
              <w:t>3</w:t>
            </w:r>
          </w:p>
        </w:tc>
        <w:tc>
          <w:tcPr>
            <w:tcW w:w="8086" w:type="dxa"/>
          </w:tcPr>
          <w:p w:rsidR="00062D39" w:rsidRDefault="000F7B1A">
            <w:pPr>
              <w:pStyle w:val="TableParagraph"/>
              <w:spacing w:line="237" w:lineRule="auto"/>
              <w:rPr>
                <w:sz w:val="24"/>
              </w:rPr>
            </w:pPr>
            <w:r>
              <w:rPr>
                <w:sz w:val="24"/>
              </w:rPr>
              <w:t>Учащийся строит монологическое высказывание (описание, рассказ) в со- ответствии с коммуникативной задачей, сформулированной в задании.</w:t>
            </w:r>
          </w:p>
          <w:p w:rsidR="00062D39" w:rsidRDefault="000F7B1A">
            <w:pPr>
              <w:pStyle w:val="TableParagraph"/>
              <w:spacing w:line="261" w:lineRule="exact"/>
              <w:rPr>
                <w:sz w:val="24"/>
              </w:rPr>
            </w:pPr>
            <w:r>
              <w:rPr>
                <w:sz w:val="24"/>
              </w:rPr>
              <w:t>Но:</w:t>
            </w:r>
          </w:p>
        </w:tc>
      </w:tr>
    </w:tbl>
    <w:p w:rsidR="00062D39" w:rsidRDefault="00062D39">
      <w:pPr>
        <w:spacing w:line="261" w:lineRule="exact"/>
        <w:rPr>
          <w:sz w:val="24"/>
        </w:rPr>
        <w:sectPr w:rsidR="00062D39">
          <w:pgSz w:w="11910" w:h="16840"/>
          <w:pgMar w:top="1040" w:right="0" w:bottom="1140" w:left="1160" w:header="0" w:footer="880" w:gutter="0"/>
          <w:cols w:space="720"/>
        </w:sectPr>
      </w:pPr>
    </w:p>
    <w:tbl>
      <w:tblPr>
        <w:tblStyle w:val="TableNormal"/>
        <w:tblW w:w="0" w:type="auto"/>
        <w:tblInd w:w="3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49"/>
        <w:gridCol w:w="8086"/>
      </w:tblGrid>
      <w:tr w:rsidR="00062D39">
        <w:trPr>
          <w:trHeight w:val="1434"/>
        </w:trPr>
        <w:tc>
          <w:tcPr>
            <w:tcW w:w="1349" w:type="dxa"/>
          </w:tcPr>
          <w:p w:rsidR="00062D39" w:rsidRDefault="00062D39">
            <w:pPr>
              <w:pStyle w:val="TableParagraph"/>
              <w:ind w:left="0"/>
              <w:rPr>
                <w:sz w:val="24"/>
              </w:rPr>
            </w:pPr>
          </w:p>
        </w:tc>
        <w:tc>
          <w:tcPr>
            <w:tcW w:w="8086" w:type="dxa"/>
          </w:tcPr>
          <w:p w:rsidR="00062D39" w:rsidRDefault="000F7B1A" w:rsidP="00914BB3">
            <w:pPr>
              <w:pStyle w:val="TableParagraph"/>
              <w:numPr>
                <w:ilvl w:val="0"/>
                <w:numId w:val="81"/>
              </w:numPr>
              <w:tabs>
                <w:tab w:val="left" w:pos="816"/>
                <w:tab w:val="left" w:pos="817"/>
              </w:tabs>
              <w:spacing w:line="282" w:lineRule="exact"/>
              <w:ind w:left="816" w:hanging="707"/>
              <w:rPr>
                <w:sz w:val="24"/>
              </w:rPr>
            </w:pPr>
            <w:r>
              <w:rPr>
                <w:sz w:val="24"/>
              </w:rPr>
              <w:t>Высказывание не всегда логично, имеются</w:t>
            </w:r>
            <w:r>
              <w:rPr>
                <w:spacing w:val="-4"/>
                <w:sz w:val="24"/>
              </w:rPr>
              <w:t xml:space="preserve"> </w:t>
            </w:r>
            <w:r>
              <w:rPr>
                <w:sz w:val="24"/>
              </w:rPr>
              <w:t>повторы.</w:t>
            </w:r>
          </w:p>
          <w:p w:rsidR="00062D39" w:rsidRDefault="000F7B1A" w:rsidP="00914BB3">
            <w:pPr>
              <w:pStyle w:val="TableParagraph"/>
              <w:numPr>
                <w:ilvl w:val="0"/>
                <w:numId w:val="81"/>
              </w:numPr>
              <w:tabs>
                <w:tab w:val="left" w:pos="816"/>
                <w:tab w:val="left" w:pos="817"/>
                <w:tab w:val="left" w:pos="2380"/>
                <w:tab w:val="left" w:pos="3847"/>
                <w:tab w:val="left" w:pos="4183"/>
                <w:tab w:val="left" w:pos="6048"/>
                <w:tab w:val="left" w:pos="7117"/>
              </w:tabs>
              <w:ind w:right="97" w:firstLine="0"/>
              <w:rPr>
                <w:sz w:val="24"/>
              </w:rPr>
            </w:pPr>
            <w:r>
              <w:rPr>
                <w:sz w:val="24"/>
              </w:rPr>
              <w:t>Допускаются</w:t>
            </w:r>
            <w:r>
              <w:rPr>
                <w:sz w:val="24"/>
              </w:rPr>
              <w:tab/>
              <w:t>лексические</w:t>
            </w:r>
            <w:r>
              <w:rPr>
                <w:sz w:val="24"/>
              </w:rPr>
              <w:tab/>
              <w:t>и</w:t>
            </w:r>
            <w:r>
              <w:rPr>
                <w:sz w:val="24"/>
              </w:rPr>
              <w:tab/>
              <w:t>грамматические</w:t>
            </w:r>
            <w:r>
              <w:rPr>
                <w:sz w:val="24"/>
              </w:rPr>
              <w:tab/>
              <w:t>ошибки,</w:t>
            </w:r>
            <w:r>
              <w:rPr>
                <w:sz w:val="24"/>
              </w:rPr>
              <w:tab/>
              <w:t>которые затрудняют</w:t>
            </w:r>
            <w:r>
              <w:rPr>
                <w:spacing w:val="1"/>
                <w:sz w:val="24"/>
              </w:rPr>
              <w:t xml:space="preserve"> </w:t>
            </w:r>
            <w:r>
              <w:rPr>
                <w:sz w:val="24"/>
              </w:rPr>
              <w:t>понимание.</w:t>
            </w:r>
          </w:p>
          <w:p w:rsidR="00062D39" w:rsidRDefault="000F7B1A" w:rsidP="00914BB3">
            <w:pPr>
              <w:pStyle w:val="TableParagraph"/>
              <w:numPr>
                <w:ilvl w:val="0"/>
                <w:numId w:val="81"/>
              </w:numPr>
              <w:tabs>
                <w:tab w:val="left" w:pos="816"/>
                <w:tab w:val="left" w:pos="817"/>
                <w:tab w:val="left" w:pos="1550"/>
                <w:tab w:val="left" w:pos="1928"/>
                <w:tab w:val="left" w:pos="2825"/>
                <w:tab w:val="left" w:pos="3980"/>
                <w:tab w:val="left" w:pos="5242"/>
                <w:tab w:val="left" w:pos="5625"/>
                <w:tab w:val="left" w:pos="6882"/>
              </w:tabs>
              <w:spacing w:before="22" w:line="274" w:lineRule="exact"/>
              <w:ind w:right="107" w:firstLine="0"/>
              <w:rPr>
                <w:sz w:val="24"/>
              </w:rPr>
            </w:pPr>
            <w:r>
              <w:rPr>
                <w:sz w:val="24"/>
              </w:rPr>
              <w:t>Речь</w:t>
            </w:r>
            <w:r>
              <w:rPr>
                <w:sz w:val="24"/>
              </w:rPr>
              <w:tab/>
              <w:t>в</w:t>
            </w:r>
            <w:r>
              <w:rPr>
                <w:sz w:val="24"/>
              </w:rPr>
              <w:tab/>
              <w:t>целом</w:t>
            </w:r>
            <w:r>
              <w:rPr>
                <w:sz w:val="24"/>
              </w:rPr>
              <w:tab/>
              <w:t>понятна,</w:t>
            </w:r>
            <w:r>
              <w:rPr>
                <w:sz w:val="24"/>
              </w:rPr>
              <w:tab/>
              <w:t>учащийся</w:t>
            </w:r>
            <w:r>
              <w:rPr>
                <w:sz w:val="24"/>
              </w:rPr>
              <w:tab/>
              <w:t>в</w:t>
            </w:r>
            <w:r>
              <w:rPr>
                <w:sz w:val="24"/>
              </w:rPr>
              <w:tab/>
              <w:t>основном</w:t>
            </w:r>
            <w:r>
              <w:rPr>
                <w:sz w:val="24"/>
              </w:rPr>
              <w:tab/>
            </w:r>
            <w:r>
              <w:rPr>
                <w:spacing w:val="-3"/>
                <w:sz w:val="24"/>
              </w:rPr>
              <w:t xml:space="preserve">соблюдает </w:t>
            </w:r>
            <w:r>
              <w:rPr>
                <w:sz w:val="24"/>
              </w:rPr>
              <w:t>интонационный</w:t>
            </w:r>
            <w:r>
              <w:rPr>
                <w:spacing w:val="-3"/>
                <w:sz w:val="24"/>
              </w:rPr>
              <w:t xml:space="preserve"> </w:t>
            </w:r>
            <w:r>
              <w:rPr>
                <w:sz w:val="24"/>
              </w:rPr>
              <w:t>рисунок.</w:t>
            </w:r>
          </w:p>
        </w:tc>
      </w:tr>
      <w:tr w:rsidR="00062D39">
        <w:trPr>
          <w:trHeight w:val="1656"/>
        </w:trPr>
        <w:tc>
          <w:tcPr>
            <w:tcW w:w="1349" w:type="dxa"/>
          </w:tcPr>
          <w:p w:rsidR="00062D39" w:rsidRDefault="00062D39">
            <w:pPr>
              <w:pStyle w:val="TableParagraph"/>
              <w:ind w:left="0"/>
              <w:rPr>
                <w:b/>
                <w:i/>
                <w:sz w:val="26"/>
              </w:rPr>
            </w:pPr>
          </w:p>
          <w:p w:rsidR="00062D39" w:rsidRDefault="00062D39">
            <w:pPr>
              <w:pStyle w:val="TableParagraph"/>
              <w:spacing w:before="6"/>
              <w:ind w:left="0"/>
              <w:rPr>
                <w:b/>
                <w:i/>
                <w:sz w:val="32"/>
              </w:rPr>
            </w:pPr>
          </w:p>
          <w:p w:rsidR="00062D39" w:rsidRDefault="000F7B1A">
            <w:pPr>
              <w:pStyle w:val="TableParagraph"/>
              <w:rPr>
                <w:sz w:val="24"/>
              </w:rPr>
            </w:pPr>
            <w:r>
              <w:rPr>
                <w:sz w:val="24"/>
              </w:rPr>
              <w:t>2</w:t>
            </w:r>
          </w:p>
        </w:tc>
        <w:tc>
          <w:tcPr>
            <w:tcW w:w="8086" w:type="dxa"/>
          </w:tcPr>
          <w:p w:rsidR="00062D39" w:rsidRDefault="000F7B1A">
            <w:pPr>
              <w:pStyle w:val="TableParagraph"/>
              <w:spacing w:line="237" w:lineRule="auto"/>
              <w:rPr>
                <w:sz w:val="24"/>
              </w:rPr>
            </w:pPr>
            <w:r>
              <w:rPr>
                <w:sz w:val="24"/>
              </w:rPr>
              <w:t>Коммуникативная задача не выполнена. Содержание ответа не соответству- ет поставленной в задании коммуникативной задаче.</w:t>
            </w:r>
          </w:p>
          <w:p w:rsidR="00062D39" w:rsidRDefault="000F7B1A">
            <w:pPr>
              <w:pStyle w:val="TableParagraph"/>
              <w:spacing w:line="237" w:lineRule="auto"/>
              <w:rPr>
                <w:sz w:val="24"/>
              </w:rPr>
            </w:pPr>
            <w:r>
              <w:rPr>
                <w:sz w:val="24"/>
              </w:rPr>
              <w:t>Допускаются многочисленные лексические и грамматические ошибки, ко- торые затрудняют понимание.</w:t>
            </w:r>
          </w:p>
          <w:p w:rsidR="00062D39" w:rsidRDefault="000F7B1A">
            <w:pPr>
              <w:pStyle w:val="TableParagraph"/>
              <w:spacing w:before="3" w:line="274" w:lineRule="exact"/>
              <w:rPr>
                <w:sz w:val="24"/>
              </w:rPr>
            </w:pPr>
            <w:r>
              <w:rPr>
                <w:sz w:val="24"/>
              </w:rPr>
              <w:t>Речь плохо воспринимается на слух из-за большого количества фонемати- ческих ошибок.</w:t>
            </w:r>
          </w:p>
        </w:tc>
      </w:tr>
    </w:tbl>
    <w:p w:rsidR="00062D39" w:rsidRDefault="00062D39">
      <w:pPr>
        <w:pStyle w:val="a3"/>
        <w:spacing w:before="3"/>
        <w:ind w:left="0"/>
        <w:jc w:val="left"/>
        <w:rPr>
          <w:b/>
          <w:i/>
          <w:sz w:val="15"/>
        </w:rPr>
      </w:pPr>
    </w:p>
    <w:p w:rsidR="00062D39" w:rsidRDefault="000F7B1A">
      <w:pPr>
        <w:spacing w:before="90"/>
        <w:ind w:left="539"/>
        <w:rPr>
          <w:b/>
          <w:i/>
          <w:sz w:val="24"/>
        </w:rPr>
      </w:pPr>
      <w:r>
        <w:rPr>
          <w:b/>
          <w:i/>
          <w:sz w:val="24"/>
        </w:rPr>
        <w:t>Критерии и нормы оценивания диалогической речи</w:t>
      </w:r>
    </w:p>
    <w:p w:rsidR="00062D39" w:rsidRDefault="00062D39">
      <w:pPr>
        <w:pStyle w:val="a3"/>
        <w:spacing w:before="3"/>
        <w:ind w:left="0"/>
        <w:jc w:val="left"/>
        <w:rPr>
          <w:b/>
          <w:i/>
        </w:rPr>
      </w:pPr>
    </w:p>
    <w:tbl>
      <w:tblPr>
        <w:tblStyle w:val="TableNormal"/>
        <w:tblW w:w="0" w:type="auto"/>
        <w:tblInd w:w="3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49"/>
        <w:gridCol w:w="8086"/>
      </w:tblGrid>
      <w:tr w:rsidR="00062D39">
        <w:trPr>
          <w:trHeight w:val="277"/>
        </w:trPr>
        <w:tc>
          <w:tcPr>
            <w:tcW w:w="1349" w:type="dxa"/>
          </w:tcPr>
          <w:p w:rsidR="00062D39" w:rsidRDefault="000F7B1A">
            <w:pPr>
              <w:pStyle w:val="TableParagraph"/>
              <w:spacing w:line="258" w:lineRule="exact"/>
              <w:rPr>
                <w:sz w:val="24"/>
              </w:rPr>
            </w:pPr>
            <w:r>
              <w:rPr>
                <w:sz w:val="24"/>
              </w:rPr>
              <w:t>Отметка</w:t>
            </w:r>
          </w:p>
        </w:tc>
        <w:tc>
          <w:tcPr>
            <w:tcW w:w="8086" w:type="dxa"/>
          </w:tcPr>
          <w:p w:rsidR="00062D39" w:rsidRDefault="000F7B1A">
            <w:pPr>
              <w:pStyle w:val="TableParagraph"/>
              <w:spacing w:line="258" w:lineRule="exact"/>
              <w:rPr>
                <w:sz w:val="24"/>
              </w:rPr>
            </w:pPr>
            <w:r>
              <w:rPr>
                <w:sz w:val="24"/>
              </w:rPr>
              <w:t>Характеристика ответа</w:t>
            </w:r>
          </w:p>
        </w:tc>
      </w:tr>
      <w:tr w:rsidR="00062D39">
        <w:trPr>
          <w:trHeight w:val="2760"/>
        </w:trPr>
        <w:tc>
          <w:tcPr>
            <w:tcW w:w="1349" w:type="dxa"/>
          </w:tcPr>
          <w:p w:rsidR="00062D39" w:rsidRDefault="000F7B1A">
            <w:pPr>
              <w:pStyle w:val="TableParagraph"/>
              <w:spacing w:line="268" w:lineRule="exact"/>
              <w:rPr>
                <w:sz w:val="24"/>
              </w:rPr>
            </w:pPr>
            <w:r>
              <w:rPr>
                <w:sz w:val="24"/>
              </w:rPr>
              <w:t>5</w:t>
            </w:r>
          </w:p>
        </w:tc>
        <w:tc>
          <w:tcPr>
            <w:tcW w:w="8086" w:type="dxa"/>
          </w:tcPr>
          <w:p w:rsidR="00062D39" w:rsidRDefault="000F7B1A">
            <w:pPr>
              <w:pStyle w:val="TableParagraph"/>
              <w:spacing w:line="237" w:lineRule="auto"/>
              <w:ind w:right="114"/>
              <w:jc w:val="both"/>
              <w:rPr>
                <w:sz w:val="24"/>
              </w:rPr>
            </w:pPr>
            <w:r>
              <w:rPr>
                <w:sz w:val="24"/>
              </w:rPr>
              <w:t>Учащийся логично строит диалогическое общение в соответствии с комму- никативной задачей.</w:t>
            </w:r>
          </w:p>
          <w:p w:rsidR="00062D39" w:rsidRDefault="000F7B1A">
            <w:pPr>
              <w:pStyle w:val="TableParagraph"/>
              <w:ind w:right="102"/>
              <w:jc w:val="both"/>
              <w:rPr>
                <w:sz w:val="24"/>
              </w:rPr>
            </w:pPr>
            <w:r>
              <w:rPr>
                <w:sz w:val="24"/>
              </w:rPr>
              <w:t>Учащийся демонстрирует навыки и умения речевого взаимодействия с партнером: способен начать, поддержать и закончить разговор.</w:t>
            </w:r>
          </w:p>
          <w:p w:rsidR="00062D39" w:rsidRDefault="000F7B1A">
            <w:pPr>
              <w:pStyle w:val="TableParagraph"/>
              <w:ind w:right="99"/>
              <w:jc w:val="both"/>
              <w:rPr>
                <w:sz w:val="24"/>
              </w:rPr>
            </w:pPr>
            <w:r>
              <w:rPr>
                <w:sz w:val="24"/>
              </w:rPr>
              <w:t>Используемый языковой материал соответствует поставленной коммуника- тивной задаче. Лексические и грамматические ошибки практически отсут- ствуют.</w:t>
            </w:r>
          </w:p>
          <w:p w:rsidR="00062D39" w:rsidRDefault="000F7B1A">
            <w:pPr>
              <w:pStyle w:val="TableParagraph"/>
              <w:spacing w:line="274" w:lineRule="exact"/>
              <w:jc w:val="both"/>
              <w:rPr>
                <w:sz w:val="24"/>
              </w:rPr>
            </w:pPr>
            <w:r>
              <w:rPr>
                <w:sz w:val="24"/>
              </w:rPr>
              <w:t>Речь понятна: учащийся не допускает фонематических ошибок, практиче-</w:t>
            </w:r>
          </w:p>
          <w:p w:rsidR="00062D39" w:rsidRDefault="000F7B1A">
            <w:pPr>
              <w:pStyle w:val="TableParagraph"/>
              <w:spacing w:before="5" w:line="274" w:lineRule="exact"/>
              <w:ind w:right="106"/>
              <w:jc w:val="both"/>
              <w:rPr>
                <w:sz w:val="24"/>
              </w:rPr>
            </w:pPr>
            <w:r>
              <w:rPr>
                <w:sz w:val="24"/>
              </w:rPr>
              <w:t>ски все звуки в потоке речи произносит правильно, соблюдает правильный интонационный рисунок.</w:t>
            </w:r>
          </w:p>
        </w:tc>
      </w:tr>
      <w:tr w:rsidR="00062D39">
        <w:trPr>
          <w:trHeight w:val="2760"/>
        </w:trPr>
        <w:tc>
          <w:tcPr>
            <w:tcW w:w="1349" w:type="dxa"/>
          </w:tcPr>
          <w:p w:rsidR="00062D39" w:rsidRDefault="000F7B1A">
            <w:pPr>
              <w:pStyle w:val="TableParagraph"/>
              <w:spacing w:line="268" w:lineRule="exact"/>
              <w:rPr>
                <w:sz w:val="24"/>
              </w:rPr>
            </w:pPr>
            <w:r>
              <w:rPr>
                <w:sz w:val="24"/>
              </w:rPr>
              <w:t>4</w:t>
            </w:r>
          </w:p>
        </w:tc>
        <w:tc>
          <w:tcPr>
            <w:tcW w:w="8086" w:type="dxa"/>
          </w:tcPr>
          <w:p w:rsidR="00062D39" w:rsidRDefault="000F7B1A">
            <w:pPr>
              <w:pStyle w:val="TableParagraph"/>
              <w:spacing w:line="237" w:lineRule="auto"/>
              <w:ind w:right="114"/>
              <w:jc w:val="both"/>
              <w:rPr>
                <w:sz w:val="24"/>
              </w:rPr>
            </w:pPr>
            <w:r>
              <w:rPr>
                <w:sz w:val="24"/>
              </w:rPr>
              <w:t>Учащийся логично строит диалогическое общение в соответствии с комму- никативной задачей.</w:t>
            </w:r>
          </w:p>
          <w:p w:rsidR="00062D39" w:rsidRDefault="000F7B1A">
            <w:pPr>
              <w:pStyle w:val="TableParagraph"/>
              <w:spacing w:line="237" w:lineRule="auto"/>
              <w:ind w:right="94"/>
              <w:jc w:val="both"/>
              <w:rPr>
                <w:sz w:val="24"/>
              </w:rPr>
            </w:pPr>
            <w:r>
              <w:rPr>
                <w:sz w:val="24"/>
              </w:rPr>
              <w:t>Учащийся в целом демонстрирует навыки и умения речевого взаимодейст- вия с партнером: способен начать, поддержать и закончить разговор.</w:t>
            </w:r>
          </w:p>
          <w:p w:rsidR="00062D39" w:rsidRDefault="000F7B1A">
            <w:pPr>
              <w:pStyle w:val="TableParagraph"/>
              <w:spacing w:before="3"/>
              <w:ind w:right="94"/>
              <w:jc w:val="both"/>
              <w:rPr>
                <w:sz w:val="24"/>
              </w:rPr>
            </w:pPr>
            <w:r>
              <w:rPr>
                <w:sz w:val="24"/>
              </w:rPr>
              <w:t>Используемый языковой материал соответствует поставленной коммуника- тивной задаче. Могут допускаться некоторые лексико-грамматические ошибки, не препятствующие пониманию.</w:t>
            </w:r>
          </w:p>
          <w:p w:rsidR="00062D39" w:rsidRDefault="000F7B1A">
            <w:pPr>
              <w:pStyle w:val="TableParagraph"/>
              <w:spacing w:line="274" w:lineRule="exact"/>
              <w:jc w:val="both"/>
              <w:rPr>
                <w:sz w:val="24"/>
              </w:rPr>
            </w:pPr>
            <w:r>
              <w:rPr>
                <w:sz w:val="24"/>
              </w:rPr>
              <w:t>Речь понятна: учащийся не допускает фонематических ошибок, практиче-</w:t>
            </w:r>
          </w:p>
          <w:p w:rsidR="00062D39" w:rsidRDefault="000F7B1A">
            <w:pPr>
              <w:pStyle w:val="TableParagraph"/>
              <w:spacing w:before="7" w:line="274" w:lineRule="exact"/>
              <w:ind w:right="106"/>
              <w:jc w:val="both"/>
              <w:rPr>
                <w:sz w:val="24"/>
              </w:rPr>
            </w:pPr>
            <w:r>
              <w:rPr>
                <w:sz w:val="24"/>
              </w:rPr>
              <w:t>ски все звуки в потоке речи произносит правильно, соблюдает правильный интонационный рисунок.</w:t>
            </w:r>
          </w:p>
        </w:tc>
      </w:tr>
      <w:tr w:rsidR="00062D39">
        <w:trPr>
          <w:trHeight w:val="3072"/>
        </w:trPr>
        <w:tc>
          <w:tcPr>
            <w:tcW w:w="1349" w:type="dxa"/>
          </w:tcPr>
          <w:p w:rsidR="00062D39" w:rsidRDefault="000F7B1A">
            <w:pPr>
              <w:pStyle w:val="TableParagraph"/>
              <w:spacing w:line="268" w:lineRule="exact"/>
              <w:rPr>
                <w:sz w:val="24"/>
              </w:rPr>
            </w:pPr>
            <w:r>
              <w:rPr>
                <w:sz w:val="24"/>
              </w:rPr>
              <w:t>3</w:t>
            </w:r>
          </w:p>
        </w:tc>
        <w:tc>
          <w:tcPr>
            <w:tcW w:w="8086" w:type="dxa"/>
          </w:tcPr>
          <w:p w:rsidR="00062D39" w:rsidRDefault="000F7B1A">
            <w:pPr>
              <w:pStyle w:val="TableParagraph"/>
              <w:spacing w:line="237" w:lineRule="auto"/>
              <w:ind w:right="114"/>
              <w:jc w:val="both"/>
              <w:rPr>
                <w:sz w:val="24"/>
              </w:rPr>
            </w:pPr>
            <w:r>
              <w:rPr>
                <w:sz w:val="24"/>
              </w:rPr>
              <w:t>Учащийся логично строит диалогическое общение в соответствии с комму- никативной задачей.</w:t>
            </w:r>
          </w:p>
          <w:p w:rsidR="00062D39" w:rsidRDefault="000F7B1A">
            <w:pPr>
              <w:pStyle w:val="TableParagraph"/>
              <w:spacing w:line="237" w:lineRule="auto"/>
              <w:ind w:right="103"/>
              <w:jc w:val="both"/>
              <w:rPr>
                <w:sz w:val="24"/>
              </w:rPr>
            </w:pPr>
            <w:r>
              <w:rPr>
                <w:sz w:val="24"/>
              </w:rPr>
              <w:t>Однако учащийся не стремится поддержать беседу (например, затрудняется запрашивать информацию).</w:t>
            </w:r>
          </w:p>
          <w:p w:rsidR="00062D39" w:rsidRDefault="000F7B1A">
            <w:pPr>
              <w:pStyle w:val="TableParagraph"/>
              <w:spacing w:before="3"/>
              <w:ind w:right="94"/>
              <w:jc w:val="both"/>
              <w:rPr>
                <w:sz w:val="24"/>
              </w:rPr>
            </w:pPr>
            <w:r>
              <w:rPr>
                <w:sz w:val="24"/>
              </w:rPr>
              <w:t>Используемые лексические единицы и грамматические структуры соответ- ствуют поставленной коммуникативной задаче. Фонематические, лексиче- ские и грамматические ошибки не затрудняют общение.</w:t>
            </w:r>
          </w:p>
          <w:p w:rsidR="00062D39" w:rsidRDefault="000F7B1A">
            <w:pPr>
              <w:pStyle w:val="TableParagraph"/>
              <w:spacing w:line="274" w:lineRule="exact"/>
              <w:rPr>
                <w:sz w:val="24"/>
              </w:rPr>
            </w:pPr>
            <w:r>
              <w:rPr>
                <w:sz w:val="24"/>
              </w:rPr>
              <w:t>Но:</w:t>
            </w:r>
          </w:p>
          <w:p w:rsidR="00062D39" w:rsidRDefault="000F7B1A" w:rsidP="00914BB3">
            <w:pPr>
              <w:pStyle w:val="TableParagraph"/>
              <w:numPr>
                <w:ilvl w:val="0"/>
                <w:numId w:val="80"/>
              </w:numPr>
              <w:tabs>
                <w:tab w:val="left" w:pos="816"/>
                <w:tab w:val="left" w:pos="817"/>
              </w:tabs>
              <w:spacing w:before="5" w:line="294" w:lineRule="exact"/>
              <w:ind w:left="816" w:hanging="707"/>
              <w:rPr>
                <w:sz w:val="24"/>
              </w:rPr>
            </w:pPr>
            <w:r>
              <w:rPr>
                <w:sz w:val="24"/>
              </w:rPr>
              <w:t>Встречаются нарушения в использовании</w:t>
            </w:r>
            <w:r>
              <w:rPr>
                <w:spacing w:val="2"/>
                <w:sz w:val="24"/>
              </w:rPr>
              <w:t xml:space="preserve"> </w:t>
            </w:r>
            <w:r>
              <w:rPr>
                <w:sz w:val="24"/>
              </w:rPr>
              <w:t>лексики.</w:t>
            </w:r>
          </w:p>
          <w:p w:rsidR="00062D39" w:rsidRDefault="000F7B1A" w:rsidP="00914BB3">
            <w:pPr>
              <w:pStyle w:val="TableParagraph"/>
              <w:numPr>
                <w:ilvl w:val="0"/>
                <w:numId w:val="80"/>
              </w:numPr>
              <w:tabs>
                <w:tab w:val="left" w:pos="816"/>
                <w:tab w:val="left" w:pos="817"/>
                <w:tab w:val="left" w:pos="2543"/>
                <w:tab w:val="left" w:pos="3991"/>
                <w:tab w:val="left" w:pos="5085"/>
                <w:tab w:val="left" w:pos="7104"/>
              </w:tabs>
              <w:spacing w:before="21" w:line="274" w:lineRule="exact"/>
              <w:ind w:right="108" w:firstLine="0"/>
              <w:rPr>
                <w:sz w:val="24"/>
              </w:rPr>
            </w:pPr>
            <w:r>
              <w:rPr>
                <w:sz w:val="24"/>
              </w:rPr>
              <w:t>Допускаются</w:t>
            </w:r>
            <w:r>
              <w:rPr>
                <w:sz w:val="24"/>
              </w:rPr>
              <w:tab/>
              <w:t>отдельные</w:t>
            </w:r>
            <w:r>
              <w:rPr>
                <w:sz w:val="24"/>
              </w:rPr>
              <w:tab/>
              <w:t>грубые</w:t>
            </w:r>
            <w:r>
              <w:rPr>
                <w:sz w:val="24"/>
              </w:rPr>
              <w:tab/>
              <w:t>грамматические</w:t>
            </w:r>
            <w:r>
              <w:rPr>
                <w:sz w:val="24"/>
              </w:rPr>
              <w:tab/>
            </w:r>
            <w:r>
              <w:rPr>
                <w:spacing w:val="-3"/>
                <w:sz w:val="24"/>
              </w:rPr>
              <w:t xml:space="preserve">ошибки. </w:t>
            </w:r>
            <w:r>
              <w:rPr>
                <w:sz w:val="24"/>
              </w:rPr>
              <w:t>Общеизвестные и простые слова и фразы произносятся</w:t>
            </w:r>
            <w:r>
              <w:rPr>
                <w:spacing w:val="-9"/>
                <w:sz w:val="24"/>
              </w:rPr>
              <w:t xml:space="preserve"> </w:t>
            </w:r>
            <w:r>
              <w:rPr>
                <w:sz w:val="24"/>
              </w:rPr>
              <w:t>неправильно.</w:t>
            </w:r>
          </w:p>
        </w:tc>
      </w:tr>
      <w:tr w:rsidR="00062D39">
        <w:trPr>
          <w:trHeight w:val="1656"/>
        </w:trPr>
        <w:tc>
          <w:tcPr>
            <w:tcW w:w="1349" w:type="dxa"/>
          </w:tcPr>
          <w:p w:rsidR="00062D39" w:rsidRDefault="000F7B1A">
            <w:pPr>
              <w:pStyle w:val="TableParagraph"/>
              <w:spacing w:line="268" w:lineRule="exact"/>
              <w:rPr>
                <w:sz w:val="24"/>
              </w:rPr>
            </w:pPr>
            <w:r>
              <w:rPr>
                <w:sz w:val="24"/>
              </w:rPr>
              <w:t>2</w:t>
            </w:r>
          </w:p>
        </w:tc>
        <w:tc>
          <w:tcPr>
            <w:tcW w:w="8086" w:type="dxa"/>
          </w:tcPr>
          <w:p w:rsidR="00062D39" w:rsidRDefault="000F7B1A">
            <w:pPr>
              <w:pStyle w:val="TableParagraph"/>
              <w:spacing w:line="237" w:lineRule="auto"/>
              <w:ind w:right="95"/>
              <w:jc w:val="both"/>
              <w:rPr>
                <w:sz w:val="24"/>
              </w:rPr>
            </w:pPr>
            <w:r>
              <w:rPr>
                <w:sz w:val="24"/>
              </w:rPr>
              <w:t>Коммуникативная задача не выполнена. Учащийся не умеет строить диало- гическое общение. Не может поддержать беседу.</w:t>
            </w:r>
          </w:p>
          <w:p w:rsidR="00062D39" w:rsidRDefault="000F7B1A">
            <w:pPr>
              <w:pStyle w:val="TableParagraph"/>
              <w:ind w:right="90"/>
              <w:jc w:val="both"/>
              <w:rPr>
                <w:sz w:val="24"/>
              </w:rPr>
            </w:pPr>
            <w:r>
              <w:rPr>
                <w:sz w:val="24"/>
              </w:rPr>
              <w:t>Используется крайне ограниченный словарный запас, допускаются много- численный лексические и грамматические ошибки, которые затрудняют понимание.</w:t>
            </w:r>
          </w:p>
          <w:p w:rsidR="00062D39" w:rsidRDefault="000F7B1A">
            <w:pPr>
              <w:pStyle w:val="TableParagraph"/>
              <w:spacing w:line="264" w:lineRule="exact"/>
              <w:jc w:val="both"/>
              <w:rPr>
                <w:sz w:val="24"/>
              </w:rPr>
            </w:pPr>
            <w:r>
              <w:rPr>
                <w:sz w:val="24"/>
              </w:rPr>
              <w:t>Речь плохо воспринимается на слух из-за большого количества фонемати-</w:t>
            </w:r>
          </w:p>
        </w:tc>
      </w:tr>
    </w:tbl>
    <w:p w:rsidR="00062D39" w:rsidRDefault="00062D39">
      <w:pPr>
        <w:spacing w:line="264" w:lineRule="exact"/>
        <w:jc w:val="both"/>
        <w:rPr>
          <w:sz w:val="24"/>
        </w:rPr>
        <w:sectPr w:rsidR="00062D39">
          <w:pgSz w:w="11910" w:h="16840"/>
          <w:pgMar w:top="1120" w:right="0" w:bottom="1080" w:left="1160" w:header="0" w:footer="880" w:gutter="0"/>
          <w:cols w:space="720"/>
        </w:sectPr>
      </w:pPr>
    </w:p>
    <w:tbl>
      <w:tblPr>
        <w:tblStyle w:val="TableNormal"/>
        <w:tblW w:w="0" w:type="auto"/>
        <w:tblInd w:w="3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49"/>
        <w:gridCol w:w="8086"/>
      </w:tblGrid>
      <w:tr w:rsidR="00062D39">
        <w:trPr>
          <w:trHeight w:val="277"/>
        </w:trPr>
        <w:tc>
          <w:tcPr>
            <w:tcW w:w="1349" w:type="dxa"/>
          </w:tcPr>
          <w:p w:rsidR="00062D39" w:rsidRDefault="00062D39">
            <w:pPr>
              <w:pStyle w:val="TableParagraph"/>
              <w:ind w:left="0"/>
              <w:rPr>
                <w:sz w:val="20"/>
              </w:rPr>
            </w:pPr>
          </w:p>
        </w:tc>
        <w:tc>
          <w:tcPr>
            <w:tcW w:w="8086" w:type="dxa"/>
          </w:tcPr>
          <w:p w:rsidR="00062D39" w:rsidRDefault="000F7B1A">
            <w:pPr>
              <w:pStyle w:val="TableParagraph"/>
              <w:spacing w:line="258" w:lineRule="exact"/>
              <w:rPr>
                <w:sz w:val="24"/>
              </w:rPr>
            </w:pPr>
            <w:r>
              <w:rPr>
                <w:sz w:val="24"/>
              </w:rPr>
              <w:t>ческих ошибок.</w:t>
            </w:r>
          </w:p>
        </w:tc>
      </w:tr>
    </w:tbl>
    <w:p w:rsidR="00062D39" w:rsidRDefault="00062D39">
      <w:pPr>
        <w:pStyle w:val="a3"/>
        <w:spacing w:before="2"/>
        <w:ind w:left="0"/>
        <w:jc w:val="left"/>
        <w:rPr>
          <w:b/>
          <w:i/>
          <w:sz w:val="15"/>
        </w:rPr>
      </w:pPr>
    </w:p>
    <w:p w:rsidR="00062D39" w:rsidRDefault="000F7B1A">
      <w:pPr>
        <w:spacing w:before="90" w:line="275" w:lineRule="exact"/>
        <w:ind w:left="539"/>
        <w:rPr>
          <w:b/>
          <w:sz w:val="24"/>
        </w:rPr>
      </w:pPr>
      <w:r>
        <w:rPr>
          <w:b/>
          <w:sz w:val="24"/>
        </w:rPr>
        <w:t>Оценка диктантов</w:t>
      </w:r>
    </w:p>
    <w:p w:rsidR="00062D39" w:rsidRDefault="000F7B1A">
      <w:pPr>
        <w:pStyle w:val="a3"/>
        <w:spacing w:before="1" w:line="237" w:lineRule="auto"/>
        <w:ind w:right="849"/>
        <w:jc w:val="left"/>
      </w:pPr>
      <w:r>
        <w:t>При оценке контрольного</w:t>
      </w:r>
      <w:r>
        <w:rPr>
          <w:u w:val="single"/>
        </w:rPr>
        <w:t xml:space="preserve"> словарного диктанта</w:t>
      </w:r>
      <w:r>
        <w:t xml:space="preserve"> рекомендуется руководствоваться следую- щим:</w:t>
      </w:r>
    </w:p>
    <w:p w:rsidR="00062D39" w:rsidRDefault="000F7B1A">
      <w:pPr>
        <w:spacing w:before="4" w:line="275" w:lineRule="exact"/>
        <w:ind w:left="539"/>
        <w:rPr>
          <w:sz w:val="24"/>
        </w:rPr>
      </w:pPr>
      <w:r>
        <w:rPr>
          <w:b/>
          <w:i/>
          <w:sz w:val="24"/>
        </w:rPr>
        <w:t xml:space="preserve">Оценка «5» </w:t>
      </w:r>
      <w:r>
        <w:rPr>
          <w:sz w:val="24"/>
        </w:rPr>
        <w:t>ставится за диктант, в котором нет ошибок.</w:t>
      </w:r>
    </w:p>
    <w:p w:rsidR="00062D39" w:rsidRDefault="000F7B1A">
      <w:pPr>
        <w:pStyle w:val="a3"/>
        <w:spacing w:line="275" w:lineRule="exact"/>
        <w:jc w:val="left"/>
      </w:pPr>
      <w:r>
        <w:rPr>
          <w:b/>
          <w:i/>
        </w:rPr>
        <w:t xml:space="preserve">Оценка «4» </w:t>
      </w:r>
      <w:r>
        <w:t>ставится за диктант, в котором ученик допустил 1—2 ошибки.</w:t>
      </w:r>
    </w:p>
    <w:p w:rsidR="00062D39" w:rsidRDefault="000F7B1A">
      <w:pPr>
        <w:spacing w:before="3" w:line="242" w:lineRule="auto"/>
        <w:ind w:left="539" w:right="3210"/>
        <w:rPr>
          <w:b/>
          <w:sz w:val="24"/>
        </w:rPr>
      </w:pPr>
      <w:r>
        <w:rPr>
          <w:b/>
          <w:i/>
          <w:sz w:val="24"/>
        </w:rPr>
        <w:t xml:space="preserve">Оценка «3» </w:t>
      </w:r>
      <w:r>
        <w:rPr>
          <w:sz w:val="24"/>
        </w:rPr>
        <w:t xml:space="preserve">ставится за диктант, в котором допущено 3—4 ошибки. </w:t>
      </w:r>
      <w:r>
        <w:rPr>
          <w:b/>
          <w:i/>
          <w:sz w:val="24"/>
        </w:rPr>
        <w:t xml:space="preserve">Оценка «2» </w:t>
      </w:r>
      <w:r>
        <w:rPr>
          <w:sz w:val="24"/>
        </w:rPr>
        <w:t xml:space="preserve">ставится за диктант, в котором допущено до 7 ошибок. </w:t>
      </w:r>
      <w:r>
        <w:rPr>
          <w:b/>
          <w:sz w:val="24"/>
        </w:rPr>
        <w:t>Оценка за письменные работы</w:t>
      </w:r>
    </w:p>
    <w:p w:rsidR="00062D39" w:rsidRDefault="000F7B1A">
      <w:pPr>
        <w:pStyle w:val="a3"/>
        <w:spacing w:line="242" w:lineRule="auto"/>
        <w:jc w:val="left"/>
      </w:pPr>
      <w:r>
        <w:t>За письменные работы (контрольные работы, самостоятельные работы, словарные диктанты, тесты) оценка вычисляется исходя из процента правильных ответов:</w:t>
      </w:r>
    </w:p>
    <w:p w:rsidR="00062D39" w:rsidRDefault="00062D39">
      <w:pPr>
        <w:pStyle w:val="a3"/>
        <w:spacing w:before="6"/>
        <w:ind w:left="0"/>
        <w:jc w:val="left"/>
        <w:rPr>
          <w:sz w:val="23"/>
        </w:rPr>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93"/>
        <w:gridCol w:w="2684"/>
        <w:gridCol w:w="3341"/>
        <w:gridCol w:w="2055"/>
      </w:tblGrid>
      <w:tr w:rsidR="00062D39" w:rsidRPr="00C92385">
        <w:trPr>
          <w:trHeight w:val="551"/>
        </w:trPr>
        <w:tc>
          <w:tcPr>
            <w:tcW w:w="1493" w:type="dxa"/>
          </w:tcPr>
          <w:p w:rsidR="00062D39" w:rsidRPr="00C92385" w:rsidRDefault="000F7B1A">
            <w:pPr>
              <w:pStyle w:val="TableParagraph"/>
              <w:spacing w:before="131"/>
              <w:rPr>
                <w:sz w:val="24"/>
                <w:highlight w:val="red"/>
              </w:rPr>
            </w:pPr>
            <w:r w:rsidRPr="00C92385">
              <w:rPr>
                <w:sz w:val="24"/>
                <w:highlight w:val="red"/>
              </w:rPr>
              <w:t>Виды работ</w:t>
            </w:r>
          </w:p>
        </w:tc>
        <w:tc>
          <w:tcPr>
            <w:tcW w:w="2684" w:type="dxa"/>
          </w:tcPr>
          <w:p w:rsidR="00062D39" w:rsidRPr="00C92385" w:rsidRDefault="000F7B1A">
            <w:pPr>
              <w:pStyle w:val="TableParagraph"/>
              <w:spacing w:before="131"/>
              <w:ind w:left="106"/>
              <w:rPr>
                <w:sz w:val="24"/>
                <w:highlight w:val="red"/>
              </w:rPr>
            </w:pPr>
            <w:r w:rsidRPr="00C92385">
              <w:rPr>
                <w:sz w:val="24"/>
                <w:highlight w:val="red"/>
              </w:rPr>
              <w:t>Контрольные работы</w:t>
            </w:r>
          </w:p>
        </w:tc>
        <w:tc>
          <w:tcPr>
            <w:tcW w:w="3341" w:type="dxa"/>
          </w:tcPr>
          <w:p w:rsidR="00062D39" w:rsidRPr="00C92385" w:rsidRDefault="000F7B1A">
            <w:pPr>
              <w:pStyle w:val="TableParagraph"/>
              <w:tabs>
                <w:tab w:val="left" w:pos="2437"/>
              </w:tabs>
              <w:spacing w:line="267" w:lineRule="exact"/>
              <w:ind w:left="111"/>
              <w:rPr>
                <w:sz w:val="24"/>
                <w:highlight w:val="red"/>
              </w:rPr>
            </w:pPr>
            <w:r w:rsidRPr="00C92385">
              <w:rPr>
                <w:sz w:val="24"/>
                <w:highlight w:val="red"/>
              </w:rPr>
              <w:t>Самостоятельные</w:t>
            </w:r>
            <w:r w:rsidRPr="00C92385">
              <w:rPr>
                <w:sz w:val="24"/>
                <w:highlight w:val="red"/>
              </w:rPr>
              <w:tab/>
              <w:t>работы,</w:t>
            </w:r>
          </w:p>
          <w:p w:rsidR="00062D39" w:rsidRPr="00C92385" w:rsidRDefault="000F7B1A">
            <w:pPr>
              <w:pStyle w:val="TableParagraph"/>
              <w:spacing w:line="265" w:lineRule="exact"/>
              <w:ind w:left="111"/>
              <w:rPr>
                <w:sz w:val="24"/>
                <w:highlight w:val="red"/>
              </w:rPr>
            </w:pPr>
            <w:r w:rsidRPr="00C92385">
              <w:rPr>
                <w:sz w:val="24"/>
                <w:highlight w:val="red"/>
              </w:rPr>
              <w:t>словарные диктанты</w:t>
            </w:r>
          </w:p>
        </w:tc>
        <w:tc>
          <w:tcPr>
            <w:tcW w:w="2055" w:type="dxa"/>
          </w:tcPr>
          <w:p w:rsidR="00062D39" w:rsidRPr="00C92385" w:rsidRDefault="000F7B1A">
            <w:pPr>
              <w:pStyle w:val="TableParagraph"/>
              <w:spacing w:before="131"/>
              <w:ind w:left="107"/>
              <w:rPr>
                <w:sz w:val="24"/>
                <w:highlight w:val="red"/>
              </w:rPr>
            </w:pPr>
            <w:r w:rsidRPr="00C92385">
              <w:rPr>
                <w:sz w:val="24"/>
                <w:highlight w:val="red"/>
              </w:rPr>
              <w:t>Тесты</w:t>
            </w:r>
          </w:p>
        </w:tc>
      </w:tr>
      <w:tr w:rsidR="00062D39" w:rsidRPr="00C92385">
        <w:trPr>
          <w:trHeight w:val="393"/>
        </w:trPr>
        <w:tc>
          <w:tcPr>
            <w:tcW w:w="1493" w:type="dxa"/>
          </w:tcPr>
          <w:p w:rsidR="00062D39" w:rsidRPr="00C92385" w:rsidRDefault="000F7B1A">
            <w:pPr>
              <w:pStyle w:val="TableParagraph"/>
              <w:spacing w:before="49"/>
              <w:rPr>
                <w:sz w:val="24"/>
                <w:highlight w:val="red"/>
              </w:rPr>
            </w:pPr>
            <w:r w:rsidRPr="00C92385">
              <w:rPr>
                <w:sz w:val="24"/>
                <w:highlight w:val="red"/>
              </w:rPr>
              <w:t>оценка «2»</w:t>
            </w:r>
          </w:p>
        </w:tc>
        <w:tc>
          <w:tcPr>
            <w:tcW w:w="2684" w:type="dxa"/>
          </w:tcPr>
          <w:p w:rsidR="00062D39" w:rsidRPr="00C92385" w:rsidRDefault="000F7B1A">
            <w:pPr>
              <w:pStyle w:val="TableParagraph"/>
              <w:spacing w:before="49"/>
              <w:ind w:left="106"/>
              <w:rPr>
                <w:sz w:val="24"/>
                <w:highlight w:val="red"/>
              </w:rPr>
            </w:pPr>
            <w:r w:rsidRPr="00C92385">
              <w:rPr>
                <w:sz w:val="24"/>
                <w:highlight w:val="red"/>
              </w:rPr>
              <w:t>менее 49%</w:t>
            </w:r>
          </w:p>
        </w:tc>
        <w:tc>
          <w:tcPr>
            <w:tcW w:w="3341" w:type="dxa"/>
          </w:tcPr>
          <w:p w:rsidR="00062D39" w:rsidRPr="00C92385" w:rsidRDefault="000F7B1A">
            <w:pPr>
              <w:pStyle w:val="TableParagraph"/>
              <w:spacing w:before="49"/>
              <w:ind w:left="111"/>
              <w:rPr>
                <w:sz w:val="24"/>
                <w:highlight w:val="red"/>
              </w:rPr>
            </w:pPr>
            <w:r w:rsidRPr="00C92385">
              <w:rPr>
                <w:sz w:val="24"/>
                <w:highlight w:val="red"/>
              </w:rPr>
              <w:t>менее 49%</w:t>
            </w:r>
          </w:p>
        </w:tc>
        <w:tc>
          <w:tcPr>
            <w:tcW w:w="2055" w:type="dxa"/>
          </w:tcPr>
          <w:p w:rsidR="00062D39" w:rsidRPr="00C92385" w:rsidRDefault="000F7B1A">
            <w:pPr>
              <w:pStyle w:val="TableParagraph"/>
              <w:spacing w:before="49"/>
              <w:ind w:left="107"/>
              <w:rPr>
                <w:sz w:val="24"/>
                <w:highlight w:val="red"/>
              </w:rPr>
            </w:pPr>
            <w:r w:rsidRPr="00C92385">
              <w:rPr>
                <w:sz w:val="24"/>
                <w:highlight w:val="red"/>
              </w:rPr>
              <w:t>менее 49%</w:t>
            </w:r>
          </w:p>
        </w:tc>
      </w:tr>
      <w:tr w:rsidR="00062D39" w:rsidRPr="00C92385">
        <w:trPr>
          <w:trHeight w:val="273"/>
        </w:trPr>
        <w:tc>
          <w:tcPr>
            <w:tcW w:w="1493" w:type="dxa"/>
          </w:tcPr>
          <w:p w:rsidR="00062D39" w:rsidRPr="00C92385" w:rsidRDefault="000F7B1A">
            <w:pPr>
              <w:pStyle w:val="TableParagraph"/>
              <w:spacing w:line="253" w:lineRule="exact"/>
              <w:rPr>
                <w:sz w:val="24"/>
                <w:highlight w:val="red"/>
              </w:rPr>
            </w:pPr>
            <w:r w:rsidRPr="00C92385">
              <w:rPr>
                <w:sz w:val="24"/>
                <w:highlight w:val="red"/>
              </w:rPr>
              <w:t>оценка «3»</w:t>
            </w:r>
          </w:p>
        </w:tc>
        <w:tc>
          <w:tcPr>
            <w:tcW w:w="2684" w:type="dxa"/>
          </w:tcPr>
          <w:p w:rsidR="00062D39" w:rsidRPr="00C92385" w:rsidRDefault="000F7B1A">
            <w:pPr>
              <w:pStyle w:val="TableParagraph"/>
              <w:spacing w:line="253" w:lineRule="exact"/>
              <w:ind w:left="106"/>
              <w:rPr>
                <w:sz w:val="24"/>
                <w:highlight w:val="red"/>
              </w:rPr>
            </w:pPr>
            <w:r w:rsidRPr="00C92385">
              <w:rPr>
                <w:sz w:val="24"/>
                <w:highlight w:val="red"/>
              </w:rPr>
              <w:t>от 50% до 69%</w:t>
            </w:r>
          </w:p>
        </w:tc>
        <w:tc>
          <w:tcPr>
            <w:tcW w:w="3341" w:type="dxa"/>
          </w:tcPr>
          <w:p w:rsidR="00062D39" w:rsidRPr="00C92385" w:rsidRDefault="000F7B1A">
            <w:pPr>
              <w:pStyle w:val="TableParagraph"/>
              <w:spacing w:line="253" w:lineRule="exact"/>
              <w:ind w:left="111"/>
              <w:rPr>
                <w:sz w:val="24"/>
                <w:highlight w:val="red"/>
              </w:rPr>
            </w:pPr>
            <w:r w:rsidRPr="00C92385">
              <w:rPr>
                <w:sz w:val="24"/>
                <w:highlight w:val="red"/>
              </w:rPr>
              <w:t>от 50% до 69%</w:t>
            </w:r>
          </w:p>
        </w:tc>
        <w:tc>
          <w:tcPr>
            <w:tcW w:w="2055" w:type="dxa"/>
          </w:tcPr>
          <w:p w:rsidR="00062D39" w:rsidRPr="00C92385" w:rsidRDefault="000F7B1A">
            <w:pPr>
              <w:pStyle w:val="TableParagraph"/>
              <w:spacing w:line="253" w:lineRule="exact"/>
              <w:ind w:left="107"/>
              <w:rPr>
                <w:sz w:val="24"/>
                <w:highlight w:val="red"/>
              </w:rPr>
            </w:pPr>
            <w:r w:rsidRPr="00C92385">
              <w:rPr>
                <w:sz w:val="24"/>
                <w:highlight w:val="red"/>
              </w:rPr>
              <w:t>от 50% до 69%</w:t>
            </w:r>
          </w:p>
        </w:tc>
      </w:tr>
      <w:tr w:rsidR="00062D39" w:rsidRPr="00C92385">
        <w:trPr>
          <w:trHeight w:val="278"/>
        </w:trPr>
        <w:tc>
          <w:tcPr>
            <w:tcW w:w="1493" w:type="dxa"/>
          </w:tcPr>
          <w:p w:rsidR="00062D39" w:rsidRPr="00C92385" w:rsidRDefault="000F7B1A">
            <w:pPr>
              <w:pStyle w:val="TableParagraph"/>
              <w:spacing w:line="259" w:lineRule="exact"/>
              <w:rPr>
                <w:sz w:val="24"/>
                <w:highlight w:val="red"/>
              </w:rPr>
            </w:pPr>
            <w:r w:rsidRPr="00C92385">
              <w:rPr>
                <w:sz w:val="24"/>
                <w:highlight w:val="red"/>
              </w:rPr>
              <w:t>оценка «4»</w:t>
            </w:r>
          </w:p>
        </w:tc>
        <w:tc>
          <w:tcPr>
            <w:tcW w:w="2684" w:type="dxa"/>
          </w:tcPr>
          <w:p w:rsidR="00062D39" w:rsidRPr="00C92385" w:rsidRDefault="000F7B1A">
            <w:pPr>
              <w:pStyle w:val="TableParagraph"/>
              <w:spacing w:line="259" w:lineRule="exact"/>
              <w:ind w:left="106"/>
              <w:rPr>
                <w:sz w:val="24"/>
                <w:highlight w:val="red"/>
              </w:rPr>
            </w:pPr>
            <w:r w:rsidRPr="00C92385">
              <w:rPr>
                <w:sz w:val="24"/>
                <w:highlight w:val="red"/>
              </w:rPr>
              <w:t>от 70% до 84%</w:t>
            </w:r>
          </w:p>
        </w:tc>
        <w:tc>
          <w:tcPr>
            <w:tcW w:w="3341" w:type="dxa"/>
          </w:tcPr>
          <w:p w:rsidR="00062D39" w:rsidRPr="00C92385" w:rsidRDefault="000F7B1A">
            <w:pPr>
              <w:pStyle w:val="TableParagraph"/>
              <w:spacing w:line="259" w:lineRule="exact"/>
              <w:ind w:left="111"/>
              <w:rPr>
                <w:sz w:val="24"/>
                <w:highlight w:val="red"/>
              </w:rPr>
            </w:pPr>
            <w:r w:rsidRPr="00C92385">
              <w:rPr>
                <w:sz w:val="24"/>
                <w:highlight w:val="red"/>
              </w:rPr>
              <w:t>от 70% до 84%</w:t>
            </w:r>
          </w:p>
        </w:tc>
        <w:tc>
          <w:tcPr>
            <w:tcW w:w="2055" w:type="dxa"/>
          </w:tcPr>
          <w:p w:rsidR="00062D39" w:rsidRPr="00C92385" w:rsidRDefault="000F7B1A">
            <w:pPr>
              <w:pStyle w:val="TableParagraph"/>
              <w:spacing w:line="259" w:lineRule="exact"/>
              <w:ind w:left="107"/>
              <w:rPr>
                <w:sz w:val="24"/>
                <w:highlight w:val="red"/>
              </w:rPr>
            </w:pPr>
            <w:r w:rsidRPr="00C92385">
              <w:rPr>
                <w:sz w:val="24"/>
                <w:highlight w:val="red"/>
              </w:rPr>
              <w:t>от 70% до 84%</w:t>
            </w:r>
          </w:p>
        </w:tc>
      </w:tr>
      <w:tr w:rsidR="00062D39">
        <w:trPr>
          <w:trHeight w:val="278"/>
        </w:trPr>
        <w:tc>
          <w:tcPr>
            <w:tcW w:w="1493" w:type="dxa"/>
          </w:tcPr>
          <w:p w:rsidR="00062D39" w:rsidRPr="00C92385" w:rsidRDefault="000F7B1A">
            <w:pPr>
              <w:pStyle w:val="TableParagraph"/>
              <w:spacing w:line="258" w:lineRule="exact"/>
              <w:rPr>
                <w:sz w:val="24"/>
                <w:highlight w:val="red"/>
              </w:rPr>
            </w:pPr>
            <w:r w:rsidRPr="00C92385">
              <w:rPr>
                <w:sz w:val="24"/>
                <w:highlight w:val="red"/>
              </w:rPr>
              <w:t>оценка «5»</w:t>
            </w:r>
          </w:p>
        </w:tc>
        <w:tc>
          <w:tcPr>
            <w:tcW w:w="2684" w:type="dxa"/>
          </w:tcPr>
          <w:p w:rsidR="00062D39" w:rsidRPr="00C92385" w:rsidRDefault="000F7B1A">
            <w:pPr>
              <w:pStyle w:val="TableParagraph"/>
              <w:spacing w:line="258" w:lineRule="exact"/>
              <w:ind w:left="106"/>
              <w:rPr>
                <w:sz w:val="24"/>
                <w:highlight w:val="red"/>
              </w:rPr>
            </w:pPr>
            <w:r w:rsidRPr="00C92385">
              <w:rPr>
                <w:sz w:val="24"/>
                <w:highlight w:val="red"/>
              </w:rPr>
              <w:t>от 85% до 100%</w:t>
            </w:r>
          </w:p>
        </w:tc>
        <w:tc>
          <w:tcPr>
            <w:tcW w:w="3341" w:type="dxa"/>
          </w:tcPr>
          <w:p w:rsidR="00062D39" w:rsidRPr="00C92385" w:rsidRDefault="000F7B1A">
            <w:pPr>
              <w:pStyle w:val="TableParagraph"/>
              <w:spacing w:line="258" w:lineRule="exact"/>
              <w:ind w:left="111"/>
              <w:rPr>
                <w:sz w:val="24"/>
                <w:highlight w:val="red"/>
              </w:rPr>
            </w:pPr>
            <w:r w:rsidRPr="00C92385">
              <w:rPr>
                <w:sz w:val="24"/>
                <w:highlight w:val="red"/>
              </w:rPr>
              <w:t>от 85% до 100%</w:t>
            </w:r>
          </w:p>
        </w:tc>
        <w:tc>
          <w:tcPr>
            <w:tcW w:w="2055" w:type="dxa"/>
          </w:tcPr>
          <w:p w:rsidR="00062D39" w:rsidRDefault="000F7B1A">
            <w:pPr>
              <w:pStyle w:val="TableParagraph"/>
              <w:spacing w:line="258" w:lineRule="exact"/>
              <w:ind w:left="107"/>
              <w:rPr>
                <w:sz w:val="24"/>
              </w:rPr>
            </w:pPr>
            <w:r w:rsidRPr="00C92385">
              <w:rPr>
                <w:sz w:val="24"/>
                <w:highlight w:val="red"/>
              </w:rPr>
              <w:t>от 85% до 100%</w:t>
            </w:r>
          </w:p>
        </w:tc>
      </w:tr>
    </w:tbl>
    <w:p w:rsidR="00062D39" w:rsidRDefault="00062D39">
      <w:pPr>
        <w:pStyle w:val="a3"/>
        <w:ind w:left="0"/>
        <w:jc w:val="left"/>
        <w:rPr>
          <w:sz w:val="26"/>
        </w:rPr>
      </w:pPr>
    </w:p>
    <w:p w:rsidR="00062D39" w:rsidRDefault="00062D39">
      <w:pPr>
        <w:pStyle w:val="a3"/>
        <w:ind w:left="0"/>
        <w:jc w:val="left"/>
        <w:rPr>
          <w:sz w:val="26"/>
        </w:rPr>
      </w:pPr>
    </w:p>
    <w:p w:rsidR="00062D39" w:rsidRDefault="000F7B1A" w:rsidP="00914BB3">
      <w:pPr>
        <w:pStyle w:val="1"/>
        <w:numPr>
          <w:ilvl w:val="2"/>
          <w:numId w:val="86"/>
        </w:numPr>
        <w:tabs>
          <w:tab w:val="left" w:pos="1261"/>
        </w:tabs>
        <w:spacing w:before="224" w:line="242" w:lineRule="auto"/>
        <w:ind w:left="539" w:right="560" w:firstLine="0"/>
      </w:pPr>
      <w:r>
        <w:t>Портфель достижений как инструмент оценки динамики индивидуальных образовательных</w:t>
      </w:r>
      <w:r>
        <w:rPr>
          <w:spacing w:val="-4"/>
        </w:rPr>
        <w:t xml:space="preserve"> </w:t>
      </w:r>
      <w:r>
        <w:t>достижений</w:t>
      </w:r>
    </w:p>
    <w:p w:rsidR="00062D39" w:rsidRDefault="000F7B1A">
      <w:pPr>
        <w:pStyle w:val="a3"/>
        <w:ind w:right="562" w:firstLine="456"/>
      </w:pPr>
      <w:r>
        <w:t>Показатель динамики образовательных достижений — один из основных показателей в оценке образовательных достижений. На основе выявления характера динамики образовательных достижений обучающихся можно оценивать эффективность учебной деятельности, работы учителя или образовательной организации, системы образования в целом. При этом наиболее часто реализуется подход, основанный на сравнении количественных показателей, характеризующих результаты оценки, полученные в двух точках образовательной траектории обучающихся.</w:t>
      </w:r>
    </w:p>
    <w:p w:rsidR="00062D39" w:rsidRDefault="000F7B1A">
      <w:pPr>
        <w:pStyle w:val="a3"/>
        <w:ind w:right="565" w:firstLine="456"/>
      </w:pPr>
      <w:r>
        <w:t>Оценка динамики образовательных достижений, как правило, имеет две составляющие: педагогическую, понимаемую как оценку динамики степени и уровня овладения действиями с предметным содержанием, и психологическую, связанную с оценкой индивидуального прогресса в развитии ребенка.</w:t>
      </w:r>
    </w:p>
    <w:p w:rsidR="00062D39" w:rsidRDefault="000F7B1A">
      <w:pPr>
        <w:pStyle w:val="a3"/>
        <w:spacing w:line="242" w:lineRule="auto"/>
        <w:ind w:right="569" w:firstLine="456"/>
      </w:pPr>
      <w:r>
        <w:t xml:space="preserve">Одним из наиболее адекватных инструментов для оценки динамики образовательных достижений служит </w:t>
      </w:r>
      <w:r>
        <w:rPr>
          <w:b/>
        </w:rPr>
        <w:t xml:space="preserve">портфель достижений </w:t>
      </w:r>
      <w:r>
        <w:t>обучающегося.</w:t>
      </w:r>
    </w:p>
    <w:p w:rsidR="00062D39" w:rsidRDefault="000F7B1A">
      <w:pPr>
        <w:pStyle w:val="a3"/>
        <w:spacing w:line="237" w:lineRule="auto"/>
        <w:ind w:right="563" w:firstLine="456"/>
      </w:pPr>
      <w:r>
        <w:t>Портфель достижений — это не только современная эффективная форма оценивания, но и действенное средство для решения ряда важных педагогических задач, позволяющее:</w:t>
      </w:r>
    </w:p>
    <w:p w:rsidR="00062D39" w:rsidRDefault="000F7B1A" w:rsidP="00914BB3">
      <w:pPr>
        <w:pStyle w:val="a4"/>
        <w:numPr>
          <w:ilvl w:val="0"/>
          <w:numId w:val="79"/>
        </w:numPr>
        <w:tabs>
          <w:tab w:val="left" w:pos="1956"/>
          <w:tab w:val="left" w:pos="1957"/>
        </w:tabs>
        <w:spacing w:line="275" w:lineRule="exact"/>
        <w:ind w:left="1956" w:hanging="568"/>
        <w:jc w:val="left"/>
        <w:rPr>
          <w:sz w:val="24"/>
        </w:rPr>
      </w:pPr>
      <w:r>
        <w:rPr>
          <w:sz w:val="24"/>
        </w:rPr>
        <w:t>поддерживать высокую учебную мотивацию</w:t>
      </w:r>
      <w:r>
        <w:rPr>
          <w:spacing w:val="-5"/>
          <w:sz w:val="24"/>
        </w:rPr>
        <w:t xml:space="preserve"> </w:t>
      </w:r>
      <w:r>
        <w:rPr>
          <w:sz w:val="24"/>
        </w:rPr>
        <w:t>обучающихся;</w:t>
      </w:r>
    </w:p>
    <w:p w:rsidR="00062D39" w:rsidRDefault="000F7B1A" w:rsidP="00914BB3">
      <w:pPr>
        <w:pStyle w:val="a4"/>
        <w:numPr>
          <w:ilvl w:val="0"/>
          <w:numId w:val="79"/>
        </w:numPr>
        <w:tabs>
          <w:tab w:val="left" w:pos="1956"/>
          <w:tab w:val="left" w:pos="1957"/>
        </w:tabs>
        <w:spacing w:line="242" w:lineRule="auto"/>
        <w:ind w:right="567" w:firstLine="677"/>
        <w:jc w:val="left"/>
        <w:rPr>
          <w:sz w:val="24"/>
        </w:rPr>
      </w:pPr>
      <w:r>
        <w:rPr>
          <w:sz w:val="24"/>
        </w:rPr>
        <w:t>поощрять их активность и самостоятельность, расширять возможности обуче- ния и</w:t>
      </w:r>
      <w:r>
        <w:rPr>
          <w:spacing w:val="-1"/>
          <w:sz w:val="24"/>
        </w:rPr>
        <w:t xml:space="preserve"> </w:t>
      </w:r>
      <w:r>
        <w:rPr>
          <w:sz w:val="24"/>
        </w:rPr>
        <w:t>самообучения;</w:t>
      </w:r>
    </w:p>
    <w:p w:rsidR="00062D39" w:rsidRDefault="000F7B1A" w:rsidP="00914BB3">
      <w:pPr>
        <w:pStyle w:val="a4"/>
        <w:numPr>
          <w:ilvl w:val="0"/>
          <w:numId w:val="79"/>
        </w:numPr>
        <w:tabs>
          <w:tab w:val="left" w:pos="1956"/>
          <w:tab w:val="left" w:pos="1957"/>
        </w:tabs>
        <w:spacing w:line="242" w:lineRule="auto"/>
        <w:ind w:right="566" w:firstLine="677"/>
        <w:jc w:val="left"/>
        <w:rPr>
          <w:sz w:val="24"/>
        </w:rPr>
      </w:pPr>
      <w:r>
        <w:rPr>
          <w:sz w:val="24"/>
        </w:rPr>
        <w:t>развивать навыки рефлексивной и оценочной (в том числе самооценочной) деятельности</w:t>
      </w:r>
      <w:r>
        <w:rPr>
          <w:spacing w:val="-8"/>
          <w:sz w:val="24"/>
        </w:rPr>
        <w:t xml:space="preserve"> </w:t>
      </w:r>
      <w:r>
        <w:rPr>
          <w:sz w:val="24"/>
        </w:rPr>
        <w:t>обучающихся;</w:t>
      </w:r>
    </w:p>
    <w:p w:rsidR="00062D39" w:rsidRDefault="000F7B1A" w:rsidP="00914BB3">
      <w:pPr>
        <w:pStyle w:val="a4"/>
        <w:numPr>
          <w:ilvl w:val="0"/>
          <w:numId w:val="79"/>
        </w:numPr>
        <w:tabs>
          <w:tab w:val="left" w:pos="1956"/>
          <w:tab w:val="left" w:pos="1957"/>
        </w:tabs>
        <w:spacing w:line="242" w:lineRule="auto"/>
        <w:ind w:right="568" w:firstLine="677"/>
        <w:jc w:val="left"/>
        <w:rPr>
          <w:sz w:val="24"/>
        </w:rPr>
      </w:pPr>
      <w:r>
        <w:rPr>
          <w:sz w:val="24"/>
        </w:rPr>
        <w:t>формировать умение учиться — ставить цели, планировать и организовывать собственную учебную</w:t>
      </w:r>
      <w:r>
        <w:rPr>
          <w:spacing w:val="4"/>
          <w:sz w:val="24"/>
        </w:rPr>
        <w:t xml:space="preserve"> </w:t>
      </w:r>
      <w:r>
        <w:rPr>
          <w:sz w:val="24"/>
        </w:rPr>
        <w:t>деятельность.</w:t>
      </w:r>
    </w:p>
    <w:p w:rsidR="00062D39" w:rsidRDefault="000F7B1A">
      <w:pPr>
        <w:pStyle w:val="a3"/>
        <w:ind w:right="556" w:firstLine="456"/>
      </w:pPr>
      <w:r>
        <w:rPr>
          <w:b/>
        </w:rPr>
        <w:t xml:space="preserve">Портфель достижений </w:t>
      </w:r>
      <w:r>
        <w:t>представляет собой специально организованную подборку работ, которые демонстрируют усилия, прогресс и достижения обучающегося в различных областях. Портфель достижений является оптимальным способом организации текущей системы оценки. При этом материалы портфеля достижений должны допускать независимую оценку, например, при проведении аттестации</w:t>
      </w:r>
      <w:r>
        <w:rPr>
          <w:spacing w:val="-10"/>
        </w:rPr>
        <w:t xml:space="preserve"> </w:t>
      </w:r>
      <w:r>
        <w:t>педагогов.</w:t>
      </w:r>
    </w:p>
    <w:p w:rsidR="00062D39" w:rsidRDefault="00062D39">
      <w:pPr>
        <w:sectPr w:rsidR="00062D39">
          <w:pgSz w:w="11910" w:h="16840"/>
          <w:pgMar w:top="1120" w:right="0" w:bottom="1140" w:left="1160" w:header="0" w:footer="880" w:gutter="0"/>
          <w:cols w:space="720"/>
        </w:sectPr>
      </w:pPr>
    </w:p>
    <w:p w:rsidR="00062D39" w:rsidRDefault="000F7B1A">
      <w:pPr>
        <w:pStyle w:val="a3"/>
        <w:spacing w:before="66"/>
        <w:ind w:right="561" w:firstLine="456"/>
      </w:pPr>
      <w:r>
        <w:lastRenderedPageBreak/>
        <w:t>В состав портфеля достижений могут включаются результаты, достигнутые обучающимся не только в ходе учебной деятельности, но и в иных формах активности: творческой, социальной, коммуникативной, физкультурно-оздоровительной, трудовой деятельности, протекающей как в рамках повседневной школьной практики, так и за ее пределами.</w:t>
      </w:r>
    </w:p>
    <w:p w:rsidR="00062D39" w:rsidRDefault="000F7B1A">
      <w:pPr>
        <w:pStyle w:val="a3"/>
        <w:spacing w:before="4"/>
        <w:ind w:right="564" w:firstLine="456"/>
      </w:pPr>
      <w:r>
        <w:t>В портфель достижений учеников начальной школы, который используется для оценки достижения планируемых результатов начального общего образования, целесообразно включать следующие материалы.</w:t>
      </w:r>
    </w:p>
    <w:p w:rsidR="00062D39" w:rsidRDefault="000F7B1A" w:rsidP="00914BB3">
      <w:pPr>
        <w:pStyle w:val="a4"/>
        <w:numPr>
          <w:ilvl w:val="3"/>
          <w:numId w:val="86"/>
        </w:numPr>
        <w:tabs>
          <w:tab w:val="left" w:pos="1299"/>
        </w:tabs>
        <w:spacing w:before="2"/>
        <w:ind w:right="567" w:firstLine="456"/>
        <w:rPr>
          <w:sz w:val="24"/>
        </w:rPr>
      </w:pPr>
      <w:r>
        <w:rPr>
          <w:b/>
          <w:sz w:val="24"/>
        </w:rPr>
        <w:t>Выборки детских работ — формальных и творческих</w:t>
      </w:r>
      <w:r>
        <w:rPr>
          <w:sz w:val="24"/>
        </w:rPr>
        <w:t>, выполненных в ходе обязательных учебных занятий по всем изучаемым предметам, а также в ходе посещаемых учащимися занятий, реализуемых в рамках образовательной программы образовательной организации.</w:t>
      </w:r>
    </w:p>
    <w:p w:rsidR="00062D39" w:rsidRDefault="000F7B1A">
      <w:pPr>
        <w:pStyle w:val="a3"/>
        <w:ind w:right="557" w:firstLine="456"/>
      </w:pPr>
      <w:r>
        <w:t>Обязательной составляющей портфеля достижений являются материалы стартовой диагностики, промежуточных и итоговых стандартизированных работ по отдельным предметам.</w:t>
      </w:r>
    </w:p>
    <w:p w:rsidR="00062D39" w:rsidRDefault="000F7B1A">
      <w:pPr>
        <w:pStyle w:val="a3"/>
        <w:ind w:right="560" w:firstLine="456"/>
      </w:pPr>
      <w:r>
        <w:t>Остальные работы подбираются так, чтобы их совокупность демонстрировала нарастающие успешность, объем и глубину знаний, достижение более высоких уровней формируемых учебных действий. Примерами такого рода работ могут быть:</w:t>
      </w:r>
    </w:p>
    <w:p w:rsidR="00062D39" w:rsidRDefault="000F7B1A" w:rsidP="00914BB3">
      <w:pPr>
        <w:pStyle w:val="a4"/>
        <w:numPr>
          <w:ilvl w:val="4"/>
          <w:numId w:val="86"/>
        </w:numPr>
        <w:tabs>
          <w:tab w:val="left" w:pos="1957"/>
        </w:tabs>
        <w:ind w:right="554" w:firstLine="677"/>
        <w:rPr>
          <w:sz w:val="24"/>
        </w:rPr>
      </w:pPr>
      <w:r>
        <w:rPr>
          <w:sz w:val="24"/>
        </w:rPr>
        <w:t xml:space="preserve">по русскому, родному языку и литературному чтению, литературному </w:t>
      </w:r>
      <w:r>
        <w:rPr>
          <w:spacing w:val="2"/>
          <w:sz w:val="24"/>
        </w:rPr>
        <w:t xml:space="preserve">чтению </w:t>
      </w:r>
      <w:r>
        <w:rPr>
          <w:sz w:val="24"/>
        </w:rPr>
        <w:t xml:space="preserve">на родном языке, иностранному языку — диктанты и изложения, сочинения на заданную тему, сочинения на произвольную тему, аудиозаписи монологических и диалогических </w:t>
      </w:r>
      <w:r>
        <w:rPr>
          <w:spacing w:val="6"/>
          <w:sz w:val="24"/>
        </w:rPr>
        <w:t xml:space="preserve">вы- </w:t>
      </w:r>
      <w:r>
        <w:rPr>
          <w:sz w:val="24"/>
        </w:rPr>
        <w:t xml:space="preserve">сказываний, «дневники читателя», иллюстрированные «авторские» работы детей, материа- лы их самоанализа и рефлексии и </w:t>
      </w:r>
      <w:r>
        <w:rPr>
          <w:spacing w:val="-3"/>
          <w:sz w:val="24"/>
        </w:rPr>
        <w:t>т.</w:t>
      </w:r>
      <w:r>
        <w:rPr>
          <w:spacing w:val="11"/>
          <w:sz w:val="24"/>
        </w:rPr>
        <w:t xml:space="preserve"> </w:t>
      </w:r>
      <w:r>
        <w:rPr>
          <w:sz w:val="24"/>
        </w:rPr>
        <w:t>п.;</w:t>
      </w:r>
    </w:p>
    <w:p w:rsidR="00062D39" w:rsidRDefault="000F7B1A" w:rsidP="00914BB3">
      <w:pPr>
        <w:pStyle w:val="a4"/>
        <w:numPr>
          <w:ilvl w:val="4"/>
          <w:numId w:val="86"/>
        </w:numPr>
        <w:tabs>
          <w:tab w:val="left" w:pos="1957"/>
        </w:tabs>
        <w:ind w:right="555" w:firstLine="677"/>
        <w:rPr>
          <w:sz w:val="24"/>
        </w:rPr>
      </w:pPr>
      <w:r>
        <w:rPr>
          <w:sz w:val="24"/>
        </w:rPr>
        <w:t xml:space="preserve">по математике — математические диктанты, оформленные результаты </w:t>
      </w:r>
      <w:r>
        <w:rPr>
          <w:spacing w:val="4"/>
          <w:sz w:val="24"/>
        </w:rPr>
        <w:t xml:space="preserve">ми- </w:t>
      </w:r>
      <w:r>
        <w:rPr>
          <w:sz w:val="24"/>
        </w:rPr>
        <w:t xml:space="preserve">ни-исследований, записи решения учебно-познавательных и учебно-практических задач, математические модели, аудиозаписи устных ответов (демонстрирующих навыки устного счета, рассуждений, доказательств, выступлений, сообщений на математические темы), </w:t>
      </w:r>
      <w:r>
        <w:rPr>
          <w:spacing w:val="4"/>
          <w:sz w:val="24"/>
        </w:rPr>
        <w:t xml:space="preserve">ма- </w:t>
      </w:r>
      <w:r>
        <w:rPr>
          <w:sz w:val="24"/>
        </w:rPr>
        <w:t>териалы самоанализа и рефлексии и т.</w:t>
      </w:r>
      <w:r>
        <w:rPr>
          <w:spacing w:val="6"/>
          <w:sz w:val="24"/>
        </w:rPr>
        <w:t xml:space="preserve"> </w:t>
      </w:r>
      <w:r>
        <w:rPr>
          <w:sz w:val="24"/>
        </w:rPr>
        <w:t>п.;</w:t>
      </w:r>
    </w:p>
    <w:p w:rsidR="00062D39" w:rsidRDefault="000F7B1A" w:rsidP="00914BB3">
      <w:pPr>
        <w:pStyle w:val="a4"/>
        <w:numPr>
          <w:ilvl w:val="4"/>
          <w:numId w:val="86"/>
        </w:numPr>
        <w:tabs>
          <w:tab w:val="left" w:pos="1957"/>
        </w:tabs>
        <w:ind w:right="562" w:firstLine="677"/>
        <w:rPr>
          <w:sz w:val="24"/>
        </w:rPr>
      </w:pPr>
      <w:r>
        <w:rPr>
          <w:sz w:val="24"/>
        </w:rPr>
        <w:t>по окружающему миру — дневники наблюдений, оформленные результаты мини-исследований и мини-проектов, интервью, аудиозаписи устных ответов, творческие работы, материалы самоанализа и рефлексии и т.</w:t>
      </w:r>
      <w:r>
        <w:rPr>
          <w:spacing w:val="10"/>
          <w:sz w:val="24"/>
        </w:rPr>
        <w:t xml:space="preserve"> </w:t>
      </w:r>
      <w:r>
        <w:rPr>
          <w:sz w:val="24"/>
        </w:rPr>
        <w:t>п.;</w:t>
      </w:r>
    </w:p>
    <w:p w:rsidR="00062D39" w:rsidRDefault="000F7B1A" w:rsidP="00914BB3">
      <w:pPr>
        <w:pStyle w:val="a4"/>
        <w:numPr>
          <w:ilvl w:val="4"/>
          <w:numId w:val="86"/>
        </w:numPr>
        <w:tabs>
          <w:tab w:val="left" w:pos="1957"/>
        </w:tabs>
        <w:ind w:right="552" w:firstLine="677"/>
        <w:rPr>
          <w:sz w:val="24"/>
        </w:rPr>
      </w:pPr>
      <w:r>
        <w:rPr>
          <w:sz w:val="24"/>
        </w:rPr>
        <w:t>по предметам эстетического цикла — аудиозаписи, фото- и видеоизображения примеров исполнительской деятельности, иллюстрации к музыкальным произведениям, иллюстрации на заданную тему, продукты собственного творчества, аудиозаписи моноло- гических высказываний-описаний, материалы самоанализа и рефлексии и т.</w:t>
      </w:r>
      <w:r>
        <w:rPr>
          <w:spacing w:val="55"/>
          <w:sz w:val="24"/>
        </w:rPr>
        <w:t xml:space="preserve"> </w:t>
      </w:r>
      <w:r>
        <w:rPr>
          <w:sz w:val="24"/>
        </w:rPr>
        <w:t>п.;</w:t>
      </w:r>
    </w:p>
    <w:p w:rsidR="00062D39" w:rsidRDefault="000F7B1A" w:rsidP="00914BB3">
      <w:pPr>
        <w:pStyle w:val="a4"/>
        <w:numPr>
          <w:ilvl w:val="4"/>
          <w:numId w:val="86"/>
        </w:numPr>
        <w:tabs>
          <w:tab w:val="left" w:pos="1957"/>
        </w:tabs>
        <w:ind w:right="561" w:firstLine="677"/>
        <w:rPr>
          <w:sz w:val="24"/>
        </w:rPr>
      </w:pPr>
      <w:r>
        <w:rPr>
          <w:sz w:val="24"/>
        </w:rPr>
        <w:t xml:space="preserve">по технологии — фото- и видеоизображения продуктов исполнительской дея- тельности, аудиозаписи монологических высказываний-описаний, продукты собственного творчества, материалы самоанализа и рефлексии и </w:t>
      </w:r>
      <w:r>
        <w:rPr>
          <w:spacing w:val="-3"/>
          <w:sz w:val="24"/>
        </w:rPr>
        <w:t>т.</w:t>
      </w:r>
      <w:r>
        <w:rPr>
          <w:spacing w:val="9"/>
          <w:sz w:val="24"/>
        </w:rPr>
        <w:t xml:space="preserve"> </w:t>
      </w:r>
      <w:r>
        <w:rPr>
          <w:sz w:val="24"/>
        </w:rPr>
        <w:t>п.;</w:t>
      </w:r>
    </w:p>
    <w:p w:rsidR="00062D39" w:rsidRDefault="000F7B1A" w:rsidP="00914BB3">
      <w:pPr>
        <w:pStyle w:val="a4"/>
        <w:numPr>
          <w:ilvl w:val="4"/>
          <w:numId w:val="86"/>
        </w:numPr>
        <w:tabs>
          <w:tab w:val="left" w:pos="1957"/>
        </w:tabs>
        <w:ind w:right="561" w:firstLine="677"/>
        <w:rPr>
          <w:sz w:val="24"/>
        </w:rPr>
      </w:pPr>
      <w:r>
        <w:rPr>
          <w:sz w:val="24"/>
        </w:rPr>
        <w:t>по физкультуре — видеоизображения примеров исполнительской деятельно- сти, дневники наблюдений и самоконтроля, самостоятельно составленные расписания и режим дня, комплексы физических упражнений, материалы самоанализа и рефлексии и т. п.</w:t>
      </w:r>
    </w:p>
    <w:p w:rsidR="00062D39" w:rsidRDefault="000F7B1A" w:rsidP="00914BB3">
      <w:pPr>
        <w:pStyle w:val="a4"/>
        <w:numPr>
          <w:ilvl w:val="3"/>
          <w:numId w:val="86"/>
        </w:numPr>
        <w:tabs>
          <w:tab w:val="left" w:pos="1299"/>
        </w:tabs>
        <w:spacing w:before="3"/>
        <w:ind w:right="561" w:firstLine="456"/>
        <w:rPr>
          <w:sz w:val="24"/>
        </w:rPr>
      </w:pPr>
      <w:r>
        <w:rPr>
          <w:b/>
          <w:sz w:val="24"/>
        </w:rPr>
        <w:t xml:space="preserve">Систематизированные материалы наблюдений </w:t>
      </w:r>
      <w:r>
        <w:rPr>
          <w:sz w:val="24"/>
        </w:rPr>
        <w:t xml:space="preserve">(оценочные листы, материалы и листы наблюдений и т. п.) за процессом овладения универсальными учебными действиями, которые </w:t>
      </w:r>
      <w:r>
        <w:rPr>
          <w:spacing w:val="-3"/>
          <w:sz w:val="24"/>
        </w:rPr>
        <w:t xml:space="preserve">ведут </w:t>
      </w:r>
      <w:r>
        <w:rPr>
          <w:sz w:val="24"/>
        </w:rPr>
        <w:t>учителя начальных классов (выступающие и в роли учителя-предметника, и в роли классного руководителя), иные учителя-предметники, школьный психолог, организатор воспитательной работы и другие непосредственные участники образовательных</w:t>
      </w:r>
      <w:r>
        <w:rPr>
          <w:spacing w:val="-29"/>
          <w:sz w:val="24"/>
        </w:rPr>
        <w:t xml:space="preserve"> </w:t>
      </w:r>
      <w:r>
        <w:rPr>
          <w:sz w:val="24"/>
        </w:rPr>
        <w:t>отношений.</w:t>
      </w:r>
    </w:p>
    <w:p w:rsidR="00062D39" w:rsidRDefault="000F7B1A" w:rsidP="00914BB3">
      <w:pPr>
        <w:pStyle w:val="a4"/>
        <w:numPr>
          <w:ilvl w:val="3"/>
          <w:numId w:val="86"/>
        </w:numPr>
        <w:tabs>
          <w:tab w:val="left" w:pos="1299"/>
        </w:tabs>
        <w:spacing w:before="3"/>
        <w:ind w:right="560" w:firstLine="456"/>
        <w:rPr>
          <w:sz w:val="24"/>
        </w:rPr>
      </w:pPr>
      <w:r>
        <w:rPr>
          <w:b/>
          <w:sz w:val="24"/>
        </w:rPr>
        <w:t>Материалы, характеризующие достижения обучающихся в рамках внеурочной и досуговой деятельности</w:t>
      </w:r>
      <w:r>
        <w:rPr>
          <w:sz w:val="24"/>
        </w:rPr>
        <w:t>, например результаты участия в олимпиадах, конкурсах, смотрах, выставках, концертах, спортивных мероприятиях, поделки и др. Основное требование, предъявляемое к этим материалам, — отражение в них степени достижения планируемых результатов освоения образовательной программы начального общего</w:t>
      </w:r>
      <w:r>
        <w:rPr>
          <w:spacing w:val="-12"/>
          <w:sz w:val="24"/>
        </w:rPr>
        <w:t xml:space="preserve"> </w:t>
      </w:r>
      <w:r>
        <w:rPr>
          <w:sz w:val="24"/>
        </w:rPr>
        <w:t>образования.</w:t>
      </w:r>
    </w:p>
    <w:p w:rsidR="00062D39" w:rsidRDefault="00062D39">
      <w:pPr>
        <w:jc w:val="both"/>
        <w:rPr>
          <w:sz w:val="24"/>
        </w:rPr>
        <w:sectPr w:rsidR="00062D39">
          <w:pgSz w:w="11910" w:h="16840"/>
          <w:pgMar w:top="1040" w:right="0" w:bottom="1140" w:left="1160" w:header="0" w:footer="880" w:gutter="0"/>
          <w:cols w:space="720"/>
        </w:sectPr>
      </w:pPr>
    </w:p>
    <w:p w:rsidR="00062D39" w:rsidRDefault="000F7B1A">
      <w:pPr>
        <w:pStyle w:val="a3"/>
        <w:spacing w:before="66"/>
        <w:ind w:right="562" w:firstLine="456"/>
      </w:pPr>
      <w:r>
        <w:lastRenderedPageBreak/>
        <w:t>Анализ, интерпретация и оценка отдельных составляющих и портфеля достижений в целом ведутся с позиций достижения планируемых результатов с учетом основных результатов начального общего образования, закрепленных в ФГОС НОО.</w:t>
      </w:r>
    </w:p>
    <w:p w:rsidR="00062D39" w:rsidRDefault="000F7B1A">
      <w:pPr>
        <w:pStyle w:val="a3"/>
        <w:spacing w:before="3"/>
        <w:ind w:right="569" w:firstLine="456"/>
      </w:pPr>
      <w:r>
        <w:t>Оценка как отдельных составляющих, так и портфеля достижений в целом ведется на критериальной основе, поэтому портфели достижений должны сопровождаться специальными документами, в которых описаны состав портфеля достижений; критерии, на основе которых оцениваются отдельные работы, и вклад каждой работы в накопленную оценку выпускника. Критерии оценки отдельных составляющих портфеля достижений могут полностью соответствовать рекомендуемым или быть адаптированы учителем применительно к особенностям образовательной программы и контингента детей.</w:t>
      </w:r>
    </w:p>
    <w:p w:rsidR="00062D39" w:rsidRDefault="000F7B1A">
      <w:pPr>
        <w:pStyle w:val="a3"/>
        <w:ind w:right="562" w:firstLine="456"/>
      </w:pPr>
      <w:r>
        <w:t>При адаптации критериев целесообразно соотносить их с критериями и нормами, представленными в примерах инструментария для итоговой оценки достижения планируемых результатов, естественно, спроецировав их предварительно на данный этап обучения.</w:t>
      </w:r>
    </w:p>
    <w:p w:rsidR="00062D39" w:rsidRDefault="000F7B1A">
      <w:pPr>
        <w:pStyle w:val="a3"/>
        <w:spacing w:line="242" w:lineRule="auto"/>
        <w:ind w:right="566" w:firstLine="456"/>
      </w:pPr>
      <w:r>
        <w:t>По результатам оценки, которая формируется на основе материалов портфеля достижений, делаются выводы:</w:t>
      </w:r>
    </w:p>
    <w:p w:rsidR="00062D39" w:rsidRDefault="000F7B1A" w:rsidP="00914BB3">
      <w:pPr>
        <w:pStyle w:val="a4"/>
        <w:numPr>
          <w:ilvl w:val="0"/>
          <w:numId w:val="78"/>
        </w:numPr>
        <w:tabs>
          <w:tab w:val="left" w:pos="1318"/>
        </w:tabs>
        <w:ind w:right="562" w:firstLine="456"/>
        <w:rPr>
          <w:sz w:val="24"/>
        </w:rPr>
      </w:pPr>
      <w:r>
        <w:rPr>
          <w:sz w:val="24"/>
        </w:rPr>
        <w:t>о сформированности у обучающегося универсальных и предметных способов действий, а также опорной системы знаний, обеспечивающих ему возможность продолжения образования в основной</w:t>
      </w:r>
      <w:r>
        <w:rPr>
          <w:spacing w:val="-11"/>
          <w:sz w:val="24"/>
        </w:rPr>
        <w:t xml:space="preserve"> </w:t>
      </w:r>
      <w:r>
        <w:rPr>
          <w:sz w:val="24"/>
        </w:rPr>
        <w:t>школе;</w:t>
      </w:r>
    </w:p>
    <w:p w:rsidR="00062D39" w:rsidRDefault="000F7B1A" w:rsidP="00914BB3">
      <w:pPr>
        <w:pStyle w:val="a4"/>
        <w:numPr>
          <w:ilvl w:val="0"/>
          <w:numId w:val="78"/>
        </w:numPr>
        <w:tabs>
          <w:tab w:val="left" w:pos="1318"/>
        </w:tabs>
        <w:ind w:right="563" w:firstLine="456"/>
        <w:rPr>
          <w:sz w:val="24"/>
        </w:rPr>
      </w:pPr>
      <w:r>
        <w:rPr>
          <w:sz w:val="24"/>
        </w:rPr>
        <w:t>о сформированности основ умения учиться, понимаемой как способность к самоорганизации с целью постановки и решения учебно-познавательных и учебно-практических</w:t>
      </w:r>
      <w:r>
        <w:rPr>
          <w:spacing w:val="-4"/>
          <w:sz w:val="24"/>
        </w:rPr>
        <w:t xml:space="preserve"> </w:t>
      </w:r>
      <w:r>
        <w:rPr>
          <w:sz w:val="24"/>
        </w:rPr>
        <w:t>задач;</w:t>
      </w:r>
    </w:p>
    <w:p w:rsidR="00062D39" w:rsidRDefault="000F7B1A" w:rsidP="00914BB3">
      <w:pPr>
        <w:pStyle w:val="a4"/>
        <w:numPr>
          <w:ilvl w:val="0"/>
          <w:numId w:val="78"/>
        </w:numPr>
        <w:tabs>
          <w:tab w:val="left" w:pos="1318"/>
        </w:tabs>
        <w:spacing w:line="242" w:lineRule="auto"/>
        <w:ind w:right="555" w:firstLine="456"/>
        <w:rPr>
          <w:sz w:val="24"/>
        </w:rPr>
      </w:pPr>
      <w:r>
        <w:rPr>
          <w:sz w:val="24"/>
        </w:rPr>
        <w:t>об индивидуальном прогрессе в основных сферах развития личности — мотивационно-смысловой, познавательной, эмоциональной, волевой и</w:t>
      </w:r>
      <w:r>
        <w:rPr>
          <w:spacing w:val="-14"/>
          <w:sz w:val="24"/>
        </w:rPr>
        <w:t xml:space="preserve"> </w:t>
      </w:r>
      <w:r>
        <w:rPr>
          <w:sz w:val="24"/>
        </w:rPr>
        <w:t>саморегуляции.</w:t>
      </w:r>
    </w:p>
    <w:p w:rsidR="00062D39" w:rsidRDefault="00062D39">
      <w:pPr>
        <w:pStyle w:val="a3"/>
        <w:spacing w:before="7"/>
        <w:ind w:left="0"/>
        <w:jc w:val="left"/>
        <w:rPr>
          <w:sz w:val="23"/>
        </w:rPr>
      </w:pPr>
    </w:p>
    <w:p w:rsidR="00062D39" w:rsidRDefault="000F7B1A" w:rsidP="00914BB3">
      <w:pPr>
        <w:pStyle w:val="1"/>
        <w:numPr>
          <w:ilvl w:val="2"/>
          <w:numId w:val="86"/>
        </w:numPr>
        <w:tabs>
          <w:tab w:val="left" w:pos="1261"/>
        </w:tabs>
        <w:spacing w:before="1" w:line="272" w:lineRule="exact"/>
        <w:ind w:hanging="722"/>
      </w:pPr>
      <w:r>
        <w:t>Итоговая оценка</w:t>
      </w:r>
      <w:r>
        <w:rPr>
          <w:spacing w:val="2"/>
        </w:rPr>
        <w:t xml:space="preserve"> </w:t>
      </w:r>
      <w:r>
        <w:t>выпускника</w:t>
      </w:r>
    </w:p>
    <w:p w:rsidR="00062D39" w:rsidRDefault="000F7B1A">
      <w:pPr>
        <w:pStyle w:val="a3"/>
        <w:ind w:right="565" w:firstLine="456"/>
      </w:pPr>
      <w:r>
        <w:t>На итоговую оценку на уровне начального общего образования, результаты которой используются при принятии решения о возможности (или невозможности) продолжения обучения на следующем уровне, выносятся только предметные и метапредметные результаты, описанные в разделе «Выпускник научится» планируемых результатов начального общего образования.</w:t>
      </w:r>
    </w:p>
    <w:p w:rsidR="00062D39" w:rsidRDefault="000F7B1A">
      <w:pPr>
        <w:pStyle w:val="a3"/>
        <w:ind w:right="557" w:firstLine="456"/>
      </w:pPr>
      <w:r>
        <w:t>Предметом итоговой оценки является способность обучающихся решать учебно-познавательные и учебно-практические задачи, построенные на материале опорной системы знаний с использованием средств, релевантных содержанию учебных предметов, в том числе на основе метапредметных действий. Способность к решению иного класса задач является предметом различного рода неперсонифицированных обследований.</w:t>
      </w:r>
    </w:p>
    <w:p w:rsidR="00062D39" w:rsidRDefault="000F7B1A">
      <w:pPr>
        <w:pStyle w:val="a3"/>
        <w:ind w:right="558" w:firstLine="456"/>
      </w:pPr>
      <w:r>
        <w:t>При получении начального общего образования особое значение для продолжения образования имеет усвоение обучающимися опорной системы знаний по русскому языку, родному языку и математике и овладение следующими метапредметными действиями:</w:t>
      </w:r>
    </w:p>
    <w:p w:rsidR="00062D39" w:rsidRDefault="000F7B1A" w:rsidP="00914BB3">
      <w:pPr>
        <w:pStyle w:val="a4"/>
        <w:numPr>
          <w:ilvl w:val="0"/>
          <w:numId w:val="77"/>
        </w:numPr>
        <w:tabs>
          <w:tab w:val="left" w:pos="1957"/>
        </w:tabs>
        <w:spacing w:before="2" w:line="237" w:lineRule="auto"/>
        <w:ind w:right="557" w:firstLine="677"/>
        <w:rPr>
          <w:sz w:val="24"/>
        </w:rPr>
      </w:pPr>
      <w:r>
        <w:rPr>
          <w:sz w:val="24"/>
        </w:rPr>
        <w:t xml:space="preserve">речевыми, среди которых следует выделить навыки осознанного чтения и </w:t>
      </w:r>
      <w:r>
        <w:rPr>
          <w:spacing w:val="3"/>
          <w:sz w:val="24"/>
        </w:rPr>
        <w:t xml:space="preserve">ра- </w:t>
      </w:r>
      <w:r>
        <w:rPr>
          <w:sz w:val="24"/>
        </w:rPr>
        <w:t>боты с информацией;</w:t>
      </w:r>
    </w:p>
    <w:p w:rsidR="00062D39" w:rsidRDefault="000F7B1A" w:rsidP="00914BB3">
      <w:pPr>
        <w:pStyle w:val="a4"/>
        <w:numPr>
          <w:ilvl w:val="0"/>
          <w:numId w:val="77"/>
        </w:numPr>
        <w:tabs>
          <w:tab w:val="left" w:pos="1957"/>
        </w:tabs>
        <w:spacing w:before="6" w:line="237" w:lineRule="auto"/>
        <w:ind w:right="566" w:firstLine="677"/>
        <w:rPr>
          <w:sz w:val="24"/>
        </w:rPr>
      </w:pPr>
      <w:r>
        <w:rPr>
          <w:sz w:val="24"/>
        </w:rPr>
        <w:t>коммуникативными, необходимыми для учебного сотрудничества с учителем и сверстниками.</w:t>
      </w:r>
    </w:p>
    <w:p w:rsidR="00062D39" w:rsidRDefault="000F7B1A">
      <w:pPr>
        <w:pStyle w:val="a3"/>
        <w:spacing w:before="3"/>
        <w:ind w:right="568" w:firstLine="456"/>
      </w:pPr>
      <w:r>
        <w:t>При этом накопленная оценка характеризует выполнение всей совокупности планируемых результатов, а также динамику образовательных достижений обучающихся за период обучения. А оценки за итоговые работы характеризуют, как минимум, уровень усвоения обучающимися опорной системы знаний по русскому языку, родному языку и математике, а также уровень овладения метапредметными действиями.</w:t>
      </w:r>
    </w:p>
    <w:p w:rsidR="00062D39" w:rsidRDefault="000F7B1A">
      <w:pPr>
        <w:pStyle w:val="a3"/>
        <w:spacing w:line="274" w:lineRule="exact"/>
        <w:ind w:left="1025"/>
      </w:pPr>
      <w:r>
        <w:t>Итоговая оценка в начальной школе является внутренней оценкой школы.</w:t>
      </w:r>
    </w:p>
    <w:p w:rsidR="00062D39" w:rsidRDefault="000F7B1A">
      <w:pPr>
        <w:pStyle w:val="a3"/>
        <w:spacing w:before="2"/>
        <w:ind w:right="561" w:firstLine="456"/>
      </w:pPr>
      <w:r>
        <w:t>На итоговую оценку выносятся только предметные и метапредметные результаты, описанные в разделе «Выпускник научится» планируемых результатов начального общего образования. На основании этих оценок по каждому предмету и по программе формирования</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line="242" w:lineRule="auto"/>
        <w:ind w:right="574"/>
      </w:pPr>
      <w:r>
        <w:lastRenderedPageBreak/>
        <w:t>универсальных учебных действий делаются следующие выводы о достижении планируемых результатов.</w:t>
      </w:r>
    </w:p>
    <w:p w:rsidR="00062D39" w:rsidRDefault="000F7B1A">
      <w:pPr>
        <w:pStyle w:val="a3"/>
        <w:spacing w:line="271" w:lineRule="exact"/>
        <w:ind w:left="996"/>
      </w:pPr>
      <w:r>
        <w:t>Итоговая оценка формируется на основе накопленной оценки, зафиксированной:</w:t>
      </w:r>
    </w:p>
    <w:p w:rsidR="00062D39" w:rsidRDefault="000F7B1A" w:rsidP="00914BB3">
      <w:pPr>
        <w:pStyle w:val="a4"/>
        <w:numPr>
          <w:ilvl w:val="0"/>
          <w:numId w:val="76"/>
        </w:numPr>
        <w:tabs>
          <w:tab w:val="left" w:pos="1246"/>
        </w:tabs>
        <w:spacing w:before="7" w:line="237" w:lineRule="auto"/>
        <w:ind w:right="566" w:firstLine="0"/>
        <w:rPr>
          <w:sz w:val="24"/>
        </w:rPr>
      </w:pPr>
      <w:r>
        <w:rPr>
          <w:sz w:val="24"/>
        </w:rPr>
        <w:t>в освоении планируемых результатов учебных предметов – УУД (оценки за четверти, результаты промежуточной аттестации, результаты комплексной работы на межпредметной основе);</w:t>
      </w:r>
    </w:p>
    <w:p w:rsidR="00062D39" w:rsidRDefault="000F7B1A" w:rsidP="00914BB3">
      <w:pPr>
        <w:pStyle w:val="a4"/>
        <w:numPr>
          <w:ilvl w:val="0"/>
          <w:numId w:val="76"/>
        </w:numPr>
        <w:tabs>
          <w:tab w:val="left" w:pos="1303"/>
          <w:tab w:val="left" w:pos="1304"/>
        </w:tabs>
        <w:spacing w:before="8" w:line="237" w:lineRule="auto"/>
        <w:ind w:right="576" w:firstLine="0"/>
        <w:rPr>
          <w:sz w:val="24"/>
        </w:rPr>
      </w:pPr>
      <w:r>
        <w:rPr>
          <w:sz w:val="24"/>
        </w:rPr>
        <w:t>оценок за выполнение, как минимум, 3(4) итоговых работ (русский язык, математика, окружающий мир, родной</w:t>
      </w:r>
      <w:r>
        <w:rPr>
          <w:spacing w:val="4"/>
          <w:sz w:val="24"/>
        </w:rPr>
        <w:t xml:space="preserve"> </w:t>
      </w:r>
      <w:r>
        <w:rPr>
          <w:sz w:val="24"/>
        </w:rPr>
        <w:t>язык).</w:t>
      </w:r>
    </w:p>
    <w:p w:rsidR="00062D39" w:rsidRDefault="000F7B1A">
      <w:pPr>
        <w:pStyle w:val="a3"/>
        <w:spacing w:line="274" w:lineRule="exact"/>
        <w:ind w:left="1025"/>
      </w:pPr>
      <w:r>
        <w:t>Итоговая оценка фиксирует достижения учащихся по трем уровням:</w:t>
      </w:r>
    </w:p>
    <w:p w:rsidR="00062D39" w:rsidRDefault="000F7B1A" w:rsidP="00914BB3">
      <w:pPr>
        <w:pStyle w:val="a4"/>
        <w:numPr>
          <w:ilvl w:val="0"/>
          <w:numId w:val="76"/>
        </w:numPr>
        <w:tabs>
          <w:tab w:val="left" w:pos="1246"/>
        </w:tabs>
        <w:spacing w:before="5" w:line="292" w:lineRule="exact"/>
        <w:ind w:left="1245"/>
        <w:rPr>
          <w:sz w:val="24"/>
        </w:rPr>
      </w:pPr>
      <w:r>
        <w:rPr>
          <w:spacing w:val="-60"/>
          <w:sz w:val="24"/>
          <w:u w:val="single"/>
        </w:rPr>
        <w:t xml:space="preserve"> </w:t>
      </w:r>
      <w:r>
        <w:rPr>
          <w:sz w:val="24"/>
          <w:u w:val="single"/>
        </w:rPr>
        <w:t>Базовый</w:t>
      </w:r>
      <w:r>
        <w:rPr>
          <w:spacing w:val="-2"/>
          <w:sz w:val="24"/>
          <w:u w:val="single"/>
        </w:rPr>
        <w:t xml:space="preserve"> </w:t>
      </w:r>
      <w:r>
        <w:rPr>
          <w:sz w:val="24"/>
          <w:u w:val="single"/>
        </w:rPr>
        <w:t>уровень</w:t>
      </w:r>
      <w:r>
        <w:rPr>
          <w:sz w:val="24"/>
        </w:rPr>
        <w:t>.</w:t>
      </w:r>
    </w:p>
    <w:p w:rsidR="00062D39" w:rsidRDefault="000F7B1A">
      <w:pPr>
        <w:pStyle w:val="a3"/>
        <w:ind w:right="563"/>
      </w:pPr>
      <w:r>
        <w:t>Выпускник овладел опорной системой знаний и учебными действиями, необходимыми для продолжения образования на уровне основного общего образования, и способен использовать их для решения простых учебно-познавательных и учебно-практических задач средствами данного предмета. (В материалах накопительной системы зафиксировано достижение планируемых результатов по всем основным разделам учебной программы как минимум с оценкой «удовлетворительно», а результаты выполнения итоговых работ свидетельствуют о правильном выполнении не менее 50% заданий базового</w:t>
      </w:r>
      <w:r>
        <w:rPr>
          <w:spacing w:val="-9"/>
        </w:rPr>
        <w:t xml:space="preserve"> </w:t>
      </w:r>
      <w:r>
        <w:t>уровня).</w:t>
      </w:r>
    </w:p>
    <w:p w:rsidR="00062D39" w:rsidRDefault="000F7B1A" w:rsidP="00914BB3">
      <w:pPr>
        <w:pStyle w:val="a4"/>
        <w:numPr>
          <w:ilvl w:val="0"/>
          <w:numId w:val="76"/>
        </w:numPr>
        <w:tabs>
          <w:tab w:val="left" w:pos="1246"/>
        </w:tabs>
        <w:ind w:left="1245"/>
        <w:rPr>
          <w:sz w:val="24"/>
        </w:rPr>
      </w:pPr>
      <w:r>
        <w:rPr>
          <w:spacing w:val="-60"/>
          <w:sz w:val="24"/>
          <w:u w:val="single"/>
        </w:rPr>
        <w:t xml:space="preserve"> </w:t>
      </w:r>
      <w:r>
        <w:rPr>
          <w:sz w:val="24"/>
          <w:u w:val="single"/>
        </w:rPr>
        <w:t>Базовый и Повышенный</w:t>
      </w:r>
      <w:r>
        <w:rPr>
          <w:spacing w:val="-2"/>
          <w:sz w:val="24"/>
          <w:u w:val="single"/>
        </w:rPr>
        <w:t xml:space="preserve"> </w:t>
      </w:r>
      <w:r>
        <w:rPr>
          <w:sz w:val="24"/>
          <w:u w:val="single"/>
        </w:rPr>
        <w:t>уровень</w:t>
      </w:r>
      <w:r>
        <w:rPr>
          <w:sz w:val="24"/>
        </w:rPr>
        <w:t>.</w:t>
      </w:r>
    </w:p>
    <w:p w:rsidR="00062D39" w:rsidRDefault="000F7B1A">
      <w:pPr>
        <w:pStyle w:val="a3"/>
        <w:ind w:right="564"/>
      </w:pPr>
      <w:r>
        <w:t>Выпускник овладел опорной системой знаний и учебными действиями, необходимыми для продолжения образования на уровне основного общего образования на уровне осознанного произвольного овладения учебными действиями. (В материалах накопительной системы зафиксировано достижение планируемых результатов по всем основным разделам учебной программы как минимум с оценкой «отлично», «хорошо», а результаты выполнения итоговых работ свидетельствуют о правильном выполнении не менее 65% заданий базового уровня и получение не менее 50% от максимального балла за выполнение заданий повышенного</w:t>
      </w:r>
      <w:r>
        <w:rPr>
          <w:spacing w:val="1"/>
        </w:rPr>
        <w:t xml:space="preserve"> </w:t>
      </w:r>
      <w:r>
        <w:t>уровня).</w:t>
      </w:r>
    </w:p>
    <w:p w:rsidR="00062D39" w:rsidRDefault="000F7B1A" w:rsidP="00914BB3">
      <w:pPr>
        <w:pStyle w:val="a4"/>
        <w:numPr>
          <w:ilvl w:val="0"/>
          <w:numId w:val="76"/>
        </w:numPr>
        <w:tabs>
          <w:tab w:val="left" w:pos="1246"/>
        </w:tabs>
        <w:spacing w:line="292" w:lineRule="exact"/>
        <w:ind w:left="1245"/>
        <w:rPr>
          <w:sz w:val="24"/>
        </w:rPr>
      </w:pPr>
      <w:r>
        <w:rPr>
          <w:spacing w:val="-60"/>
          <w:sz w:val="24"/>
          <w:u w:val="single"/>
        </w:rPr>
        <w:t xml:space="preserve"> </w:t>
      </w:r>
      <w:r>
        <w:rPr>
          <w:sz w:val="24"/>
          <w:u w:val="single"/>
        </w:rPr>
        <w:t>Недопустимый</w:t>
      </w:r>
      <w:r>
        <w:rPr>
          <w:spacing w:val="2"/>
          <w:sz w:val="24"/>
          <w:u w:val="single"/>
        </w:rPr>
        <w:t xml:space="preserve"> </w:t>
      </w:r>
      <w:r>
        <w:rPr>
          <w:sz w:val="24"/>
          <w:u w:val="single"/>
        </w:rPr>
        <w:t>уровень</w:t>
      </w:r>
      <w:r>
        <w:rPr>
          <w:sz w:val="24"/>
        </w:rPr>
        <w:t>.</w:t>
      </w:r>
    </w:p>
    <w:p w:rsidR="00062D39" w:rsidRDefault="000F7B1A">
      <w:pPr>
        <w:pStyle w:val="a3"/>
        <w:spacing w:before="2"/>
        <w:ind w:right="568"/>
      </w:pPr>
      <w:r>
        <w:t>Выпускник не овладел опорной системой знаний и учебными действиями, необходимыми для продолжения образования на уровне основного общего образования. (В материалах накопительной системы не зафиксировано достижение планируемых результатов по всем основным разделам учебной программы, а результаты выполнения итоговых работ свидетельствуют о правильном выполнении менее 50% заданий базового</w:t>
      </w:r>
      <w:r>
        <w:rPr>
          <w:spacing w:val="-8"/>
        </w:rPr>
        <w:t xml:space="preserve"> </w:t>
      </w:r>
      <w:r>
        <w:t>уровня).</w:t>
      </w:r>
    </w:p>
    <w:p w:rsidR="00062D39" w:rsidRDefault="000F7B1A">
      <w:pPr>
        <w:pStyle w:val="a3"/>
        <w:spacing w:before="200"/>
        <w:ind w:right="566" w:firstLine="456"/>
      </w:pPr>
      <w:r>
        <w:t>Педагогический совет образовательной организации на основе выводов, сделанных по каждому обучающемуся, рассматривает вопрос об успешном освоении данным обучающимся основной образовательной программы начального общего образования и переводе его на следующий уровень общего</w:t>
      </w:r>
      <w:r>
        <w:rPr>
          <w:spacing w:val="-5"/>
        </w:rPr>
        <w:t xml:space="preserve"> </w:t>
      </w:r>
      <w:r>
        <w:t>образования.</w:t>
      </w:r>
    </w:p>
    <w:p w:rsidR="00062D39" w:rsidRDefault="000F7B1A">
      <w:pPr>
        <w:pStyle w:val="a3"/>
        <w:ind w:right="571" w:firstLine="456"/>
      </w:pPr>
      <w:r>
        <w:t>В случае если полученные обучающимся итоговые оценки не позволяют сделать однозначного вывода о достижении планируемых результатов, решение о переводе на следующий уровень общего образования принимается педагогическим советом с учетом динамики образовательных достижений обучающегося и контекстной информации об условиях и особенностях его обучения в рамках регламентированных процедур, устанавливаемых на федеральном уровне.</w:t>
      </w:r>
    </w:p>
    <w:p w:rsidR="00062D39" w:rsidRDefault="000F7B1A">
      <w:pPr>
        <w:pStyle w:val="a3"/>
        <w:ind w:right="563" w:firstLine="456"/>
      </w:pPr>
      <w:r>
        <w:t>Решение о переводе обучающегося на следующий уровень общего образования принимается одновременно с рассмотрением и утверждением характеристики  обучающегося, в</w:t>
      </w:r>
      <w:r>
        <w:rPr>
          <w:spacing w:val="1"/>
        </w:rPr>
        <w:t xml:space="preserve"> </w:t>
      </w:r>
      <w:r>
        <w:t>которой:</w:t>
      </w:r>
    </w:p>
    <w:p w:rsidR="00062D39" w:rsidRDefault="000F7B1A" w:rsidP="00914BB3">
      <w:pPr>
        <w:pStyle w:val="a4"/>
        <w:numPr>
          <w:ilvl w:val="0"/>
          <w:numId w:val="75"/>
        </w:numPr>
        <w:tabs>
          <w:tab w:val="left" w:pos="1956"/>
          <w:tab w:val="left" w:pos="1957"/>
        </w:tabs>
        <w:spacing w:line="242" w:lineRule="auto"/>
        <w:ind w:right="568" w:firstLine="682"/>
        <w:jc w:val="left"/>
        <w:rPr>
          <w:sz w:val="24"/>
        </w:rPr>
      </w:pPr>
      <w:r>
        <w:rPr>
          <w:sz w:val="24"/>
        </w:rPr>
        <w:t>отмечаются образовательные достижения и положительные качества обучаю- щегося;</w:t>
      </w:r>
    </w:p>
    <w:p w:rsidR="00062D39" w:rsidRDefault="000F7B1A" w:rsidP="00914BB3">
      <w:pPr>
        <w:pStyle w:val="a4"/>
        <w:numPr>
          <w:ilvl w:val="0"/>
          <w:numId w:val="75"/>
        </w:numPr>
        <w:tabs>
          <w:tab w:val="left" w:pos="1956"/>
          <w:tab w:val="left" w:pos="1957"/>
        </w:tabs>
        <w:spacing w:line="242" w:lineRule="auto"/>
        <w:ind w:right="566" w:firstLine="682"/>
        <w:jc w:val="left"/>
        <w:rPr>
          <w:sz w:val="24"/>
        </w:rPr>
      </w:pPr>
      <w:r>
        <w:rPr>
          <w:sz w:val="24"/>
        </w:rPr>
        <w:t>определяются приоритетные задачи и направления личностного развития с учетом как достижений, так и психологических проблем развития</w:t>
      </w:r>
      <w:r>
        <w:rPr>
          <w:spacing w:val="-6"/>
          <w:sz w:val="24"/>
        </w:rPr>
        <w:t xml:space="preserve"> </w:t>
      </w:r>
      <w:r>
        <w:rPr>
          <w:sz w:val="24"/>
        </w:rPr>
        <w:t>ребенка;</w:t>
      </w:r>
    </w:p>
    <w:p w:rsidR="00062D39" w:rsidRDefault="000F7B1A" w:rsidP="00914BB3">
      <w:pPr>
        <w:pStyle w:val="a4"/>
        <w:numPr>
          <w:ilvl w:val="0"/>
          <w:numId w:val="75"/>
        </w:numPr>
        <w:tabs>
          <w:tab w:val="left" w:pos="1956"/>
          <w:tab w:val="left" w:pos="1957"/>
        </w:tabs>
        <w:spacing w:line="242" w:lineRule="auto"/>
        <w:ind w:right="567" w:firstLine="682"/>
        <w:jc w:val="left"/>
        <w:rPr>
          <w:sz w:val="24"/>
        </w:rPr>
      </w:pPr>
      <w:r>
        <w:rPr>
          <w:sz w:val="24"/>
        </w:rPr>
        <w:t xml:space="preserve">даются психолого-педагогические рекомендации, призванные обеспечить </w:t>
      </w:r>
      <w:r>
        <w:rPr>
          <w:spacing w:val="-2"/>
          <w:sz w:val="24"/>
        </w:rPr>
        <w:t xml:space="preserve">ус- </w:t>
      </w:r>
      <w:r>
        <w:rPr>
          <w:sz w:val="24"/>
        </w:rPr>
        <w:t>пешную реализацию намеченных задач на следующем уровне</w:t>
      </w:r>
      <w:r>
        <w:rPr>
          <w:spacing w:val="-4"/>
          <w:sz w:val="24"/>
        </w:rPr>
        <w:t xml:space="preserve"> </w:t>
      </w:r>
      <w:r>
        <w:rPr>
          <w:sz w:val="24"/>
        </w:rPr>
        <w:t>обучения.</w:t>
      </w:r>
    </w:p>
    <w:p w:rsidR="00062D39" w:rsidRDefault="00062D39">
      <w:pPr>
        <w:spacing w:line="242" w:lineRule="auto"/>
        <w:rPr>
          <w:sz w:val="24"/>
        </w:rPr>
        <w:sectPr w:rsidR="00062D39">
          <w:pgSz w:w="11910" w:h="16840"/>
          <w:pgMar w:top="1040" w:right="0" w:bottom="1140" w:left="1160" w:header="0" w:footer="880" w:gutter="0"/>
          <w:cols w:space="720"/>
        </w:sectPr>
      </w:pPr>
    </w:p>
    <w:p w:rsidR="00062D39" w:rsidRDefault="000F7B1A">
      <w:pPr>
        <w:spacing w:before="72" w:line="237" w:lineRule="auto"/>
        <w:ind w:left="539" w:right="567"/>
        <w:jc w:val="both"/>
        <w:rPr>
          <w:sz w:val="24"/>
        </w:rPr>
      </w:pPr>
      <w:r>
        <w:rPr>
          <w:b/>
          <w:sz w:val="24"/>
        </w:rPr>
        <w:lastRenderedPageBreak/>
        <w:t>Оц</w:t>
      </w:r>
      <w:r w:rsidR="00C92385">
        <w:rPr>
          <w:b/>
          <w:sz w:val="24"/>
        </w:rPr>
        <w:t>енка результатов деятельности МА</w:t>
      </w:r>
      <w:r>
        <w:rPr>
          <w:b/>
          <w:sz w:val="24"/>
        </w:rPr>
        <w:t>ОУ «</w:t>
      </w:r>
      <w:r w:rsidR="00C92385">
        <w:rPr>
          <w:b/>
          <w:sz w:val="24"/>
        </w:rPr>
        <w:t>СОШ №7</w:t>
      </w:r>
      <w:r>
        <w:rPr>
          <w:b/>
          <w:sz w:val="24"/>
        </w:rPr>
        <w:t xml:space="preserve">» начального общего образования </w:t>
      </w:r>
      <w:r>
        <w:rPr>
          <w:sz w:val="24"/>
        </w:rPr>
        <w:t>проводится на основе результатов итоговой оценки достижения планируемых результатов освоения основной образовательной программы начального общего образования с учетом:</w:t>
      </w:r>
    </w:p>
    <w:p w:rsidR="00062D39" w:rsidRDefault="000F7B1A" w:rsidP="00914BB3">
      <w:pPr>
        <w:pStyle w:val="a4"/>
        <w:numPr>
          <w:ilvl w:val="1"/>
          <w:numId w:val="75"/>
        </w:numPr>
        <w:tabs>
          <w:tab w:val="left" w:pos="1956"/>
          <w:tab w:val="left" w:pos="1957"/>
        </w:tabs>
        <w:spacing w:before="7" w:line="237" w:lineRule="auto"/>
        <w:ind w:right="557" w:firstLine="677"/>
        <w:jc w:val="left"/>
        <w:rPr>
          <w:sz w:val="24"/>
        </w:rPr>
      </w:pPr>
      <w:r>
        <w:rPr>
          <w:sz w:val="24"/>
        </w:rPr>
        <w:t xml:space="preserve">результатов мониторинговых исследований разного уровня (федерального, </w:t>
      </w:r>
      <w:r>
        <w:rPr>
          <w:spacing w:val="3"/>
          <w:sz w:val="24"/>
        </w:rPr>
        <w:t xml:space="preserve">ре- </w:t>
      </w:r>
      <w:r>
        <w:rPr>
          <w:sz w:val="24"/>
        </w:rPr>
        <w:t>гионального,</w:t>
      </w:r>
      <w:r>
        <w:rPr>
          <w:spacing w:val="-2"/>
          <w:sz w:val="24"/>
        </w:rPr>
        <w:t xml:space="preserve"> </w:t>
      </w:r>
      <w:r>
        <w:rPr>
          <w:sz w:val="24"/>
        </w:rPr>
        <w:t>муниципального);</w:t>
      </w:r>
    </w:p>
    <w:p w:rsidR="00062D39" w:rsidRDefault="000F7B1A" w:rsidP="00914BB3">
      <w:pPr>
        <w:pStyle w:val="a4"/>
        <w:numPr>
          <w:ilvl w:val="1"/>
          <w:numId w:val="75"/>
        </w:numPr>
        <w:tabs>
          <w:tab w:val="left" w:pos="1956"/>
          <w:tab w:val="left" w:pos="1957"/>
        </w:tabs>
        <w:spacing w:before="5" w:line="237" w:lineRule="auto"/>
        <w:ind w:right="564" w:firstLine="677"/>
        <w:jc w:val="left"/>
        <w:rPr>
          <w:sz w:val="24"/>
        </w:rPr>
      </w:pPr>
      <w:r>
        <w:rPr>
          <w:sz w:val="24"/>
        </w:rPr>
        <w:t>условий реализации основной образовательной программы начального общего образования;</w:t>
      </w:r>
    </w:p>
    <w:p w:rsidR="00062D39" w:rsidRDefault="000F7B1A" w:rsidP="00914BB3">
      <w:pPr>
        <w:pStyle w:val="a4"/>
        <w:numPr>
          <w:ilvl w:val="1"/>
          <w:numId w:val="75"/>
        </w:numPr>
        <w:tabs>
          <w:tab w:val="left" w:pos="1956"/>
          <w:tab w:val="left" w:pos="1957"/>
        </w:tabs>
        <w:spacing w:before="4" w:line="275" w:lineRule="exact"/>
        <w:ind w:left="1956" w:hanging="568"/>
        <w:jc w:val="left"/>
        <w:rPr>
          <w:sz w:val="24"/>
        </w:rPr>
      </w:pPr>
      <w:r>
        <w:rPr>
          <w:sz w:val="24"/>
        </w:rPr>
        <w:t>особенностей контингента</w:t>
      </w:r>
      <w:r>
        <w:rPr>
          <w:spacing w:val="-23"/>
          <w:sz w:val="24"/>
        </w:rPr>
        <w:t xml:space="preserve"> </w:t>
      </w:r>
      <w:r>
        <w:rPr>
          <w:sz w:val="24"/>
        </w:rPr>
        <w:t>обучающихся.</w:t>
      </w:r>
    </w:p>
    <w:p w:rsidR="00062D39" w:rsidRDefault="000F7B1A">
      <w:pPr>
        <w:pStyle w:val="a3"/>
        <w:ind w:right="558" w:firstLine="456"/>
      </w:pPr>
      <w:r>
        <w:t>Предметом оценки в ходе данных процедур является также т</w:t>
      </w:r>
      <w:r w:rsidR="00C92385">
        <w:t>екущая оценочная деятельность МА</w:t>
      </w:r>
      <w:r>
        <w:t>ОУ «</w:t>
      </w:r>
      <w:r w:rsidR="00C92385">
        <w:t>СОШ №7</w:t>
      </w:r>
      <w:r>
        <w:t>» педагогов, и в частности отслеживание динамики образовательных достижений выпускников начальной</w:t>
      </w:r>
      <w:r>
        <w:rPr>
          <w:spacing w:val="-6"/>
        </w:rPr>
        <w:t xml:space="preserve"> </w:t>
      </w:r>
      <w:r>
        <w:t>школы.</w:t>
      </w:r>
    </w:p>
    <w:p w:rsidR="00062D39" w:rsidRDefault="00062D39">
      <w:pPr>
        <w:pStyle w:val="a3"/>
        <w:spacing w:before="4"/>
        <w:ind w:left="0"/>
        <w:jc w:val="left"/>
      </w:pPr>
    </w:p>
    <w:p w:rsidR="00062D39" w:rsidRDefault="000F7B1A" w:rsidP="00914BB3">
      <w:pPr>
        <w:pStyle w:val="1"/>
        <w:numPr>
          <w:ilvl w:val="0"/>
          <w:numId w:val="74"/>
        </w:numPr>
        <w:tabs>
          <w:tab w:val="left" w:pos="1083"/>
        </w:tabs>
        <w:spacing w:line="240" w:lineRule="auto"/>
        <w:ind w:hanging="544"/>
      </w:pPr>
      <w:r>
        <w:t>Содержательный</w:t>
      </w:r>
      <w:r>
        <w:rPr>
          <w:spacing w:val="1"/>
        </w:rPr>
        <w:t xml:space="preserve"> </w:t>
      </w:r>
      <w:r>
        <w:t>раздел</w:t>
      </w:r>
    </w:p>
    <w:p w:rsidR="00062D39" w:rsidRDefault="000F7B1A" w:rsidP="00914BB3">
      <w:pPr>
        <w:pStyle w:val="a4"/>
        <w:numPr>
          <w:ilvl w:val="1"/>
          <w:numId w:val="74"/>
        </w:numPr>
        <w:tabs>
          <w:tab w:val="left" w:pos="963"/>
        </w:tabs>
        <w:spacing w:before="2" w:line="272" w:lineRule="exact"/>
        <w:ind w:hanging="424"/>
        <w:rPr>
          <w:b/>
          <w:sz w:val="24"/>
        </w:rPr>
      </w:pPr>
      <w:r>
        <w:rPr>
          <w:b/>
          <w:sz w:val="24"/>
        </w:rPr>
        <w:t>Программа формирования у обучающихся универсальных учебных</w:t>
      </w:r>
      <w:r>
        <w:rPr>
          <w:b/>
          <w:spacing w:val="-12"/>
          <w:sz w:val="24"/>
        </w:rPr>
        <w:t xml:space="preserve"> </w:t>
      </w:r>
      <w:r>
        <w:rPr>
          <w:b/>
          <w:sz w:val="24"/>
        </w:rPr>
        <w:t>действий</w:t>
      </w:r>
    </w:p>
    <w:p w:rsidR="00062D39" w:rsidRDefault="000F7B1A">
      <w:pPr>
        <w:pStyle w:val="a3"/>
        <w:ind w:right="563" w:firstLine="634"/>
      </w:pPr>
      <w:r>
        <w:t>Программа формирования универсальных учебных действий на уровне начального общего образования (далее - программа формирования универсальных учебных действий) конкретизирует требования ФГОС НОО к личностным и метапредметным результатам освоения основной образовательной программы начального общего образования, дополняет традиционное содержание образовательно-воспитательных программ и служит основой для разработки примерных программ учебных предметов, курсов, дисциплин.</w:t>
      </w:r>
    </w:p>
    <w:p w:rsidR="00062D39" w:rsidRDefault="000F7B1A">
      <w:pPr>
        <w:pStyle w:val="a3"/>
        <w:ind w:right="561" w:firstLine="658"/>
      </w:pPr>
      <w:r>
        <w:t>Программа формирования универсальных учебных действий направлена на реализацию системно-деятельностного подхода, положенного в основу ФГОС, является главным педагогическим инструментом и средством обеспечения условий для формирования у обучающихся умения учиться, развития способности к саморазвитию и самосовершенствованию. Умение учиться – это способность человека объективно обнаруживать, каких именно знаний и умений ему не хватает для решения актуальной для него задачи, самостоятельно (или в коллективно-распределенной деятельности) находить недостающие знания и эффективно осваивать новые умения (способы деятельности) на их основе. Сформированные универсальные учебные действия обеспечивают личности не только готовность и способность самостоятельно учиться, но и осознанно решать самые разные задачи во многих сферах человеческой жизни.</w:t>
      </w:r>
    </w:p>
    <w:p w:rsidR="00062D39" w:rsidRDefault="000F7B1A">
      <w:pPr>
        <w:pStyle w:val="a3"/>
        <w:spacing w:before="1"/>
        <w:ind w:right="560" w:firstLine="710"/>
      </w:pPr>
      <w:r>
        <w:t>Развитие универсальных учебных действий невозможно вне ситуации изучения предметных знаний. Оно реализуется в условиях специально организованной образовательной деятельности по освоению обучающимися конкретных предметных знаний, умений и навыков в рамках отдельных школьных дисциплин. Вместе с тем, освоенные знания, умения и навыки рассматриваются как поле для применения сформированных универсальных учебных действий обучающихся для решения ими широкого круга практических и познавательных задач.</w:t>
      </w:r>
    </w:p>
    <w:p w:rsidR="00062D39" w:rsidRDefault="000F7B1A">
      <w:pPr>
        <w:pStyle w:val="a3"/>
        <w:spacing w:line="242" w:lineRule="auto"/>
        <w:ind w:right="572" w:firstLine="710"/>
      </w:pPr>
      <w:r>
        <w:t>Программа формирования универсальных учебных действий для начального общего образования включает:</w:t>
      </w:r>
    </w:p>
    <w:p w:rsidR="00062D39" w:rsidRDefault="000F7B1A" w:rsidP="00914BB3">
      <w:pPr>
        <w:pStyle w:val="a4"/>
        <w:numPr>
          <w:ilvl w:val="0"/>
          <w:numId w:val="73"/>
        </w:numPr>
        <w:tabs>
          <w:tab w:val="left" w:pos="1515"/>
        </w:tabs>
        <w:spacing w:line="271" w:lineRule="exact"/>
        <w:ind w:left="1514" w:hanging="265"/>
        <w:rPr>
          <w:sz w:val="24"/>
        </w:rPr>
      </w:pPr>
      <w:r>
        <w:rPr>
          <w:sz w:val="24"/>
        </w:rPr>
        <w:t>ценностные ориентиры начального общего</w:t>
      </w:r>
      <w:r>
        <w:rPr>
          <w:spacing w:val="-1"/>
          <w:sz w:val="24"/>
        </w:rPr>
        <w:t xml:space="preserve"> </w:t>
      </w:r>
      <w:r>
        <w:rPr>
          <w:sz w:val="24"/>
        </w:rPr>
        <w:t>образования;</w:t>
      </w:r>
    </w:p>
    <w:p w:rsidR="00062D39" w:rsidRDefault="000F7B1A" w:rsidP="00914BB3">
      <w:pPr>
        <w:pStyle w:val="a4"/>
        <w:numPr>
          <w:ilvl w:val="0"/>
          <w:numId w:val="73"/>
        </w:numPr>
        <w:tabs>
          <w:tab w:val="left" w:pos="1635"/>
        </w:tabs>
        <w:spacing w:before="1"/>
        <w:ind w:right="574" w:firstLine="710"/>
        <w:rPr>
          <w:sz w:val="24"/>
        </w:rPr>
      </w:pPr>
      <w:r>
        <w:rPr>
          <w:sz w:val="24"/>
        </w:rPr>
        <w:t>понятие, функции, состав и характеристики универсальных учебных действий в младшем школьном</w:t>
      </w:r>
      <w:r>
        <w:rPr>
          <w:spacing w:val="1"/>
          <w:sz w:val="24"/>
        </w:rPr>
        <w:t xml:space="preserve"> </w:t>
      </w:r>
      <w:r>
        <w:rPr>
          <w:sz w:val="24"/>
        </w:rPr>
        <w:t>возрасте;</w:t>
      </w:r>
    </w:p>
    <w:p w:rsidR="00062D39" w:rsidRDefault="000F7B1A" w:rsidP="00914BB3">
      <w:pPr>
        <w:pStyle w:val="a4"/>
        <w:numPr>
          <w:ilvl w:val="0"/>
          <w:numId w:val="73"/>
        </w:numPr>
        <w:tabs>
          <w:tab w:val="left" w:pos="1592"/>
        </w:tabs>
        <w:spacing w:before="2" w:line="237" w:lineRule="auto"/>
        <w:ind w:right="566" w:firstLine="710"/>
        <w:rPr>
          <w:sz w:val="24"/>
        </w:rPr>
      </w:pPr>
      <w:r>
        <w:rPr>
          <w:sz w:val="24"/>
        </w:rPr>
        <w:t>описание возможностей содержания различных учебных предметов для формирования универсальных учебных действий;</w:t>
      </w:r>
    </w:p>
    <w:p w:rsidR="00062D39" w:rsidRDefault="000F7B1A" w:rsidP="00914BB3">
      <w:pPr>
        <w:pStyle w:val="a4"/>
        <w:numPr>
          <w:ilvl w:val="0"/>
          <w:numId w:val="73"/>
        </w:numPr>
        <w:tabs>
          <w:tab w:val="left" w:pos="1534"/>
        </w:tabs>
        <w:spacing w:before="4"/>
        <w:ind w:right="570" w:firstLine="710"/>
        <w:rPr>
          <w:sz w:val="24"/>
        </w:rPr>
      </w:pPr>
      <w:r>
        <w:rPr>
          <w:sz w:val="24"/>
        </w:rPr>
        <w:t>описание условий организации образовательной деятельности по освоению обучающимися содержания учебных предметов с целью развития универсальных учебных действий;</w:t>
      </w:r>
    </w:p>
    <w:p w:rsidR="00062D39" w:rsidRDefault="000F7B1A" w:rsidP="00914BB3">
      <w:pPr>
        <w:pStyle w:val="a4"/>
        <w:numPr>
          <w:ilvl w:val="0"/>
          <w:numId w:val="73"/>
        </w:numPr>
        <w:tabs>
          <w:tab w:val="left" w:pos="1937"/>
        </w:tabs>
        <w:spacing w:line="242" w:lineRule="auto"/>
        <w:ind w:right="564" w:firstLine="710"/>
        <w:rPr>
          <w:sz w:val="24"/>
        </w:rPr>
      </w:pPr>
      <w:r>
        <w:rPr>
          <w:sz w:val="24"/>
        </w:rPr>
        <w:t>описание      условий,       обеспечивающих       преемственность       про- граммы формирования у обучающихся универсальных учебных действий при переходе</w:t>
      </w:r>
      <w:r>
        <w:rPr>
          <w:spacing w:val="15"/>
          <w:sz w:val="24"/>
        </w:rPr>
        <w:t xml:space="preserve"> </w:t>
      </w:r>
      <w:r>
        <w:rPr>
          <w:sz w:val="24"/>
        </w:rPr>
        <w:t>от</w:t>
      </w:r>
    </w:p>
    <w:p w:rsidR="00062D39" w:rsidRDefault="00062D39">
      <w:pPr>
        <w:spacing w:line="242" w:lineRule="auto"/>
        <w:jc w:val="both"/>
        <w:rPr>
          <w:sz w:val="24"/>
        </w:rPr>
        <w:sectPr w:rsidR="00062D39">
          <w:pgSz w:w="11910" w:h="16840"/>
          <w:pgMar w:top="1320" w:right="0" w:bottom="1140" w:left="1160" w:header="0" w:footer="880" w:gutter="0"/>
          <w:cols w:space="720"/>
        </w:sectPr>
      </w:pPr>
    </w:p>
    <w:p w:rsidR="00062D39" w:rsidRDefault="000F7B1A">
      <w:pPr>
        <w:pStyle w:val="a3"/>
        <w:spacing w:before="66"/>
        <w:jc w:val="left"/>
      </w:pPr>
      <w:r>
        <w:lastRenderedPageBreak/>
        <w:t>дошкольного к начальному и от начального к основному общему</w:t>
      </w:r>
      <w:r>
        <w:rPr>
          <w:spacing w:val="-32"/>
        </w:rPr>
        <w:t xml:space="preserve"> </w:t>
      </w:r>
      <w:r>
        <w:t>образованию.</w:t>
      </w:r>
    </w:p>
    <w:p w:rsidR="00062D39" w:rsidRDefault="00062D39">
      <w:pPr>
        <w:pStyle w:val="a3"/>
        <w:spacing w:before="5"/>
        <w:ind w:left="0"/>
        <w:jc w:val="left"/>
      </w:pPr>
    </w:p>
    <w:p w:rsidR="00062D39" w:rsidRDefault="000F7B1A" w:rsidP="00914BB3">
      <w:pPr>
        <w:pStyle w:val="1"/>
        <w:numPr>
          <w:ilvl w:val="2"/>
          <w:numId w:val="74"/>
        </w:numPr>
        <w:tabs>
          <w:tab w:val="left" w:pos="1261"/>
        </w:tabs>
        <w:ind w:hanging="722"/>
      </w:pPr>
      <w:r>
        <w:t>Ценностные ориентиры начального общего</w:t>
      </w:r>
      <w:r>
        <w:rPr>
          <w:spacing w:val="-14"/>
        </w:rPr>
        <w:t xml:space="preserve"> </w:t>
      </w:r>
      <w:r>
        <w:t>образования</w:t>
      </w:r>
    </w:p>
    <w:p w:rsidR="00062D39" w:rsidRDefault="000F7B1A">
      <w:pPr>
        <w:pStyle w:val="a3"/>
        <w:ind w:right="568" w:firstLine="456"/>
      </w:pPr>
      <w:r>
        <w:t>За последние десятилетия в обществе произошли кардинальные изменения в представлении о целях образования и путях их реализации. От признания знаний, умений и навыков как основных итогов образования произошел переход к пониманию обучения как процесса подготовки обучающихся к реальной жизни, к тому, чтобы занять активную позицию, успешно решать жизненные задачи, уметь сотрудничать и работать в группе, быть готовым к быстрому переучиванию в ответ на обновление знаний и требования рынка труда.</w:t>
      </w:r>
    </w:p>
    <w:p w:rsidR="00062D39" w:rsidRDefault="000F7B1A">
      <w:pPr>
        <w:pStyle w:val="a3"/>
        <w:ind w:right="565" w:firstLine="456"/>
      </w:pPr>
      <w:r>
        <w:t>По сути, происходит переход от обучения как преподнесения учителем обучающимся системы знаний к активному решению проблем с целью выработки определенных решений; от освоения отдельных учебных предметов к полидисциплинарному (межпредметному) изучению сложных жизненных ситуаций; к сотрудничеству учителя и обучающихся в ходе овладения знаниями, к активному участию учеников в выборе содержания и методов обучения. Этот переход обусловлен сменой ценностных ориентиров образования.</w:t>
      </w:r>
    </w:p>
    <w:p w:rsidR="00062D39" w:rsidRDefault="000F7B1A">
      <w:pPr>
        <w:pStyle w:val="a3"/>
        <w:ind w:right="568" w:firstLine="456"/>
      </w:pPr>
      <w:r>
        <w:t>Ценностные ориентиры начального общего образования конкретизируют личностный, социальный и государственный заказ системе образования, выраженный в Требованиях к результатам освоения основной образовательной программы, и отражают следующие целевые установки системы начального общего образования:</w:t>
      </w:r>
    </w:p>
    <w:p w:rsidR="00062D39" w:rsidRDefault="000F7B1A" w:rsidP="00914BB3">
      <w:pPr>
        <w:pStyle w:val="1"/>
        <w:numPr>
          <w:ilvl w:val="3"/>
          <w:numId w:val="74"/>
        </w:numPr>
        <w:tabs>
          <w:tab w:val="left" w:pos="1246"/>
        </w:tabs>
        <w:spacing w:before="3" w:line="285" w:lineRule="exact"/>
        <w:ind w:left="1245" w:hanging="140"/>
        <w:rPr>
          <w:rFonts w:ascii="Symbol" w:hAnsi="Symbol"/>
          <w:b w:val="0"/>
        </w:rPr>
      </w:pPr>
      <w:r>
        <w:rPr>
          <w:position w:val="1"/>
        </w:rPr>
        <w:t xml:space="preserve">формирование основ гражданской идентичности личности </w:t>
      </w:r>
      <w:r>
        <w:rPr>
          <w:b w:val="0"/>
          <w:position w:val="1"/>
        </w:rPr>
        <w:t>на основе:</w:t>
      </w:r>
    </w:p>
    <w:p w:rsidR="00062D39" w:rsidRDefault="000F7B1A" w:rsidP="00914BB3">
      <w:pPr>
        <w:pStyle w:val="a4"/>
        <w:numPr>
          <w:ilvl w:val="4"/>
          <w:numId w:val="74"/>
        </w:numPr>
        <w:tabs>
          <w:tab w:val="left" w:pos="1957"/>
        </w:tabs>
        <w:spacing w:line="237" w:lineRule="auto"/>
        <w:ind w:right="557" w:firstLine="677"/>
        <w:rPr>
          <w:sz w:val="24"/>
        </w:rPr>
      </w:pPr>
      <w:r>
        <w:rPr>
          <w:sz w:val="24"/>
        </w:rPr>
        <w:t>чувства сопричастности и гордости за свою Родину, народ и историю, осозна- ния ответственности человека за благосостояние</w:t>
      </w:r>
      <w:r>
        <w:rPr>
          <w:spacing w:val="-5"/>
          <w:sz w:val="24"/>
        </w:rPr>
        <w:t xml:space="preserve"> </w:t>
      </w:r>
      <w:r>
        <w:rPr>
          <w:sz w:val="24"/>
        </w:rPr>
        <w:t>общества;</w:t>
      </w:r>
    </w:p>
    <w:p w:rsidR="00062D39" w:rsidRDefault="000F7B1A" w:rsidP="00914BB3">
      <w:pPr>
        <w:pStyle w:val="a4"/>
        <w:numPr>
          <w:ilvl w:val="4"/>
          <w:numId w:val="74"/>
        </w:numPr>
        <w:tabs>
          <w:tab w:val="left" w:pos="1957"/>
        </w:tabs>
        <w:spacing w:line="237" w:lineRule="auto"/>
        <w:ind w:right="561" w:firstLine="677"/>
        <w:rPr>
          <w:sz w:val="24"/>
        </w:rPr>
      </w:pPr>
      <w:r>
        <w:rPr>
          <w:sz w:val="24"/>
        </w:rPr>
        <w:t>восприятия мира как единого и целостного при разнообразии культур, нацио- нальностей, религий; уважения истории и культуры каждого</w:t>
      </w:r>
      <w:r>
        <w:rPr>
          <w:spacing w:val="-2"/>
          <w:sz w:val="24"/>
        </w:rPr>
        <w:t xml:space="preserve"> </w:t>
      </w:r>
      <w:r>
        <w:rPr>
          <w:sz w:val="24"/>
        </w:rPr>
        <w:t>народа;</w:t>
      </w:r>
    </w:p>
    <w:p w:rsidR="00062D39" w:rsidRDefault="000F7B1A" w:rsidP="00914BB3">
      <w:pPr>
        <w:pStyle w:val="1"/>
        <w:numPr>
          <w:ilvl w:val="3"/>
          <w:numId w:val="74"/>
        </w:numPr>
        <w:tabs>
          <w:tab w:val="left" w:pos="1246"/>
        </w:tabs>
        <w:spacing w:before="19" w:line="225" w:lineRule="auto"/>
        <w:ind w:right="559" w:firstLine="566"/>
        <w:rPr>
          <w:rFonts w:ascii="Symbol" w:hAnsi="Symbol"/>
          <w:b w:val="0"/>
        </w:rPr>
      </w:pPr>
      <w:r>
        <w:rPr>
          <w:position w:val="1"/>
        </w:rPr>
        <w:t xml:space="preserve">формирование психологических условий развития общения, сотрудничества </w:t>
      </w:r>
      <w:r>
        <w:rPr>
          <w:b w:val="0"/>
          <w:position w:val="1"/>
        </w:rPr>
        <w:t>на</w:t>
      </w:r>
      <w:r>
        <w:rPr>
          <w:b w:val="0"/>
        </w:rPr>
        <w:t xml:space="preserve"> основе:</w:t>
      </w:r>
    </w:p>
    <w:p w:rsidR="00062D39" w:rsidRDefault="000F7B1A" w:rsidP="00914BB3">
      <w:pPr>
        <w:pStyle w:val="a4"/>
        <w:numPr>
          <w:ilvl w:val="4"/>
          <w:numId w:val="74"/>
        </w:numPr>
        <w:tabs>
          <w:tab w:val="left" w:pos="1957"/>
        </w:tabs>
        <w:spacing w:before="7" w:line="237" w:lineRule="auto"/>
        <w:ind w:right="567" w:firstLine="677"/>
        <w:rPr>
          <w:sz w:val="24"/>
        </w:rPr>
      </w:pPr>
      <w:r>
        <w:rPr>
          <w:sz w:val="24"/>
        </w:rPr>
        <w:t xml:space="preserve">доброжелательности, доверия и внимания к людям, готовности к сотрудниче- ству и дружбе, оказанию помощи тем, </w:t>
      </w:r>
      <w:r>
        <w:rPr>
          <w:spacing w:val="-3"/>
          <w:sz w:val="24"/>
        </w:rPr>
        <w:t xml:space="preserve">кто </w:t>
      </w:r>
      <w:r>
        <w:rPr>
          <w:sz w:val="24"/>
        </w:rPr>
        <w:t>в ней</w:t>
      </w:r>
      <w:r>
        <w:rPr>
          <w:spacing w:val="3"/>
          <w:sz w:val="24"/>
        </w:rPr>
        <w:t xml:space="preserve"> </w:t>
      </w:r>
      <w:r>
        <w:rPr>
          <w:sz w:val="24"/>
        </w:rPr>
        <w:t>нуждается;</w:t>
      </w:r>
    </w:p>
    <w:p w:rsidR="00062D39" w:rsidRDefault="000F7B1A" w:rsidP="00914BB3">
      <w:pPr>
        <w:pStyle w:val="a4"/>
        <w:numPr>
          <w:ilvl w:val="4"/>
          <w:numId w:val="74"/>
        </w:numPr>
        <w:tabs>
          <w:tab w:val="left" w:pos="1957"/>
        </w:tabs>
        <w:spacing w:before="3"/>
        <w:ind w:right="556" w:firstLine="677"/>
        <w:rPr>
          <w:sz w:val="24"/>
        </w:rPr>
      </w:pPr>
      <w:r>
        <w:rPr>
          <w:sz w:val="24"/>
        </w:rPr>
        <w:t>уважения к окружающим — умения слушать и слышать партнера, признавать право каждого на собственное мнение и принимать решения с учетом позиций всех участ- ников;</w:t>
      </w:r>
    </w:p>
    <w:p w:rsidR="00062D39" w:rsidRDefault="000F7B1A" w:rsidP="00914BB3">
      <w:pPr>
        <w:pStyle w:val="a4"/>
        <w:numPr>
          <w:ilvl w:val="3"/>
          <w:numId w:val="74"/>
        </w:numPr>
        <w:tabs>
          <w:tab w:val="left" w:pos="1246"/>
        </w:tabs>
        <w:spacing w:before="12" w:line="228" w:lineRule="auto"/>
        <w:ind w:right="563" w:firstLine="566"/>
        <w:rPr>
          <w:rFonts w:ascii="Symbol" w:hAnsi="Symbol"/>
          <w:sz w:val="24"/>
        </w:rPr>
      </w:pPr>
      <w:r>
        <w:rPr>
          <w:b/>
          <w:position w:val="1"/>
          <w:sz w:val="24"/>
        </w:rPr>
        <w:t xml:space="preserve">развитие ценностно­смысловой сферы личности </w:t>
      </w:r>
      <w:r>
        <w:rPr>
          <w:position w:val="1"/>
          <w:sz w:val="24"/>
        </w:rPr>
        <w:t>на основе общечеловеческих</w:t>
      </w:r>
      <w:r>
        <w:rPr>
          <w:sz w:val="24"/>
        </w:rPr>
        <w:t xml:space="preserve"> принципов нравственности и</w:t>
      </w:r>
      <w:r>
        <w:rPr>
          <w:spacing w:val="-1"/>
          <w:sz w:val="24"/>
        </w:rPr>
        <w:t xml:space="preserve"> </w:t>
      </w:r>
      <w:r>
        <w:rPr>
          <w:sz w:val="24"/>
        </w:rPr>
        <w:t>гуманизма:</w:t>
      </w:r>
    </w:p>
    <w:p w:rsidR="00062D39" w:rsidRDefault="000F7B1A" w:rsidP="00914BB3">
      <w:pPr>
        <w:pStyle w:val="a4"/>
        <w:numPr>
          <w:ilvl w:val="4"/>
          <w:numId w:val="74"/>
        </w:numPr>
        <w:tabs>
          <w:tab w:val="left" w:pos="1957"/>
        </w:tabs>
        <w:spacing w:before="2" w:line="242" w:lineRule="auto"/>
        <w:ind w:right="563" w:firstLine="677"/>
        <w:rPr>
          <w:sz w:val="24"/>
        </w:rPr>
      </w:pPr>
      <w:r>
        <w:rPr>
          <w:sz w:val="24"/>
        </w:rPr>
        <w:t>принятия и уважения ценностей семьи и образовательной организации, коллек- тива и общества и стремления следовать</w:t>
      </w:r>
      <w:r>
        <w:rPr>
          <w:spacing w:val="-8"/>
          <w:sz w:val="24"/>
        </w:rPr>
        <w:t xml:space="preserve"> </w:t>
      </w:r>
      <w:r>
        <w:rPr>
          <w:sz w:val="24"/>
        </w:rPr>
        <w:t>им;</w:t>
      </w:r>
    </w:p>
    <w:p w:rsidR="00062D39" w:rsidRDefault="000F7B1A" w:rsidP="00914BB3">
      <w:pPr>
        <w:pStyle w:val="a4"/>
        <w:numPr>
          <w:ilvl w:val="4"/>
          <w:numId w:val="74"/>
        </w:numPr>
        <w:tabs>
          <w:tab w:val="left" w:pos="1957"/>
        </w:tabs>
        <w:ind w:right="558" w:firstLine="677"/>
        <w:rPr>
          <w:sz w:val="24"/>
        </w:rPr>
      </w:pPr>
      <w:r>
        <w:rPr>
          <w:sz w:val="24"/>
        </w:rPr>
        <w:t>ориентации в нравственном содержании и смысле как собственных поступков, так и поступков окружающих людей, развития этических чувств (стыда, вины, совести) как регуляторов морального</w:t>
      </w:r>
      <w:r>
        <w:rPr>
          <w:spacing w:val="4"/>
          <w:sz w:val="24"/>
        </w:rPr>
        <w:t xml:space="preserve"> </w:t>
      </w:r>
      <w:r>
        <w:rPr>
          <w:sz w:val="24"/>
        </w:rPr>
        <w:t>поведения;</w:t>
      </w:r>
    </w:p>
    <w:p w:rsidR="00062D39" w:rsidRDefault="000F7B1A" w:rsidP="00914BB3">
      <w:pPr>
        <w:pStyle w:val="a4"/>
        <w:numPr>
          <w:ilvl w:val="4"/>
          <w:numId w:val="74"/>
        </w:numPr>
        <w:tabs>
          <w:tab w:val="left" w:pos="1957"/>
        </w:tabs>
        <w:spacing w:line="242" w:lineRule="auto"/>
        <w:ind w:right="566" w:firstLine="677"/>
        <w:rPr>
          <w:sz w:val="24"/>
        </w:rPr>
      </w:pPr>
      <w:r>
        <w:rPr>
          <w:sz w:val="24"/>
        </w:rPr>
        <w:t>формирования эстетических чувств и чувства прекрасного через знакомство с национальной, отечественной и мировой художественной</w:t>
      </w:r>
      <w:r>
        <w:rPr>
          <w:spacing w:val="-7"/>
          <w:sz w:val="24"/>
        </w:rPr>
        <w:t xml:space="preserve"> </w:t>
      </w:r>
      <w:r>
        <w:rPr>
          <w:sz w:val="24"/>
        </w:rPr>
        <w:t>культурой;</w:t>
      </w:r>
    </w:p>
    <w:p w:rsidR="00062D39" w:rsidRDefault="000F7B1A" w:rsidP="00914BB3">
      <w:pPr>
        <w:pStyle w:val="a4"/>
        <w:numPr>
          <w:ilvl w:val="3"/>
          <w:numId w:val="74"/>
        </w:numPr>
        <w:tabs>
          <w:tab w:val="left" w:pos="1246"/>
        </w:tabs>
        <w:spacing w:before="1" w:line="228" w:lineRule="auto"/>
        <w:ind w:right="567" w:firstLine="566"/>
        <w:rPr>
          <w:rFonts w:ascii="Symbol" w:hAnsi="Symbol"/>
          <w:sz w:val="24"/>
        </w:rPr>
      </w:pPr>
      <w:r>
        <w:rPr>
          <w:b/>
          <w:position w:val="1"/>
          <w:sz w:val="24"/>
        </w:rPr>
        <w:t xml:space="preserve">развитие умения учиться </w:t>
      </w:r>
      <w:r>
        <w:rPr>
          <w:position w:val="1"/>
          <w:sz w:val="24"/>
        </w:rPr>
        <w:t>как первого шага к самообразованию и самовоспитанию, а</w:t>
      </w:r>
      <w:r>
        <w:rPr>
          <w:sz w:val="24"/>
        </w:rPr>
        <w:t xml:space="preserve"> именно:</w:t>
      </w:r>
    </w:p>
    <w:p w:rsidR="00062D39" w:rsidRDefault="000F7B1A" w:rsidP="00914BB3">
      <w:pPr>
        <w:pStyle w:val="a4"/>
        <w:numPr>
          <w:ilvl w:val="4"/>
          <w:numId w:val="74"/>
        </w:numPr>
        <w:tabs>
          <w:tab w:val="left" w:pos="1957"/>
        </w:tabs>
        <w:spacing w:before="1" w:line="242" w:lineRule="auto"/>
        <w:ind w:right="552" w:firstLine="677"/>
        <w:rPr>
          <w:sz w:val="24"/>
        </w:rPr>
      </w:pPr>
      <w:r>
        <w:rPr>
          <w:sz w:val="24"/>
        </w:rPr>
        <w:t>развитие широких познавательных интересов, инициативы и любознательно- сти, мотивов познания и</w:t>
      </w:r>
      <w:r>
        <w:rPr>
          <w:spacing w:val="-8"/>
          <w:sz w:val="24"/>
        </w:rPr>
        <w:t xml:space="preserve"> </w:t>
      </w:r>
      <w:r>
        <w:rPr>
          <w:sz w:val="24"/>
        </w:rPr>
        <w:t>творчества;</w:t>
      </w:r>
    </w:p>
    <w:p w:rsidR="00062D39" w:rsidRDefault="000F7B1A" w:rsidP="00914BB3">
      <w:pPr>
        <w:pStyle w:val="a4"/>
        <w:numPr>
          <w:ilvl w:val="4"/>
          <w:numId w:val="74"/>
        </w:numPr>
        <w:tabs>
          <w:tab w:val="left" w:pos="1957"/>
        </w:tabs>
        <w:spacing w:line="242" w:lineRule="auto"/>
        <w:ind w:right="561" w:firstLine="677"/>
        <w:rPr>
          <w:sz w:val="24"/>
        </w:rPr>
      </w:pPr>
      <w:r>
        <w:rPr>
          <w:sz w:val="24"/>
        </w:rPr>
        <w:t>формирование умения учиться и способности к организации своей деятельно- сти (планированию, контролю,</w:t>
      </w:r>
      <w:r>
        <w:rPr>
          <w:spacing w:val="1"/>
          <w:sz w:val="24"/>
        </w:rPr>
        <w:t xml:space="preserve"> </w:t>
      </w:r>
      <w:r>
        <w:rPr>
          <w:sz w:val="24"/>
        </w:rPr>
        <w:t>оценке);</w:t>
      </w:r>
    </w:p>
    <w:p w:rsidR="00062D39" w:rsidRDefault="000F7B1A" w:rsidP="00914BB3">
      <w:pPr>
        <w:pStyle w:val="a4"/>
        <w:numPr>
          <w:ilvl w:val="3"/>
          <w:numId w:val="74"/>
        </w:numPr>
        <w:tabs>
          <w:tab w:val="left" w:pos="1246"/>
        </w:tabs>
        <w:spacing w:before="4" w:line="228" w:lineRule="auto"/>
        <w:ind w:right="558" w:firstLine="566"/>
        <w:rPr>
          <w:rFonts w:ascii="Symbol" w:hAnsi="Symbol"/>
          <w:sz w:val="24"/>
        </w:rPr>
      </w:pPr>
      <w:r>
        <w:rPr>
          <w:b/>
          <w:position w:val="1"/>
          <w:sz w:val="24"/>
        </w:rPr>
        <w:t xml:space="preserve">развитие самостоятельности, инициативы и ответственности личности </w:t>
      </w:r>
      <w:r>
        <w:rPr>
          <w:position w:val="1"/>
          <w:sz w:val="24"/>
        </w:rPr>
        <w:t>как</w:t>
      </w:r>
      <w:r>
        <w:rPr>
          <w:sz w:val="24"/>
        </w:rPr>
        <w:t xml:space="preserve"> условия ее</w:t>
      </w:r>
      <w:r>
        <w:rPr>
          <w:spacing w:val="2"/>
          <w:sz w:val="24"/>
        </w:rPr>
        <w:t xml:space="preserve"> </w:t>
      </w:r>
      <w:r>
        <w:rPr>
          <w:sz w:val="24"/>
        </w:rPr>
        <w:t>самоактуализации:</w:t>
      </w:r>
    </w:p>
    <w:p w:rsidR="00062D39" w:rsidRDefault="000F7B1A" w:rsidP="00914BB3">
      <w:pPr>
        <w:pStyle w:val="a4"/>
        <w:numPr>
          <w:ilvl w:val="4"/>
          <w:numId w:val="74"/>
        </w:numPr>
        <w:tabs>
          <w:tab w:val="left" w:pos="1957"/>
        </w:tabs>
        <w:spacing w:before="1"/>
        <w:ind w:right="552" w:firstLine="677"/>
        <w:rPr>
          <w:sz w:val="24"/>
        </w:rPr>
      </w:pPr>
      <w:r>
        <w:rPr>
          <w:sz w:val="24"/>
        </w:rPr>
        <w:t xml:space="preserve">формирование самоуважения и эмоционально-положительного отношения к себе, готовности открыто выражать и отстаивать свою позицию, критичности к своим </w:t>
      </w:r>
      <w:r>
        <w:rPr>
          <w:spacing w:val="6"/>
          <w:sz w:val="24"/>
        </w:rPr>
        <w:t>по-</w:t>
      </w:r>
      <w:r>
        <w:rPr>
          <w:spacing w:val="72"/>
          <w:sz w:val="24"/>
        </w:rPr>
        <w:t xml:space="preserve"> </w:t>
      </w:r>
      <w:r>
        <w:rPr>
          <w:sz w:val="24"/>
        </w:rPr>
        <w:t>ступкам и умения адекватно их</w:t>
      </w:r>
      <w:r>
        <w:rPr>
          <w:spacing w:val="9"/>
          <w:sz w:val="24"/>
        </w:rPr>
        <w:t xml:space="preserve"> </w:t>
      </w:r>
      <w:r>
        <w:rPr>
          <w:sz w:val="24"/>
        </w:rPr>
        <w:t>оценивать;</w:t>
      </w:r>
    </w:p>
    <w:p w:rsidR="00062D39" w:rsidRDefault="000F7B1A" w:rsidP="00914BB3">
      <w:pPr>
        <w:pStyle w:val="a4"/>
        <w:numPr>
          <w:ilvl w:val="4"/>
          <w:numId w:val="74"/>
        </w:numPr>
        <w:tabs>
          <w:tab w:val="left" w:pos="1957"/>
        </w:tabs>
        <w:spacing w:before="3"/>
        <w:ind w:left="1956" w:hanging="568"/>
        <w:rPr>
          <w:sz w:val="24"/>
        </w:rPr>
      </w:pPr>
      <w:r>
        <w:rPr>
          <w:sz w:val="24"/>
        </w:rPr>
        <w:t>развитие готовности к самостоятельным поступкам и действиям,</w:t>
      </w:r>
      <w:r>
        <w:rPr>
          <w:spacing w:val="33"/>
          <w:sz w:val="24"/>
        </w:rPr>
        <w:t xml:space="preserve"> </w:t>
      </w:r>
      <w:r>
        <w:rPr>
          <w:sz w:val="24"/>
        </w:rPr>
        <w:t>ответственно-</w:t>
      </w:r>
    </w:p>
    <w:p w:rsidR="00062D39" w:rsidRDefault="00062D39">
      <w:pPr>
        <w:jc w:val="both"/>
        <w:rPr>
          <w:sz w:val="24"/>
        </w:rPr>
        <w:sectPr w:rsidR="00062D39">
          <w:pgSz w:w="11910" w:h="16840"/>
          <w:pgMar w:top="1040" w:right="0" w:bottom="1140" w:left="1160" w:header="0" w:footer="880" w:gutter="0"/>
          <w:cols w:space="720"/>
        </w:sectPr>
      </w:pPr>
    </w:p>
    <w:p w:rsidR="00062D39" w:rsidRDefault="000F7B1A">
      <w:pPr>
        <w:pStyle w:val="a3"/>
        <w:spacing w:before="66"/>
        <w:ind w:left="712"/>
      </w:pPr>
      <w:r>
        <w:lastRenderedPageBreak/>
        <w:t>сти за их результаты;</w:t>
      </w:r>
    </w:p>
    <w:p w:rsidR="00062D39" w:rsidRDefault="000F7B1A" w:rsidP="00914BB3">
      <w:pPr>
        <w:pStyle w:val="a4"/>
        <w:numPr>
          <w:ilvl w:val="4"/>
          <w:numId w:val="74"/>
        </w:numPr>
        <w:tabs>
          <w:tab w:val="left" w:pos="1957"/>
        </w:tabs>
        <w:spacing w:before="5" w:line="237" w:lineRule="auto"/>
        <w:ind w:right="561" w:firstLine="677"/>
        <w:rPr>
          <w:sz w:val="24"/>
        </w:rPr>
      </w:pPr>
      <w:r>
        <w:rPr>
          <w:sz w:val="24"/>
        </w:rPr>
        <w:t xml:space="preserve">формирование целеустремленности и настойчивости в достижении целей, </w:t>
      </w:r>
      <w:r>
        <w:rPr>
          <w:spacing w:val="3"/>
          <w:sz w:val="24"/>
        </w:rPr>
        <w:t xml:space="preserve">го- </w:t>
      </w:r>
      <w:r>
        <w:rPr>
          <w:sz w:val="24"/>
        </w:rPr>
        <w:t>товности к преодолению трудностей, жизненного</w:t>
      </w:r>
      <w:r>
        <w:rPr>
          <w:spacing w:val="-4"/>
          <w:sz w:val="24"/>
        </w:rPr>
        <w:t xml:space="preserve"> </w:t>
      </w:r>
      <w:r>
        <w:rPr>
          <w:sz w:val="24"/>
        </w:rPr>
        <w:t>оптимизма;</w:t>
      </w:r>
    </w:p>
    <w:p w:rsidR="00062D39" w:rsidRDefault="000F7B1A" w:rsidP="00914BB3">
      <w:pPr>
        <w:pStyle w:val="a4"/>
        <w:numPr>
          <w:ilvl w:val="4"/>
          <w:numId w:val="74"/>
        </w:numPr>
        <w:tabs>
          <w:tab w:val="left" w:pos="1957"/>
        </w:tabs>
        <w:spacing w:before="3"/>
        <w:ind w:right="556" w:firstLine="677"/>
        <w:rPr>
          <w:sz w:val="24"/>
        </w:rPr>
      </w:pPr>
      <w:r>
        <w:rPr>
          <w:sz w:val="24"/>
        </w:rPr>
        <w:t xml:space="preserve">формирование умения противостоять действиям и влияниям, представляющим угрозу жизни, здоровью, безопасности личности и общества, в пределах своих возможно- стей, в частности проявлять избирательность к информации, уважать частную жизнь и </w:t>
      </w:r>
      <w:r>
        <w:rPr>
          <w:spacing w:val="4"/>
          <w:sz w:val="24"/>
        </w:rPr>
        <w:t xml:space="preserve">ре- </w:t>
      </w:r>
      <w:r>
        <w:rPr>
          <w:sz w:val="24"/>
        </w:rPr>
        <w:t>зультаты труда других людей.</w:t>
      </w:r>
    </w:p>
    <w:p w:rsidR="00062D39" w:rsidRDefault="000F7B1A">
      <w:pPr>
        <w:pStyle w:val="a3"/>
        <w:spacing w:before="1"/>
        <w:ind w:right="563" w:firstLine="456"/>
      </w:pPr>
      <w:r>
        <w:t>Реализация ценностных ориентиров общего образования в единстве обучения и воспитания, познавательного и личностного развития обучающихся на основе формирования общих учебных умений, обобщенных способов действия обеспечивает высокую эффективность решения жизненных задач и возможность саморазвития обучающихся.</w:t>
      </w:r>
    </w:p>
    <w:p w:rsidR="00062D39" w:rsidRDefault="00062D39">
      <w:pPr>
        <w:pStyle w:val="a3"/>
        <w:spacing w:before="3"/>
        <w:ind w:left="0"/>
        <w:jc w:val="left"/>
      </w:pPr>
    </w:p>
    <w:p w:rsidR="00062D39" w:rsidRDefault="000F7B1A" w:rsidP="00914BB3">
      <w:pPr>
        <w:pStyle w:val="1"/>
        <w:numPr>
          <w:ilvl w:val="2"/>
          <w:numId w:val="74"/>
        </w:numPr>
        <w:tabs>
          <w:tab w:val="left" w:pos="1261"/>
        </w:tabs>
        <w:spacing w:line="242" w:lineRule="auto"/>
        <w:ind w:left="539" w:right="565" w:firstLine="0"/>
      </w:pPr>
      <w:r>
        <w:t>Характеристика универсальных учебных действий при получении начального общего</w:t>
      </w:r>
      <w:r>
        <w:rPr>
          <w:spacing w:val="1"/>
        </w:rPr>
        <w:t xml:space="preserve"> </w:t>
      </w:r>
      <w:r>
        <w:t>образования</w:t>
      </w:r>
    </w:p>
    <w:p w:rsidR="00062D39" w:rsidRDefault="000F7B1A">
      <w:pPr>
        <w:pStyle w:val="a3"/>
        <w:ind w:right="565" w:firstLine="456"/>
      </w:pPr>
      <w:r>
        <w:t>Последовательная реализация деятельностного подхода направлена на повышение эффективности образования, более гибкое и прочное усвоение знаний обучающимися, возможность их самостоятельного движения в изучаемой области, существенное повышение их мотивации и интереса к учебе.</w:t>
      </w:r>
    </w:p>
    <w:p w:rsidR="00062D39" w:rsidRDefault="000F7B1A">
      <w:pPr>
        <w:pStyle w:val="a3"/>
        <w:ind w:right="561" w:firstLine="456"/>
      </w:pPr>
      <w:r>
        <w:t>В рамках деятельностного подхода в качестве общеучебных действий рассматриваются основные структурные компоненты учебной деятельности — мотивы, особенности целеполагания (учебная цель и задачи), учебные действия, контроль и оценка, сформированность которых является одной из составляющих успешности обучения в образовательной организации.</w:t>
      </w:r>
    </w:p>
    <w:p w:rsidR="00062D39" w:rsidRDefault="000F7B1A">
      <w:pPr>
        <w:pStyle w:val="a3"/>
        <w:ind w:right="555" w:firstLine="456"/>
      </w:pPr>
      <w:r>
        <w:t>При оценке сформированности учебной деятельности учитывается возрастная специфика, которая заключается в постепенном переходе от совместной деятельности учителя и обучающегося к совместно-разделенной (в младшем школьном и младшем подростковом возрасте) и к самостоятельной с элементами самообразования и самовоспитания (в младшем подростковом и старшем подростковом возрасте).</w:t>
      </w:r>
    </w:p>
    <w:p w:rsidR="00062D39" w:rsidRDefault="000F7B1A">
      <w:pPr>
        <w:pStyle w:val="1"/>
        <w:ind w:left="996"/>
      </w:pPr>
      <w:r>
        <w:t>Понятие «универсальные учебные действия»</w:t>
      </w:r>
    </w:p>
    <w:p w:rsidR="00062D39" w:rsidRDefault="000F7B1A">
      <w:pPr>
        <w:pStyle w:val="a3"/>
        <w:ind w:right="572" w:firstLine="456"/>
      </w:pPr>
      <w:r>
        <w:t>В широком значении термин «универсальные учебные действия» означает умение учиться, т. е. способность субъекта к саморазвитию и самосовершенствованию путем сознательного и активного присвоения нового социального опыта.</w:t>
      </w:r>
    </w:p>
    <w:p w:rsidR="00062D39" w:rsidRDefault="000F7B1A">
      <w:pPr>
        <w:pStyle w:val="a3"/>
        <w:ind w:right="563" w:firstLine="456"/>
      </w:pPr>
      <w:r>
        <w:t xml:space="preserve">Способность обучающегося самостоятельно успешно усваивать новые знания, формировать умения и компетентности, включая самостоятельную организацию этой деятельности, т. </w:t>
      </w:r>
      <w:r>
        <w:rPr>
          <w:spacing w:val="-3"/>
        </w:rPr>
        <w:t xml:space="preserve">е. </w:t>
      </w:r>
      <w:r>
        <w:t xml:space="preserve">умение учиться, обеспечивается тем, что универсальные учебные действия как обобщенные действия открывают обучающимся возможность широкой ориентации как в различных предметных областях, так и в строении самой учебной деятельности, включающей осознание ее целевой направленности, ценностно-смысловых и операциональных характеристик. Таким образом, достижение умения учиться предполагает полноценное освоение обучающимися всех компонентов учебной деятельности, которые включают: познавательные и учебные мотивы, </w:t>
      </w:r>
      <w:r>
        <w:rPr>
          <w:spacing w:val="-3"/>
        </w:rPr>
        <w:t xml:space="preserve">учебную </w:t>
      </w:r>
      <w:r>
        <w:t>цель, учебную задачу, учебные действия и операции (ориентировка, преобразование материала, контроль и оценка). Умение учиться — существенный фактор повышения эффективности освоения обучающимися предметных знаний, формирования умений и компетентностей, образа мира и ценностно-смысловых оснований личностного морального</w:t>
      </w:r>
      <w:r>
        <w:rPr>
          <w:spacing w:val="-3"/>
        </w:rPr>
        <w:t xml:space="preserve"> </w:t>
      </w:r>
      <w:r>
        <w:t>выбора.</w:t>
      </w:r>
    </w:p>
    <w:p w:rsidR="00062D39" w:rsidRDefault="000F7B1A">
      <w:pPr>
        <w:pStyle w:val="1"/>
        <w:spacing w:before="1" w:line="272" w:lineRule="exact"/>
        <w:ind w:left="996"/>
      </w:pPr>
      <w:r>
        <w:t>Функции универсальных учебных действий:</w:t>
      </w:r>
    </w:p>
    <w:p w:rsidR="00062D39" w:rsidRDefault="000F7B1A" w:rsidP="00914BB3">
      <w:pPr>
        <w:pStyle w:val="a4"/>
        <w:numPr>
          <w:ilvl w:val="0"/>
          <w:numId w:val="72"/>
        </w:numPr>
        <w:tabs>
          <w:tab w:val="left" w:pos="1957"/>
        </w:tabs>
        <w:ind w:right="561" w:firstLine="677"/>
        <w:rPr>
          <w:sz w:val="24"/>
        </w:rPr>
      </w:pPr>
      <w:r>
        <w:rPr>
          <w:sz w:val="24"/>
        </w:rPr>
        <w:t>обеспечение возможностей обучающегося самостоятельно осуществлять дея- тельность учения, ставить учебные цели, искать и использовать необходимые средства и способы их достижения, контролировать и оценивать процесс и результаты</w:t>
      </w:r>
      <w:r>
        <w:rPr>
          <w:spacing w:val="-31"/>
          <w:sz w:val="24"/>
        </w:rPr>
        <w:t xml:space="preserve"> </w:t>
      </w:r>
      <w:r>
        <w:rPr>
          <w:sz w:val="24"/>
        </w:rPr>
        <w:t>деятельности;</w:t>
      </w:r>
    </w:p>
    <w:p w:rsidR="00062D39" w:rsidRDefault="000F7B1A" w:rsidP="00914BB3">
      <w:pPr>
        <w:pStyle w:val="a4"/>
        <w:numPr>
          <w:ilvl w:val="0"/>
          <w:numId w:val="72"/>
        </w:numPr>
        <w:tabs>
          <w:tab w:val="left" w:pos="1957"/>
        </w:tabs>
        <w:ind w:right="566" w:firstLine="677"/>
        <w:rPr>
          <w:sz w:val="24"/>
        </w:rPr>
      </w:pPr>
      <w:r>
        <w:rPr>
          <w:sz w:val="24"/>
        </w:rPr>
        <w:t>создание условий для гармоничного развития личности и ее самореализации на основе готовности к непрерывному образованию; обеспечение успешного усвоения знаний, формирования умений, навыков и компетентностей в любой предметной</w:t>
      </w:r>
      <w:r>
        <w:rPr>
          <w:spacing w:val="-10"/>
          <w:sz w:val="24"/>
        </w:rPr>
        <w:t xml:space="preserve"> </w:t>
      </w:r>
      <w:r>
        <w:rPr>
          <w:sz w:val="24"/>
        </w:rPr>
        <w:t>области.</w:t>
      </w:r>
    </w:p>
    <w:p w:rsidR="00062D39" w:rsidRDefault="00062D39">
      <w:pPr>
        <w:jc w:val="both"/>
        <w:rPr>
          <w:sz w:val="24"/>
        </w:rPr>
        <w:sectPr w:rsidR="00062D39">
          <w:pgSz w:w="11910" w:h="16840"/>
          <w:pgMar w:top="1040" w:right="0" w:bottom="1140" w:left="1160" w:header="0" w:footer="880" w:gutter="0"/>
          <w:cols w:space="720"/>
        </w:sectPr>
      </w:pPr>
    </w:p>
    <w:p w:rsidR="00062D39" w:rsidRDefault="000F7B1A">
      <w:pPr>
        <w:pStyle w:val="a3"/>
        <w:spacing w:before="66"/>
        <w:ind w:right="564" w:firstLine="456"/>
      </w:pPr>
      <w:r>
        <w:lastRenderedPageBreak/>
        <w:t>Универсальный характер учебных действий проявляется в том, что они носят надпредметный, метапредметный характер; обеспечивают целостность общекультурного, личностного и познавательного развития и саморазвития личности; обеспечивают преемственность всех уровней образовательной деятельности; лежат в основе организации и регуляции любой деятельности обучающегося независимо от ее специально-предметного содержания.</w:t>
      </w:r>
    </w:p>
    <w:p w:rsidR="00062D39" w:rsidRDefault="000F7B1A">
      <w:pPr>
        <w:pStyle w:val="a3"/>
        <w:spacing w:before="1" w:line="242" w:lineRule="auto"/>
        <w:ind w:right="562" w:firstLine="456"/>
      </w:pPr>
      <w:r>
        <w:t>Универсальные учебные действия обеспечивают этапы усвоения учебного содержания и формирования психологических способностей обучающегося.</w:t>
      </w:r>
    </w:p>
    <w:p w:rsidR="00062D39" w:rsidRDefault="000F7B1A">
      <w:pPr>
        <w:pStyle w:val="1"/>
        <w:spacing w:line="274" w:lineRule="exact"/>
      </w:pPr>
      <w:r>
        <w:t>Виды универсальных учебных действий</w:t>
      </w:r>
    </w:p>
    <w:p w:rsidR="00062D39" w:rsidRDefault="000F7B1A">
      <w:pPr>
        <w:pStyle w:val="a3"/>
        <w:spacing w:line="242" w:lineRule="auto"/>
        <w:ind w:right="557" w:firstLine="456"/>
      </w:pPr>
      <w:r>
        <w:t xml:space="preserve">В составе основных видов универсальных учебных действий, соответствующих ключевым целям общего образования, можно выделить следующие блоки: </w:t>
      </w:r>
      <w:r>
        <w:rPr>
          <w:b/>
        </w:rPr>
        <w:t xml:space="preserve">регулятивный </w:t>
      </w:r>
      <w:r>
        <w:t xml:space="preserve">(включающий также действия саморегуляции), </w:t>
      </w:r>
      <w:r>
        <w:rPr>
          <w:b/>
        </w:rPr>
        <w:t xml:space="preserve">познавательный </w:t>
      </w:r>
      <w:r>
        <w:t xml:space="preserve">и </w:t>
      </w:r>
      <w:r>
        <w:rPr>
          <w:b/>
        </w:rPr>
        <w:t>коммуникативный</w:t>
      </w:r>
      <w:r>
        <w:t>.</w:t>
      </w:r>
    </w:p>
    <w:p w:rsidR="00062D39" w:rsidRDefault="000F7B1A">
      <w:pPr>
        <w:pStyle w:val="a3"/>
        <w:ind w:right="556"/>
      </w:pPr>
      <w:r>
        <w:rPr>
          <w:b/>
        </w:rPr>
        <w:t xml:space="preserve">Личностные </w:t>
      </w:r>
      <w:r>
        <w:t>обеспечивают ценностно-смысловую ориентацию обучающихся (умение соот- 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 личностных отношениях.</w:t>
      </w:r>
    </w:p>
    <w:p w:rsidR="00062D39" w:rsidRDefault="000F7B1A">
      <w:pPr>
        <w:pStyle w:val="a3"/>
        <w:ind w:right="560" w:firstLine="710"/>
      </w:pPr>
      <w:r>
        <w:t xml:space="preserve">Применительно к учебной деятельности следует выделить три вида личностных </w:t>
      </w:r>
      <w:r>
        <w:rPr>
          <w:spacing w:val="2"/>
        </w:rPr>
        <w:t xml:space="preserve">дей- </w:t>
      </w:r>
      <w:r>
        <w:t xml:space="preserve">ствий: личностное, профессиональное, жизненное самоопределение; смыслообразование, </w:t>
      </w:r>
      <w:r>
        <w:rPr>
          <w:spacing w:val="-3"/>
        </w:rPr>
        <w:t xml:space="preserve">т.  </w:t>
      </w:r>
      <w:r>
        <w:t xml:space="preserve">е. установление обучающимися связи между целью учебной деятельности и ее мотивом, </w:t>
      </w:r>
      <w:r>
        <w:rPr>
          <w:spacing w:val="-3"/>
        </w:rPr>
        <w:t xml:space="preserve">дру- </w:t>
      </w:r>
      <w:r>
        <w:t>гими словами, между результатом учения и тем, что побуждает к деятельности, ради чего  она осуществляется. Ученик должен задаваться вопросом: какое значение и какой смысл имеет для меня учение? — и уметь на него отвечать; 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w:t>
      </w:r>
      <w:r>
        <w:rPr>
          <w:spacing w:val="-9"/>
        </w:rPr>
        <w:t xml:space="preserve"> </w:t>
      </w:r>
      <w:r>
        <w:t>выбор.</w:t>
      </w:r>
    </w:p>
    <w:p w:rsidR="00062D39" w:rsidRDefault="000F7B1A">
      <w:pPr>
        <w:ind w:left="539" w:right="564"/>
        <w:jc w:val="both"/>
        <w:rPr>
          <w:sz w:val="24"/>
        </w:rPr>
      </w:pPr>
      <w:r>
        <w:rPr>
          <w:b/>
          <w:i/>
          <w:sz w:val="24"/>
        </w:rPr>
        <w:t xml:space="preserve">Регулятивные универсальные учебные действия </w:t>
      </w:r>
      <w:r>
        <w:rPr>
          <w:sz w:val="24"/>
        </w:rPr>
        <w:t>обеспечивают обучающимся организацию своей учебной деятельности. К ним относятся:</w:t>
      </w:r>
    </w:p>
    <w:p w:rsidR="00062D39" w:rsidRDefault="000F7B1A" w:rsidP="00914BB3">
      <w:pPr>
        <w:pStyle w:val="a4"/>
        <w:numPr>
          <w:ilvl w:val="0"/>
          <w:numId w:val="71"/>
        </w:numPr>
        <w:tabs>
          <w:tab w:val="left" w:pos="1414"/>
        </w:tabs>
        <w:spacing w:line="242" w:lineRule="auto"/>
        <w:ind w:right="576" w:firstLine="710"/>
        <w:rPr>
          <w:sz w:val="24"/>
        </w:rPr>
      </w:pPr>
      <w:r>
        <w:rPr>
          <w:sz w:val="24"/>
        </w:rPr>
        <w:t xml:space="preserve">целеполагание как постановка учебной задачи на основе соотнесения того, что </w:t>
      </w:r>
      <w:r>
        <w:rPr>
          <w:spacing w:val="-3"/>
          <w:sz w:val="24"/>
        </w:rPr>
        <w:t xml:space="preserve">уже </w:t>
      </w:r>
      <w:r>
        <w:rPr>
          <w:sz w:val="24"/>
        </w:rPr>
        <w:t>известно и усвоено обучающимися, и того, что еще</w:t>
      </w:r>
      <w:r>
        <w:rPr>
          <w:spacing w:val="3"/>
          <w:sz w:val="24"/>
        </w:rPr>
        <w:t xml:space="preserve"> </w:t>
      </w:r>
      <w:r>
        <w:rPr>
          <w:sz w:val="24"/>
        </w:rPr>
        <w:t>неизвестно;</w:t>
      </w:r>
    </w:p>
    <w:p w:rsidR="00062D39" w:rsidRDefault="000F7B1A" w:rsidP="00914BB3">
      <w:pPr>
        <w:pStyle w:val="a4"/>
        <w:numPr>
          <w:ilvl w:val="0"/>
          <w:numId w:val="71"/>
        </w:numPr>
        <w:tabs>
          <w:tab w:val="left" w:pos="1429"/>
        </w:tabs>
        <w:spacing w:line="242" w:lineRule="auto"/>
        <w:ind w:right="571" w:firstLine="710"/>
        <w:rPr>
          <w:sz w:val="24"/>
        </w:rPr>
      </w:pPr>
      <w:r>
        <w:rPr>
          <w:sz w:val="24"/>
        </w:rPr>
        <w:t>планирование — определение последовательности промежуточных целей с учетом конечного результата; составление плана и последовательности</w:t>
      </w:r>
      <w:r>
        <w:rPr>
          <w:spacing w:val="-12"/>
          <w:sz w:val="24"/>
        </w:rPr>
        <w:t xml:space="preserve"> </w:t>
      </w:r>
      <w:r>
        <w:rPr>
          <w:sz w:val="24"/>
        </w:rPr>
        <w:t>действий;</w:t>
      </w:r>
    </w:p>
    <w:p w:rsidR="00062D39" w:rsidRDefault="000F7B1A" w:rsidP="00914BB3">
      <w:pPr>
        <w:pStyle w:val="a4"/>
        <w:numPr>
          <w:ilvl w:val="0"/>
          <w:numId w:val="71"/>
        </w:numPr>
        <w:tabs>
          <w:tab w:val="left" w:pos="1472"/>
        </w:tabs>
        <w:spacing w:line="242" w:lineRule="auto"/>
        <w:ind w:right="569" w:firstLine="710"/>
        <w:rPr>
          <w:sz w:val="24"/>
        </w:rPr>
      </w:pPr>
      <w:r>
        <w:rPr>
          <w:sz w:val="24"/>
        </w:rPr>
        <w:t>прогнозирование — предвосхищение результата и уровня усвоения знаний, его временны´х</w:t>
      </w:r>
      <w:r>
        <w:rPr>
          <w:spacing w:val="1"/>
          <w:sz w:val="24"/>
        </w:rPr>
        <w:t xml:space="preserve"> </w:t>
      </w:r>
      <w:r>
        <w:rPr>
          <w:sz w:val="24"/>
        </w:rPr>
        <w:t>характеристик;</w:t>
      </w:r>
    </w:p>
    <w:p w:rsidR="00062D39" w:rsidRDefault="000F7B1A" w:rsidP="00914BB3">
      <w:pPr>
        <w:pStyle w:val="a4"/>
        <w:numPr>
          <w:ilvl w:val="0"/>
          <w:numId w:val="71"/>
        </w:numPr>
        <w:tabs>
          <w:tab w:val="left" w:pos="1467"/>
        </w:tabs>
        <w:spacing w:line="242" w:lineRule="auto"/>
        <w:ind w:right="574" w:firstLine="710"/>
        <w:rPr>
          <w:sz w:val="24"/>
        </w:rPr>
      </w:pPr>
      <w:r>
        <w:rPr>
          <w:sz w:val="24"/>
        </w:rPr>
        <w:t>контроль в форме соотнесения способа действия и его результата с заданным эталоном с целью обнаружения отклонений и отличий от</w:t>
      </w:r>
      <w:r>
        <w:rPr>
          <w:spacing w:val="-14"/>
          <w:sz w:val="24"/>
        </w:rPr>
        <w:t xml:space="preserve"> </w:t>
      </w:r>
      <w:r>
        <w:rPr>
          <w:sz w:val="24"/>
        </w:rPr>
        <w:t>эталона;</w:t>
      </w:r>
    </w:p>
    <w:p w:rsidR="00062D39" w:rsidRDefault="000F7B1A" w:rsidP="00914BB3">
      <w:pPr>
        <w:pStyle w:val="a4"/>
        <w:numPr>
          <w:ilvl w:val="0"/>
          <w:numId w:val="71"/>
        </w:numPr>
        <w:tabs>
          <w:tab w:val="left" w:pos="1467"/>
        </w:tabs>
        <w:ind w:right="567" w:firstLine="710"/>
        <w:rPr>
          <w:sz w:val="24"/>
        </w:rPr>
      </w:pPr>
      <w:r>
        <w:rPr>
          <w:sz w:val="24"/>
        </w:rPr>
        <w:t xml:space="preserve">коррекция — внесение необходимых дополнений и корректив в план и способ действия в случае расхождения эталона, реального действия и </w:t>
      </w:r>
      <w:r>
        <w:rPr>
          <w:spacing w:val="-3"/>
          <w:sz w:val="24"/>
        </w:rPr>
        <w:t xml:space="preserve">его </w:t>
      </w:r>
      <w:r>
        <w:rPr>
          <w:sz w:val="24"/>
        </w:rPr>
        <w:t>результата с учетом оценки этого результата самим обучающимся, учителем, другими</w:t>
      </w:r>
      <w:r>
        <w:rPr>
          <w:spacing w:val="-4"/>
          <w:sz w:val="24"/>
        </w:rPr>
        <w:t xml:space="preserve"> </w:t>
      </w:r>
      <w:r>
        <w:rPr>
          <w:sz w:val="24"/>
        </w:rPr>
        <w:t>обучающимися;</w:t>
      </w:r>
    </w:p>
    <w:p w:rsidR="00062D39" w:rsidRDefault="000F7B1A" w:rsidP="00914BB3">
      <w:pPr>
        <w:pStyle w:val="a4"/>
        <w:numPr>
          <w:ilvl w:val="0"/>
          <w:numId w:val="71"/>
        </w:numPr>
        <w:tabs>
          <w:tab w:val="left" w:pos="1405"/>
        </w:tabs>
        <w:ind w:right="558" w:firstLine="710"/>
        <w:rPr>
          <w:sz w:val="24"/>
        </w:rPr>
      </w:pPr>
      <w:r>
        <w:rPr>
          <w:sz w:val="24"/>
        </w:rPr>
        <w:t xml:space="preserve">оценка — выделение и осознание обучающимся того, что им </w:t>
      </w:r>
      <w:r>
        <w:rPr>
          <w:spacing w:val="-3"/>
          <w:sz w:val="24"/>
        </w:rPr>
        <w:t xml:space="preserve">уже </w:t>
      </w:r>
      <w:r>
        <w:rPr>
          <w:sz w:val="24"/>
        </w:rPr>
        <w:t>усвоено и что ему еще нужно усвоить, осознание качества и уровня усвоения; объективная оценка личных результатов</w:t>
      </w:r>
      <w:r>
        <w:rPr>
          <w:spacing w:val="2"/>
          <w:sz w:val="24"/>
        </w:rPr>
        <w:t xml:space="preserve"> </w:t>
      </w:r>
      <w:r>
        <w:rPr>
          <w:sz w:val="24"/>
        </w:rPr>
        <w:t>работы;</w:t>
      </w:r>
    </w:p>
    <w:p w:rsidR="00062D39" w:rsidRDefault="000F7B1A" w:rsidP="00914BB3">
      <w:pPr>
        <w:pStyle w:val="a4"/>
        <w:numPr>
          <w:ilvl w:val="0"/>
          <w:numId w:val="71"/>
        </w:numPr>
        <w:tabs>
          <w:tab w:val="left" w:pos="1433"/>
        </w:tabs>
        <w:ind w:right="574" w:firstLine="710"/>
        <w:rPr>
          <w:sz w:val="24"/>
        </w:rPr>
      </w:pPr>
      <w:r>
        <w:rPr>
          <w:sz w:val="24"/>
        </w:rPr>
        <w:t>саморегуляция как способность к мобилизации сил и энергии, волевому усилию (выбору в ситуации мотивационного конфликта) и преодолению препятствий для достижения</w:t>
      </w:r>
      <w:r>
        <w:rPr>
          <w:spacing w:val="1"/>
          <w:sz w:val="24"/>
        </w:rPr>
        <w:t xml:space="preserve"> </w:t>
      </w:r>
      <w:r>
        <w:rPr>
          <w:sz w:val="24"/>
        </w:rPr>
        <w:t>цели.</w:t>
      </w:r>
    </w:p>
    <w:p w:rsidR="00062D39" w:rsidRDefault="000F7B1A">
      <w:pPr>
        <w:spacing w:line="235" w:lineRule="auto"/>
        <w:ind w:left="539" w:right="568"/>
        <w:jc w:val="both"/>
        <w:rPr>
          <w:sz w:val="24"/>
        </w:rPr>
      </w:pPr>
      <w:r>
        <w:rPr>
          <w:b/>
          <w:i/>
          <w:sz w:val="24"/>
        </w:rPr>
        <w:t xml:space="preserve">Познавательные универсальные учебные действия </w:t>
      </w:r>
      <w:r>
        <w:rPr>
          <w:sz w:val="24"/>
        </w:rPr>
        <w:t>включают: общеучебные, логические учебные действия, а также постановку и решение проблемы.</w:t>
      </w:r>
    </w:p>
    <w:p w:rsidR="00062D39" w:rsidRDefault="000F7B1A">
      <w:pPr>
        <w:spacing w:line="275" w:lineRule="exact"/>
        <w:ind w:left="1250"/>
        <w:jc w:val="both"/>
        <w:rPr>
          <w:sz w:val="24"/>
        </w:rPr>
      </w:pPr>
      <w:r>
        <w:rPr>
          <w:sz w:val="24"/>
        </w:rPr>
        <w:t xml:space="preserve">К </w:t>
      </w:r>
      <w:r>
        <w:rPr>
          <w:i/>
          <w:sz w:val="24"/>
        </w:rPr>
        <w:t xml:space="preserve">общеучебным универсальным действиям </w:t>
      </w:r>
      <w:r>
        <w:rPr>
          <w:sz w:val="24"/>
        </w:rPr>
        <w:t>относятся:</w:t>
      </w:r>
    </w:p>
    <w:p w:rsidR="00062D39" w:rsidRDefault="000F7B1A" w:rsidP="00914BB3">
      <w:pPr>
        <w:pStyle w:val="a4"/>
        <w:numPr>
          <w:ilvl w:val="0"/>
          <w:numId w:val="71"/>
        </w:numPr>
        <w:tabs>
          <w:tab w:val="left" w:pos="1395"/>
        </w:tabs>
        <w:spacing w:line="275" w:lineRule="exact"/>
        <w:ind w:left="1394" w:hanging="145"/>
        <w:rPr>
          <w:sz w:val="24"/>
        </w:rPr>
      </w:pPr>
      <w:r>
        <w:rPr>
          <w:sz w:val="24"/>
        </w:rPr>
        <w:t>самостоятельное выделение и формулирование познавательной</w:t>
      </w:r>
      <w:r>
        <w:rPr>
          <w:spacing w:val="-9"/>
          <w:sz w:val="24"/>
        </w:rPr>
        <w:t xml:space="preserve"> </w:t>
      </w:r>
      <w:r>
        <w:rPr>
          <w:sz w:val="24"/>
        </w:rPr>
        <w:t>цели;</w:t>
      </w:r>
    </w:p>
    <w:p w:rsidR="00062D39" w:rsidRDefault="000F7B1A" w:rsidP="00914BB3">
      <w:pPr>
        <w:pStyle w:val="a4"/>
        <w:numPr>
          <w:ilvl w:val="0"/>
          <w:numId w:val="71"/>
        </w:numPr>
        <w:tabs>
          <w:tab w:val="left" w:pos="1405"/>
        </w:tabs>
        <w:ind w:right="569" w:firstLine="710"/>
        <w:rPr>
          <w:sz w:val="24"/>
        </w:rPr>
      </w:pPr>
      <w:r>
        <w:rPr>
          <w:sz w:val="24"/>
        </w:rPr>
        <w:t>поиск и выделение необходимой информации, в том числе решение практических и познавательных задач с использованием общедоступных в начальной школе источников информации (в том числе справочников, энциклопедий, словарей) и инструментов</w:t>
      </w:r>
      <w:r>
        <w:rPr>
          <w:spacing w:val="-21"/>
          <w:sz w:val="24"/>
        </w:rPr>
        <w:t xml:space="preserve"> </w:t>
      </w:r>
      <w:r>
        <w:rPr>
          <w:sz w:val="24"/>
        </w:rPr>
        <w:t>ИКТ;</w:t>
      </w:r>
    </w:p>
    <w:p w:rsidR="00062D39" w:rsidRDefault="000F7B1A" w:rsidP="00914BB3">
      <w:pPr>
        <w:pStyle w:val="a4"/>
        <w:numPr>
          <w:ilvl w:val="0"/>
          <w:numId w:val="71"/>
        </w:numPr>
        <w:tabs>
          <w:tab w:val="left" w:pos="1395"/>
        </w:tabs>
        <w:spacing w:line="274" w:lineRule="exact"/>
        <w:ind w:left="1394" w:hanging="145"/>
        <w:rPr>
          <w:sz w:val="24"/>
        </w:rPr>
      </w:pPr>
      <w:r>
        <w:rPr>
          <w:sz w:val="24"/>
        </w:rPr>
        <w:t>структурирование знаний;</w:t>
      </w:r>
    </w:p>
    <w:p w:rsidR="00062D39" w:rsidRDefault="000F7B1A" w:rsidP="00914BB3">
      <w:pPr>
        <w:pStyle w:val="a4"/>
        <w:numPr>
          <w:ilvl w:val="0"/>
          <w:numId w:val="71"/>
        </w:numPr>
        <w:tabs>
          <w:tab w:val="left" w:pos="1520"/>
        </w:tabs>
        <w:ind w:left="1519" w:hanging="270"/>
        <w:rPr>
          <w:sz w:val="24"/>
        </w:rPr>
      </w:pPr>
      <w:r>
        <w:rPr>
          <w:sz w:val="24"/>
        </w:rPr>
        <w:t>осознанное и произвольное построение речевого высказывания в устной</w:t>
      </w:r>
      <w:r>
        <w:rPr>
          <w:spacing w:val="25"/>
          <w:sz w:val="24"/>
        </w:rPr>
        <w:t xml:space="preserve"> </w:t>
      </w:r>
      <w:r>
        <w:rPr>
          <w:sz w:val="24"/>
        </w:rPr>
        <w:t>и</w:t>
      </w:r>
    </w:p>
    <w:p w:rsidR="00062D39" w:rsidRDefault="00062D39">
      <w:pPr>
        <w:jc w:val="both"/>
        <w:rPr>
          <w:sz w:val="24"/>
        </w:rPr>
        <w:sectPr w:rsidR="00062D39">
          <w:pgSz w:w="11910" w:h="16840"/>
          <w:pgMar w:top="1040" w:right="0" w:bottom="1140" w:left="1160" w:header="0" w:footer="880" w:gutter="0"/>
          <w:cols w:space="720"/>
        </w:sectPr>
      </w:pPr>
    </w:p>
    <w:p w:rsidR="00062D39" w:rsidRDefault="000F7B1A">
      <w:pPr>
        <w:pStyle w:val="a3"/>
        <w:spacing w:before="66"/>
      </w:pPr>
      <w:r>
        <w:lastRenderedPageBreak/>
        <w:t>письменной форме;</w:t>
      </w:r>
    </w:p>
    <w:p w:rsidR="00062D39" w:rsidRDefault="000F7B1A" w:rsidP="00914BB3">
      <w:pPr>
        <w:pStyle w:val="a4"/>
        <w:numPr>
          <w:ilvl w:val="0"/>
          <w:numId w:val="71"/>
        </w:numPr>
        <w:tabs>
          <w:tab w:val="left" w:pos="1443"/>
        </w:tabs>
        <w:spacing w:before="5" w:line="237" w:lineRule="auto"/>
        <w:ind w:right="567" w:firstLine="710"/>
        <w:rPr>
          <w:sz w:val="24"/>
        </w:rPr>
      </w:pPr>
      <w:r>
        <w:rPr>
          <w:sz w:val="24"/>
        </w:rPr>
        <w:t>выбор наиболее эффективных способов решения практических и познавательных задач в зависимости от конкретных</w:t>
      </w:r>
      <w:r>
        <w:rPr>
          <w:spacing w:val="-5"/>
          <w:sz w:val="24"/>
        </w:rPr>
        <w:t xml:space="preserve"> </w:t>
      </w:r>
      <w:r>
        <w:rPr>
          <w:sz w:val="24"/>
        </w:rPr>
        <w:t>условий;</w:t>
      </w:r>
    </w:p>
    <w:p w:rsidR="00062D39" w:rsidRDefault="000F7B1A" w:rsidP="00914BB3">
      <w:pPr>
        <w:pStyle w:val="a4"/>
        <w:numPr>
          <w:ilvl w:val="0"/>
          <w:numId w:val="71"/>
        </w:numPr>
        <w:tabs>
          <w:tab w:val="left" w:pos="1409"/>
        </w:tabs>
        <w:spacing w:before="6" w:line="237" w:lineRule="auto"/>
        <w:ind w:right="570" w:firstLine="710"/>
        <w:rPr>
          <w:sz w:val="24"/>
        </w:rPr>
      </w:pPr>
      <w:r>
        <w:rPr>
          <w:sz w:val="24"/>
        </w:rPr>
        <w:t>рефлексия способов и условий действия, контроль и оценка процесса и результатов деятельности;</w:t>
      </w:r>
    </w:p>
    <w:p w:rsidR="00062D39" w:rsidRDefault="000F7B1A" w:rsidP="00914BB3">
      <w:pPr>
        <w:pStyle w:val="a4"/>
        <w:numPr>
          <w:ilvl w:val="0"/>
          <w:numId w:val="71"/>
        </w:numPr>
        <w:tabs>
          <w:tab w:val="left" w:pos="1414"/>
        </w:tabs>
        <w:spacing w:before="4"/>
        <w:ind w:right="559" w:firstLine="710"/>
        <w:rPr>
          <w:sz w:val="24"/>
        </w:rPr>
      </w:pPr>
      <w:r>
        <w:rPr>
          <w:sz w:val="24"/>
        </w:rPr>
        <w:t>смысловое чтение как осмысление цели чтения и выбор вида чтения в зависимости от цели; извлечение необходимой информации из прослушанных текстов различных жанров; 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w:t>
      </w:r>
      <w:r>
        <w:rPr>
          <w:spacing w:val="-9"/>
          <w:sz w:val="24"/>
        </w:rPr>
        <w:t xml:space="preserve"> </w:t>
      </w:r>
      <w:r>
        <w:rPr>
          <w:sz w:val="24"/>
        </w:rPr>
        <w:t>информации;</w:t>
      </w:r>
    </w:p>
    <w:p w:rsidR="00062D39" w:rsidRDefault="000F7B1A">
      <w:pPr>
        <w:pStyle w:val="a3"/>
        <w:spacing w:line="274" w:lineRule="exact"/>
        <w:ind w:left="1250"/>
      </w:pPr>
      <w:r>
        <w:t>Особую группу общеучебных универсальных действий</w:t>
      </w:r>
      <w:r>
        <w:rPr>
          <w:spacing w:val="53"/>
        </w:rPr>
        <w:t xml:space="preserve"> </w:t>
      </w:r>
      <w:r>
        <w:t>составляют</w:t>
      </w:r>
    </w:p>
    <w:p w:rsidR="00062D39" w:rsidRDefault="000F7B1A">
      <w:pPr>
        <w:spacing w:before="2" w:line="275" w:lineRule="exact"/>
        <w:ind w:left="539"/>
        <w:jc w:val="both"/>
        <w:rPr>
          <w:sz w:val="24"/>
        </w:rPr>
      </w:pPr>
      <w:r>
        <w:rPr>
          <w:i/>
          <w:sz w:val="24"/>
        </w:rPr>
        <w:t>знаково­символические действия</w:t>
      </w:r>
      <w:r>
        <w:rPr>
          <w:sz w:val="24"/>
        </w:rPr>
        <w:t>:</w:t>
      </w:r>
    </w:p>
    <w:p w:rsidR="00062D39" w:rsidRDefault="000F7B1A" w:rsidP="00914BB3">
      <w:pPr>
        <w:pStyle w:val="a4"/>
        <w:numPr>
          <w:ilvl w:val="0"/>
          <w:numId w:val="71"/>
        </w:numPr>
        <w:tabs>
          <w:tab w:val="left" w:pos="1457"/>
        </w:tabs>
        <w:ind w:right="568" w:firstLine="710"/>
        <w:rPr>
          <w:sz w:val="24"/>
        </w:rPr>
      </w:pPr>
      <w:r>
        <w:rPr>
          <w:sz w:val="24"/>
        </w:rPr>
        <w:t>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w:t>
      </w:r>
      <w:r>
        <w:rPr>
          <w:spacing w:val="1"/>
          <w:sz w:val="24"/>
        </w:rPr>
        <w:t xml:space="preserve"> </w:t>
      </w:r>
      <w:r>
        <w:rPr>
          <w:sz w:val="24"/>
        </w:rPr>
        <w:t>модели);</w:t>
      </w:r>
    </w:p>
    <w:p w:rsidR="00062D39" w:rsidRDefault="000F7B1A" w:rsidP="00914BB3">
      <w:pPr>
        <w:pStyle w:val="a4"/>
        <w:numPr>
          <w:ilvl w:val="0"/>
          <w:numId w:val="71"/>
        </w:numPr>
        <w:tabs>
          <w:tab w:val="left" w:pos="1419"/>
        </w:tabs>
        <w:spacing w:before="4" w:line="237" w:lineRule="auto"/>
        <w:ind w:right="574" w:firstLine="710"/>
        <w:rPr>
          <w:sz w:val="24"/>
        </w:rPr>
      </w:pPr>
      <w:r>
        <w:rPr>
          <w:sz w:val="24"/>
        </w:rPr>
        <w:t>преобразование модели с целью выявления общих законов, определяющих данную предметную</w:t>
      </w:r>
      <w:r>
        <w:rPr>
          <w:spacing w:val="-1"/>
          <w:sz w:val="24"/>
        </w:rPr>
        <w:t xml:space="preserve"> </w:t>
      </w:r>
      <w:r>
        <w:rPr>
          <w:sz w:val="24"/>
        </w:rPr>
        <w:t>область.</w:t>
      </w:r>
    </w:p>
    <w:p w:rsidR="00062D39" w:rsidRDefault="000F7B1A">
      <w:pPr>
        <w:spacing w:before="3" w:line="275" w:lineRule="exact"/>
        <w:ind w:left="1250"/>
        <w:jc w:val="both"/>
        <w:rPr>
          <w:sz w:val="24"/>
        </w:rPr>
      </w:pPr>
      <w:r>
        <w:rPr>
          <w:sz w:val="24"/>
        </w:rPr>
        <w:t xml:space="preserve">К </w:t>
      </w:r>
      <w:r>
        <w:rPr>
          <w:i/>
          <w:sz w:val="24"/>
        </w:rPr>
        <w:t xml:space="preserve">логическим универсальным действиям </w:t>
      </w:r>
      <w:r>
        <w:rPr>
          <w:sz w:val="24"/>
        </w:rPr>
        <w:t>относятся:</w:t>
      </w:r>
    </w:p>
    <w:p w:rsidR="00062D39" w:rsidRDefault="000F7B1A" w:rsidP="00914BB3">
      <w:pPr>
        <w:pStyle w:val="a4"/>
        <w:numPr>
          <w:ilvl w:val="0"/>
          <w:numId w:val="71"/>
        </w:numPr>
        <w:tabs>
          <w:tab w:val="left" w:pos="1395"/>
        </w:tabs>
        <w:spacing w:line="275" w:lineRule="exact"/>
        <w:ind w:left="1394" w:hanging="145"/>
        <w:jc w:val="left"/>
        <w:rPr>
          <w:sz w:val="24"/>
        </w:rPr>
      </w:pPr>
      <w:r>
        <w:rPr>
          <w:sz w:val="24"/>
        </w:rPr>
        <w:t>анализ объектов с целью выделения признаков (существенных,</w:t>
      </w:r>
      <w:r>
        <w:rPr>
          <w:spacing w:val="-12"/>
          <w:sz w:val="24"/>
        </w:rPr>
        <w:t xml:space="preserve"> </w:t>
      </w:r>
      <w:r>
        <w:rPr>
          <w:sz w:val="24"/>
        </w:rPr>
        <w:t>несущественных);</w:t>
      </w:r>
    </w:p>
    <w:p w:rsidR="00062D39" w:rsidRDefault="000F7B1A" w:rsidP="00914BB3">
      <w:pPr>
        <w:pStyle w:val="a4"/>
        <w:numPr>
          <w:ilvl w:val="0"/>
          <w:numId w:val="71"/>
        </w:numPr>
        <w:tabs>
          <w:tab w:val="left" w:pos="1395"/>
        </w:tabs>
        <w:spacing w:before="5" w:line="237" w:lineRule="auto"/>
        <w:ind w:right="565" w:firstLine="710"/>
        <w:jc w:val="left"/>
        <w:rPr>
          <w:sz w:val="24"/>
        </w:rPr>
      </w:pPr>
      <w:r>
        <w:rPr>
          <w:sz w:val="24"/>
        </w:rPr>
        <w:t>синтез — составление целого из частей, в том числе самостоятельное достраивание с восполнением недостающих</w:t>
      </w:r>
      <w:r>
        <w:rPr>
          <w:spacing w:val="-5"/>
          <w:sz w:val="24"/>
        </w:rPr>
        <w:t xml:space="preserve"> </w:t>
      </w:r>
      <w:r>
        <w:rPr>
          <w:sz w:val="24"/>
        </w:rPr>
        <w:t>компонентов;</w:t>
      </w:r>
    </w:p>
    <w:p w:rsidR="00062D39" w:rsidRDefault="000F7B1A" w:rsidP="00914BB3">
      <w:pPr>
        <w:pStyle w:val="a4"/>
        <w:numPr>
          <w:ilvl w:val="0"/>
          <w:numId w:val="71"/>
        </w:numPr>
        <w:tabs>
          <w:tab w:val="left" w:pos="1395"/>
        </w:tabs>
        <w:spacing w:before="3" w:line="275" w:lineRule="exact"/>
        <w:ind w:left="1394" w:hanging="145"/>
        <w:jc w:val="left"/>
        <w:rPr>
          <w:sz w:val="24"/>
        </w:rPr>
      </w:pPr>
      <w:r>
        <w:rPr>
          <w:sz w:val="24"/>
        </w:rPr>
        <w:t>выбор оснований и критериев для сравнения, сериации, классификации</w:t>
      </w:r>
      <w:r>
        <w:rPr>
          <w:spacing w:val="-20"/>
          <w:sz w:val="24"/>
        </w:rPr>
        <w:t xml:space="preserve"> </w:t>
      </w:r>
      <w:r>
        <w:rPr>
          <w:sz w:val="24"/>
        </w:rPr>
        <w:t>объектов;</w:t>
      </w:r>
    </w:p>
    <w:p w:rsidR="00062D39" w:rsidRDefault="000F7B1A" w:rsidP="00914BB3">
      <w:pPr>
        <w:pStyle w:val="a4"/>
        <w:numPr>
          <w:ilvl w:val="0"/>
          <w:numId w:val="71"/>
        </w:numPr>
        <w:tabs>
          <w:tab w:val="left" w:pos="1395"/>
        </w:tabs>
        <w:spacing w:line="275" w:lineRule="exact"/>
        <w:ind w:left="1394" w:hanging="145"/>
        <w:jc w:val="left"/>
        <w:rPr>
          <w:sz w:val="24"/>
        </w:rPr>
      </w:pPr>
      <w:r>
        <w:rPr>
          <w:sz w:val="24"/>
        </w:rPr>
        <w:t>подведение под понятие, выведение</w:t>
      </w:r>
      <w:r>
        <w:rPr>
          <w:spacing w:val="-1"/>
          <w:sz w:val="24"/>
        </w:rPr>
        <w:t xml:space="preserve"> </w:t>
      </w:r>
      <w:r>
        <w:rPr>
          <w:sz w:val="24"/>
        </w:rPr>
        <w:t>следствий;</w:t>
      </w:r>
    </w:p>
    <w:p w:rsidR="00062D39" w:rsidRDefault="000F7B1A" w:rsidP="00914BB3">
      <w:pPr>
        <w:pStyle w:val="a4"/>
        <w:numPr>
          <w:ilvl w:val="0"/>
          <w:numId w:val="71"/>
        </w:numPr>
        <w:tabs>
          <w:tab w:val="left" w:pos="1457"/>
        </w:tabs>
        <w:spacing w:before="5" w:line="237" w:lineRule="auto"/>
        <w:ind w:right="568" w:firstLine="710"/>
        <w:jc w:val="left"/>
        <w:rPr>
          <w:sz w:val="24"/>
        </w:rPr>
      </w:pPr>
      <w:r>
        <w:rPr>
          <w:sz w:val="24"/>
        </w:rPr>
        <w:t>установление причинно-следственных связей, представление цепочек объектов и явлений;</w:t>
      </w:r>
    </w:p>
    <w:p w:rsidR="00062D39" w:rsidRDefault="000F7B1A" w:rsidP="00914BB3">
      <w:pPr>
        <w:pStyle w:val="a4"/>
        <w:numPr>
          <w:ilvl w:val="0"/>
          <w:numId w:val="71"/>
        </w:numPr>
        <w:tabs>
          <w:tab w:val="left" w:pos="1395"/>
        </w:tabs>
        <w:spacing w:before="3" w:line="275" w:lineRule="exact"/>
        <w:ind w:left="1394" w:hanging="145"/>
        <w:jc w:val="left"/>
        <w:rPr>
          <w:sz w:val="24"/>
        </w:rPr>
      </w:pPr>
      <w:r>
        <w:rPr>
          <w:sz w:val="24"/>
        </w:rPr>
        <w:t>построение логической цепочки рассуждений, анализ истинности</w:t>
      </w:r>
      <w:r>
        <w:rPr>
          <w:spacing w:val="-13"/>
          <w:sz w:val="24"/>
        </w:rPr>
        <w:t xml:space="preserve"> </w:t>
      </w:r>
      <w:r>
        <w:rPr>
          <w:sz w:val="24"/>
        </w:rPr>
        <w:t>утверждений;</w:t>
      </w:r>
    </w:p>
    <w:p w:rsidR="00062D39" w:rsidRDefault="000F7B1A" w:rsidP="00914BB3">
      <w:pPr>
        <w:pStyle w:val="a4"/>
        <w:numPr>
          <w:ilvl w:val="0"/>
          <w:numId w:val="71"/>
        </w:numPr>
        <w:tabs>
          <w:tab w:val="left" w:pos="1395"/>
        </w:tabs>
        <w:spacing w:line="275" w:lineRule="exact"/>
        <w:ind w:left="1394" w:hanging="145"/>
        <w:jc w:val="left"/>
        <w:rPr>
          <w:sz w:val="24"/>
        </w:rPr>
      </w:pPr>
      <w:r>
        <w:rPr>
          <w:sz w:val="24"/>
        </w:rPr>
        <w:t>доказательство;</w:t>
      </w:r>
    </w:p>
    <w:p w:rsidR="00062D39" w:rsidRDefault="000F7B1A" w:rsidP="00914BB3">
      <w:pPr>
        <w:pStyle w:val="a4"/>
        <w:numPr>
          <w:ilvl w:val="0"/>
          <w:numId w:val="71"/>
        </w:numPr>
        <w:tabs>
          <w:tab w:val="left" w:pos="1395"/>
        </w:tabs>
        <w:spacing w:before="3" w:line="275" w:lineRule="exact"/>
        <w:ind w:left="1394" w:hanging="145"/>
        <w:jc w:val="left"/>
        <w:rPr>
          <w:sz w:val="24"/>
        </w:rPr>
      </w:pPr>
      <w:r>
        <w:rPr>
          <w:sz w:val="24"/>
        </w:rPr>
        <w:t>выдвижение гипотез и их</w:t>
      </w:r>
      <w:r>
        <w:rPr>
          <w:spacing w:val="-7"/>
          <w:sz w:val="24"/>
        </w:rPr>
        <w:t xml:space="preserve"> </w:t>
      </w:r>
      <w:r>
        <w:rPr>
          <w:sz w:val="24"/>
        </w:rPr>
        <w:t>обоснование.</w:t>
      </w:r>
    </w:p>
    <w:p w:rsidR="00062D39" w:rsidRDefault="000F7B1A">
      <w:pPr>
        <w:spacing w:line="275" w:lineRule="exact"/>
        <w:ind w:left="1250"/>
        <w:rPr>
          <w:sz w:val="24"/>
        </w:rPr>
      </w:pPr>
      <w:r>
        <w:rPr>
          <w:sz w:val="24"/>
        </w:rPr>
        <w:t xml:space="preserve">К </w:t>
      </w:r>
      <w:r>
        <w:rPr>
          <w:i/>
          <w:sz w:val="24"/>
        </w:rPr>
        <w:t xml:space="preserve">постановке и решению проблемы </w:t>
      </w:r>
      <w:r>
        <w:rPr>
          <w:sz w:val="24"/>
        </w:rPr>
        <w:t>относятся:</w:t>
      </w:r>
    </w:p>
    <w:p w:rsidR="00062D39" w:rsidRDefault="000F7B1A" w:rsidP="00914BB3">
      <w:pPr>
        <w:pStyle w:val="a4"/>
        <w:numPr>
          <w:ilvl w:val="0"/>
          <w:numId w:val="71"/>
        </w:numPr>
        <w:tabs>
          <w:tab w:val="left" w:pos="1395"/>
        </w:tabs>
        <w:spacing w:before="2" w:line="275" w:lineRule="exact"/>
        <w:ind w:left="1394" w:hanging="145"/>
        <w:jc w:val="left"/>
        <w:rPr>
          <w:sz w:val="24"/>
        </w:rPr>
      </w:pPr>
      <w:r>
        <w:rPr>
          <w:sz w:val="24"/>
        </w:rPr>
        <w:t>формулирование проблемы;</w:t>
      </w:r>
    </w:p>
    <w:p w:rsidR="00062D39" w:rsidRDefault="000F7B1A" w:rsidP="00914BB3">
      <w:pPr>
        <w:pStyle w:val="a4"/>
        <w:numPr>
          <w:ilvl w:val="0"/>
          <w:numId w:val="71"/>
        </w:numPr>
        <w:tabs>
          <w:tab w:val="left" w:pos="1515"/>
        </w:tabs>
        <w:spacing w:line="242" w:lineRule="auto"/>
        <w:ind w:right="568" w:firstLine="710"/>
        <w:jc w:val="left"/>
        <w:rPr>
          <w:sz w:val="24"/>
        </w:rPr>
      </w:pPr>
      <w:r>
        <w:rPr>
          <w:sz w:val="24"/>
        </w:rPr>
        <w:t>самостоятельное создание алгоритмов (способов) деятельности при решении проблем творческого и поискового</w:t>
      </w:r>
      <w:r>
        <w:rPr>
          <w:spacing w:val="8"/>
          <w:sz w:val="24"/>
        </w:rPr>
        <w:t xml:space="preserve"> </w:t>
      </w:r>
      <w:r>
        <w:rPr>
          <w:sz w:val="24"/>
        </w:rPr>
        <w:t>характера.</w:t>
      </w:r>
    </w:p>
    <w:p w:rsidR="00062D39" w:rsidRDefault="000F7B1A">
      <w:pPr>
        <w:pStyle w:val="a3"/>
        <w:ind w:right="561"/>
      </w:pPr>
      <w:r>
        <w:rPr>
          <w:b/>
          <w:i/>
        </w:rPr>
        <w:t xml:space="preserve">Коммуникативные универсальные учебные действия </w:t>
      </w:r>
      <w:r>
        <w:t>обеспечивают социальную компетентность и учет позиции других людей, партнеров по общению или деятельности; умение слушать и вступать в диалог; участвовать в коллективном обсуждении проблем; способность интегрироваться в группу сверстников и строить продуктивное взаимодействие и сотрудничество со сверстниками и взрослыми.</w:t>
      </w:r>
    </w:p>
    <w:p w:rsidR="00062D39" w:rsidRDefault="000F7B1A">
      <w:pPr>
        <w:pStyle w:val="a3"/>
        <w:spacing w:line="273" w:lineRule="exact"/>
        <w:ind w:left="1250"/>
        <w:jc w:val="left"/>
      </w:pPr>
      <w:r>
        <w:t>К коммуникативным действиям относятся:</w:t>
      </w:r>
    </w:p>
    <w:p w:rsidR="00062D39" w:rsidRDefault="000F7B1A" w:rsidP="00914BB3">
      <w:pPr>
        <w:pStyle w:val="a4"/>
        <w:numPr>
          <w:ilvl w:val="0"/>
          <w:numId w:val="71"/>
        </w:numPr>
        <w:tabs>
          <w:tab w:val="left" w:pos="1414"/>
        </w:tabs>
        <w:spacing w:line="242" w:lineRule="auto"/>
        <w:ind w:right="559" w:firstLine="710"/>
        <w:jc w:val="left"/>
        <w:rPr>
          <w:sz w:val="24"/>
        </w:rPr>
      </w:pPr>
      <w:r>
        <w:rPr>
          <w:sz w:val="24"/>
        </w:rPr>
        <w:t>планирование учебного сотрудничества с учителем и сверстниками — определение цели, функций участников, способов</w:t>
      </w:r>
      <w:r>
        <w:rPr>
          <w:spacing w:val="11"/>
          <w:sz w:val="24"/>
        </w:rPr>
        <w:t xml:space="preserve"> </w:t>
      </w:r>
      <w:r>
        <w:rPr>
          <w:sz w:val="24"/>
        </w:rPr>
        <w:t>взаимодействия;</w:t>
      </w:r>
    </w:p>
    <w:p w:rsidR="00062D39" w:rsidRDefault="000F7B1A" w:rsidP="00914BB3">
      <w:pPr>
        <w:pStyle w:val="a4"/>
        <w:numPr>
          <w:ilvl w:val="0"/>
          <w:numId w:val="71"/>
        </w:numPr>
        <w:tabs>
          <w:tab w:val="left" w:pos="1562"/>
          <w:tab w:val="left" w:pos="1563"/>
          <w:tab w:val="left" w:pos="2943"/>
          <w:tab w:val="left" w:pos="4424"/>
          <w:tab w:val="left" w:pos="6102"/>
          <w:tab w:val="left" w:pos="7953"/>
          <w:tab w:val="left" w:pos="8298"/>
          <w:tab w:val="left" w:pos="9238"/>
          <w:tab w:val="left" w:pos="9597"/>
        </w:tabs>
        <w:spacing w:line="242" w:lineRule="auto"/>
        <w:ind w:right="567" w:firstLine="710"/>
        <w:jc w:val="left"/>
        <w:rPr>
          <w:sz w:val="24"/>
        </w:rPr>
      </w:pPr>
      <w:r>
        <w:rPr>
          <w:sz w:val="24"/>
        </w:rPr>
        <w:t>постановка</w:t>
      </w:r>
      <w:r>
        <w:rPr>
          <w:sz w:val="24"/>
        </w:rPr>
        <w:tab/>
        <w:t>вопросов</w:t>
      </w:r>
      <w:r>
        <w:rPr>
          <w:spacing w:val="6"/>
          <w:sz w:val="24"/>
        </w:rPr>
        <w:t xml:space="preserve"> </w:t>
      </w:r>
      <w:r>
        <w:rPr>
          <w:sz w:val="24"/>
        </w:rPr>
        <w:t>—</w:t>
      </w:r>
      <w:r>
        <w:rPr>
          <w:sz w:val="24"/>
        </w:rPr>
        <w:tab/>
        <w:t>инициативное</w:t>
      </w:r>
      <w:r>
        <w:rPr>
          <w:sz w:val="24"/>
        </w:rPr>
        <w:tab/>
        <w:t>сотрудничество</w:t>
      </w:r>
      <w:r>
        <w:rPr>
          <w:sz w:val="24"/>
        </w:rPr>
        <w:tab/>
        <w:t>в</w:t>
      </w:r>
      <w:r>
        <w:rPr>
          <w:sz w:val="24"/>
        </w:rPr>
        <w:tab/>
        <w:t>поиске</w:t>
      </w:r>
      <w:r>
        <w:rPr>
          <w:sz w:val="24"/>
        </w:rPr>
        <w:tab/>
        <w:t>и</w:t>
      </w:r>
      <w:r>
        <w:rPr>
          <w:sz w:val="24"/>
        </w:rPr>
        <w:tab/>
      </w:r>
      <w:r>
        <w:rPr>
          <w:spacing w:val="-4"/>
          <w:sz w:val="24"/>
        </w:rPr>
        <w:t xml:space="preserve">сборе </w:t>
      </w:r>
      <w:r>
        <w:rPr>
          <w:sz w:val="24"/>
        </w:rPr>
        <w:t>информации;</w:t>
      </w:r>
    </w:p>
    <w:p w:rsidR="00062D39" w:rsidRDefault="000F7B1A" w:rsidP="00914BB3">
      <w:pPr>
        <w:pStyle w:val="a4"/>
        <w:numPr>
          <w:ilvl w:val="0"/>
          <w:numId w:val="71"/>
        </w:numPr>
        <w:tabs>
          <w:tab w:val="left" w:pos="1438"/>
        </w:tabs>
        <w:spacing w:line="242" w:lineRule="auto"/>
        <w:ind w:right="567" w:firstLine="710"/>
        <w:jc w:val="left"/>
        <w:rPr>
          <w:sz w:val="24"/>
        </w:rPr>
      </w:pPr>
      <w:r>
        <w:rPr>
          <w:sz w:val="24"/>
        </w:rPr>
        <w:t xml:space="preserve">разрешение конфликтов — выявление, идентификация проблемы, поиск и оценка альтернативных способов разрешения конфликта, принятие решения и </w:t>
      </w:r>
      <w:r>
        <w:rPr>
          <w:spacing w:val="-3"/>
          <w:sz w:val="24"/>
        </w:rPr>
        <w:t>его</w:t>
      </w:r>
      <w:r>
        <w:rPr>
          <w:spacing w:val="-4"/>
          <w:sz w:val="24"/>
        </w:rPr>
        <w:t xml:space="preserve"> </w:t>
      </w:r>
      <w:r>
        <w:rPr>
          <w:sz w:val="24"/>
        </w:rPr>
        <w:t>реализация;</w:t>
      </w:r>
    </w:p>
    <w:p w:rsidR="00062D39" w:rsidRDefault="000F7B1A" w:rsidP="00914BB3">
      <w:pPr>
        <w:pStyle w:val="a4"/>
        <w:numPr>
          <w:ilvl w:val="0"/>
          <w:numId w:val="71"/>
        </w:numPr>
        <w:tabs>
          <w:tab w:val="left" w:pos="1395"/>
        </w:tabs>
        <w:spacing w:line="271" w:lineRule="exact"/>
        <w:ind w:left="1394" w:hanging="145"/>
        <w:jc w:val="left"/>
        <w:rPr>
          <w:sz w:val="24"/>
        </w:rPr>
      </w:pPr>
      <w:r>
        <w:rPr>
          <w:sz w:val="24"/>
        </w:rPr>
        <w:t>управление поведением партнера — контроль, коррекция, оценка его</w:t>
      </w:r>
      <w:r>
        <w:rPr>
          <w:spacing w:val="-3"/>
          <w:sz w:val="24"/>
        </w:rPr>
        <w:t xml:space="preserve"> </w:t>
      </w:r>
      <w:r>
        <w:rPr>
          <w:sz w:val="24"/>
        </w:rPr>
        <w:t>действий;</w:t>
      </w:r>
    </w:p>
    <w:p w:rsidR="00062D39" w:rsidRDefault="000F7B1A" w:rsidP="00914BB3">
      <w:pPr>
        <w:pStyle w:val="a4"/>
        <w:numPr>
          <w:ilvl w:val="0"/>
          <w:numId w:val="71"/>
        </w:numPr>
        <w:tabs>
          <w:tab w:val="left" w:pos="1405"/>
        </w:tabs>
        <w:ind w:right="564" w:firstLine="710"/>
        <w:rPr>
          <w:sz w:val="24"/>
        </w:rPr>
      </w:pPr>
      <w:r>
        <w:rPr>
          <w:sz w:val="24"/>
        </w:rPr>
        <w:t>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формами речи в соответствии с грамматическими и синтаксическими нормами родного языка, современных средств</w:t>
      </w:r>
      <w:r>
        <w:rPr>
          <w:spacing w:val="-1"/>
          <w:sz w:val="24"/>
        </w:rPr>
        <w:t xml:space="preserve"> </w:t>
      </w:r>
      <w:r>
        <w:rPr>
          <w:sz w:val="24"/>
        </w:rPr>
        <w:t>коммуникации.</w:t>
      </w:r>
    </w:p>
    <w:p w:rsidR="00062D39" w:rsidRDefault="000F7B1A">
      <w:pPr>
        <w:pStyle w:val="a3"/>
        <w:ind w:right="559" w:firstLine="710"/>
      </w:pPr>
      <w:r>
        <w:t>Развитие системы универсальных учебных действий в составе личностных, регулятивных, познавательных и коммуникативных действий, определяющих развитие психологических способностей личности, осуществляется в рамках нормативно-возрастного</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ind w:right="565"/>
      </w:pPr>
      <w:r>
        <w:lastRenderedPageBreak/>
        <w:t>развития личностной и познавательной сфер ребенка. Процесс обучения задает содержание и характеристики учебной деятельности ребенка и тем самым определяет зону ближайшего развития указанных универсальных учебных действий (их уровень развития, соответствующий «высокой норме») и их свойства.</w:t>
      </w:r>
    </w:p>
    <w:p w:rsidR="00062D39" w:rsidRDefault="000F7B1A">
      <w:pPr>
        <w:pStyle w:val="a3"/>
        <w:spacing w:before="1"/>
        <w:ind w:right="563" w:firstLine="710"/>
      </w:pPr>
      <w:r>
        <w:t>Универсальные учебные действия представляют собой целостную систему, в которой происхождение и развитие каждого вида учебного действия определяются его отношениями с другими видами учебных действий и общей логикой возрастного развития. Из общения и сорегуляции развивается способность ребенка регулировать свою деятельность. Из оценок окружающих и в первую очередь оценок близкого взрослого формируется представление о себе и своих возможностях, появляется самопринятие и самоуважение, т. е. самооценка и Я-концепция как результат самоопределения. Из ситуативно-познавательного и внеситуативно-познавательного общения формируются познавательные действия</w:t>
      </w:r>
      <w:r>
        <w:rPr>
          <w:spacing w:val="-16"/>
        </w:rPr>
        <w:t xml:space="preserve"> </w:t>
      </w:r>
      <w:r>
        <w:t>ребенка.</w:t>
      </w:r>
    </w:p>
    <w:p w:rsidR="00062D39" w:rsidRDefault="000F7B1A">
      <w:pPr>
        <w:pStyle w:val="a3"/>
        <w:spacing w:before="1"/>
        <w:ind w:right="557" w:firstLine="710"/>
      </w:pPr>
      <w:r>
        <w:t>Содержание, способы общения и коммуникации обусловливают развитие  способности ребенка к регуляции поведения и деятельности, познанию мира, определяют образ «Я» как систему представлений о себе, отношения к себе. Именно поэтому становлению коммуникативных универсальных учебных действий в программе развития универсальных учебных действий следует уделить особое</w:t>
      </w:r>
      <w:r>
        <w:rPr>
          <w:spacing w:val="-1"/>
        </w:rPr>
        <w:t xml:space="preserve"> </w:t>
      </w:r>
      <w:r>
        <w:t>внимание.</w:t>
      </w:r>
    </w:p>
    <w:p w:rsidR="00062D39" w:rsidRDefault="000F7B1A">
      <w:pPr>
        <w:pStyle w:val="a3"/>
        <w:spacing w:before="2"/>
        <w:ind w:right="561" w:firstLine="710"/>
      </w:pPr>
      <w:r>
        <w:t>По мере становления личностных действий ребенка (смыслообразование и самоопределение, нравственно-этическая ориентация) функционирование и развитие универсальных учебных действий (коммуникативных, познавательных и регулятивных) претерпевают значительные изменения. Регуляция общения, кооперации и сотрудничества проектирует определенные достижения и результаты ребенка, что вторично приводит к изменению характера его общения и Я-концепции.</w:t>
      </w:r>
    </w:p>
    <w:p w:rsidR="00062D39" w:rsidRDefault="000F7B1A">
      <w:pPr>
        <w:pStyle w:val="a3"/>
        <w:spacing w:before="1"/>
        <w:ind w:right="567" w:firstLine="710"/>
      </w:pPr>
      <w:r>
        <w:t>Познавательные действия также являются существенным ресурсом достижения успеха и оказывают влияние как на эффективность самой деятельности и коммуникации, так и на самооценку, смыслообразование и самоопределение</w:t>
      </w:r>
      <w:r>
        <w:rPr>
          <w:spacing w:val="3"/>
        </w:rPr>
        <w:t xml:space="preserve"> </w:t>
      </w:r>
      <w:r>
        <w:t>обучающегося.</w:t>
      </w:r>
    </w:p>
    <w:p w:rsidR="00062D39" w:rsidRDefault="00062D39">
      <w:pPr>
        <w:pStyle w:val="a3"/>
        <w:spacing w:before="5"/>
        <w:ind w:left="0"/>
        <w:jc w:val="left"/>
      </w:pPr>
    </w:p>
    <w:p w:rsidR="00062D39" w:rsidRDefault="000F7B1A" w:rsidP="00914BB3">
      <w:pPr>
        <w:pStyle w:val="1"/>
        <w:numPr>
          <w:ilvl w:val="2"/>
          <w:numId w:val="74"/>
        </w:numPr>
        <w:tabs>
          <w:tab w:val="left" w:pos="1261"/>
        </w:tabs>
        <w:spacing w:line="272" w:lineRule="exact"/>
        <w:ind w:hanging="722"/>
      </w:pPr>
      <w:r>
        <w:t>Связь универсальных учебных действий с содержанием учебных</w:t>
      </w:r>
      <w:r>
        <w:rPr>
          <w:spacing w:val="-10"/>
        </w:rPr>
        <w:t xml:space="preserve"> </w:t>
      </w:r>
      <w:r>
        <w:t>предметов</w:t>
      </w:r>
    </w:p>
    <w:p w:rsidR="00062D39" w:rsidRDefault="000F7B1A">
      <w:pPr>
        <w:pStyle w:val="a3"/>
        <w:ind w:right="557" w:firstLine="710"/>
      </w:pPr>
      <w:r>
        <w:t>Формирование универсальных учебных действий, обеспечивающих решение задач общекультурного, ценностно-личностного, познавательного развития обучающихся, реализуется в рамках целостной образовательной деятельности в ходе изучения обучающимися системы учебных предметов и дисциплин, в метапредметной деятельности, организации форм учебного сотрудничества и решения важных задач жизнедеятельности обучающихся.</w:t>
      </w:r>
    </w:p>
    <w:p w:rsidR="00062D39" w:rsidRDefault="000F7B1A">
      <w:pPr>
        <w:pStyle w:val="a3"/>
        <w:ind w:right="568" w:firstLine="710"/>
      </w:pPr>
      <w:r>
        <w:t>На уровне начального общего образования при организации образовательной деятельности особое значение имеет обеспечение сбалансированного развития у обучающихся логического, наглядно-образного и знаково-символического мышления, исключающее риск развития формализма мышления, формирования псевдологического мышления. Существенную роль в этом играют такие дисциплины, как «Литературное чтение», «Технология», «Изобразительное искусство», «Музыка».</w:t>
      </w:r>
    </w:p>
    <w:p w:rsidR="00062D39" w:rsidRDefault="000F7B1A">
      <w:pPr>
        <w:pStyle w:val="a3"/>
        <w:ind w:right="560" w:firstLine="456"/>
      </w:pPr>
      <w:r>
        <w:t>Каждый учебный предмет в зависимости от предметного содержания и релевантных способов организации учебной деятельности обучающихся раскрывает определенные возможности для формирования универсальных учебных действий.</w:t>
      </w:r>
    </w:p>
    <w:p w:rsidR="00062D39" w:rsidRDefault="000F7B1A">
      <w:pPr>
        <w:pStyle w:val="a3"/>
        <w:spacing w:before="5"/>
        <w:ind w:right="557" w:firstLine="456"/>
      </w:pPr>
      <w:r>
        <w:t xml:space="preserve">В частности, учебные предметы </w:t>
      </w:r>
      <w:r>
        <w:rPr>
          <w:b/>
        </w:rPr>
        <w:t xml:space="preserve">«Русский язык», «Родной язык» </w:t>
      </w:r>
      <w:r>
        <w:t xml:space="preserve">обеспечивают формирование познавательных, коммуникативных и регулятивных действий. Работа с текстом открывает возможности для формирования логических действий анализа, сравнения, установления причинно-следственных связей. Ориентация в морфологической и синтаксической структуре языка и усвоение правил строения слова и предложения, графической формы </w:t>
      </w:r>
      <w:r>
        <w:rPr>
          <w:spacing w:val="-4"/>
        </w:rPr>
        <w:t>букв</w:t>
      </w:r>
      <w:r>
        <w:rPr>
          <w:spacing w:val="52"/>
        </w:rPr>
        <w:t xml:space="preserve"> </w:t>
      </w:r>
      <w:r>
        <w:t xml:space="preserve">обеспечивают развитие знаково-символических действий — замещения (например, </w:t>
      </w:r>
      <w:r>
        <w:rPr>
          <w:spacing w:val="-3"/>
        </w:rPr>
        <w:t xml:space="preserve">звука </w:t>
      </w:r>
      <w:r>
        <w:t xml:space="preserve">буквой), моделирования (например, состава слова </w:t>
      </w:r>
      <w:r>
        <w:rPr>
          <w:spacing w:val="-3"/>
        </w:rPr>
        <w:t xml:space="preserve">путем </w:t>
      </w:r>
      <w:r>
        <w:t xml:space="preserve">составления схемы) и преобразования модели (видоизменения слова). Изучение русского и родного языка создает условия для формирования языкового </w:t>
      </w:r>
      <w:r>
        <w:rPr>
          <w:spacing w:val="-3"/>
        </w:rPr>
        <w:t xml:space="preserve">чутья </w:t>
      </w:r>
      <w:r>
        <w:t>как результата</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ind w:right="568"/>
      </w:pPr>
      <w:r>
        <w:lastRenderedPageBreak/>
        <w:t>ориентировки ребенка в грамматической и синтаксической структуре родного языка и обеспечивает успешное развитие адекватных возрасту форм и функций речи, включая обобщающую и планирующую функции.</w:t>
      </w:r>
    </w:p>
    <w:p w:rsidR="00062D39" w:rsidRDefault="000F7B1A">
      <w:pPr>
        <w:spacing w:before="10" w:line="237" w:lineRule="auto"/>
        <w:ind w:left="539" w:right="560" w:firstLine="456"/>
        <w:jc w:val="both"/>
        <w:rPr>
          <w:sz w:val="24"/>
        </w:rPr>
      </w:pPr>
      <w:r>
        <w:rPr>
          <w:b/>
          <w:sz w:val="24"/>
        </w:rPr>
        <w:t xml:space="preserve">«Литературное чтение», «Литературное чтение на родном языке». </w:t>
      </w:r>
      <w:r>
        <w:rPr>
          <w:sz w:val="24"/>
        </w:rPr>
        <w:t>Требования к результатам изучения учебного 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w:t>
      </w:r>
      <w:r>
        <w:rPr>
          <w:spacing w:val="-16"/>
          <w:sz w:val="24"/>
        </w:rPr>
        <w:t xml:space="preserve"> </w:t>
      </w:r>
      <w:r>
        <w:rPr>
          <w:sz w:val="24"/>
        </w:rPr>
        <w:t>коммуникации).</w:t>
      </w:r>
    </w:p>
    <w:p w:rsidR="00062D39" w:rsidRDefault="000F7B1A">
      <w:pPr>
        <w:pStyle w:val="a3"/>
        <w:spacing w:before="5"/>
        <w:ind w:right="563" w:firstLine="456"/>
      </w:pPr>
      <w:r>
        <w:t>Литературное чтение — осмысленная, творческая духовная деятельность, которая обеспечивает освоение идейно-нравственного содержания художественной литературы, развитие эстетического восприятия. Важнейшей функцией восприятия художественной литературы является трансляция духовно-нравственного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 При получении начального общего образования важным средством организации понимания авторской позиции, отношения автора к героям произведения и отображаемой действительности является выразительное чтение.</w:t>
      </w:r>
    </w:p>
    <w:p w:rsidR="00062D39" w:rsidRDefault="000F7B1A">
      <w:pPr>
        <w:pStyle w:val="a3"/>
        <w:spacing w:line="242" w:lineRule="auto"/>
        <w:ind w:right="570" w:firstLine="456"/>
      </w:pPr>
      <w:r>
        <w:t>Учебные предметы «Литературное чтение», «Литературное чтение на родном языке» обеспечивают формирование следующих универсальных учебных действий:</w:t>
      </w:r>
    </w:p>
    <w:p w:rsidR="00062D39" w:rsidRDefault="000F7B1A" w:rsidP="00914BB3">
      <w:pPr>
        <w:pStyle w:val="a4"/>
        <w:numPr>
          <w:ilvl w:val="0"/>
          <w:numId w:val="70"/>
        </w:numPr>
        <w:tabs>
          <w:tab w:val="left" w:pos="1957"/>
        </w:tabs>
        <w:spacing w:line="242" w:lineRule="auto"/>
        <w:ind w:right="568" w:firstLine="677"/>
        <w:rPr>
          <w:sz w:val="24"/>
        </w:rPr>
      </w:pPr>
      <w:r>
        <w:rPr>
          <w:sz w:val="24"/>
        </w:rPr>
        <w:t>смыслообразования через прослеживание судьбы героя и ориентацию обучаю- щегося в системе личностных</w:t>
      </w:r>
      <w:r>
        <w:rPr>
          <w:spacing w:val="-8"/>
          <w:sz w:val="24"/>
        </w:rPr>
        <w:t xml:space="preserve"> </w:t>
      </w:r>
      <w:r>
        <w:rPr>
          <w:sz w:val="24"/>
        </w:rPr>
        <w:t>смыслов;</w:t>
      </w:r>
    </w:p>
    <w:p w:rsidR="00062D39" w:rsidRDefault="000F7B1A" w:rsidP="00914BB3">
      <w:pPr>
        <w:pStyle w:val="a4"/>
        <w:numPr>
          <w:ilvl w:val="0"/>
          <w:numId w:val="70"/>
        </w:numPr>
        <w:tabs>
          <w:tab w:val="left" w:pos="1957"/>
        </w:tabs>
        <w:spacing w:line="242" w:lineRule="auto"/>
        <w:ind w:right="565" w:firstLine="677"/>
        <w:rPr>
          <w:sz w:val="24"/>
        </w:rPr>
      </w:pPr>
      <w:r>
        <w:rPr>
          <w:sz w:val="24"/>
        </w:rPr>
        <w:t xml:space="preserve">самоопределения и самопознания на основе сравнения образа </w:t>
      </w:r>
      <w:r>
        <w:rPr>
          <w:spacing w:val="-3"/>
          <w:sz w:val="24"/>
        </w:rPr>
        <w:t xml:space="preserve">«Я» </w:t>
      </w:r>
      <w:r>
        <w:rPr>
          <w:sz w:val="24"/>
        </w:rPr>
        <w:t>с героями литературных произведений посредством эмоционально-действенной</w:t>
      </w:r>
      <w:r>
        <w:rPr>
          <w:spacing w:val="-11"/>
          <w:sz w:val="24"/>
        </w:rPr>
        <w:t xml:space="preserve"> </w:t>
      </w:r>
      <w:r>
        <w:rPr>
          <w:sz w:val="24"/>
        </w:rPr>
        <w:t>идентификации;</w:t>
      </w:r>
    </w:p>
    <w:p w:rsidR="00062D39" w:rsidRDefault="000F7B1A" w:rsidP="00914BB3">
      <w:pPr>
        <w:pStyle w:val="a4"/>
        <w:numPr>
          <w:ilvl w:val="0"/>
          <w:numId w:val="70"/>
        </w:numPr>
        <w:tabs>
          <w:tab w:val="left" w:pos="1957"/>
        </w:tabs>
        <w:ind w:right="561" w:firstLine="677"/>
        <w:rPr>
          <w:sz w:val="24"/>
        </w:rPr>
      </w:pPr>
      <w:r>
        <w:rPr>
          <w:sz w:val="24"/>
        </w:rPr>
        <w:t xml:space="preserve">основ гражданской идентичности </w:t>
      </w:r>
      <w:r>
        <w:rPr>
          <w:spacing w:val="-3"/>
          <w:sz w:val="24"/>
        </w:rPr>
        <w:t xml:space="preserve">путем </w:t>
      </w:r>
      <w:r>
        <w:rPr>
          <w:sz w:val="24"/>
        </w:rPr>
        <w:t>знакомства с героическим историче- ским прошлым своего народа и своей страны и переживания гордости и эмоциональной сопричастности подвигам и достижениям ее</w:t>
      </w:r>
      <w:r>
        <w:rPr>
          <w:spacing w:val="-2"/>
          <w:sz w:val="24"/>
        </w:rPr>
        <w:t xml:space="preserve"> </w:t>
      </w:r>
      <w:r>
        <w:rPr>
          <w:sz w:val="24"/>
        </w:rPr>
        <w:t>граждан;</w:t>
      </w:r>
    </w:p>
    <w:p w:rsidR="00062D39" w:rsidRDefault="000F7B1A" w:rsidP="00914BB3">
      <w:pPr>
        <w:pStyle w:val="a4"/>
        <w:numPr>
          <w:ilvl w:val="0"/>
          <w:numId w:val="70"/>
        </w:numPr>
        <w:tabs>
          <w:tab w:val="left" w:pos="1957"/>
        </w:tabs>
        <w:spacing w:line="275" w:lineRule="exact"/>
        <w:ind w:left="1956" w:hanging="568"/>
        <w:rPr>
          <w:sz w:val="24"/>
        </w:rPr>
      </w:pPr>
      <w:r>
        <w:rPr>
          <w:sz w:val="24"/>
        </w:rPr>
        <w:t>эстетических ценностей и на их основе эстетических</w:t>
      </w:r>
      <w:r>
        <w:rPr>
          <w:spacing w:val="-23"/>
          <w:sz w:val="24"/>
        </w:rPr>
        <w:t xml:space="preserve"> </w:t>
      </w:r>
      <w:r>
        <w:rPr>
          <w:sz w:val="24"/>
        </w:rPr>
        <w:t>критериев;</w:t>
      </w:r>
    </w:p>
    <w:p w:rsidR="00062D39" w:rsidRDefault="000F7B1A" w:rsidP="00914BB3">
      <w:pPr>
        <w:pStyle w:val="a4"/>
        <w:numPr>
          <w:ilvl w:val="0"/>
          <w:numId w:val="70"/>
        </w:numPr>
        <w:tabs>
          <w:tab w:val="left" w:pos="1956"/>
          <w:tab w:val="left" w:pos="1957"/>
        </w:tabs>
        <w:spacing w:line="242" w:lineRule="auto"/>
        <w:ind w:right="567" w:firstLine="677"/>
        <w:jc w:val="left"/>
        <w:rPr>
          <w:sz w:val="24"/>
        </w:rPr>
      </w:pPr>
      <w:r>
        <w:rPr>
          <w:sz w:val="24"/>
        </w:rPr>
        <w:t>нравственно-этического оценивания через выявление морального содержания и нравственного значения действий</w:t>
      </w:r>
      <w:r>
        <w:rPr>
          <w:spacing w:val="10"/>
          <w:sz w:val="24"/>
        </w:rPr>
        <w:t xml:space="preserve"> </w:t>
      </w:r>
      <w:r>
        <w:rPr>
          <w:sz w:val="24"/>
        </w:rPr>
        <w:t>персонажей;</w:t>
      </w:r>
    </w:p>
    <w:p w:rsidR="00062D39" w:rsidRDefault="000F7B1A" w:rsidP="00914BB3">
      <w:pPr>
        <w:pStyle w:val="a4"/>
        <w:numPr>
          <w:ilvl w:val="0"/>
          <w:numId w:val="70"/>
        </w:numPr>
        <w:tabs>
          <w:tab w:val="left" w:pos="1956"/>
          <w:tab w:val="left" w:pos="1957"/>
        </w:tabs>
        <w:spacing w:line="242" w:lineRule="auto"/>
        <w:ind w:right="557" w:firstLine="677"/>
        <w:jc w:val="left"/>
        <w:rPr>
          <w:sz w:val="24"/>
        </w:rPr>
      </w:pPr>
      <w:r>
        <w:rPr>
          <w:sz w:val="24"/>
        </w:rPr>
        <w:t xml:space="preserve">эмоционально-личностной децентрации на основе отождествления себя с </w:t>
      </w:r>
      <w:r>
        <w:rPr>
          <w:spacing w:val="3"/>
          <w:sz w:val="24"/>
        </w:rPr>
        <w:t xml:space="preserve">ге- </w:t>
      </w:r>
      <w:r>
        <w:rPr>
          <w:sz w:val="24"/>
        </w:rPr>
        <w:t>роями произведения, соотнесения и сопоставления их позиций, взглядов и</w:t>
      </w:r>
      <w:r>
        <w:rPr>
          <w:spacing w:val="-16"/>
          <w:sz w:val="24"/>
        </w:rPr>
        <w:t xml:space="preserve"> </w:t>
      </w:r>
      <w:r>
        <w:rPr>
          <w:sz w:val="24"/>
        </w:rPr>
        <w:t>мнений;</w:t>
      </w:r>
    </w:p>
    <w:p w:rsidR="00062D39" w:rsidRDefault="000F7B1A" w:rsidP="00914BB3">
      <w:pPr>
        <w:pStyle w:val="a4"/>
        <w:numPr>
          <w:ilvl w:val="0"/>
          <w:numId w:val="70"/>
        </w:numPr>
        <w:tabs>
          <w:tab w:val="left" w:pos="1956"/>
          <w:tab w:val="left" w:pos="1957"/>
        </w:tabs>
        <w:spacing w:line="242" w:lineRule="auto"/>
        <w:ind w:right="574" w:firstLine="677"/>
        <w:jc w:val="left"/>
        <w:rPr>
          <w:sz w:val="24"/>
        </w:rPr>
      </w:pPr>
      <w:r>
        <w:rPr>
          <w:sz w:val="24"/>
        </w:rPr>
        <w:t>умения понимать контекстную речь на основе воссоздания картины событий и поступков</w:t>
      </w:r>
      <w:r>
        <w:rPr>
          <w:spacing w:val="2"/>
          <w:sz w:val="24"/>
        </w:rPr>
        <w:t xml:space="preserve"> </w:t>
      </w:r>
      <w:r>
        <w:rPr>
          <w:sz w:val="24"/>
        </w:rPr>
        <w:t>персонажей;</w:t>
      </w:r>
    </w:p>
    <w:p w:rsidR="00062D39" w:rsidRDefault="000F7B1A" w:rsidP="00914BB3">
      <w:pPr>
        <w:pStyle w:val="a4"/>
        <w:numPr>
          <w:ilvl w:val="0"/>
          <w:numId w:val="70"/>
        </w:numPr>
        <w:tabs>
          <w:tab w:val="left" w:pos="1956"/>
          <w:tab w:val="left" w:pos="1957"/>
        </w:tabs>
        <w:spacing w:line="242" w:lineRule="auto"/>
        <w:ind w:right="561" w:firstLine="677"/>
        <w:jc w:val="left"/>
        <w:rPr>
          <w:sz w:val="24"/>
        </w:rPr>
      </w:pPr>
      <w:r>
        <w:rPr>
          <w:sz w:val="24"/>
        </w:rPr>
        <w:t>умения произвольно и выразительно строить контекстную речь с учетом целей коммуникации, особенностей слушателя, в том</w:t>
      </w:r>
      <w:r>
        <w:rPr>
          <w:spacing w:val="-44"/>
          <w:sz w:val="24"/>
        </w:rPr>
        <w:t xml:space="preserve"> </w:t>
      </w:r>
      <w:r>
        <w:rPr>
          <w:sz w:val="24"/>
        </w:rPr>
        <w:t>числе используя аудиовизуальные средства;</w:t>
      </w:r>
    </w:p>
    <w:p w:rsidR="00062D39" w:rsidRDefault="000F7B1A" w:rsidP="00914BB3">
      <w:pPr>
        <w:pStyle w:val="a4"/>
        <w:numPr>
          <w:ilvl w:val="0"/>
          <w:numId w:val="70"/>
        </w:numPr>
        <w:tabs>
          <w:tab w:val="left" w:pos="1956"/>
          <w:tab w:val="left" w:pos="1957"/>
        </w:tabs>
        <w:spacing w:line="242" w:lineRule="auto"/>
        <w:ind w:right="565" w:firstLine="677"/>
        <w:jc w:val="left"/>
        <w:rPr>
          <w:sz w:val="24"/>
        </w:rPr>
      </w:pPr>
      <w:r>
        <w:rPr>
          <w:sz w:val="24"/>
        </w:rPr>
        <w:t>умения устанавливать логическую причинно-следственную последователь- ность событий и действий героев</w:t>
      </w:r>
      <w:r>
        <w:rPr>
          <w:spacing w:val="-10"/>
          <w:sz w:val="24"/>
        </w:rPr>
        <w:t xml:space="preserve"> </w:t>
      </w:r>
      <w:r>
        <w:rPr>
          <w:sz w:val="24"/>
        </w:rPr>
        <w:t>произведения;</w:t>
      </w:r>
    </w:p>
    <w:p w:rsidR="00062D39" w:rsidRDefault="000F7B1A" w:rsidP="00914BB3">
      <w:pPr>
        <w:pStyle w:val="a4"/>
        <w:numPr>
          <w:ilvl w:val="0"/>
          <w:numId w:val="70"/>
        </w:numPr>
        <w:tabs>
          <w:tab w:val="left" w:pos="1956"/>
          <w:tab w:val="left" w:pos="1957"/>
        </w:tabs>
        <w:spacing w:line="271" w:lineRule="exact"/>
        <w:ind w:left="1956" w:hanging="568"/>
        <w:jc w:val="left"/>
        <w:rPr>
          <w:sz w:val="24"/>
        </w:rPr>
      </w:pPr>
      <w:r>
        <w:rPr>
          <w:sz w:val="24"/>
        </w:rPr>
        <w:t>умения</w:t>
      </w:r>
      <w:r>
        <w:rPr>
          <w:spacing w:val="10"/>
          <w:sz w:val="24"/>
        </w:rPr>
        <w:t xml:space="preserve"> </w:t>
      </w:r>
      <w:r>
        <w:rPr>
          <w:sz w:val="24"/>
        </w:rPr>
        <w:t>строить</w:t>
      </w:r>
      <w:r>
        <w:rPr>
          <w:spacing w:val="12"/>
          <w:sz w:val="24"/>
        </w:rPr>
        <w:t xml:space="preserve"> </w:t>
      </w:r>
      <w:r>
        <w:rPr>
          <w:sz w:val="24"/>
        </w:rPr>
        <w:t>план</w:t>
      </w:r>
      <w:r>
        <w:rPr>
          <w:spacing w:val="11"/>
          <w:sz w:val="24"/>
        </w:rPr>
        <w:t xml:space="preserve"> </w:t>
      </w:r>
      <w:r>
        <w:rPr>
          <w:sz w:val="24"/>
        </w:rPr>
        <w:t>с</w:t>
      </w:r>
      <w:r>
        <w:rPr>
          <w:spacing w:val="10"/>
          <w:sz w:val="24"/>
        </w:rPr>
        <w:t xml:space="preserve"> </w:t>
      </w:r>
      <w:r>
        <w:rPr>
          <w:sz w:val="24"/>
        </w:rPr>
        <w:t>выделением</w:t>
      </w:r>
      <w:r>
        <w:rPr>
          <w:spacing w:val="12"/>
          <w:sz w:val="24"/>
        </w:rPr>
        <w:t xml:space="preserve"> </w:t>
      </w:r>
      <w:r>
        <w:rPr>
          <w:sz w:val="24"/>
        </w:rPr>
        <w:t>существенной</w:t>
      </w:r>
      <w:r>
        <w:rPr>
          <w:spacing w:val="12"/>
          <w:sz w:val="24"/>
        </w:rPr>
        <w:t xml:space="preserve"> </w:t>
      </w:r>
      <w:r>
        <w:rPr>
          <w:sz w:val="24"/>
        </w:rPr>
        <w:t>и</w:t>
      </w:r>
      <w:r>
        <w:rPr>
          <w:spacing w:val="12"/>
          <w:sz w:val="24"/>
        </w:rPr>
        <w:t xml:space="preserve"> </w:t>
      </w:r>
      <w:r>
        <w:rPr>
          <w:sz w:val="24"/>
        </w:rPr>
        <w:t>дополнительной</w:t>
      </w:r>
      <w:r>
        <w:rPr>
          <w:spacing w:val="11"/>
          <w:sz w:val="24"/>
        </w:rPr>
        <w:t xml:space="preserve"> </w:t>
      </w:r>
      <w:r>
        <w:rPr>
          <w:sz w:val="24"/>
        </w:rPr>
        <w:t>информа-</w:t>
      </w:r>
    </w:p>
    <w:p w:rsidR="00062D39" w:rsidRDefault="000F7B1A">
      <w:pPr>
        <w:pStyle w:val="a3"/>
        <w:spacing w:line="241" w:lineRule="exact"/>
        <w:ind w:left="712"/>
        <w:jc w:val="left"/>
      </w:pPr>
      <w:r>
        <w:t>ции.</w:t>
      </w:r>
    </w:p>
    <w:p w:rsidR="00062D39" w:rsidRDefault="000F7B1A">
      <w:pPr>
        <w:pStyle w:val="a3"/>
        <w:spacing w:before="5" w:line="237" w:lineRule="auto"/>
        <w:ind w:right="563" w:firstLine="456"/>
      </w:pPr>
      <w:r>
        <w:rPr>
          <w:b/>
        </w:rPr>
        <w:t xml:space="preserve">«Иностранный язык» </w:t>
      </w:r>
      <w:r>
        <w:t xml:space="preserve">обеспечивает прежде всего развитие коммуникативных действий, </w:t>
      </w:r>
      <w:r>
        <w:rPr>
          <w:spacing w:val="-3"/>
        </w:rPr>
        <w:t xml:space="preserve">формируя </w:t>
      </w:r>
      <w:r>
        <w:t>коммуникативную культуру обучающегося. Изучение иностранного языка способствует:</w:t>
      </w:r>
    </w:p>
    <w:p w:rsidR="00062D39" w:rsidRDefault="000F7B1A" w:rsidP="00914BB3">
      <w:pPr>
        <w:pStyle w:val="a4"/>
        <w:numPr>
          <w:ilvl w:val="0"/>
          <w:numId w:val="70"/>
        </w:numPr>
        <w:tabs>
          <w:tab w:val="left" w:pos="1957"/>
        </w:tabs>
        <w:spacing w:before="6" w:line="237" w:lineRule="auto"/>
        <w:ind w:right="555" w:firstLine="677"/>
        <w:rPr>
          <w:sz w:val="24"/>
        </w:rPr>
      </w:pPr>
      <w:r>
        <w:rPr>
          <w:sz w:val="24"/>
        </w:rPr>
        <w:t>общему речевому развитию обучающегося на основе формирования обобщен- ных лингвистических структур грамматики и</w:t>
      </w:r>
      <w:r>
        <w:rPr>
          <w:spacing w:val="-6"/>
          <w:sz w:val="24"/>
        </w:rPr>
        <w:t xml:space="preserve"> </w:t>
      </w:r>
      <w:r>
        <w:rPr>
          <w:sz w:val="24"/>
        </w:rPr>
        <w:t>синтаксиса;</w:t>
      </w:r>
    </w:p>
    <w:p w:rsidR="00062D39" w:rsidRDefault="000F7B1A" w:rsidP="00914BB3">
      <w:pPr>
        <w:pStyle w:val="a4"/>
        <w:numPr>
          <w:ilvl w:val="0"/>
          <w:numId w:val="70"/>
        </w:numPr>
        <w:tabs>
          <w:tab w:val="left" w:pos="1957"/>
        </w:tabs>
        <w:spacing w:before="3"/>
        <w:ind w:left="1956" w:hanging="568"/>
        <w:rPr>
          <w:sz w:val="24"/>
        </w:rPr>
      </w:pPr>
      <w:r>
        <w:rPr>
          <w:sz w:val="24"/>
        </w:rPr>
        <w:t>развитию произвольности и осознанности монологической и</w:t>
      </w:r>
      <w:r>
        <w:rPr>
          <w:spacing w:val="57"/>
          <w:sz w:val="24"/>
        </w:rPr>
        <w:t xml:space="preserve"> </w:t>
      </w:r>
      <w:r>
        <w:rPr>
          <w:sz w:val="24"/>
        </w:rPr>
        <w:t>диалогической</w:t>
      </w:r>
    </w:p>
    <w:p w:rsidR="00062D39" w:rsidRDefault="000F7B1A">
      <w:pPr>
        <w:pStyle w:val="a3"/>
        <w:spacing w:line="275" w:lineRule="exact"/>
        <w:ind w:left="712"/>
        <w:jc w:val="left"/>
      </w:pPr>
      <w:r>
        <w:t>речи;</w:t>
      </w:r>
    </w:p>
    <w:p w:rsidR="00062D39" w:rsidRDefault="000F7B1A" w:rsidP="00914BB3">
      <w:pPr>
        <w:pStyle w:val="a4"/>
        <w:numPr>
          <w:ilvl w:val="0"/>
          <w:numId w:val="70"/>
        </w:numPr>
        <w:tabs>
          <w:tab w:val="left" w:pos="1956"/>
          <w:tab w:val="left" w:pos="1957"/>
        </w:tabs>
        <w:spacing w:before="2" w:line="275" w:lineRule="exact"/>
        <w:ind w:left="1956" w:hanging="568"/>
        <w:jc w:val="left"/>
        <w:rPr>
          <w:sz w:val="24"/>
        </w:rPr>
      </w:pPr>
      <w:r>
        <w:rPr>
          <w:sz w:val="24"/>
        </w:rPr>
        <w:t>развитию письменной</w:t>
      </w:r>
      <w:r>
        <w:rPr>
          <w:spacing w:val="-3"/>
          <w:sz w:val="24"/>
        </w:rPr>
        <w:t xml:space="preserve"> </w:t>
      </w:r>
      <w:r>
        <w:rPr>
          <w:sz w:val="24"/>
        </w:rPr>
        <w:t>речи;</w:t>
      </w:r>
    </w:p>
    <w:p w:rsidR="00062D39" w:rsidRDefault="000F7B1A" w:rsidP="00914BB3">
      <w:pPr>
        <w:pStyle w:val="a4"/>
        <w:numPr>
          <w:ilvl w:val="0"/>
          <w:numId w:val="70"/>
        </w:numPr>
        <w:tabs>
          <w:tab w:val="left" w:pos="1956"/>
          <w:tab w:val="left" w:pos="1957"/>
        </w:tabs>
        <w:spacing w:line="275" w:lineRule="exact"/>
        <w:ind w:left="1956" w:hanging="568"/>
        <w:jc w:val="left"/>
        <w:rPr>
          <w:sz w:val="24"/>
        </w:rPr>
      </w:pPr>
      <w:r>
        <w:rPr>
          <w:sz w:val="24"/>
        </w:rPr>
        <w:t>формированию ориентации на партнера, его высказывания, поведение,</w:t>
      </w:r>
      <w:r>
        <w:rPr>
          <w:spacing w:val="25"/>
          <w:sz w:val="24"/>
        </w:rPr>
        <w:t xml:space="preserve"> </w:t>
      </w:r>
      <w:r>
        <w:rPr>
          <w:sz w:val="24"/>
        </w:rPr>
        <w:t>эмо-</w:t>
      </w:r>
    </w:p>
    <w:p w:rsidR="00062D39" w:rsidRDefault="000F7B1A">
      <w:pPr>
        <w:pStyle w:val="a3"/>
        <w:spacing w:before="3"/>
        <w:ind w:left="712" w:right="569"/>
      </w:pPr>
      <w:r>
        <w:t>циональное состояние и переживания; уважения интересов партнера; умения слушать и слышать собеседника, вести диалог, излагать и обосновывать свое мнение в понятной для собеседника форме.</w:t>
      </w:r>
    </w:p>
    <w:p w:rsidR="00062D39" w:rsidRDefault="000F7B1A">
      <w:pPr>
        <w:pStyle w:val="a3"/>
        <w:spacing w:line="242" w:lineRule="auto"/>
        <w:ind w:right="563" w:firstLine="456"/>
      </w:pPr>
      <w:r>
        <w:t>Знакомство обучающихся с культурой, историей и традициями других народов и мировой культурой, открытие универсальности детской субкультуры создает необходимые</w:t>
      </w:r>
    </w:p>
    <w:p w:rsidR="00062D39" w:rsidRDefault="00062D39">
      <w:pPr>
        <w:spacing w:line="242" w:lineRule="auto"/>
        <w:sectPr w:rsidR="00062D39">
          <w:pgSz w:w="11910" w:h="16840"/>
          <w:pgMar w:top="1040" w:right="0" w:bottom="1140" w:left="1160" w:header="0" w:footer="880" w:gutter="0"/>
          <w:cols w:space="720"/>
        </w:sectPr>
      </w:pPr>
    </w:p>
    <w:p w:rsidR="00062D39" w:rsidRDefault="000F7B1A">
      <w:pPr>
        <w:pStyle w:val="a3"/>
        <w:spacing w:before="66"/>
        <w:ind w:right="561"/>
      </w:pPr>
      <w:r>
        <w:lastRenderedPageBreak/>
        <w:t>условия для формирования личностных универсальных действий — формирования гражданской идентичности личности, преимущественно в ее общекультурном компоненте, и доброжелательного отношения, уважения и толерантности к другим странам и народам, компетентности в межкультурном диалоге.</w:t>
      </w:r>
    </w:p>
    <w:p w:rsidR="00062D39" w:rsidRDefault="000F7B1A">
      <w:pPr>
        <w:pStyle w:val="a3"/>
        <w:spacing w:before="1"/>
        <w:ind w:right="567" w:firstLine="456"/>
      </w:pPr>
      <w:r>
        <w:t>Изучение иностранного языка способствует развитию общеучебных познавательных действий, в первую очередь смыслового чтения (выделение субъекта и предиката текста; понимание смысла текста и умение прогнозировать развитие его сюжета; умение задавать вопросы, опираясь на смысл прочитанного текста; сочинение оригинального текста на основе</w:t>
      </w:r>
      <w:r>
        <w:rPr>
          <w:spacing w:val="-5"/>
        </w:rPr>
        <w:t xml:space="preserve"> </w:t>
      </w:r>
      <w:r>
        <w:t>плана).</w:t>
      </w:r>
    </w:p>
    <w:p w:rsidR="00062D39" w:rsidRDefault="000F7B1A">
      <w:pPr>
        <w:pStyle w:val="a3"/>
        <w:spacing w:before="10" w:line="237" w:lineRule="auto"/>
        <w:ind w:right="564" w:firstLine="456"/>
      </w:pPr>
      <w:r>
        <w:rPr>
          <w:b/>
        </w:rPr>
        <w:t xml:space="preserve">«Математика и информатика». </w:t>
      </w:r>
      <w:r>
        <w:t>При получении начального общего образования этот учебный предмет является основой развития у обучающихся познавательных универсальных действий, в первую очередь логических и алгоритмических.</w:t>
      </w:r>
    </w:p>
    <w:p w:rsidR="00062D39" w:rsidRDefault="000F7B1A">
      <w:pPr>
        <w:pStyle w:val="a3"/>
        <w:ind w:right="559" w:firstLine="456"/>
      </w:pPr>
      <w:r>
        <w:t>В 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 различения способа и результата действия; выбора способа достижения поставленной цели; использования знаково-символических средств для моделирования математической ситуации, представления информации; сравнения и классификации (например, предметов, чисел, геометрических фигур) по существенному основанию. Особое значение имеет математика для формирования общего приема решения задач как универсального учебного действия.</w:t>
      </w:r>
    </w:p>
    <w:p w:rsidR="00062D39" w:rsidRDefault="000F7B1A">
      <w:pPr>
        <w:pStyle w:val="a3"/>
        <w:ind w:right="558" w:firstLine="456"/>
      </w:pPr>
      <w:r>
        <w:t>Формирование моделирования как универсального учебного действия осуществляется в рамках практически всех учебных предметов на этом уровне образования. В процессе обучения обучающийся осваивает систему социально принятых знаков и символов, существующих в современной культуре и необходимых как для его обучения, так и для социализации.</w:t>
      </w:r>
    </w:p>
    <w:p w:rsidR="00062D39" w:rsidRDefault="00C92385">
      <w:pPr>
        <w:pStyle w:val="a3"/>
        <w:spacing w:before="10" w:line="237" w:lineRule="auto"/>
        <w:ind w:right="568" w:firstLine="456"/>
      </w:pPr>
      <w:r>
        <w:rPr>
          <w:b/>
        </w:rPr>
        <w:t xml:space="preserve">Обществознание и естествознание </w:t>
      </w:r>
      <w:r w:rsidR="000F7B1A">
        <w:rPr>
          <w:b/>
        </w:rPr>
        <w:t xml:space="preserve">«Окружающий мир». </w:t>
      </w:r>
      <w:r w:rsidR="000F7B1A">
        <w:t>Этот предмет выполняет интегрирующую функцию и обеспечивает формирование у обучающихся целостной научной картины природного и социокультурного мира, отношений человека с природой, обществом, другими людьми, государством, осознания своего места в обществе, создавая основу становления мировоззрения, жизненного самоопределения и формирования российской гражданской идентичности личности.</w:t>
      </w:r>
    </w:p>
    <w:p w:rsidR="00062D39" w:rsidRDefault="000F7B1A">
      <w:pPr>
        <w:pStyle w:val="a3"/>
        <w:spacing w:before="10"/>
        <w:ind w:right="572" w:firstLine="456"/>
      </w:pPr>
      <w:r>
        <w:t>В сфере личностных универсальных действий изучение предмета «Окружающий мир» обеспечивает формирование когнитивного, эмоционально-ценностного и деятельностного компонентов гражданской российской идентичности:</w:t>
      </w:r>
    </w:p>
    <w:p w:rsidR="00062D39" w:rsidRDefault="000F7B1A" w:rsidP="00914BB3">
      <w:pPr>
        <w:pStyle w:val="a4"/>
        <w:numPr>
          <w:ilvl w:val="0"/>
          <w:numId w:val="70"/>
        </w:numPr>
        <w:tabs>
          <w:tab w:val="left" w:pos="1957"/>
        </w:tabs>
        <w:ind w:right="557" w:firstLine="677"/>
        <w:rPr>
          <w:sz w:val="24"/>
        </w:rPr>
      </w:pPr>
      <w:r>
        <w:rPr>
          <w:sz w:val="24"/>
        </w:rPr>
        <w:t xml:space="preserve">формирование умения различать государственную символику Российской Фе- дерации и своего региона, описывать достопримечательности столицы и родного края, </w:t>
      </w:r>
      <w:r>
        <w:rPr>
          <w:spacing w:val="4"/>
          <w:sz w:val="24"/>
        </w:rPr>
        <w:t xml:space="preserve">на- </w:t>
      </w:r>
      <w:r>
        <w:rPr>
          <w:sz w:val="24"/>
        </w:rPr>
        <w:t>ходить на карте Российскую Федерацию, Москву — столицу России, свой регион и его столицу; ознакомление с особенностями некоторых зарубежных</w:t>
      </w:r>
      <w:r>
        <w:rPr>
          <w:spacing w:val="-21"/>
          <w:sz w:val="24"/>
        </w:rPr>
        <w:t xml:space="preserve"> </w:t>
      </w:r>
      <w:r>
        <w:rPr>
          <w:sz w:val="24"/>
        </w:rPr>
        <w:t>стран;</w:t>
      </w:r>
    </w:p>
    <w:p w:rsidR="00062D39" w:rsidRDefault="000F7B1A" w:rsidP="00914BB3">
      <w:pPr>
        <w:pStyle w:val="a4"/>
        <w:numPr>
          <w:ilvl w:val="0"/>
          <w:numId w:val="70"/>
        </w:numPr>
        <w:tabs>
          <w:tab w:val="left" w:pos="1957"/>
        </w:tabs>
        <w:ind w:right="554" w:firstLine="677"/>
        <w:rPr>
          <w:sz w:val="24"/>
        </w:rPr>
      </w:pPr>
      <w:r>
        <w:rPr>
          <w:sz w:val="24"/>
        </w:rPr>
        <w:t xml:space="preserve">формирование основ исторической памяти — умения различать в историче- ском времени прошлое, настоящее, будущее; ориентации в основных исторических </w:t>
      </w:r>
      <w:r>
        <w:rPr>
          <w:spacing w:val="3"/>
          <w:sz w:val="24"/>
        </w:rPr>
        <w:t xml:space="preserve">собы- </w:t>
      </w:r>
      <w:r>
        <w:rPr>
          <w:sz w:val="24"/>
        </w:rPr>
        <w:t>тиях своего народа и России и ощущения чувства гордости за славу и достижения своего народа и России; умения фиксировать в информационной среде элементы истории семьи, своего</w:t>
      </w:r>
      <w:r>
        <w:rPr>
          <w:spacing w:val="5"/>
          <w:sz w:val="24"/>
        </w:rPr>
        <w:t xml:space="preserve"> </w:t>
      </w:r>
      <w:r>
        <w:rPr>
          <w:sz w:val="24"/>
        </w:rPr>
        <w:t>региона;</w:t>
      </w:r>
    </w:p>
    <w:p w:rsidR="00062D39" w:rsidRDefault="000F7B1A" w:rsidP="00914BB3">
      <w:pPr>
        <w:pStyle w:val="a4"/>
        <w:numPr>
          <w:ilvl w:val="0"/>
          <w:numId w:val="70"/>
        </w:numPr>
        <w:tabs>
          <w:tab w:val="left" w:pos="1957"/>
        </w:tabs>
        <w:spacing w:before="1"/>
        <w:ind w:right="567" w:firstLine="677"/>
        <w:rPr>
          <w:sz w:val="24"/>
        </w:rPr>
      </w:pPr>
      <w:r>
        <w:rPr>
          <w:sz w:val="24"/>
        </w:rPr>
        <w:t>формирование основ экологического сознания, грамотности и культуры уча- щихся, освоение элементарных норм адекватного природосообразного</w:t>
      </w:r>
      <w:r>
        <w:rPr>
          <w:spacing w:val="-6"/>
          <w:sz w:val="24"/>
        </w:rPr>
        <w:t xml:space="preserve"> </w:t>
      </w:r>
      <w:r>
        <w:rPr>
          <w:sz w:val="24"/>
        </w:rPr>
        <w:t>поведения;</w:t>
      </w:r>
    </w:p>
    <w:p w:rsidR="00062D39" w:rsidRDefault="000F7B1A" w:rsidP="00914BB3">
      <w:pPr>
        <w:pStyle w:val="a4"/>
        <w:numPr>
          <w:ilvl w:val="0"/>
          <w:numId w:val="70"/>
        </w:numPr>
        <w:tabs>
          <w:tab w:val="left" w:pos="1957"/>
        </w:tabs>
        <w:spacing w:before="2" w:line="237" w:lineRule="auto"/>
        <w:ind w:right="566" w:firstLine="677"/>
        <w:rPr>
          <w:sz w:val="24"/>
        </w:rPr>
      </w:pPr>
      <w:r>
        <w:rPr>
          <w:sz w:val="24"/>
        </w:rPr>
        <w:t>развитие морально-этического сознания — норм и правил взаимоотношений человека с другими людьми, социальными группами и</w:t>
      </w:r>
      <w:r>
        <w:rPr>
          <w:spacing w:val="-3"/>
          <w:sz w:val="24"/>
        </w:rPr>
        <w:t xml:space="preserve"> </w:t>
      </w:r>
      <w:r>
        <w:rPr>
          <w:sz w:val="24"/>
        </w:rPr>
        <w:t>сообществами.</w:t>
      </w:r>
    </w:p>
    <w:p w:rsidR="00062D39" w:rsidRDefault="000F7B1A">
      <w:pPr>
        <w:pStyle w:val="a3"/>
        <w:spacing w:before="4"/>
        <w:ind w:right="570" w:firstLine="456"/>
      </w:pPr>
      <w:r>
        <w:t>В сфере личностных универсальных учебных действий изучение предмета способствует принятию обучающимися правил здорового образа жизни, пониманию необходимости здорового образа жизни в интересах укрепления физического, психического и психологического здоровья.</w:t>
      </w:r>
    </w:p>
    <w:p w:rsidR="00062D39" w:rsidRDefault="000F7B1A">
      <w:pPr>
        <w:pStyle w:val="a3"/>
        <w:ind w:left="996"/>
      </w:pPr>
      <w:r>
        <w:t>Изучение данного предмета способствует формированию общепознавательных</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pPr>
      <w:r>
        <w:lastRenderedPageBreak/>
        <w:t>универсальных учебных действий:</w:t>
      </w:r>
    </w:p>
    <w:p w:rsidR="00062D39" w:rsidRDefault="000F7B1A" w:rsidP="00914BB3">
      <w:pPr>
        <w:pStyle w:val="a4"/>
        <w:numPr>
          <w:ilvl w:val="0"/>
          <w:numId w:val="70"/>
        </w:numPr>
        <w:tabs>
          <w:tab w:val="left" w:pos="1957"/>
        </w:tabs>
        <w:spacing w:before="5" w:line="237" w:lineRule="auto"/>
        <w:ind w:right="561" w:firstLine="677"/>
        <w:rPr>
          <w:sz w:val="24"/>
        </w:rPr>
      </w:pPr>
      <w:r>
        <w:rPr>
          <w:sz w:val="24"/>
        </w:rPr>
        <w:t>овладению начальными формами исследовательской деятельности, включая умение поиска и работы с информацией;</w:t>
      </w:r>
    </w:p>
    <w:p w:rsidR="00062D39" w:rsidRDefault="000F7B1A" w:rsidP="00914BB3">
      <w:pPr>
        <w:pStyle w:val="a4"/>
        <w:numPr>
          <w:ilvl w:val="0"/>
          <w:numId w:val="70"/>
        </w:numPr>
        <w:tabs>
          <w:tab w:val="left" w:pos="1957"/>
        </w:tabs>
        <w:spacing w:before="6" w:line="237" w:lineRule="auto"/>
        <w:ind w:right="555" w:firstLine="677"/>
        <w:rPr>
          <w:sz w:val="24"/>
        </w:rPr>
      </w:pPr>
      <w:r>
        <w:rPr>
          <w:sz w:val="24"/>
        </w:rPr>
        <w:t>формированию действий замещения и моделирования (использование готовых моделей для объяснения явлений или выявления свойств объектов и создания</w:t>
      </w:r>
      <w:r>
        <w:rPr>
          <w:spacing w:val="-23"/>
          <w:sz w:val="24"/>
        </w:rPr>
        <w:t xml:space="preserve"> </w:t>
      </w:r>
      <w:r>
        <w:rPr>
          <w:sz w:val="24"/>
        </w:rPr>
        <w:t>моделей);</w:t>
      </w:r>
    </w:p>
    <w:p w:rsidR="00062D39" w:rsidRDefault="000F7B1A" w:rsidP="00914BB3">
      <w:pPr>
        <w:pStyle w:val="a4"/>
        <w:numPr>
          <w:ilvl w:val="0"/>
          <w:numId w:val="70"/>
        </w:numPr>
        <w:tabs>
          <w:tab w:val="left" w:pos="1957"/>
        </w:tabs>
        <w:spacing w:before="4"/>
        <w:ind w:right="557" w:firstLine="677"/>
        <w:rPr>
          <w:sz w:val="24"/>
        </w:rPr>
      </w:pPr>
      <w:r>
        <w:rPr>
          <w:sz w:val="24"/>
        </w:rPr>
        <w:t>формированию логических действий сравнения, подведения под понятия, ана- логии, классификации объектов живой и неживой природы на основе внешних признаков или известных характерных свойств; установления причинно-следственных связей в окру- жающем мире, в том числе на многообразном материале природы и культуры родного</w:t>
      </w:r>
      <w:r>
        <w:rPr>
          <w:spacing w:val="-22"/>
          <w:sz w:val="24"/>
        </w:rPr>
        <w:t xml:space="preserve"> </w:t>
      </w:r>
      <w:r>
        <w:rPr>
          <w:sz w:val="24"/>
        </w:rPr>
        <w:t>края.</w:t>
      </w:r>
    </w:p>
    <w:p w:rsidR="00062D39" w:rsidRDefault="000F7B1A">
      <w:pPr>
        <w:spacing w:before="11" w:line="232" w:lineRule="auto"/>
        <w:ind w:left="539" w:right="567" w:firstLine="456"/>
        <w:jc w:val="both"/>
        <w:rPr>
          <w:sz w:val="24"/>
        </w:rPr>
      </w:pPr>
      <w:r>
        <w:rPr>
          <w:b/>
          <w:sz w:val="24"/>
        </w:rPr>
        <w:t xml:space="preserve">«Изобразительное искусство». </w:t>
      </w:r>
      <w:r>
        <w:rPr>
          <w:sz w:val="24"/>
        </w:rPr>
        <w:t>Развивающий потенциал этого предмета связан с формированием личностных, познавательных, регулятивных действий.</w:t>
      </w:r>
    </w:p>
    <w:p w:rsidR="00062D39" w:rsidRDefault="000F7B1A">
      <w:pPr>
        <w:pStyle w:val="a3"/>
        <w:spacing w:before="5"/>
        <w:ind w:right="556" w:firstLine="456"/>
      </w:pPr>
      <w:r>
        <w:t>Моделирующий характер изобразительной деятельности создает условия для формирования общеучебных действий, замещения и моделирования явлений и объектов природного и социокультурного мира в продуктивной деятельности обучающихся. Такое моделирование является основой развития познания ребенком мира и способствует формированию логических операций сравнения, установления тождества и различий, аналогий, причинно-следственных связей и отношений. При создании продукта изобразительной деятельности особые требования предъявляются к  регулятивным действиям — целеполаганию как формированию замысла, планированию и организации действий в соответствии с целью, умению контролировать соответствие выполняемых действий способу, внесению коррективов на основе предвосхищения будущего результата и его соответствия</w:t>
      </w:r>
      <w:r>
        <w:rPr>
          <w:spacing w:val="-2"/>
        </w:rPr>
        <w:t xml:space="preserve"> </w:t>
      </w:r>
      <w:r>
        <w:t>замыслу.</w:t>
      </w:r>
    </w:p>
    <w:p w:rsidR="00062D39" w:rsidRDefault="000F7B1A">
      <w:pPr>
        <w:pStyle w:val="a3"/>
        <w:ind w:right="563" w:firstLine="456"/>
      </w:pPr>
      <w:r>
        <w:t>В сфере личностных действий приобщение к мировой и отечественной культуре и освоение сокровищницы изобразительного искусства, народных, национальных традиций, искусства других народов обеспечивают формирование гражданской идентичности личности, толерантности, эстетических ценностей и вкусов, новой системы мотивов, включая мотивы творческого самовыражения, способствуют развитию позитивной самооценки и самоуважения</w:t>
      </w:r>
      <w:r>
        <w:rPr>
          <w:spacing w:val="-8"/>
        </w:rPr>
        <w:t xml:space="preserve"> </w:t>
      </w:r>
      <w:r>
        <w:t>обучающихся.</w:t>
      </w:r>
    </w:p>
    <w:p w:rsidR="00062D39" w:rsidRDefault="000F7B1A">
      <w:pPr>
        <w:pStyle w:val="a3"/>
        <w:ind w:right="556" w:firstLine="710"/>
      </w:pPr>
      <w:r>
        <w:rPr>
          <w:b/>
        </w:rPr>
        <w:t xml:space="preserve">«Музыка». </w:t>
      </w:r>
      <w:r>
        <w:t>Достижение личностных, метапредметных и предметных результатов ос- воения программы обучающимися происходит в процессе активного восприятия и обсужде- ния музыки, освоения основ музыкальной грамоты, собственного опыта музыкально- творческой деятельности обучающихся: хорового пения и игры на элементарных музыкаль- ных инструментах, пластическом интонировании, подготовке музыкально-театрализованных представлений.</w:t>
      </w:r>
    </w:p>
    <w:p w:rsidR="00062D39" w:rsidRDefault="000F7B1A">
      <w:pPr>
        <w:ind w:left="539"/>
        <w:jc w:val="both"/>
        <w:rPr>
          <w:sz w:val="24"/>
        </w:rPr>
      </w:pPr>
      <w:r>
        <w:rPr>
          <w:b/>
          <w:sz w:val="24"/>
        </w:rPr>
        <w:t xml:space="preserve">Личностные результаты </w:t>
      </w:r>
      <w:r>
        <w:rPr>
          <w:sz w:val="24"/>
        </w:rPr>
        <w:t>освоения программы отражают:</w:t>
      </w:r>
    </w:p>
    <w:p w:rsidR="00062D39" w:rsidRDefault="000F7B1A" w:rsidP="00914BB3">
      <w:pPr>
        <w:pStyle w:val="a4"/>
        <w:numPr>
          <w:ilvl w:val="0"/>
          <w:numId w:val="69"/>
        </w:numPr>
        <w:tabs>
          <w:tab w:val="left" w:pos="1443"/>
        </w:tabs>
        <w:spacing w:before="3"/>
        <w:ind w:right="556" w:firstLine="710"/>
        <w:rPr>
          <w:sz w:val="24"/>
        </w:rPr>
      </w:pPr>
      <w:r>
        <w:rPr>
          <w:sz w:val="24"/>
        </w:rPr>
        <w:t xml:space="preserve">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w:t>
      </w:r>
      <w:r>
        <w:rPr>
          <w:spacing w:val="2"/>
          <w:sz w:val="24"/>
        </w:rPr>
        <w:t xml:space="preserve">нацио- </w:t>
      </w:r>
      <w:r>
        <w:rPr>
          <w:sz w:val="24"/>
        </w:rPr>
        <w:t xml:space="preserve">нальной принадлежности; формирование ценностей многонационального российского </w:t>
      </w:r>
      <w:r>
        <w:rPr>
          <w:spacing w:val="2"/>
          <w:sz w:val="24"/>
        </w:rPr>
        <w:t xml:space="preserve">обще- </w:t>
      </w:r>
      <w:r>
        <w:rPr>
          <w:sz w:val="24"/>
        </w:rPr>
        <w:t>ства;</w:t>
      </w:r>
    </w:p>
    <w:p w:rsidR="00062D39" w:rsidRDefault="000F7B1A" w:rsidP="00914BB3">
      <w:pPr>
        <w:pStyle w:val="a4"/>
        <w:numPr>
          <w:ilvl w:val="0"/>
          <w:numId w:val="69"/>
        </w:numPr>
        <w:tabs>
          <w:tab w:val="left" w:pos="1414"/>
        </w:tabs>
        <w:spacing w:before="3" w:line="237" w:lineRule="auto"/>
        <w:ind w:right="557" w:firstLine="710"/>
        <w:jc w:val="left"/>
        <w:rPr>
          <w:sz w:val="24"/>
        </w:rPr>
      </w:pPr>
      <w:r>
        <w:rPr>
          <w:sz w:val="24"/>
        </w:rPr>
        <w:t xml:space="preserve">формирование целостного, социально ориентированного взгляда на мир в </w:t>
      </w:r>
      <w:r>
        <w:rPr>
          <w:spacing w:val="-3"/>
          <w:sz w:val="24"/>
        </w:rPr>
        <w:t xml:space="preserve">его </w:t>
      </w:r>
      <w:r>
        <w:rPr>
          <w:spacing w:val="3"/>
          <w:sz w:val="24"/>
        </w:rPr>
        <w:t xml:space="preserve">орга- </w:t>
      </w:r>
      <w:r>
        <w:rPr>
          <w:sz w:val="24"/>
        </w:rPr>
        <w:t>ничном единстве и разнообразии</w:t>
      </w:r>
      <w:r>
        <w:rPr>
          <w:spacing w:val="-1"/>
          <w:sz w:val="24"/>
        </w:rPr>
        <w:t xml:space="preserve"> </w:t>
      </w:r>
      <w:r>
        <w:rPr>
          <w:sz w:val="24"/>
        </w:rPr>
        <w:t>культур;</w:t>
      </w:r>
    </w:p>
    <w:p w:rsidR="00062D39" w:rsidRDefault="000F7B1A" w:rsidP="00914BB3">
      <w:pPr>
        <w:pStyle w:val="a4"/>
        <w:numPr>
          <w:ilvl w:val="0"/>
          <w:numId w:val="69"/>
        </w:numPr>
        <w:tabs>
          <w:tab w:val="left" w:pos="1395"/>
        </w:tabs>
        <w:spacing w:before="3" w:line="275" w:lineRule="exact"/>
        <w:ind w:left="1394" w:hanging="145"/>
        <w:jc w:val="left"/>
        <w:rPr>
          <w:sz w:val="24"/>
        </w:rPr>
      </w:pPr>
      <w:r>
        <w:rPr>
          <w:sz w:val="24"/>
        </w:rPr>
        <w:t>формирование уважительного отношения к культуре других</w:t>
      </w:r>
      <w:r>
        <w:rPr>
          <w:spacing w:val="-3"/>
          <w:sz w:val="24"/>
        </w:rPr>
        <w:t xml:space="preserve"> </w:t>
      </w:r>
      <w:r>
        <w:rPr>
          <w:sz w:val="24"/>
        </w:rPr>
        <w:t>народов;</w:t>
      </w:r>
    </w:p>
    <w:p w:rsidR="00062D39" w:rsidRDefault="000F7B1A" w:rsidP="00914BB3">
      <w:pPr>
        <w:pStyle w:val="a4"/>
        <w:numPr>
          <w:ilvl w:val="0"/>
          <w:numId w:val="69"/>
        </w:numPr>
        <w:tabs>
          <w:tab w:val="left" w:pos="1395"/>
        </w:tabs>
        <w:spacing w:line="275" w:lineRule="exact"/>
        <w:ind w:left="1394" w:hanging="145"/>
        <w:jc w:val="left"/>
        <w:rPr>
          <w:sz w:val="24"/>
        </w:rPr>
      </w:pPr>
      <w:r>
        <w:rPr>
          <w:sz w:val="24"/>
        </w:rPr>
        <w:t>формирование эстетических потребностей, ценностей и</w:t>
      </w:r>
      <w:r>
        <w:rPr>
          <w:spacing w:val="-6"/>
          <w:sz w:val="24"/>
        </w:rPr>
        <w:t xml:space="preserve"> </w:t>
      </w:r>
      <w:r>
        <w:rPr>
          <w:sz w:val="24"/>
        </w:rPr>
        <w:t>чувств;</w:t>
      </w:r>
    </w:p>
    <w:p w:rsidR="00062D39" w:rsidRDefault="000F7B1A" w:rsidP="00914BB3">
      <w:pPr>
        <w:pStyle w:val="a4"/>
        <w:numPr>
          <w:ilvl w:val="0"/>
          <w:numId w:val="69"/>
        </w:numPr>
        <w:tabs>
          <w:tab w:val="left" w:pos="1457"/>
        </w:tabs>
        <w:spacing w:before="2"/>
        <w:ind w:right="568" w:firstLine="710"/>
        <w:jc w:val="left"/>
        <w:rPr>
          <w:sz w:val="24"/>
        </w:rPr>
      </w:pPr>
      <w:r>
        <w:rPr>
          <w:sz w:val="24"/>
        </w:rPr>
        <w:t>формирование творческой активности и познавательного интереса при решении учебных задач и собственной музыкально-прикладной</w:t>
      </w:r>
      <w:r>
        <w:rPr>
          <w:spacing w:val="-1"/>
          <w:sz w:val="24"/>
        </w:rPr>
        <w:t xml:space="preserve"> </w:t>
      </w:r>
      <w:r>
        <w:rPr>
          <w:sz w:val="24"/>
        </w:rPr>
        <w:t>деятельности;</w:t>
      </w:r>
    </w:p>
    <w:p w:rsidR="00062D39" w:rsidRDefault="000F7B1A" w:rsidP="00914BB3">
      <w:pPr>
        <w:pStyle w:val="a4"/>
        <w:numPr>
          <w:ilvl w:val="0"/>
          <w:numId w:val="69"/>
        </w:numPr>
        <w:tabs>
          <w:tab w:val="left" w:pos="1429"/>
        </w:tabs>
        <w:spacing w:before="3" w:line="237" w:lineRule="auto"/>
        <w:ind w:right="556" w:firstLine="710"/>
        <w:jc w:val="left"/>
        <w:rPr>
          <w:sz w:val="24"/>
        </w:rPr>
      </w:pPr>
      <w:r>
        <w:rPr>
          <w:sz w:val="24"/>
        </w:rPr>
        <w:t>развитие этических чувств, доброжелательности и эмоционально-нравственной от- зывчивости, понимания и сопереживания чувствам других</w:t>
      </w:r>
      <w:r>
        <w:rPr>
          <w:spacing w:val="-3"/>
          <w:sz w:val="24"/>
        </w:rPr>
        <w:t xml:space="preserve"> </w:t>
      </w:r>
      <w:r>
        <w:rPr>
          <w:sz w:val="24"/>
        </w:rPr>
        <w:t>людей;</w:t>
      </w:r>
    </w:p>
    <w:p w:rsidR="00062D39" w:rsidRDefault="000F7B1A" w:rsidP="00914BB3">
      <w:pPr>
        <w:pStyle w:val="a4"/>
        <w:numPr>
          <w:ilvl w:val="0"/>
          <w:numId w:val="69"/>
        </w:numPr>
        <w:tabs>
          <w:tab w:val="left" w:pos="1419"/>
        </w:tabs>
        <w:spacing w:before="6" w:line="237" w:lineRule="auto"/>
        <w:ind w:right="560" w:firstLine="710"/>
        <w:jc w:val="left"/>
        <w:rPr>
          <w:sz w:val="24"/>
        </w:rPr>
      </w:pPr>
      <w:r>
        <w:rPr>
          <w:sz w:val="24"/>
        </w:rPr>
        <w:t>развитие навыков сотрудничества со взрослыми и сверстниками в разных социаль- ных</w:t>
      </w:r>
      <w:r>
        <w:rPr>
          <w:spacing w:val="-4"/>
          <w:sz w:val="24"/>
        </w:rPr>
        <w:t xml:space="preserve"> </w:t>
      </w:r>
      <w:r>
        <w:rPr>
          <w:sz w:val="24"/>
        </w:rPr>
        <w:t>ситуациях;</w:t>
      </w:r>
    </w:p>
    <w:p w:rsidR="00062D39" w:rsidRDefault="000F7B1A" w:rsidP="00914BB3">
      <w:pPr>
        <w:pStyle w:val="a4"/>
        <w:numPr>
          <w:ilvl w:val="0"/>
          <w:numId w:val="69"/>
        </w:numPr>
        <w:tabs>
          <w:tab w:val="left" w:pos="1400"/>
        </w:tabs>
        <w:spacing w:before="3"/>
        <w:ind w:right="566" w:firstLine="710"/>
        <w:jc w:val="left"/>
        <w:rPr>
          <w:sz w:val="24"/>
        </w:rPr>
      </w:pPr>
      <w:r>
        <w:rPr>
          <w:sz w:val="24"/>
        </w:rPr>
        <w:t>формирование установки на наличие мотивации к бережному отношению к культур- ным и духовным ценностям.</w:t>
      </w:r>
    </w:p>
    <w:p w:rsidR="00062D39" w:rsidRDefault="000F7B1A">
      <w:pPr>
        <w:pStyle w:val="a3"/>
        <w:ind w:left="1250"/>
        <w:jc w:val="left"/>
      </w:pPr>
      <w:r>
        <w:t>В результате освоения программы у обучающихся будут сформированы готовность к</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ind w:right="552"/>
      </w:pPr>
      <w:r>
        <w:lastRenderedPageBreak/>
        <w:t xml:space="preserve">саморазвитию, мотивация к обучению и познанию; понимание ценности отечественных </w:t>
      </w:r>
      <w:r>
        <w:rPr>
          <w:spacing w:val="5"/>
        </w:rPr>
        <w:t xml:space="preserve">на- </w:t>
      </w:r>
      <w:r>
        <w:t xml:space="preserve">ционально-культурных традиций, осознание своей этнической и национальной принадлеж- ности, уважение к истории и духовным традициям России, музыкальной культуре ее </w:t>
      </w:r>
      <w:r>
        <w:rPr>
          <w:spacing w:val="4"/>
        </w:rPr>
        <w:t xml:space="preserve">наро- </w:t>
      </w:r>
      <w:r>
        <w:t xml:space="preserve">дов, понимание роли музыки в жизни человека и общества, духовно-нравственном развитии человека. В процессе приобретения собственного опыта музыкально-творческой деятельно- сти обучающиеся научатся понимать музыку как составную и неотъемлемую часть окру- 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 </w:t>
      </w:r>
      <w:r>
        <w:rPr>
          <w:spacing w:val="-10"/>
        </w:rPr>
        <w:t xml:space="preserve">у- </w:t>
      </w:r>
      <w:r>
        <w:t>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w:t>
      </w:r>
    </w:p>
    <w:p w:rsidR="00062D39" w:rsidRDefault="000F7B1A">
      <w:pPr>
        <w:pStyle w:val="a3"/>
        <w:spacing w:before="1"/>
        <w:ind w:right="552" w:firstLine="710"/>
      </w:pPr>
      <w:r>
        <w:t xml:space="preserve">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 ному искусству и музыкальной деятельности; формировать позитивную самооценку, </w:t>
      </w:r>
      <w:r>
        <w:rPr>
          <w:spacing w:val="5"/>
        </w:rPr>
        <w:t xml:space="preserve">само- </w:t>
      </w:r>
      <w:r>
        <w:t>уважение, основанные на реализованном творческом потенциале, развитии художественного вкуса, осуществлении собственных музыкально-исполнительских</w:t>
      </w:r>
      <w:r>
        <w:rPr>
          <w:spacing w:val="-3"/>
        </w:rPr>
        <w:t xml:space="preserve"> </w:t>
      </w:r>
      <w:r>
        <w:t>замыслов.</w:t>
      </w:r>
    </w:p>
    <w:p w:rsidR="00062D39" w:rsidRDefault="000F7B1A">
      <w:pPr>
        <w:pStyle w:val="a3"/>
        <w:spacing w:before="3"/>
        <w:ind w:right="552" w:firstLine="710"/>
      </w:pPr>
      <w:r>
        <w:t>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 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 ми, развитие коммуникативных способностей через музыкально-игровую деятельность, спо- собности к дальнейшему самопознанию и саморазвитию. Обучающиеся научатся организо- 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 ями, родителями.</w:t>
      </w:r>
    </w:p>
    <w:p w:rsidR="00062D39" w:rsidRDefault="000F7B1A">
      <w:pPr>
        <w:spacing w:line="274" w:lineRule="exact"/>
        <w:ind w:left="539"/>
        <w:jc w:val="both"/>
        <w:rPr>
          <w:sz w:val="24"/>
        </w:rPr>
      </w:pPr>
      <w:r>
        <w:rPr>
          <w:b/>
          <w:sz w:val="24"/>
        </w:rPr>
        <w:t xml:space="preserve">Метапредметные результаты </w:t>
      </w:r>
      <w:r>
        <w:rPr>
          <w:sz w:val="24"/>
        </w:rPr>
        <w:t>освоения программы отражают:</w:t>
      </w:r>
    </w:p>
    <w:p w:rsidR="00062D39" w:rsidRDefault="000F7B1A" w:rsidP="00914BB3">
      <w:pPr>
        <w:pStyle w:val="a4"/>
        <w:numPr>
          <w:ilvl w:val="0"/>
          <w:numId w:val="69"/>
        </w:numPr>
        <w:tabs>
          <w:tab w:val="left" w:pos="1414"/>
        </w:tabs>
        <w:spacing w:before="5" w:line="237" w:lineRule="auto"/>
        <w:ind w:right="552" w:firstLine="710"/>
        <w:rPr>
          <w:sz w:val="24"/>
        </w:rPr>
      </w:pPr>
      <w:r>
        <w:rPr>
          <w:sz w:val="24"/>
        </w:rPr>
        <w:t>овладение способностью принимать и сохранять цели и задачи учебной деятельно- сти, поиска средств ее осуществления в процессе освоения музыкальной</w:t>
      </w:r>
      <w:r>
        <w:rPr>
          <w:spacing w:val="-7"/>
          <w:sz w:val="24"/>
        </w:rPr>
        <w:t xml:space="preserve"> </w:t>
      </w:r>
      <w:r>
        <w:rPr>
          <w:sz w:val="24"/>
        </w:rPr>
        <w:t>культуры;</w:t>
      </w:r>
    </w:p>
    <w:p w:rsidR="00062D39" w:rsidRDefault="000F7B1A" w:rsidP="00914BB3">
      <w:pPr>
        <w:pStyle w:val="a4"/>
        <w:numPr>
          <w:ilvl w:val="0"/>
          <w:numId w:val="69"/>
        </w:numPr>
        <w:tabs>
          <w:tab w:val="left" w:pos="1395"/>
        </w:tabs>
        <w:spacing w:before="6" w:line="237" w:lineRule="auto"/>
        <w:ind w:right="558" w:firstLine="710"/>
        <w:rPr>
          <w:sz w:val="24"/>
        </w:rPr>
      </w:pPr>
      <w:r>
        <w:rPr>
          <w:sz w:val="24"/>
        </w:rPr>
        <w:t>освоение способов решения проблем творческого и поискового характера в учебной, музыкально-исполнительской и творческой</w:t>
      </w:r>
      <w:r>
        <w:rPr>
          <w:spacing w:val="-2"/>
          <w:sz w:val="24"/>
        </w:rPr>
        <w:t xml:space="preserve"> </w:t>
      </w:r>
      <w:r>
        <w:rPr>
          <w:sz w:val="24"/>
        </w:rPr>
        <w:t>деятельности;</w:t>
      </w:r>
    </w:p>
    <w:p w:rsidR="00062D39" w:rsidRDefault="000F7B1A" w:rsidP="00914BB3">
      <w:pPr>
        <w:pStyle w:val="a4"/>
        <w:numPr>
          <w:ilvl w:val="0"/>
          <w:numId w:val="69"/>
        </w:numPr>
        <w:tabs>
          <w:tab w:val="left" w:pos="1395"/>
        </w:tabs>
        <w:spacing w:before="3"/>
        <w:ind w:right="568" w:firstLine="710"/>
        <w:rPr>
          <w:sz w:val="24"/>
        </w:rPr>
      </w:pPr>
      <w:r>
        <w:rPr>
          <w:sz w:val="24"/>
        </w:rPr>
        <w:t xml:space="preserve">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w:t>
      </w:r>
      <w:r>
        <w:rPr>
          <w:spacing w:val="2"/>
          <w:sz w:val="24"/>
        </w:rPr>
        <w:t xml:space="preserve">эф- </w:t>
      </w:r>
      <w:r>
        <w:rPr>
          <w:sz w:val="24"/>
        </w:rPr>
        <w:t>фективные способы достижения результата в различных видах музыкальной</w:t>
      </w:r>
      <w:r>
        <w:rPr>
          <w:spacing w:val="-20"/>
          <w:sz w:val="24"/>
        </w:rPr>
        <w:t xml:space="preserve"> </w:t>
      </w:r>
      <w:r>
        <w:rPr>
          <w:sz w:val="24"/>
        </w:rPr>
        <w:t>деятельности;</w:t>
      </w:r>
    </w:p>
    <w:p w:rsidR="00062D39" w:rsidRDefault="000F7B1A" w:rsidP="00914BB3">
      <w:pPr>
        <w:pStyle w:val="a4"/>
        <w:numPr>
          <w:ilvl w:val="0"/>
          <w:numId w:val="69"/>
        </w:numPr>
        <w:tabs>
          <w:tab w:val="left" w:pos="1419"/>
        </w:tabs>
        <w:spacing w:line="242" w:lineRule="auto"/>
        <w:ind w:right="557" w:firstLine="710"/>
        <w:rPr>
          <w:sz w:val="24"/>
        </w:rPr>
      </w:pPr>
      <w:r>
        <w:rPr>
          <w:sz w:val="24"/>
        </w:rPr>
        <w:t xml:space="preserve">освоение начальных форм познавательной и личностной рефлексии в процессе </w:t>
      </w:r>
      <w:r>
        <w:rPr>
          <w:spacing w:val="4"/>
          <w:sz w:val="24"/>
        </w:rPr>
        <w:t xml:space="preserve">ос- </w:t>
      </w:r>
      <w:r>
        <w:rPr>
          <w:sz w:val="24"/>
        </w:rPr>
        <w:t>воения музыкальной культуры в различных видах</w:t>
      </w:r>
      <w:r>
        <w:rPr>
          <w:spacing w:val="-4"/>
          <w:sz w:val="24"/>
        </w:rPr>
        <w:t xml:space="preserve"> </w:t>
      </w:r>
      <w:r>
        <w:rPr>
          <w:sz w:val="24"/>
        </w:rPr>
        <w:t>деятельности;</w:t>
      </w:r>
    </w:p>
    <w:p w:rsidR="00062D39" w:rsidRDefault="000F7B1A" w:rsidP="00914BB3">
      <w:pPr>
        <w:pStyle w:val="a4"/>
        <w:numPr>
          <w:ilvl w:val="0"/>
          <w:numId w:val="69"/>
        </w:numPr>
        <w:tabs>
          <w:tab w:val="left" w:pos="1438"/>
        </w:tabs>
        <w:spacing w:line="242" w:lineRule="auto"/>
        <w:ind w:right="552" w:firstLine="710"/>
        <w:rPr>
          <w:sz w:val="24"/>
        </w:rPr>
      </w:pPr>
      <w:r>
        <w:rPr>
          <w:sz w:val="24"/>
        </w:rPr>
        <w:t xml:space="preserve">использование знаково-символических средств представления информации в </w:t>
      </w:r>
      <w:r>
        <w:rPr>
          <w:spacing w:val="2"/>
          <w:sz w:val="24"/>
        </w:rPr>
        <w:t xml:space="preserve">про- </w:t>
      </w:r>
      <w:r>
        <w:rPr>
          <w:sz w:val="24"/>
        </w:rPr>
        <w:t>цессе освоения средств музыкальной выразительности, основ музыкальной</w:t>
      </w:r>
      <w:r>
        <w:rPr>
          <w:spacing w:val="-15"/>
          <w:sz w:val="24"/>
        </w:rPr>
        <w:t xml:space="preserve"> </w:t>
      </w:r>
      <w:r>
        <w:rPr>
          <w:sz w:val="24"/>
        </w:rPr>
        <w:t>грамоты;</w:t>
      </w:r>
    </w:p>
    <w:p w:rsidR="00062D39" w:rsidRDefault="000F7B1A" w:rsidP="00914BB3">
      <w:pPr>
        <w:pStyle w:val="a4"/>
        <w:numPr>
          <w:ilvl w:val="0"/>
          <w:numId w:val="69"/>
        </w:numPr>
        <w:tabs>
          <w:tab w:val="left" w:pos="1429"/>
        </w:tabs>
        <w:ind w:right="560" w:firstLine="710"/>
        <w:rPr>
          <w:sz w:val="24"/>
        </w:rPr>
      </w:pPr>
      <w:r>
        <w:rPr>
          <w:sz w:val="24"/>
        </w:rPr>
        <w:t xml:space="preserve">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w:t>
      </w:r>
      <w:r>
        <w:rPr>
          <w:spacing w:val="2"/>
          <w:sz w:val="24"/>
        </w:rPr>
        <w:t xml:space="preserve">органи- </w:t>
      </w:r>
      <w:r>
        <w:rPr>
          <w:sz w:val="24"/>
        </w:rPr>
        <w:t>зации, передачи и интерпретации информации в соответствии с коммуникативными и позна- вательными задачами и технологиями учебного предмета; в том числе и анализировать зву- ки, готовить свое выступление и выступать с аудио-, видео- и графическим</w:t>
      </w:r>
      <w:r>
        <w:rPr>
          <w:spacing w:val="-31"/>
          <w:sz w:val="24"/>
        </w:rPr>
        <w:t xml:space="preserve"> </w:t>
      </w:r>
      <w:r>
        <w:rPr>
          <w:sz w:val="24"/>
        </w:rPr>
        <w:t>сопровождением;</w:t>
      </w:r>
    </w:p>
    <w:p w:rsidR="00062D39" w:rsidRDefault="000F7B1A" w:rsidP="00914BB3">
      <w:pPr>
        <w:pStyle w:val="a4"/>
        <w:numPr>
          <w:ilvl w:val="0"/>
          <w:numId w:val="69"/>
        </w:numPr>
        <w:tabs>
          <w:tab w:val="left" w:pos="1414"/>
        </w:tabs>
        <w:ind w:right="555" w:firstLine="710"/>
        <w:rPr>
          <w:sz w:val="24"/>
        </w:rPr>
      </w:pPr>
      <w:r>
        <w:rPr>
          <w:sz w:val="24"/>
        </w:rPr>
        <w:t xml:space="preserve">умение оценивать произведения разных видов искусства, овладев логическими </w:t>
      </w:r>
      <w:r>
        <w:rPr>
          <w:spacing w:val="2"/>
          <w:sz w:val="24"/>
        </w:rPr>
        <w:t xml:space="preserve">дей- </w:t>
      </w:r>
      <w:r>
        <w:rPr>
          <w:sz w:val="24"/>
        </w:rPr>
        <w:t xml:space="preserve">ствиями сравнения, анализа, синтеза, обобщения, установления аналогий в процессе интона- ционно-образного, жанрового и стилевого анализа музыкальных произведений и других </w:t>
      </w:r>
      <w:r>
        <w:rPr>
          <w:spacing w:val="5"/>
          <w:sz w:val="24"/>
        </w:rPr>
        <w:t xml:space="preserve">ви- </w:t>
      </w:r>
      <w:r>
        <w:rPr>
          <w:sz w:val="24"/>
        </w:rPr>
        <w:t>дов музыкально-творческой</w:t>
      </w:r>
      <w:r>
        <w:rPr>
          <w:spacing w:val="1"/>
          <w:sz w:val="24"/>
        </w:rPr>
        <w:t xml:space="preserve"> </w:t>
      </w:r>
      <w:r>
        <w:rPr>
          <w:sz w:val="24"/>
        </w:rPr>
        <w:t>деятельности;</w:t>
      </w:r>
    </w:p>
    <w:p w:rsidR="00062D39" w:rsidRDefault="000F7B1A" w:rsidP="00914BB3">
      <w:pPr>
        <w:pStyle w:val="a4"/>
        <w:numPr>
          <w:ilvl w:val="0"/>
          <w:numId w:val="69"/>
        </w:numPr>
        <w:tabs>
          <w:tab w:val="left" w:pos="1409"/>
        </w:tabs>
        <w:spacing w:line="237" w:lineRule="auto"/>
        <w:ind w:right="561" w:firstLine="710"/>
        <w:rPr>
          <w:sz w:val="24"/>
        </w:rPr>
      </w:pPr>
      <w:r>
        <w:rPr>
          <w:sz w:val="24"/>
        </w:rPr>
        <w:t xml:space="preserve">готовность к учебному сотрудничеству (общение, взаимодействие) </w:t>
      </w:r>
      <w:r>
        <w:rPr>
          <w:spacing w:val="-3"/>
          <w:sz w:val="24"/>
        </w:rPr>
        <w:t xml:space="preserve">со </w:t>
      </w:r>
      <w:r>
        <w:rPr>
          <w:sz w:val="24"/>
        </w:rPr>
        <w:t>сверстниками при решении различных музыкально-творческих</w:t>
      </w:r>
      <w:r>
        <w:rPr>
          <w:spacing w:val="-2"/>
          <w:sz w:val="24"/>
        </w:rPr>
        <w:t xml:space="preserve"> </w:t>
      </w:r>
      <w:r>
        <w:rPr>
          <w:sz w:val="24"/>
        </w:rPr>
        <w:t>задач;</w:t>
      </w:r>
    </w:p>
    <w:p w:rsidR="00062D39" w:rsidRDefault="000F7B1A" w:rsidP="00914BB3">
      <w:pPr>
        <w:pStyle w:val="a4"/>
        <w:numPr>
          <w:ilvl w:val="0"/>
          <w:numId w:val="69"/>
        </w:numPr>
        <w:tabs>
          <w:tab w:val="left" w:pos="1400"/>
        </w:tabs>
        <w:spacing w:line="237" w:lineRule="auto"/>
        <w:ind w:right="557" w:firstLine="710"/>
        <w:rPr>
          <w:sz w:val="24"/>
        </w:rPr>
      </w:pPr>
      <w:r>
        <w:rPr>
          <w:sz w:val="24"/>
        </w:rPr>
        <w:t>овладение базовыми предметными и межпредметными понятиями в процессе освое- ния учебного предмета</w:t>
      </w:r>
      <w:r>
        <w:rPr>
          <w:spacing w:val="4"/>
          <w:sz w:val="24"/>
        </w:rPr>
        <w:t xml:space="preserve"> </w:t>
      </w:r>
      <w:r>
        <w:rPr>
          <w:sz w:val="24"/>
        </w:rPr>
        <w:t>«Музыка»;</w:t>
      </w:r>
    </w:p>
    <w:p w:rsidR="00062D39" w:rsidRDefault="000F7B1A" w:rsidP="00914BB3">
      <w:pPr>
        <w:pStyle w:val="a4"/>
        <w:numPr>
          <w:ilvl w:val="0"/>
          <w:numId w:val="69"/>
        </w:numPr>
        <w:tabs>
          <w:tab w:val="left" w:pos="1429"/>
        </w:tabs>
        <w:spacing w:before="2"/>
        <w:ind w:right="560" w:firstLine="710"/>
        <w:rPr>
          <w:sz w:val="24"/>
        </w:rPr>
      </w:pPr>
      <w:r>
        <w:rPr>
          <w:sz w:val="24"/>
        </w:rPr>
        <w:t xml:space="preserve">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w:t>
      </w:r>
      <w:r>
        <w:rPr>
          <w:spacing w:val="2"/>
          <w:sz w:val="24"/>
        </w:rPr>
        <w:t xml:space="preserve">органи- </w:t>
      </w:r>
      <w:r>
        <w:rPr>
          <w:sz w:val="24"/>
        </w:rPr>
        <w:t>зации, передачи и интерпретации информации в соответствии с коммуникативными и</w:t>
      </w:r>
      <w:r>
        <w:rPr>
          <w:spacing w:val="28"/>
          <w:sz w:val="24"/>
        </w:rPr>
        <w:t xml:space="preserve"> </w:t>
      </w:r>
      <w:r>
        <w:rPr>
          <w:sz w:val="24"/>
        </w:rPr>
        <w:t>позна-</w:t>
      </w:r>
    </w:p>
    <w:p w:rsidR="00062D39" w:rsidRDefault="00062D39">
      <w:pPr>
        <w:jc w:val="both"/>
        <w:rPr>
          <w:sz w:val="24"/>
        </w:rPr>
        <w:sectPr w:rsidR="00062D39">
          <w:pgSz w:w="11910" w:h="16840"/>
          <w:pgMar w:top="1040" w:right="0" w:bottom="1140" w:left="1160" w:header="0" w:footer="880" w:gutter="0"/>
          <w:cols w:space="720"/>
        </w:sectPr>
      </w:pPr>
    </w:p>
    <w:p w:rsidR="00062D39" w:rsidRDefault="000F7B1A">
      <w:pPr>
        <w:pStyle w:val="a3"/>
        <w:spacing w:before="66"/>
        <w:ind w:right="560"/>
      </w:pPr>
      <w:r>
        <w:lastRenderedPageBreak/>
        <w:t>вательными задачами и технологиями учебного предмета; в том числе умение фиксировать (записывать) в цифровой форме измеряемые величины и анализировать звуки, готовить свое выступление и выступать с аудио-, видео- и графическим сопровождением; соблюдать нор- мы информационной избирательности, этики и этикета;</w:t>
      </w:r>
    </w:p>
    <w:p w:rsidR="00062D39" w:rsidRDefault="000F7B1A" w:rsidP="00914BB3">
      <w:pPr>
        <w:pStyle w:val="a4"/>
        <w:numPr>
          <w:ilvl w:val="0"/>
          <w:numId w:val="69"/>
        </w:numPr>
        <w:tabs>
          <w:tab w:val="left" w:pos="1424"/>
        </w:tabs>
        <w:spacing w:before="1"/>
        <w:ind w:right="561" w:firstLine="710"/>
        <w:rPr>
          <w:sz w:val="24"/>
        </w:rPr>
      </w:pPr>
      <w:r>
        <w:rPr>
          <w:sz w:val="24"/>
        </w:rPr>
        <w:t>овладение логическими действиями сравнения, анализа, синтеза, обобщения, клас- сификации по родовидовым признакам, установления аналогий и причинно-следственных связей, построения рассуждений, отнесения к известным понятиям в процессе слушания и освоения музыкальных произведений различных жанров и</w:t>
      </w:r>
      <w:r>
        <w:rPr>
          <w:spacing w:val="-11"/>
          <w:sz w:val="24"/>
        </w:rPr>
        <w:t xml:space="preserve"> </w:t>
      </w:r>
      <w:r>
        <w:rPr>
          <w:sz w:val="24"/>
        </w:rPr>
        <w:t>форм;</w:t>
      </w:r>
    </w:p>
    <w:p w:rsidR="00062D39" w:rsidRDefault="000F7B1A" w:rsidP="00914BB3">
      <w:pPr>
        <w:pStyle w:val="a4"/>
        <w:numPr>
          <w:ilvl w:val="0"/>
          <w:numId w:val="69"/>
        </w:numPr>
        <w:tabs>
          <w:tab w:val="left" w:pos="1395"/>
        </w:tabs>
        <w:ind w:right="556" w:firstLine="710"/>
        <w:rPr>
          <w:sz w:val="24"/>
        </w:rPr>
      </w:pPr>
      <w:r>
        <w:rPr>
          <w:sz w:val="24"/>
        </w:rPr>
        <w:t>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 формирующихся в процессе совмест- ной творческой и коллективной хоровой и инструментальной</w:t>
      </w:r>
      <w:r>
        <w:rPr>
          <w:spacing w:val="-10"/>
          <w:sz w:val="24"/>
        </w:rPr>
        <w:t xml:space="preserve"> </w:t>
      </w:r>
      <w:r>
        <w:rPr>
          <w:sz w:val="24"/>
        </w:rPr>
        <w:t>деятельности;</w:t>
      </w:r>
    </w:p>
    <w:p w:rsidR="00062D39" w:rsidRDefault="000F7B1A" w:rsidP="00914BB3">
      <w:pPr>
        <w:pStyle w:val="a4"/>
        <w:numPr>
          <w:ilvl w:val="0"/>
          <w:numId w:val="69"/>
        </w:numPr>
        <w:tabs>
          <w:tab w:val="left" w:pos="1405"/>
        </w:tabs>
        <w:spacing w:before="1"/>
        <w:ind w:right="557" w:firstLine="710"/>
        <w:rPr>
          <w:sz w:val="24"/>
        </w:rPr>
      </w:pPr>
      <w:r>
        <w:rPr>
          <w:sz w:val="24"/>
        </w:rPr>
        <w:t>овладение начальными сведениями о сущности и особенностях объектов, процессов и явлений действительности (культурных и др.) в соответствии с содержанием учебного предмета «Музыка»;</w:t>
      </w:r>
    </w:p>
    <w:p w:rsidR="00062D39" w:rsidRDefault="000F7B1A" w:rsidP="00914BB3">
      <w:pPr>
        <w:pStyle w:val="a4"/>
        <w:numPr>
          <w:ilvl w:val="0"/>
          <w:numId w:val="69"/>
        </w:numPr>
        <w:tabs>
          <w:tab w:val="left" w:pos="1438"/>
        </w:tabs>
        <w:spacing w:before="2"/>
        <w:ind w:right="569" w:firstLine="710"/>
        <w:rPr>
          <w:sz w:val="24"/>
        </w:rPr>
      </w:pPr>
      <w:r>
        <w:rPr>
          <w:sz w:val="24"/>
        </w:rPr>
        <w:t>овладение базовыми предметными и межпредметными понятиями, отражающими существенные связи и отношения между объектами и процессами, в процессе привлечения интегративных форм освоения учебного предмета</w:t>
      </w:r>
      <w:r>
        <w:rPr>
          <w:spacing w:val="-2"/>
          <w:sz w:val="24"/>
        </w:rPr>
        <w:t xml:space="preserve"> </w:t>
      </w:r>
      <w:r>
        <w:rPr>
          <w:sz w:val="24"/>
        </w:rPr>
        <w:t>«Музыка».</w:t>
      </w:r>
    </w:p>
    <w:p w:rsidR="00062D39" w:rsidRDefault="000F7B1A">
      <w:pPr>
        <w:pStyle w:val="a3"/>
        <w:ind w:right="569" w:firstLine="710"/>
      </w:pPr>
      <w:r>
        <w:t>В результате реализации программы обучающиеся смогут освоить универсальные учебные действия, обеспечивающие овладение ключевыми компетенциями, реализовать собственный творческий потенциал, применяя музыкальные знания и представления о музыкальном искусстве в познавательной и практической деятельности.</w:t>
      </w:r>
    </w:p>
    <w:p w:rsidR="00062D39" w:rsidRDefault="000F7B1A">
      <w:pPr>
        <w:pStyle w:val="a3"/>
        <w:spacing w:before="6" w:line="237" w:lineRule="auto"/>
        <w:ind w:right="565" w:firstLine="456"/>
      </w:pPr>
      <w:r>
        <w:rPr>
          <w:b/>
        </w:rPr>
        <w:t xml:space="preserve">«Технология». </w:t>
      </w:r>
      <w:r>
        <w:t>Специфика этого предмета и его значимость для формирования универсальных учебных действий обусловлены:</w:t>
      </w:r>
    </w:p>
    <w:p w:rsidR="00062D39" w:rsidRDefault="000F7B1A" w:rsidP="00914BB3">
      <w:pPr>
        <w:pStyle w:val="a4"/>
        <w:numPr>
          <w:ilvl w:val="1"/>
          <w:numId w:val="69"/>
        </w:numPr>
        <w:tabs>
          <w:tab w:val="left" w:pos="1957"/>
        </w:tabs>
        <w:spacing w:line="242" w:lineRule="auto"/>
        <w:ind w:right="560" w:firstLine="677"/>
        <w:rPr>
          <w:sz w:val="24"/>
        </w:rPr>
      </w:pPr>
      <w:r>
        <w:rPr>
          <w:sz w:val="24"/>
        </w:rPr>
        <w:t>ключевой ролью предметно-преобразовательной деятельности как основы формирования системы универсальных учебных</w:t>
      </w:r>
      <w:r>
        <w:rPr>
          <w:spacing w:val="-2"/>
          <w:sz w:val="24"/>
        </w:rPr>
        <w:t xml:space="preserve"> </w:t>
      </w:r>
      <w:r>
        <w:rPr>
          <w:sz w:val="24"/>
        </w:rPr>
        <w:t>действий;</w:t>
      </w:r>
    </w:p>
    <w:p w:rsidR="00062D39" w:rsidRDefault="000F7B1A" w:rsidP="00914BB3">
      <w:pPr>
        <w:pStyle w:val="a4"/>
        <w:numPr>
          <w:ilvl w:val="1"/>
          <w:numId w:val="69"/>
        </w:numPr>
        <w:tabs>
          <w:tab w:val="left" w:pos="1957"/>
        </w:tabs>
        <w:ind w:right="557" w:firstLine="677"/>
        <w:rPr>
          <w:sz w:val="24"/>
        </w:rPr>
      </w:pPr>
      <w:r>
        <w:rPr>
          <w:sz w:val="24"/>
        </w:rPr>
        <w:t xml:space="preserve">значением универсальных учебных действий моделирования и планирования, которые являются непосредственным предметом усвоения в ходе выполнения различных заданий по курсу (так, в ходе решения задач на конструирование обучающиеся учатся </w:t>
      </w:r>
      <w:r>
        <w:rPr>
          <w:spacing w:val="2"/>
          <w:sz w:val="24"/>
        </w:rPr>
        <w:t xml:space="preserve">ис- </w:t>
      </w:r>
      <w:r>
        <w:rPr>
          <w:sz w:val="24"/>
        </w:rPr>
        <w:t xml:space="preserve">пользовать схемы, карты и модели,задающие полную ориентировочную основу </w:t>
      </w:r>
      <w:r>
        <w:rPr>
          <w:spacing w:val="2"/>
          <w:sz w:val="24"/>
        </w:rPr>
        <w:t xml:space="preserve">выполне- </w:t>
      </w:r>
      <w:r>
        <w:rPr>
          <w:sz w:val="24"/>
        </w:rPr>
        <w:t>ния предложенных заданий и позволяющие выделять необходимую систему</w:t>
      </w:r>
      <w:r>
        <w:rPr>
          <w:spacing w:val="-28"/>
          <w:sz w:val="24"/>
        </w:rPr>
        <w:t xml:space="preserve"> </w:t>
      </w:r>
      <w:r>
        <w:rPr>
          <w:sz w:val="24"/>
        </w:rPr>
        <w:t>ориентиров);</w:t>
      </w:r>
    </w:p>
    <w:p w:rsidR="00062D39" w:rsidRDefault="000F7B1A" w:rsidP="00914BB3">
      <w:pPr>
        <w:pStyle w:val="a4"/>
        <w:numPr>
          <w:ilvl w:val="1"/>
          <w:numId w:val="69"/>
        </w:numPr>
        <w:tabs>
          <w:tab w:val="left" w:pos="1957"/>
        </w:tabs>
        <w:ind w:right="552" w:firstLine="677"/>
        <w:rPr>
          <w:sz w:val="24"/>
        </w:rPr>
      </w:pPr>
      <w:r>
        <w:rPr>
          <w:sz w:val="24"/>
        </w:rPr>
        <w:t xml:space="preserve">специальной организацией процесса планомерно-поэтапной отработки пред- метно-преобразовательной деятельности обучающихся в генезисе и развитии психологиче- ских новообразований младшего школьного возраста — умении осуществлять анализ, дей- ствовать во внутреннем умственном плане; рефлексией как осознанием содержания и </w:t>
      </w:r>
      <w:r>
        <w:rPr>
          <w:spacing w:val="2"/>
          <w:sz w:val="24"/>
        </w:rPr>
        <w:t xml:space="preserve">осно- </w:t>
      </w:r>
      <w:r>
        <w:rPr>
          <w:sz w:val="24"/>
        </w:rPr>
        <w:t>ваний выполняемой</w:t>
      </w:r>
      <w:r>
        <w:rPr>
          <w:spacing w:val="-5"/>
          <w:sz w:val="24"/>
        </w:rPr>
        <w:t xml:space="preserve"> </w:t>
      </w:r>
      <w:r>
        <w:rPr>
          <w:sz w:val="24"/>
        </w:rPr>
        <w:t>деятельности;</w:t>
      </w:r>
    </w:p>
    <w:p w:rsidR="00062D39" w:rsidRDefault="000F7B1A" w:rsidP="00914BB3">
      <w:pPr>
        <w:pStyle w:val="a4"/>
        <w:numPr>
          <w:ilvl w:val="1"/>
          <w:numId w:val="69"/>
        </w:numPr>
        <w:tabs>
          <w:tab w:val="left" w:pos="1957"/>
        </w:tabs>
        <w:spacing w:line="242" w:lineRule="auto"/>
        <w:ind w:right="569" w:firstLine="677"/>
        <w:rPr>
          <w:sz w:val="24"/>
        </w:rPr>
      </w:pPr>
      <w:r>
        <w:rPr>
          <w:sz w:val="24"/>
        </w:rPr>
        <w:t>широким использованием форм группового сотрудничества и проектных форм работы для реализации учебных целей</w:t>
      </w:r>
      <w:r>
        <w:rPr>
          <w:spacing w:val="-4"/>
          <w:sz w:val="24"/>
        </w:rPr>
        <w:t xml:space="preserve"> </w:t>
      </w:r>
      <w:r>
        <w:rPr>
          <w:sz w:val="24"/>
        </w:rPr>
        <w:t>курса;</w:t>
      </w:r>
    </w:p>
    <w:p w:rsidR="00062D39" w:rsidRDefault="000F7B1A" w:rsidP="00914BB3">
      <w:pPr>
        <w:pStyle w:val="a4"/>
        <w:numPr>
          <w:ilvl w:val="1"/>
          <w:numId w:val="69"/>
        </w:numPr>
        <w:tabs>
          <w:tab w:val="left" w:pos="1957"/>
        </w:tabs>
        <w:spacing w:line="271" w:lineRule="exact"/>
        <w:ind w:left="1956" w:hanging="568"/>
        <w:rPr>
          <w:sz w:val="24"/>
        </w:rPr>
      </w:pPr>
      <w:r>
        <w:rPr>
          <w:sz w:val="24"/>
        </w:rPr>
        <w:t>формированием первоначальных элементов ИКТ-компетентности</w:t>
      </w:r>
      <w:r>
        <w:rPr>
          <w:spacing w:val="9"/>
          <w:sz w:val="24"/>
        </w:rPr>
        <w:t xml:space="preserve"> </w:t>
      </w:r>
      <w:r>
        <w:rPr>
          <w:sz w:val="24"/>
        </w:rPr>
        <w:t>обучающих-</w:t>
      </w:r>
    </w:p>
    <w:p w:rsidR="00062D39" w:rsidRDefault="000F7B1A">
      <w:pPr>
        <w:pStyle w:val="a3"/>
        <w:spacing w:line="271" w:lineRule="exact"/>
        <w:ind w:left="712"/>
        <w:jc w:val="left"/>
      </w:pPr>
      <w:r>
        <w:t>ся.</w:t>
      </w:r>
    </w:p>
    <w:p w:rsidR="00062D39" w:rsidRDefault="000F7B1A">
      <w:pPr>
        <w:pStyle w:val="a3"/>
        <w:spacing w:line="275" w:lineRule="exact"/>
        <w:ind w:left="996"/>
        <w:jc w:val="left"/>
      </w:pPr>
      <w:r>
        <w:t>Изучение технологии обеспечивает реализацию следующих целей:</w:t>
      </w:r>
    </w:p>
    <w:p w:rsidR="00062D39" w:rsidRDefault="000F7B1A" w:rsidP="00914BB3">
      <w:pPr>
        <w:pStyle w:val="a4"/>
        <w:numPr>
          <w:ilvl w:val="1"/>
          <w:numId w:val="69"/>
        </w:numPr>
        <w:tabs>
          <w:tab w:val="left" w:pos="1956"/>
          <w:tab w:val="left" w:pos="1957"/>
        </w:tabs>
        <w:spacing w:before="2"/>
        <w:ind w:left="1956" w:hanging="568"/>
        <w:jc w:val="left"/>
        <w:rPr>
          <w:sz w:val="24"/>
        </w:rPr>
      </w:pPr>
      <w:r>
        <w:rPr>
          <w:sz w:val="24"/>
        </w:rPr>
        <w:t>формирование картины мира материальной и духовной культуры как</w:t>
      </w:r>
      <w:r>
        <w:rPr>
          <w:spacing w:val="13"/>
          <w:sz w:val="24"/>
        </w:rPr>
        <w:t xml:space="preserve"> </w:t>
      </w:r>
      <w:r>
        <w:rPr>
          <w:sz w:val="24"/>
        </w:rPr>
        <w:t>продукта</w:t>
      </w:r>
    </w:p>
    <w:p w:rsidR="00062D39" w:rsidRDefault="000F7B1A">
      <w:pPr>
        <w:pStyle w:val="a3"/>
        <w:spacing w:line="274" w:lineRule="exact"/>
        <w:ind w:left="712"/>
      </w:pPr>
      <w:r>
        <w:t>творческой предметно-преобразующей деятельности человека;</w:t>
      </w:r>
    </w:p>
    <w:p w:rsidR="00062D39" w:rsidRDefault="000F7B1A" w:rsidP="00914BB3">
      <w:pPr>
        <w:pStyle w:val="a4"/>
        <w:numPr>
          <w:ilvl w:val="1"/>
          <w:numId w:val="69"/>
        </w:numPr>
        <w:tabs>
          <w:tab w:val="left" w:pos="1957"/>
        </w:tabs>
        <w:spacing w:before="2"/>
        <w:ind w:right="557" w:firstLine="677"/>
        <w:rPr>
          <w:sz w:val="24"/>
        </w:rPr>
      </w:pPr>
      <w:r>
        <w:rPr>
          <w:sz w:val="24"/>
        </w:rPr>
        <w:t xml:space="preserve">развитие знаково-символического и пространственного мышления, творческо- го и репродуктивного воображения на основе развития способности обучающегося к </w:t>
      </w:r>
      <w:r>
        <w:rPr>
          <w:spacing w:val="2"/>
          <w:sz w:val="24"/>
        </w:rPr>
        <w:t xml:space="preserve">моде- </w:t>
      </w:r>
      <w:r>
        <w:rPr>
          <w:sz w:val="24"/>
        </w:rPr>
        <w:t>лированию и отображению объекта и процесса его преобразования в форме моделей (ри- сунков, планов, схем,</w:t>
      </w:r>
      <w:r>
        <w:rPr>
          <w:spacing w:val="6"/>
          <w:sz w:val="24"/>
        </w:rPr>
        <w:t xml:space="preserve"> </w:t>
      </w:r>
      <w:r>
        <w:rPr>
          <w:sz w:val="24"/>
        </w:rPr>
        <w:t>чертежей);</w:t>
      </w:r>
    </w:p>
    <w:p w:rsidR="00062D39" w:rsidRDefault="000F7B1A" w:rsidP="00914BB3">
      <w:pPr>
        <w:pStyle w:val="a4"/>
        <w:numPr>
          <w:ilvl w:val="1"/>
          <w:numId w:val="69"/>
        </w:numPr>
        <w:tabs>
          <w:tab w:val="left" w:pos="1957"/>
        </w:tabs>
        <w:spacing w:before="1"/>
        <w:ind w:right="555" w:firstLine="677"/>
        <w:rPr>
          <w:sz w:val="24"/>
        </w:rPr>
      </w:pPr>
      <w:r>
        <w:rPr>
          <w:sz w:val="24"/>
        </w:rPr>
        <w:t xml:space="preserve">развитие регулятивных действий, включая целеполагание; планирование (уме- ние составлять план действий и применять его для решения задач); прогнозирование (пред- восхищение будущего результата при различных условиях выполнения действия); </w:t>
      </w:r>
      <w:r>
        <w:rPr>
          <w:spacing w:val="4"/>
          <w:sz w:val="24"/>
        </w:rPr>
        <w:t xml:space="preserve">кон- </w:t>
      </w:r>
      <w:r>
        <w:rPr>
          <w:sz w:val="24"/>
        </w:rPr>
        <w:t>троль, коррекция и</w:t>
      </w:r>
      <w:r>
        <w:rPr>
          <w:spacing w:val="-2"/>
          <w:sz w:val="24"/>
        </w:rPr>
        <w:t xml:space="preserve"> </w:t>
      </w:r>
      <w:r>
        <w:rPr>
          <w:sz w:val="24"/>
        </w:rPr>
        <w:t>оценка;</w:t>
      </w:r>
    </w:p>
    <w:p w:rsidR="00062D39" w:rsidRDefault="000F7B1A" w:rsidP="00914BB3">
      <w:pPr>
        <w:pStyle w:val="a4"/>
        <w:numPr>
          <w:ilvl w:val="1"/>
          <w:numId w:val="69"/>
        </w:numPr>
        <w:tabs>
          <w:tab w:val="left" w:pos="1957"/>
        </w:tabs>
        <w:ind w:left="1956" w:hanging="568"/>
        <w:rPr>
          <w:sz w:val="24"/>
        </w:rPr>
      </w:pPr>
      <w:r>
        <w:rPr>
          <w:sz w:val="24"/>
        </w:rPr>
        <w:t>формирование внутреннего плана на основе поэтапной отработки</w:t>
      </w:r>
      <w:r>
        <w:rPr>
          <w:spacing w:val="39"/>
          <w:sz w:val="24"/>
        </w:rPr>
        <w:t xml:space="preserve"> </w:t>
      </w:r>
      <w:r>
        <w:rPr>
          <w:sz w:val="24"/>
        </w:rPr>
        <w:t>предмет-</w:t>
      </w:r>
    </w:p>
    <w:p w:rsidR="00062D39" w:rsidRDefault="00062D39">
      <w:pPr>
        <w:jc w:val="both"/>
        <w:rPr>
          <w:sz w:val="24"/>
        </w:rPr>
        <w:sectPr w:rsidR="00062D39">
          <w:pgSz w:w="11910" w:h="16840"/>
          <w:pgMar w:top="1040" w:right="0" w:bottom="1140" w:left="1160" w:header="0" w:footer="880" w:gutter="0"/>
          <w:cols w:space="720"/>
        </w:sectPr>
      </w:pPr>
    </w:p>
    <w:p w:rsidR="00062D39" w:rsidRDefault="000F7B1A">
      <w:pPr>
        <w:pStyle w:val="a3"/>
        <w:spacing w:before="66"/>
        <w:ind w:left="712"/>
      </w:pPr>
      <w:r>
        <w:lastRenderedPageBreak/>
        <w:t>но-преобразующих действий;</w:t>
      </w:r>
    </w:p>
    <w:p w:rsidR="00062D39" w:rsidRDefault="000F7B1A" w:rsidP="00914BB3">
      <w:pPr>
        <w:pStyle w:val="a4"/>
        <w:numPr>
          <w:ilvl w:val="1"/>
          <w:numId w:val="69"/>
        </w:numPr>
        <w:tabs>
          <w:tab w:val="left" w:pos="1957"/>
        </w:tabs>
        <w:spacing w:before="3" w:line="275" w:lineRule="exact"/>
        <w:ind w:left="1956" w:hanging="568"/>
        <w:rPr>
          <w:sz w:val="24"/>
        </w:rPr>
      </w:pPr>
      <w:r>
        <w:rPr>
          <w:sz w:val="24"/>
        </w:rPr>
        <w:t>развитие планирующей и регулирующей функций</w:t>
      </w:r>
      <w:r>
        <w:rPr>
          <w:spacing w:val="5"/>
          <w:sz w:val="24"/>
        </w:rPr>
        <w:t xml:space="preserve"> </w:t>
      </w:r>
      <w:r>
        <w:rPr>
          <w:sz w:val="24"/>
        </w:rPr>
        <w:t>речи;</w:t>
      </w:r>
    </w:p>
    <w:p w:rsidR="00062D39" w:rsidRDefault="000F7B1A" w:rsidP="00914BB3">
      <w:pPr>
        <w:pStyle w:val="a4"/>
        <w:numPr>
          <w:ilvl w:val="1"/>
          <w:numId w:val="69"/>
        </w:numPr>
        <w:tabs>
          <w:tab w:val="left" w:pos="1957"/>
        </w:tabs>
        <w:spacing w:line="242" w:lineRule="auto"/>
        <w:ind w:right="562" w:firstLine="677"/>
        <w:rPr>
          <w:sz w:val="24"/>
        </w:rPr>
      </w:pPr>
      <w:r>
        <w:rPr>
          <w:sz w:val="24"/>
        </w:rPr>
        <w:t>развитие коммуникативной компетентности обучающихся на основе организа- ции совместно-продуктивной деятельности;</w:t>
      </w:r>
    </w:p>
    <w:p w:rsidR="00062D39" w:rsidRDefault="000F7B1A" w:rsidP="00914BB3">
      <w:pPr>
        <w:pStyle w:val="a4"/>
        <w:numPr>
          <w:ilvl w:val="1"/>
          <w:numId w:val="69"/>
        </w:numPr>
        <w:tabs>
          <w:tab w:val="left" w:pos="1957"/>
        </w:tabs>
        <w:spacing w:line="242" w:lineRule="auto"/>
        <w:ind w:right="558" w:firstLine="677"/>
        <w:rPr>
          <w:sz w:val="24"/>
        </w:rPr>
      </w:pPr>
      <w:r>
        <w:rPr>
          <w:sz w:val="24"/>
        </w:rPr>
        <w:t>развитие эстетических представлений и критериев на основе изобразительной и художественной конструктивной деятельности;</w:t>
      </w:r>
    </w:p>
    <w:p w:rsidR="00062D39" w:rsidRDefault="000F7B1A" w:rsidP="00914BB3">
      <w:pPr>
        <w:pStyle w:val="a4"/>
        <w:numPr>
          <w:ilvl w:val="1"/>
          <w:numId w:val="69"/>
        </w:numPr>
        <w:tabs>
          <w:tab w:val="left" w:pos="1957"/>
        </w:tabs>
        <w:ind w:right="555" w:firstLine="677"/>
        <w:rPr>
          <w:sz w:val="24"/>
        </w:rPr>
      </w:pPr>
      <w:r>
        <w:rPr>
          <w:sz w:val="24"/>
        </w:rPr>
        <w:t xml:space="preserve">формирование мотивации </w:t>
      </w:r>
      <w:r>
        <w:rPr>
          <w:spacing w:val="-3"/>
          <w:sz w:val="24"/>
        </w:rPr>
        <w:t xml:space="preserve">успеха </w:t>
      </w:r>
      <w:r>
        <w:rPr>
          <w:sz w:val="24"/>
        </w:rPr>
        <w:t xml:space="preserve">и достижений младших школьников, творче- ской самореализации на основе эффективной организации предметно-преобразующей </w:t>
      </w:r>
      <w:r>
        <w:rPr>
          <w:spacing w:val="3"/>
          <w:sz w:val="24"/>
        </w:rPr>
        <w:t xml:space="preserve">сим- </w:t>
      </w:r>
      <w:r>
        <w:rPr>
          <w:sz w:val="24"/>
        </w:rPr>
        <w:t>волико-моделирующей</w:t>
      </w:r>
      <w:r>
        <w:rPr>
          <w:spacing w:val="2"/>
          <w:sz w:val="24"/>
        </w:rPr>
        <w:t xml:space="preserve"> </w:t>
      </w:r>
      <w:r>
        <w:rPr>
          <w:sz w:val="24"/>
        </w:rPr>
        <w:t>деятельности;</w:t>
      </w:r>
    </w:p>
    <w:p w:rsidR="00062D39" w:rsidRDefault="000F7B1A" w:rsidP="00914BB3">
      <w:pPr>
        <w:pStyle w:val="a4"/>
        <w:numPr>
          <w:ilvl w:val="1"/>
          <w:numId w:val="69"/>
        </w:numPr>
        <w:tabs>
          <w:tab w:val="left" w:pos="1957"/>
        </w:tabs>
        <w:ind w:right="567" w:firstLine="677"/>
        <w:rPr>
          <w:sz w:val="24"/>
        </w:rPr>
      </w:pPr>
      <w:r>
        <w:rPr>
          <w:sz w:val="24"/>
        </w:rPr>
        <w:t>ознакомление обучающихся с миром профессий и их социальным значением, историей их возникновения и развития как первая ступень формирования готовности к предварительному профессиональному</w:t>
      </w:r>
      <w:r>
        <w:rPr>
          <w:spacing w:val="-17"/>
          <w:sz w:val="24"/>
        </w:rPr>
        <w:t xml:space="preserve"> </w:t>
      </w:r>
      <w:r>
        <w:rPr>
          <w:sz w:val="24"/>
        </w:rPr>
        <w:t>самоопределению;</w:t>
      </w:r>
    </w:p>
    <w:p w:rsidR="00062D39" w:rsidRDefault="000F7B1A" w:rsidP="00914BB3">
      <w:pPr>
        <w:pStyle w:val="a4"/>
        <w:numPr>
          <w:ilvl w:val="1"/>
          <w:numId w:val="69"/>
        </w:numPr>
        <w:tabs>
          <w:tab w:val="left" w:pos="1957"/>
        </w:tabs>
        <w:ind w:right="556" w:firstLine="677"/>
        <w:rPr>
          <w:sz w:val="24"/>
        </w:rPr>
      </w:pPr>
      <w:r>
        <w:rPr>
          <w:sz w:val="24"/>
        </w:rPr>
        <w:t>формирование ИКТ-компетентности обучающихся, включая ознакомление с правилами жизни людей в мире информации: избирательность в потреблении информации, уважение к личной информации другого человека, к процессу познания учения, к состоя- нию неполного знания и другим</w:t>
      </w:r>
      <w:r>
        <w:rPr>
          <w:spacing w:val="3"/>
          <w:sz w:val="24"/>
        </w:rPr>
        <w:t xml:space="preserve"> </w:t>
      </w:r>
      <w:r>
        <w:rPr>
          <w:sz w:val="24"/>
        </w:rPr>
        <w:t>аспектам.</w:t>
      </w:r>
    </w:p>
    <w:p w:rsidR="00062D39" w:rsidRDefault="000F7B1A">
      <w:pPr>
        <w:spacing w:line="237" w:lineRule="auto"/>
        <w:ind w:left="539" w:right="555" w:firstLine="456"/>
        <w:jc w:val="both"/>
        <w:rPr>
          <w:sz w:val="24"/>
        </w:rPr>
      </w:pPr>
      <w:r>
        <w:rPr>
          <w:b/>
          <w:sz w:val="24"/>
        </w:rPr>
        <w:t xml:space="preserve">«Физическая культура». </w:t>
      </w:r>
      <w:r>
        <w:rPr>
          <w:sz w:val="24"/>
        </w:rPr>
        <w:t>Этот предмет обеспечивает формирование личностных универсальных действий:</w:t>
      </w:r>
    </w:p>
    <w:p w:rsidR="00062D39" w:rsidRDefault="000F7B1A" w:rsidP="00914BB3">
      <w:pPr>
        <w:pStyle w:val="a4"/>
        <w:numPr>
          <w:ilvl w:val="1"/>
          <w:numId w:val="69"/>
        </w:numPr>
        <w:tabs>
          <w:tab w:val="left" w:pos="1957"/>
        </w:tabs>
        <w:spacing w:line="242" w:lineRule="auto"/>
        <w:ind w:right="576" w:firstLine="677"/>
        <w:rPr>
          <w:sz w:val="24"/>
        </w:rPr>
      </w:pPr>
      <w:r>
        <w:rPr>
          <w:sz w:val="24"/>
        </w:rPr>
        <w:t>основ общекультурной и российской гражданской идентичности как чувства гордости за достижения в мировом и отечественном</w:t>
      </w:r>
      <w:r>
        <w:rPr>
          <w:spacing w:val="-9"/>
          <w:sz w:val="24"/>
        </w:rPr>
        <w:t xml:space="preserve"> </w:t>
      </w:r>
      <w:r>
        <w:rPr>
          <w:sz w:val="24"/>
        </w:rPr>
        <w:t>спорте;</w:t>
      </w:r>
    </w:p>
    <w:p w:rsidR="00062D39" w:rsidRDefault="000F7B1A" w:rsidP="00914BB3">
      <w:pPr>
        <w:pStyle w:val="a4"/>
        <w:numPr>
          <w:ilvl w:val="1"/>
          <w:numId w:val="69"/>
        </w:numPr>
        <w:tabs>
          <w:tab w:val="left" w:pos="1957"/>
        </w:tabs>
        <w:spacing w:line="242" w:lineRule="auto"/>
        <w:ind w:right="555" w:firstLine="677"/>
        <w:rPr>
          <w:sz w:val="24"/>
        </w:rPr>
      </w:pPr>
      <w:r>
        <w:rPr>
          <w:sz w:val="24"/>
        </w:rPr>
        <w:t xml:space="preserve">освоение моральных норм помощи тем, </w:t>
      </w:r>
      <w:r>
        <w:rPr>
          <w:spacing w:val="-3"/>
          <w:sz w:val="24"/>
        </w:rPr>
        <w:t xml:space="preserve">кто </w:t>
      </w:r>
      <w:r>
        <w:rPr>
          <w:sz w:val="24"/>
        </w:rPr>
        <w:t xml:space="preserve">в ней нуждается, готовности </w:t>
      </w:r>
      <w:r>
        <w:rPr>
          <w:spacing w:val="3"/>
          <w:sz w:val="24"/>
        </w:rPr>
        <w:t xml:space="preserve">при- </w:t>
      </w:r>
      <w:r>
        <w:rPr>
          <w:sz w:val="24"/>
        </w:rPr>
        <w:t>нять на себя</w:t>
      </w:r>
      <w:r>
        <w:rPr>
          <w:spacing w:val="1"/>
          <w:sz w:val="24"/>
        </w:rPr>
        <w:t xml:space="preserve"> </w:t>
      </w:r>
      <w:r>
        <w:rPr>
          <w:sz w:val="24"/>
        </w:rPr>
        <w:t>ответственность;</w:t>
      </w:r>
    </w:p>
    <w:p w:rsidR="00062D39" w:rsidRDefault="000F7B1A" w:rsidP="00914BB3">
      <w:pPr>
        <w:pStyle w:val="a4"/>
        <w:numPr>
          <w:ilvl w:val="1"/>
          <w:numId w:val="69"/>
        </w:numPr>
        <w:tabs>
          <w:tab w:val="left" w:pos="1957"/>
        </w:tabs>
        <w:ind w:right="564" w:firstLine="677"/>
        <w:rPr>
          <w:sz w:val="24"/>
        </w:rPr>
      </w:pPr>
      <w:r>
        <w:rPr>
          <w:sz w:val="24"/>
        </w:rPr>
        <w:t>развитие мотивации достижения и готовности к преодолению трудностей на основе конструктивных стратегий совладания и умения мобилизовать свои личностные и физические ресурсы,</w:t>
      </w:r>
      <w:r>
        <w:rPr>
          <w:spacing w:val="4"/>
          <w:sz w:val="24"/>
        </w:rPr>
        <w:t xml:space="preserve"> </w:t>
      </w:r>
      <w:r>
        <w:rPr>
          <w:sz w:val="24"/>
        </w:rPr>
        <w:t>стрессоустойчивости;</w:t>
      </w:r>
    </w:p>
    <w:p w:rsidR="00062D39" w:rsidRDefault="000F7B1A" w:rsidP="00914BB3">
      <w:pPr>
        <w:pStyle w:val="a4"/>
        <w:numPr>
          <w:ilvl w:val="1"/>
          <w:numId w:val="69"/>
        </w:numPr>
        <w:tabs>
          <w:tab w:val="left" w:pos="1957"/>
        </w:tabs>
        <w:spacing w:line="275" w:lineRule="exact"/>
        <w:ind w:left="1956" w:hanging="568"/>
        <w:rPr>
          <w:sz w:val="24"/>
        </w:rPr>
      </w:pPr>
      <w:r>
        <w:rPr>
          <w:sz w:val="24"/>
        </w:rPr>
        <w:t>освоение правил здорового и безопасного образа</w:t>
      </w:r>
      <w:r>
        <w:rPr>
          <w:spacing w:val="3"/>
          <w:sz w:val="24"/>
        </w:rPr>
        <w:t xml:space="preserve"> </w:t>
      </w:r>
      <w:r>
        <w:rPr>
          <w:sz w:val="24"/>
        </w:rPr>
        <w:t>жизни.</w:t>
      </w:r>
    </w:p>
    <w:p w:rsidR="00062D39" w:rsidRDefault="000F7B1A">
      <w:pPr>
        <w:pStyle w:val="a3"/>
        <w:spacing w:line="275" w:lineRule="exact"/>
        <w:ind w:left="996"/>
      </w:pPr>
      <w:r>
        <w:t>«Физическая культура» как учебный предмет способствует:</w:t>
      </w:r>
    </w:p>
    <w:p w:rsidR="00062D39" w:rsidRDefault="000F7B1A" w:rsidP="00914BB3">
      <w:pPr>
        <w:pStyle w:val="a4"/>
        <w:numPr>
          <w:ilvl w:val="1"/>
          <w:numId w:val="69"/>
        </w:numPr>
        <w:tabs>
          <w:tab w:val="left" w:pos="1957"/>
        </w:tabs>
        <w:spacing w:line="237" w:lineRule="auto"/>
        <w:ind w:right="552" w:firstLine="677"/>
        <w:rPr>
          <w:sz w:val="24"/>
        </w:rPr>
      </w:pPr>
      <w:r>
        <w:rPr>
          <w:sz w:val="24"/>
        </w:rPr>
        <w:t>в области регулятивных действий развитию умений планировать, регулиро- вать, контролировать и оценивать свои</w:t>
      </w:r>
      <w:r>
        <w:rPr>
          <w:spacing w:val="-3"/>
          <w:sz w:val="24"/>
        </w:rPr>
        <w:t xml:space="preserve"> </w:t>
      </w:r>
      <w:r>
        <w:rPr>
          <w:sz w:val="24"/>
        </w:rPr>
        <w:t>действия;</w:t>
      </w:r>
    </w:p>
    <w:p w:rsidR="00062D39" w:rsidRDefault="000F7B1A" w:rsidP="00914BB3">
      <w:pPr>
        <w:pStyle w:val="a4"/>
        <w:numPr>
          <w:ilvl w:val="1"/>
          <w:numId w:val="69"/>
        </w:numPr>
        <w:tabs>
          <w:tab w:val="left" w:pos="1957"/>
        </w:tabs>
        <w:ind w:right="555" w:firstLine="677"/>
        <w:rPr>
          <w:sz w:val="24"/>
        </w:rPr>
      </w:pPr>
      <w:r>
        <w:rPr>
          <w:sz w:val="24"/>
        </w:rPr>
        <w:t xml:space="preserve">в области коммуникативных действий развитию взаимодействия, ориентации на партнера, сотрудничеству и кооперации (в командных видах спорта — формированию умений планировать общую цель и пути ее достижения; договариваться в отношении </w:t>
      </w:r>
      <w:r>
        <w:rPr>
          <w:spacing w:val="2"/>
          <w:sz w:val="24"/>
        </w:rPr>
        <w:t xml:space="preserve">целей </w:t>
      </w:r>
      <w:r>
        <w:rPr>
          <w:sz w:val="24"/>
        </w:rPr>
        <w:t>и способов действия, распределения функций и ролей в совместной деятельности; конст- руктивно разрешать конфликты; осуществлять взаимный контроль; адекватно оценивать собственное поведение и поведение партнера и вносить необходимые коррективы в инте- ресах достижения общего</w:t>
      </w:r>
      <w:r>
        <w:rPr>
          <w:spacing w:val="-10"/>
          <w:sz w:val="24"/>
        </w:rPr>
        <w:t xml:space="preserve"> </w:t>
      </w:r>
      <w:r>
        <w:rPr>
          <w:sz w:val="24"/>
        </w:rPr>
        <w:t>результата).</w:t>
      </w:r>
    </w:p>
    <w:p w:rsidR="00062D39" w:rsidRDefault="00062D39">
      <w:pPr>
        <w:pStyle w:val="a3"/>
        <w:ind w:left="0"/>
        <w:jc w:val="left"/>
      </w:pPr>
    </w:p>
    <w:p w:rsidR="00062D39" w:rsidRDefault="000F7B1A" w:rsidP="00914BB3">
      <w:pPr>
        <w:pStyle w:val="1"/>
        <w:numPr>
          <w:ilvl w:val="2"/>
          <w:numId w:val="74"/>
        </w:numPr>
        <w:tabs>
          <w:tab w:val="left" w:pos="1261"/>
        </w:tabs>
        <w:spacing w:line="240" w:lineRule="auto"/>
        <w:ind w:left="539" w:right="561" w:firstLine="0"/>
      </w:pPr>
      <w:r>
        <w:t>Особенности, основные направления и планируемые результаты учебно- исследовательской и проектной деятельности обучающихся в рамках урочной и внеурочной</w:t>
      </w:r>
      <w:r>
        <w:rPr>
          <w:spacing w:val="1"/>
        </w:rPr>
        <w:t xml:space="preserve"> </w:t>
      </w:r>
      <w:r>
        <w:t>деятельности</w:t>
      </w:r>
    </w:p>
    <w:p w:rsidR="00062D39" w:rsidRDefault="000F7B1A" w:rsidP="00C92385">
      <w:pPr>
        <w:pStyle w:val="a3"/>
        <w:spacing w:line="269" w:lineRule="exact"/>
        <w:ind w:left="1250"/>
      </w:pPr>
      <w:r>
        <w:t>Учебно-исследовательская и проек</w:t>
      </w:r>
      <w:r w:rsidR="00C92385">
        <w:t>тная деятельности обучающихся</w:t>
      </w:r>
      <w:r>
        <w:t xml:space="preserve">» </w:t>
      </w:r>
      <w:r w:rsidR="00C92385">
        <w:t xml:space="preserve">МАОУ        «СОШ №7» </w:t>
      </w:r>
      <w:r>
        <w:t>направлена на развитие метапредметных умений.</w:t>
      </w:r>
    </w:p>
    <w:p w:rsidR="00062D39" w:rsidRDefault="000F7B1A">
      <w:pPr>
        <w:pStyle w:val="a3"/>
        <w:ind w:right="555" w:firstLine="710"/>
      </w:pPr>
      <w:r>
        <w:t>Включение учебно-исследовательской и проектной деятельности в процесс обучения является важным инструментом развития познавательной сферы, приобретения социального опыта, возможностей саморазвития, повышение интереса к предмету изучения и процессу умственного труда, получения и самостоятельного открытия новых знаний у младшего школьника. Главная особенность развития учебно-исследовательской и проектной деятель- ности – возможность активизировать учебную работу детей, придав ей исследовательский, творческий характер и таким образом передать учащимся инициативу в своей познаватель- ной деятельности. Учебно-исследовательская деятельность предполагает поиск новых зна- ний и направлена на развитие у ученика умений и навыков научного поиска. Проектная дея- тельность в большей степени связана с развитием умений и навыков планирования, модели-</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pPr>
      <w:r>
        <w:lastRenderedPageBreak/>
        <w:t>рования и решения практических задач.</w:t>
      </w:r>
    </w:p>
    <w:p w:rsidR="00062D39" w:rsidRDefault="000F7B1A">
      <w:pPr>
        <w:pStyle w:val="a3"/>
        <w:spacing w:before="3"/>
        <w:ind w:right="562" w:firstLine="710"/>
      </w:pPr>
      <w:r>
        <w:t>В ходе освоения учебно-исследовательской и проектной деятельности учащийся на- чальной школы получает знания не в готовом виде, а добывает их сам и осознает при этом содержание и формы учебной деятельности. Обучающийся выступает в роли субъекта обра- зовательной деятельности, поскольку получает возможность быть самостоятельным, актив- ным творцом, который планирует свою деятельность, ставит задачи, ищет средства для ре- шения поставленных задач.</w:t>
      </w:r>
    </w:p>
    <w:p w:rsidR="00062D39" w:rsidRDefault="000F7B1A">
      <w:pPr>
        <w:pStyle w:val="a3"/>
        <w:spacing w:before="1"/>
        <w:ind w:right="562" w:firstLine="710"/>
      </w:pPr>
      <w:r>
        <w:t>Основными задачами в процессе учебно-исследовательского и проектного обучения является развитие у ученика определенного базиса знаний и развития умений: наблюдать, измерять, сравнивать, моделировать, генерировать гипотезы, экспериментировать, устанав- ливать причинно-следственные связи. Данные умения обеспечивают необходимую знание- вую и процессуальную основу для проведения исследований и реализации проектов в уроч- ной и внеурочной деятельности.</w:t>
      </w:r>
    </w:p>
    <w:p w:rsidR="00062D39" w:rsidRDefault="000F7B1A">
      <w:pPr>
        <w:pStyle w:val="a3"/>
        <w:ind w:right="552" w:firstLine="710"/>
      </w:pPr>
      <w:r>
        <w:t>Развитие умений младших школьников проводится с учетом использования вербаль- ных, знаково-символических, наглядных средств и приспособлений для создания моделей изучаемых объектов и процессов, схем, алгоритмов и эвристических средств решения учеб- ных и практических задач, а также особенностей математического, технического моделиро- вания, в том числе возможностей компьютера.</w:t>
      </w:r>
    </w:p>
    <w:p w:rsidR="00062D39" w:rsidRDefault="000F7B1A">
      <w:pPr>
        <w:pStyle w:val="a3"/>
        <w:ind w:right="555" w:firstLine="710"/>
      </w:pPr>
      <w:r>
        <w:t>Исследовательская и проектная деятельность может проходить как в индивидуальной, так и в групповой форме, что помогает учителю простроить индивидуальный подход к раз- витию ребенка. Границы исследовательского и проектного обучения младших школьников определяются целевыми установками, на которые ориентирован учитель, а также локальны- ми задачами, стоящими на конкретном уроке.</w:t>
      </w:r>
    </w:p>
    <w:p w:rsidR="00062D39" w:rsidRDefault="000F7B1A">
      <w:pPr>
        <w:pStyle w:val="a3"/>
        <w:spacing w:before="1"/>
        <w:ind w:right="557" w:firstLine="710"/>
      </w:pPr>
      <w:r>
        <w:t>В рамках внеурочной деятельности исследовательская и проектная деятельность на- правлены на обогащение содержания образования и возможность реализации способностей, потребностей и интересов обучающихся с различным уровнем развития.</w:t>
      </w:r>
    </w:p>
    <w:p w:rsidR="00062D39" w:rsidRDefault="000F7B1A">
      <w:pPr>
        <w:pStyle w:val="a3"/>
        <w:ind w:right="560" w:firstLine="710"/>
      </w:pPr>
      <w:r>
        <w:t>Для расширения диапазона применимости исследовательского и проектного обучения следует дифференцировать задания по степени трудности: путем постепенного усложнения непосредственно самих заданий и/или увеличением степени самостоятельности ребенка, ре- гулируемой мерой непосредственного руководства учителя процессом научно-практического обучения.</w:t>
      </w:r>
    </w:p>
    <w:p w:rsidR="00062D39" w:rsidRDefault="000F7B1A">
      <w:pPr>
        <w:pStyle w:val="a3"/>
        <w:spacing w:before="1"/>
        <w:ind w:right="552" w:firstLine="710"/>
      </w:pPr>
      <w:r>
        <w:t>В качестве основных результатов учебно-исследовательской и проектной деятельно- сти младших школьников рассматриваются такие метапредметные результаты, как сформи- рованные умения: наблюдать, измерять, сравнивать, моделировать, выдвигать гипотезы, экс- периментировать, определять понятия, устанавливать причинно-следственные связи и рабо- тать с источниками информации. Они обеспечивают получение необходимой знаниевой и процессуальной основы для проведения исследований и реализации проектов при изучении учебных предметов. В качестве результата следует также включить готовность слушать и слышать собеседника, умение в корректной форме формулировать и оценивать познаватель- ные вопросы; проявлять самостоятельность в обучении, инициативу в использовании своих мыслительных способностей; критически и творчески работать в сотрудничестве с другими людьми; смело и твердо защищать свои убеждения; оценивать и понимать собственные сильные и слабые стороны; отвечать за свои действия и их последствия.</w:t>
      </w:r>
    </w:p>
    <w:p w:rsidR="00062D39" w:rsidRDefault="00062D39">
      <w:pPr>
        <w:pStyle w:val="a3"/>
        <w:ind w:left="0"/>
        <w:jc w:val="left"/>
        <w:rPr>
          <w:sz w:val="26"/>
        </w:rPr>
      </w:pPr>
    </w:p>
    <w:p w:rsidR="00062D39" w:rsidRDefault="000F7B1A" w:rsidP="00914BB3">
      <w:pPr>
        <w:pStyle w:val="1"/>
        <w:numPr>
          <w:ilvl w:val="2"/>
          <w:numId w:val="74"/>
        </w:numPr>
        <w:tabs>
          <w:tab w:val="left" w:pos="1261"/>
        </w:tabs>
        <w:spacing w:before="213" w:line="237" w:lineRule="auto"/>
        <w:ind w:left="539" w:right="565" w:firstLine="0"/>
      </w:pPr>
      <w:r>
        <w:t>Условия, обеспечивающие развитие универсальных учебных действий у обучающихся</w:t>
      </w:r>
    </w:p>
    <w:p w:rsidR="00062D39" w:rsidRDefault="000F7B1A">
      <w:pPr>
        <w:pStyle w:val="a3"/>
        <w:ind w:right="557" w:firstLine="710"/>
      </w:pPr>
      <w:r>
        <w:t>Указанное содержание учебных предметов, преподаваемых в ра</w:t>
      </w:r>
      <w:r w:rsidR="00C92385">
        <w:t>мках начального об- разования МА</w:t>
      </w:r>
      <w:r>
        <w:t>ОУ «</w:t>
      </w:r>
      <w:r w:rsidR="00C92385">
        <w:t>СОШ №7</w:t>
      </w:r>
      <w:r>
        <w:t>», может стать средством формирования универсальных учебных действий только при соблюдении определенных условий организации образова- тельной деятельности:</w:t>
      </w:r>
    </w:p>
    <w:p w:rsidR="00062D39" w:rsidRDefault="000F7B1A" w:rsidP="00914BB3">
      <w:pPr>
        <w:pStyle w:val="a4"/>
        <w:numPr>
          <w:ilvl w:val="0"/>
          <w:numId w:val="68"/>
        </w:numPr>
        <w:tabs>
          <w:tab w:val="left" w:pos="1400"/>
        </w:tabs>
        <w:ind w:left="1399" w:hanging="150"/>
        <w:rPr>
          <w:sz w:val="24"/>
        </w:rPr>
      </w:pPr>
      <w:r>
        <w:rPr>
          <w:sz w:val="24"/>
        </w:rPr>
        <w:t>использовании учебников в бумажной и/или электронной форме не только в</w:t>
      </w:r>
      <w:r>
        <w:rPr>
          <w:spacing w:val="36"/>
          <w:sz w:val="24"/>
        </w:rPr>
        <w:t xml:space="preserve"> </w:t>
      </w:r>
      <w:r>
        <w:rPr>
          <w:sz w:val="24"/>
        </w:rPr>
        <w:t>качест-</w:t>
      </w:r>
    </w:p>
    <w:p w:rsidR="00062D39" w:rsidRDefault="00062D39">
      <w:pPr>
        <w:jc w:val="both"/>
        <w:rPr>
          <w:sz w:val="24"/>
        </w:rPr>
        <w:sectPr w:rsidR="00062D39">
          <w:pgSz w:w="11910" w:h="16840"/>
          <w:pgMar w:top="1040" w:right="0" w:bottom="1140" w:left="1160" w:header="0" w:footer="880" w:gutter="0"/>
          <w:cols w:space="720"/>
        </w:sectPr>
      </w:pPr>
    </w:p>
    <w:p w:rsidR="00062D39" w:rsidRDefault="000F7B1A">
      <w:pPr>
        <w:pStyle w:val="a3"/>
        <w:spacing w:before="66"/>
        <w:ind w:right="552"/>
      </w:pPr>
      <w:r>
        <w:lastRenderedPageBreak/>
        <w:t>ве носителя информации, «готовых» знаний, подлежащих усвоению, но и как носителя спо- собов «открытия» новых знаний, их практического освоения, обобщения и систематизации, включения обучающимся в свою картину мира;</w:t>
      </w:r>
    </w:p>
    <w:p w:rsidR="00062D39" w:rsidRDefault="000F7B1A" w:rsidP="00914BB3">
      <w:pPr>
        <w:pStyle w:val="a4"/>
        <w:numPr>
          <w:ilvl w:val="0"/>
          <w:numId w:val="68"/>
        </w:numPr>
        <w:tabs>
          <w:tab w:val="left" w:pos="1429"/>
        </w:tabs>
        <w:spacing w:before="3"/>
        <w:ind w:right="562" w:firstLine="710"/>
        <w:rPr>
          <w:sz w:val="24"/>
        </w:rPr>
      </w:pPr>
      <w:r>
        <w:rPr>
          <w:sz w:val="24"/>
        </w:rPr>
        <w:t>соблюдении технологии проектирования и проведения урока (учебного занятия) в соответствии с требованиями системно-деятельностного подхода: будучи формой учебной деятельности, урок должен отражать ее основные этапы – постановку задачи, поиск решения, вывод (моделирование), конкретизацию и применение новых знаний (способов действий), контроль и оценку</w:t>
      </w:r>
      <w:r>
        <w:rPr>
          <w:spacing w:val="-17"/>
          <w:sz w:val="24"/>
        </w:rPr>
        <w:t xml:space="preserve"> </w:t>
      </w:r>
      <w:r>
        <w:rPr>
          <w:sz w:val="24"/>
        </w:rPr>
        <w:t>результата;</w:t>
      </w:r>
    </w:p>
    <w:p w:rsidR="00062D39" w:rsidRDefault="000F7B1A" w:rsidP="00914BB3">
      <w:pPr>
        <w:pStyle w:val="a4"/>
        <w:numPr>
          <w:ilvl w:val="0"/>
          <w:numId w:val="68"/>
        </w:numPr>
        <w:tabs>
          <w:tab w:val="left" w:pos="1429"/>
        </w:tabs>
        <w:ind w:right="552" w:firstLine="710"/>
        <w:rPr>
          <w:sz w:val="24"/>
        </w:rPr>
      </w:pPr>
      <w:r>
        <w:rPr>
          <w:sz w:val="24"/>
        </w:rPr>
        <w:t xml:space="preserve">осуществлении целесообразного выбора организационно-деятельностных форм ра- боты обучающихся на уроке (учебном занятии) – индивидуальной, групповой (парной) </w:t>
      </w:r>
      <w:r>
        <w:rPr>
          <w:spacing w:val="2"/>
          <w:sz w:val="24"/>
        </w:rPr>
        <w:t xml:space="preserve">рабо- </w:t>
      </w:r>
      <w:r>
        <w:rPr>
          <w:sz w:val="24"/>
        </w:rPr>
        <w:t>ты, общеклассной</w:t>
      </w:r>
      <w:r>
        <w:rPr>
          <w:spacing w:val="-8"/>
          <w:sz w:val="24"/>
        </w:rPr>
        <w:t xml:space="preserve"> </w:t>
      </w:r>
      <w:r>
        <w:rPr>
          <w:sz w:val="24"/>
        </w:rPr>
        <w:t>дискуссии;</w:t>
      </w:r>
    </w:p>
    <w:p w:rsidR="00062D39" w:rsidRDefault="000F7B1A">
      <w:pPr>
        <w:pStyle w:val="a3"/>
        <w:spacing w:before="1"/>
        <w:ind w:right="561" w:firstLine="710"/>
      </w:pPr>
      <w:r>
        <w:t>организации системы мероприятий для формирования контрольно-оценочной дея- тельности обучающихся с целью развития их учебной самостоятельности;</w:t>
      </w:r>
    </w:p>
    <w:p w:rsidR="00062D39" w:rsidRDefault="000F7B1A" w:rsidP="00914BB3">
      <w:pPr>
        <w:pStyle w:val="a4"/>
        <w:numPr>
          <w:ilvl w:val="0"/>
          <w:numId w:val="68"/>
        </w:numPr>
        <w:tabs>
          <w:tab w:val="left" w:pos="1395"/>
        </w:tabs>
        <w:spacing w:line="275" w:lineRule="exact"/>
        <w:ind w:left="1394" w:hanging="145"/>
        <w:rPr>
          <w:sz w:val="24"/>
        </w:rPr>
      </w:pPr>
      <w:r>
        <w:rPr>
          <w:sz w:val="24"/>
        </w:rPr>
        <w:t>эффективного использования средств</w:t>
      </w:r>
      <w:r>
        <w:rPr>
          <w:spacing w:val="9"/>
          <w:sz w:val="24"/>
        </w:rPr>
        <w:t xml:space="preserve"> </w:t>
      </w:r>
      <w:r>
        <w:rPr>
          <w:sz w:val="24"/>
        </w:rPr>
        <w:t>ИКТ.</w:t>
      </w:r>
    </w:p>
    <w:p w:rsidR="00062D39" w:rsidRDefault="000F7B1A">
      <w:pPr>
        <w:pStyle w:val="a3"/>
        <w:spacing w:line="242" w:lineRule="auto"/>
        <w:ind w:right="578" w:firstLine="710"/>
      </w:pPr>
      <w:r>
        <w:t>При освоении личностных действий на основе указанной программы у обучающихся формируются:</w:t>
      </w:r>
    </w:p>
    <w:p w:rsidR="00062D39" w:rsidRDefault="000F7B1A" w:rsidP="00914BB3">
      <w:pPr>
        <w:pStyle w:val="a4"/>
        <w:numPr>
          <w:ilvl w:val="0"/>
          <w:numId w:val="68"/>
        </w:numPr>
        <w:tabs>
          <w:tab w:val="left" w:pos="1395"/>
        </w:tabs>
        <w:spacing w:line="271" w:lineRule="exact"/>
        <w:ind w:left="1394" w:hanging="145"/>
        <w:jc w:val="left"/>
        <w:rPr>
          <w:sz w:val="24"/>
        </w:rPr>
      </w:pPr>
      <w:r>
        <w:rPr>
          <w:sz w:val="24"/>
        </w:rPr>
        <w:t>критическое отношение к информации и избирательность ее</w:t>
      </w:r>
      <w:r>
        <w:rPr>
          <w:spacing w:val="-21"/>
          <w:sz w:val="24"/>
        </w:rPr>
        <w:t xml:space="preserve"> </w:t>
      </w:r>
      <w:r>
        <w:rPr>
          <w:sz w:val="24"/>
        </w:rPr>
        <w:t>восприятия;</w:t>
      </w:r>
    </w:p>
    <w:p w:rsidR="00062D39" w:rsidRDefault="000F7B1A" w:rsidP="00914BB3">
      <w:pPr>
        <w:pStyle w:val="a4"/>
        <w:numPr>
          <w:ilvl w:val="0"/>
          <w:numId w:val="68"/>
        </w:numPr>
        <w:tabs>
          <w:tab w:val="left" w:pos="1520"/>
        </w:tabs>
        <w:spacing w:before="1"/>
        <w:ind w:right="568" w:firstLine="710"/>
        <w:jc w:val="left"/>
        <w:rPr>
          <w:sz w:val="24"/>
        </w:rPr>
      </w:pPr>
      <w:r>
        <w:rPr>
          <w:sz w:val="24"/>
        </w:rPr>
        <w:t>уважение к информации о частной жизни и информационным результатам деятельности других</w:t>
      </w:r>
      <w:r>
        <w:rPr>
          <w:spacing w:val="-6"/>
          <w:sz w:val="24"/>
        </w:rPr>
        <w:t xml:space="preserve"> </w:t>
      </w:r>
      <w:r>
        <w:rPr>
          <w:sz w:val="24"/>
        </w:rPr>
        <w:t>людей;</w:t>
      </w:r>
    </w:p>
    <w:p w:rsidR="00062D39" w:rsidRDefault="000F7B1A" w:rsidP="00914BB3">
      <w:pPr>
        <w:pStyle w:val="a4"/>
        <w:numPr>
          <w:ilvl w:val="0"/>
          <w:numId w:val="68"/>
        </w:numPr>
        <w:tabs>
          <w:tab w:val="left" w:pos="1390"/>
        </w:tabs>
        <w:spacing w:before="1" w:line="275" w:lineRule="exact"/>
        <w:ind w:left="1389" w:hanging="140"/>
        <w:jc w:val="left"/>
        <w:rPr>
          <w:sz w:val="24"/>
        </w:rPr>
      </w:pPr>
      <w:r>
        <w:rPr>
          <w:sz w:val="24"/>
        </w:rPr>
        <w:t>основы правовой культуры в области использования</w:t>
      </w:r>
      <w:r>
        <w:rPr>
          <w:spacing w:val="3"/>
          <w:sz w:val="24"/>
        </w:rPr>
        <w:t xml:space="preserve"> </w:t>
      </w:r>
      <w:r>
        <w:rPr>
          <w:sz w:val="24"/>
        </w:rPr>
        <w:t>информации.</w:t>
      </w:r>
    </w:p>
    <w:p w:rsidR="00062D39" w:rsidRDefault="000F7B1A">
      <w:pPr>
        <w:pStyle w:val="a3"/>
        <w:spacing w:line="275" w:lineRule="exact"/>
        <w:ind w:left="1250"/>
        <w:jc w:val="left"/>
      </w:pPr>
      <w:r>
        <w:t>При освоении регулятивных универсальных учебных действий обеспечиваются:</w:t>
      </w:r>
    </w:p>
    <w:p w:rsidR="00062D39" w:rsidRDefault="000F7B1A" w:rsidP="00914BB3">
      <w:pPr>
        <w:pStyle w:val="a4"/>
        <w:numPr>
          <w:ilvl w:val="0"/>
          <w:numId w:val="68"/>
        </w:numPr>
        <w:tabs>
          <w:tab w:val="left" w:pos="1600"/>
          <w:tab w:val="left" w:pos="1601"/>
          <w:tab w:val="left" w:pos="2583"/>
          <w:tab w:val="left" w:pos="3753"/>
          <w:tab w:val="left" w:pos="5207"/>
          <w:tab w:val="left" w:pos="5609"/>
          <w:tab w:val="left" w:pos="7101"/>
          <w:tab w:val="left" w:pos="8367"/>
          <w:tab w:val="left" w:pos="10069"/>
        </w:tabs>
        <w:spacing w:before="5" w:line="237" w:lineRule="auto"/>
        <w:ind w:right="558" w:firstLine="710"/>
        <w:jc w:val="left"/>
        <w:rPr>
          <w:sz w:val="24"/>
        </w:rPr>
      </w:pPr>
      <w:r>
        <w:rPr>
          <w:sz w:val="24"/>
        </w:rPr>
        <w:t>оценка</w:t>
      </w:r>
      <w:r>
        <w:rPr>
          <w:sz w:val="24"/>
        </w:rPr>
        <w:tab/>
        <w:t>условий,</w:t>
      </w:r>
      <w:r>
        <w:rPr>
          <w:sz w:val="24"/>
        </w:rPr>
        <w:tab/>
        <w:t>алгоритмов</w:t>
      </w:r>
      <w:r>
        <w:rPr>
          <w:sz w:val="24"/>
        </w:rPr>
        <w:tab/>
        <w:t>и</w:t>
      </w:r>
      <w:r>
        <w:rPr>
          <w:sz w:val="24"/>
        </w:rPr>
        <w:tab/>
        <w:t>результатов</w:t>
      </w:r>
      <w:r>
        <w:rPr>
          <w:sz w:val="24"/>
        </w:rPr>
        <w:tab/>
        <w:t>действий,</w:t>
      </w:r>
      <w:r>
        <w:rPr>
          <w:sz w:val="24"/>
        </w:rPr>
        <w:tab/>
        <w:t>выполняемых</w:t>
      </w:r>
      <w:r>
        <w:rPr>
          <w:sz w:val="24"/>
        </w:rPr>
        <w:tab/>
      </w:r>
      <w:r>
        <w:rPr>
          <w:spacing w:val="-17"/>
          <w:sz w:val="24"/>
        </w:rPr>
        <w:t xml:space="preserve">в </w:t>
      </w:r>
      <w:r>
        <w:rPr>
          <w:sz w:val="24"/>
        </w:rPr>
        <w:t>информационной</w:t>
      </w:r>
      <w:r>
        <w:rPr>
          <w:spacing w:val="2"/>
          <w:sz w:val="24"/>
        </w:rPr>
        <w:t xml:space="preserve"> </w:t>
      </w:r>
      <w:r>
        <w:rPr>
          <w:sz w:val="24"/>
        </w:rPr>
        <w:t>среде;</w:t>
      </w:r>
    </w:p>
    <w:p w:rsidR="00062D39" w:rsidRDefault="000F7B1A" w:rsidP="00914BB3">
      <w:pPr>
        <w:pStyle w:val="a4"/>
        <w:numPr>
          <w:ilvl w:val="0"/>
          <w:numId w:val="68"/>
        </w:numPr>
        <w:tabs>
          <w:tab w:val="left" w:pos="1438"/>
        </w:tabs>
        <w:spacing w:before="5" w:line="237" w:lineRule="auto"/>
        <w:ind w:right="573" w:firstLine="710"/>
        <w:jc w:val="left"/>
        <w:rPr>
          <w:sz w:val="24"/>
        </w:rPr>
      </w:pPr>
      <w:r>
        <w:rPr>
          <w:sz w:val="24"/>
        </w:rPr>
        <w:t>использование результатов действия, размещенных в информационной среде, для оценки и коррекции выполненного действия;</w:t>
      </w:r>
    </w:p>
    <w:p w:rsidR="00062D39" w:rsidRDefault="000F7B1A" w:rsidP="00914BB3">
      <w:pPr>
        <w:pStyle w:val="a4"/>
        <w:numPr>
          <w:ilvl w:val="0"/>
          <w:numId w:val="68"/>
        </w:numPr>
        <w:tabs>
          <w:tab w:val="left" w:pos="1395"/>
        </w:tabs>
        <w:spacing w:before="4" w:line="275" w:lineRule="exact"/>
        <w:ind w:left="1394" w:hanging="145"/>
        <w:jc w:val="left"/>
        <w:rPr>
          <w:sz w:val="24"/>
        </w:rPr>
      </w:pPr>
      <w:r>
        <w:rPr>
          <w:sz w:val="24"/>
        </w:rPr>
        <w:t>создание цифрового портфолио учебных достижений</w:t>
      </w:r>
      <w:r>
        <w:rPr>
          <w:spacing w:val="-5"/>
          <w:sz w:val="24"/>
        </w:rPr>
        <w:t xml:space="preserve"> </w:t>
      </w:r>
      <w:r>
        <w:rPr>
          <w:sz w:val="24"/>
        </w:rPr>
        <w:t>обучающегося.</w:t>
      </w:r>
    </w:p>
    <w:p w:rsidR="00062D39" w:rsidRDefault="000F7B1A">
      <w:pPr>
        <w:pStyle w:val="a3"/>
        <w:spacing w:line="242" w:lineRule="auto"/>
        <w:ind w:right="849" w:firstLine="710"/>
        <w:jc w:val="left"/>
      </w:pPr>
      <w:r>
        <w:t>При освоении познавательных универсальных учебных действий ИКТ играют ключевую роль в следующих универсальных учебных действиях:</w:t>
      </w:r>
    </w:p>
    <w:p w:rsidR="00062D39" w:rsidRDefault="000F7B1A" w:rsidP="00914BB3">
      <w:pPr>
        <w:pStyle w:val="a4"/>
        <w:numPr>
          <w:ilvl w:val="0"/>
          <w:numId w:val="68"/>
        </w:numPr>
        <w:tabs>
          <w:tab w:val="left" w:pos="1395"/>
        </w:tabs>
        <w:spacing w:line="271" w:lineRule="exact"/>
        <w:ind w:left="1394" w:hanging="145"/>
        <w:jc w:val="left"/>
        <w:rPr>
          <w:sz w:val="24"/>
        </w:rPr>
      </w:pPr>
      <w:r>
        <w:rPr>
          <w:sz w:val="24"/>
        </w:rPr>
        <w:t>поиск</w:t>
      </w:r>
      <w:r>
        <w:rPr>
          <w:spacing w:val="-5"/>
          <w:sz w:val="24"/>
        </w:rPr>
        <w:t xml:space="preserve"> </w:t>
      </w:r>
      <w:r>
        <w:rPr>
          <w:sz w:val="24"/>
        </w:rPr>
        <w:t>информации;</w:t>
      </w:r>
    </w:p>
    <w:p w:rsidR="00062D39" w:rsidRDefault="000F7B1A" w:rsidP="00914BB3">
      <w:pPr>
        <w:pStyle w:val="a4"/>
        <w:numPr>
          <w:ilvl w:val="0"/>
          <w:numId w:val="68"/>
        </w:numPr>
        <w:tabs>
          <w:tab w:val="left" w:pos="1395"/>
        </w:tabs>
        <w:spacing w:before="1" w:line="275" w:lineRule="exact"/>
        <w:ind w:left="1394" w:hanging="145"/>
        <w:jc w:val="left"/>
        <w:rPr>
          <w:sz w:val="24"/>
        </w:rPr>
      </w:pPr>
      <w:r>
        <w:rPr>
          <w:sz w:val="24"/>
        </w:rPr>
        <w:t>фиксация (запись) информации с помощью различных технических</w:t>
      </w:r>
      <w:r>
        <w:rPr>
          <w:spacing w:val="-14"/>
          <w:sz w:val="24"/>
        </w:rPr>
        <w:t xml:space="preserve"> </w:t>
      </w:r>
      <w:r>
        <w:rPr>
          <w:sz w:val="24"/>
        </w:rPr>
        <w:t>средств;</w:t>
      </w:r>
    </w:p>
    <w:p w:rsidR="00062D39" w:rsidRDefault="000F7B1A" w:rsidP="00914BB3">
      <w:pPr>
        <w:pStyle w:val="a4"/>
        <w:numPr>
          <w:ilvl w:val="0"/>
          <w:numId w:val="68"/>
        </w:numPr>
        <w:tabs>
          <w:tab w:val="left" w:pos="1433"/>
        </w:tabs>
        <w:spacing w:line="242" w:lineRule="auto"/>
        <w:ind w:right="557" w:firstLine="710"/>
        <w:jc w:val="left"/>
        <w:rPr>
          <w:sz w:val="24"/>
        </w:rPr>
      </w:pPr>
      <w:r>
        <w:rPr>
          <w:sz w:val="24"/>
        </w:rPr>
        <w:t>структурирование информации, ее организация и представление в виде диаграмм, картосхем, линий времени и</w:t>
      </w:r>
      <w:r>
        <w:rPr>
          <w:spacing w:val="3"/>
          <w:sz w:val="24"/>
        </w:rPr>
        <w:t xml:space="preserve"> </w:t>
      </w:r>
      <w:r>
        <w:rPr>
          <w:sz w:val="24"/>
        </w:rPr>
        <w:t>пр.;</w:t>
      </w:r>
    </w:p>
    <w:p w:rsidR="00062D39" w:rsidRDefault="000F7B1A" w:rsidP="00914BB3">
      <w:pPr>
        <w:pStyle w:val="a4"/>
        <w:numPr>
          <w:ilvl w:val="0"/>
          <w:numId w:val="68"/>
        </w:numPr>
        <w:tabs>
          <w:tab w:val="left" w:pos="1395"/>
        </w:tabs>
        <w:spacing w:line="271" w:lineRule="exact"/>
        <w:ind w:left="1394" w:hanging="145"/>
        <w:jc w:val="left"/>
        <w:rPr>
          <w:sz w:val="24"/>
        </w:rPr>
      </w:pPr>
      <w:r>
        <w:rPr>
          <w:sz w:val="24"/>
        </w:rPr>
        <w:t>создание простых</w:t>
      </w:r>
      <w:r>
        <w:rPr>
          <w:spacing w:val="-3"/>
          <w:sz w:val="24"/>
        </w:rPr>
        <w:t xml:space="preserve"> </w:t>
      </w:r>
      <w:r>
        <w:rPr>
          <w:sz w:val="24"/>
        </w:rPr>
        <w:t>гипермедиасообщений;</w:t>
      </w:r>
    </w:p>
    <w:p w:rsidR="00062D39" w:rsidRDefault="000F7B1A" w:rsidP="00914BB3">
      <w:pPr>
        <w:pStyle w:val="a4"/>
        <w:numPr>
          <w:ilvl w:val="0"/>
          <w:numId w:val="68"/>
        </w:numPr>
        <w:tabs>
          <w:tab w:val="left" w:pos="1395"/>
        </w:tabs>
        <w:spacing w:before="1" w:line="275" w:lineRule="exact"/>
        <w:ind w:left="1394" w:hanging="145"/>
        <w:jc w:val="left"/>
        <w:rPr>
          <w:sz w:val="24"/>
        </w:rPr>
      </w:pPr>
      <w:r>
        <w:rPr>
          <w:sz w:val="24"/>
        </w:rPr>
        <w:t>построение простейших моделей объектов и</w:t>
      </w:r>
      <w:r>
        <w:rPr>
          <w:spacing w:val="-14"/>
          <w:sz w:val="24"/>
        </w:rPr>
        <w:t xml:space="preserve"> </w:t>
      </w:r>
      <w:r>
        <w:rPr>
          <w:sz w:val="24"/>
        </w:rPr>
        <w:t>процессов.</w:t>
      </w:r>
    </w:p>
    <w:p w:rsidR="00062D39" w:rsidRDefault="000F7B1A">
      <w:pPr>
        <w:pStyle w:val="a3"/>
        <w:tabs>
          <w:tab w:val="left" w:pos="1984"/>
          <w:tab w:val="left" w:pos="3121"/>
          <w:tab w:val="left" w:pos="4200"/>
          <w:tab w:val="left" w:pos="5921"/>
          <w:tab w:val="left" w:pos="6525"/>
          <w:tab w:val="left" w:pos="8280"/>
        </w:tabs>
        <w:spacing w:line="242" w:lineRule="auto"/>
        <w:ind w:right="567" w:firstLine="710"/>
        <w:jc w:val="left"/>
      </w:pPr>
      <w:r>
        <w:t>ИКТ</w:t>
      </w:r>
      <w:r>
        <w:tab/>
        <w:t>является</w:t>
      </w:r>
      <w:r>
        <w:tab/>
        <w:t>важным</w:t>
      </w:r>
      <w:r>
        <w:tab/>
        <w:t>инструментом</w:t>
      </w:r>
      <w:r>
        <w:tab/>
        <w:t>для</w:t>
      </w:r>
      <w:r>
        <w:tab/>
        <w:t>формирования</w:t>
      </w:r>
      <w:r>
        <w:tab/>
        <w:t>коммуникативных универсальных учебных действий. Для этого</w:t>
      </w:r>
      <w:r>
        <w:rPr>
          <w:spacing w:val="2"/>
        </w:rPr>
        <w:t xml:space="preserve"> </w:t>
      </w:r>
      <w:r>
        <w:t>используются:</w:t>
      </w:r>
    </w:p>
    <w:p w:rsidR="00062D39" w:rsidRDefault="000F7B1A" w:rsidP="00914BB3">
      <w:pPr>
        <w:pStyle w:val="a4"/>
        <w:numPr>
          <w:ilvl w:val="0"/>
          <w:numId w:val="68"/>
        </w:numPr>
        <w:tabs>
          <w:tab w:val="left" w:pos="1390"/>
        </w:tabs>
        <w:spacing w:line="271" w:lineRule="exact"/>
        <w:ind w:left="1389" w:hanging="140"/>
        <w:jc w:val="left"/>
        <w:rPr>
          <w:sz w:val="24"/>
        </w:rPr>
      </w:pPr>
      <w:r>
        <w:rPr>
          <w:sz w:val="24"/>
        </w:rPr>
        <w:t>обмен</w:t>
      </w:r>
      <w:r>
        <w:rPr>
          <w:spacing w:val="-3"/>
          <w:sz w:val="24"/>
        </w:rPr>
        <w:t xml:space="preserve"> </w:t>
      </w:r>
      <w:r>
        <w:rPr>
          <w:sz w:val="24"/>
        </w:rPr>
        <w:t>гипермедиасообщениями;</w:t>
      </w:r>
    </w:p>
    <w:p w:rsidR="00062D39" w:rsidRDefault="000F7B1A" w:rsidP="00914BB3">
      <w:pPr>
        <w:pStyle w:val="a4"/>
        <w:numPr>
          <w:ilvl w:val="0"/>
          <w:numId w:val="68"/>
        </w:numPr>
        <w:tabs>
          <w:tab w:val="left" w:pos="1395"/>
        </w:tabs>
        <w:spacing w:before="2" w:line="275" w:lineRule="exact"/>
        <w:ind w:left="1394" w:hanging="145"/>
        <w:jc w:val="left"/>
        <w:rPr>
          <w:sz w:val="24"/>
        </w:rPr>
      </w:pPr>
      <w:r>
        <w:rPr>
          <w:sz w:val="24"/>
        </w:rPr>
        <w:t>выступление с аудиовизуальной</w:t>
      </w:r>
      <w:r>
        <w:rPr>
          <w:spacing w:val="-1"/>
          <w:sz w:val="24"/>
        </w:rPr>
        <w:t xml:space="preserve"> </w:t>
      </w:r>
      <w:r>
        <w:rPr>
          <w:sz w:val="24"/>
        </w:rPr>
        <w:t>поддержкой;</w:t>
      </w:r>
    </w:p>
    <w:p w:rsidR="00062D39" w:rsidRDefault="000F7B1A" w:rsidP="00914BB3">
      <w:pPr>
        <w:pStyle w:val="a4"/>
        <w:numPr>
          <w:ilvl w:val="0"/>
          <w:numId w:val="68"/>
        </w:numPr>
        <w:tabs>
          <w:tab w:val="left" w:pos="1395"/>
        </w:tabs>
        <w:spacing w:line="275" w:lineRule="exact"/>
        <w:ind w:left="1394" w:hanging="145"/>
        <w:jc w:val="left"/>
        <w:rPr>
          <w:sz w:val="24"/>
        </w:rPr>
      </w:pPr>
      <w:r>
        <w:rPr>
          <w:sz w:val="24"/>
        </w:rPr>
        <w:t>фиксация хода коллективной/личной</w:t>
      </w:r>
      <w:r>
        <w:rPr>
          <w:spacing w:val="-1"/>
          <w:sz w:val="24"/>
        </w:rPr>
        <w:t xml:space="preserve"> </w:t>
      </w:r>
      <w:r>
        <w:rPr>
          <w:sz w:val="24"/>
        </w:rPr>
        <w:t>коммуникации;</w:t>
      </w:r>
    </w:p>
    <w:p w:rsidR="00062D39" w:rsidRDefault="000F7B1A" w:rsidP="00914BB3">
      <w:pPr>
        <w:pStyle w:val="a4"/>
        <w:numPr>
          <w:ilvl w:val="0"/>
          <w:numId w:val="68"/>
        </w:numPr>
        <w:tabs>
          <w:tab w:val="left" w:pos="1457"/>
        </w:tabs>
        <w:spacing w:before="2"/>
        <w:ind w:left="1457" w:hanging="207"/>
        <w:jc w:val="left"/>
        <w:rPr>
          <w:sz w:val="24"/>
        </w:rPr>
      </w:pPr>
      <w:r>
        <w:rPr>
          <w:sz w:val="24"/>
        </w:rPr>
        <w:t>общение в цифровой среде (электронная почта, чат, видеоконференция,</w:t>
      </w:r>
      <w:r>
        <w:rPr>
          <w:spacing w:val="43"/>
          <w:sz w:val="24"/>
        </w:rPr>
        <w:t xml:space="preserve"> </w:t>
      </w:r>
      <w:r>
        <w:rPr>
          <w:sz w:val="24"/>
        </w:rPr>
        <w:t>форум,</w:t>
      </w:r>
    </w:p>
    <w:p w:rsidR="00062D39" w:rsidRDefault="000F7B1A">
      <w:pPr>
        <w:pStyle w:val="a3"/>
        <w:spacing w:line="274" w:lineRule="exact"/>
        <w:jc w:val="left"/>
      </w:pPr>
      <w:r>
        <w:t>блог).</w:t>
      </w:r>
    </w:p>
    <w:p w:rsidR="00062D39" w:rsidRDefault="000F7B1A">
      <w:pPr>
        <w:pStyle w:val="a3"/>
        <w:tabs>
          <w:tab w:val="left" w:pos="3130"/>
          <w:tab w:val="left" w:pos="5686"/>
          <w:tab w:val="left" w:pos="7441"/>
          <w:tab w:val="left" w:pos="8999"/>
          <w:tab w:val="left" w:pos="9460"/>
        </w:tabs>
        <w:spacing w:before="2"/>
        <w:ind w:left="1250"/>
        <w:jc w:val="left"/>
      </w:pPr>
      <w:r>
        <w:t>Формирование</w:t>
      </w:r>
      <w:r>
        <w:tab/>
        <w:t>ИКТ-компетентности</w:t>
      </w:r>
      <w:r>
        <w:tab/>
        <w:t>обучающихся</w:t>
      </w:r>
      <w:r>
        <w:tab/>
        <w:t>происходит</w:t>
      </w:r>
      <w:r>
        <w:tab/>
        <w:t>в</w:t>
      </w:r>
      <w:r>
        <w:tab/>
        <w:t>рамках</w:t>
      </w:r>
    </w:p>
    <w:p w:rsidR="00062D39" w:rsidRDefault="000F7B1A">
      <w:pPr>
        <w:pStyle w:val="a3"/>
        <w:ind w:right="567"/>
      </w:pPr>
      <w:r>
        <w:t>системно-деятельностного подхода, на основе изучения всех без исключения предметов учебного плана. Включение задачи формирования ИКТ-компетентности в программу формирования универсальных учебных действий позволяет организации, осуществляющей образовательную деятельность, и учителю формировать соответствующие позиции планируемых результатов, помогает с учетом специфики каждого учебного предмета избежать дублирования при освоении разных умений, осуществлять интеграцию и синхронизацию содержания различных учебных курсов. Освоение умений работать с информацией и использовать инструменты ИКТ также может входить в содержание факультативных курсов, кружков, внеурочной деятельности школьников.</w:t>
      </w:r>
    </w:p>
    <w:p w:rsidR="00062D39" w:rsidRDefault="00062D39">
      <w:pPr>
        <w:sectPr w:rsidR="00062D39">
          <w:pgSz w:w="11910" w:h="16840"/>
          <w:pgMar w:top="1040" w:right="0" w:bottom="1140" w:left="1160" w:header="0" w:footer="880" w:gutter="0"/>
          <w:cols w:space="720"/>
        </w:sectPr>
      </w:pPr>
    </w:p>
    <w:p w:rsidR="00062D39" w:rsidRDefault="000F7B1A" w:rsidP="00914BB3">
      <w:pPr>
        <w:pStyle w:val="1"/>
        <w:numPr>
          <w:ilvl w:val="2"/>
          <w:numId w:val="74"/>
        </w:numPr>
        <w:tabs>
          <w:tab w:val="left" w:pos="1261"/>
        </w:tabs>
        <w:spacing w:before="71" w:line="240" w:lineRule="auto"/>
        <w:ind w:left="539" w:right="560" w:firstLine="0"/>
      </w:pPr>
      <w:r>
        <w:lastRenderedPageBreak/>
        <w:t xml:space="preserve">Условия, обеспечивающие преемственность программы формирования у обучающихся универсальных учебных действий при переходе от дошкольного к начальному и от начального к основному </w:t>
      </w:r>
      <w:r>
        <w:rPr>
          <w:spacing w:val="-3"/>
        </w:rPr>
        <w:t>общему</w:t>
      </w:r>
      <w:r>
        <w:rPr>
          <w:spacing w:val="-5"/>
        </w:rPr>
        <w:t xml:space="preserve"> </w:t>
      </w:r>
      <w:r>
        <w:t>образованию</w:t>
      </w:r>
    </w:p>
    <w:p w:rsidR="00062D39" w:rsidRDefault="000F7B1A">
      <w:pPr>
        <w:pStyle w:val="a3"/>
        <w:ind w:right="564" w:firstLine="710"/>
      </w:pPr>
      <w:r>
        <w:t>Проблема реализации преемственности обучения наиболее остро стоит в двух ключевых точках — в момент поступления детей в школу (при переходе из дошкольного уровня на уровень начального общего образования) и в период перехода обучающихся на уровень основного общего образования.</w:t>
      </w:r>
    </w:p>
    <w:p w:rsidR="00062D39" w:rsidRDefault="000F7B1A">
      <w:pPr>
        <w:pStyle w:val="a3"/>
        <w:spacing w:before="1" w:line="237" w:lineRule="auto"/>
        <w:ind w:right="571" w:firstLine="710"/>
      </w:pPr>
      <w:r>
        <w:t>Обучение рассматривается как комплексное образование, включающее в себя физическую и психологическую готовность.</w:t>
      </w:r>
    </w:p>
    <w:p w:rsidR="00062D39" w:rsidRDefault="000F7B1A">
      <w:pPr>
        <w:pStyle w:val="a3"/>
        <w:tabs>
          <w:tab w:val="left" w:pos="3189"/>
          <w:tab w:val="left" w:pos="5178"/>
          <w:tab w:val="left" w:pos="7280"/>
          <w:tab w:val="left" w:pos="9209"/>
        </w:tabs>
        <w:spacing w:before="3"/>
        <w:ind w:right="561" w:firstLine="710"/>
      </w:pPr>
      <w:r>
        <w:rPr>
          <w:i/>
        </w:rPr>
        <w:t>Физическая</w:t>
      </w:r>
      <w:r>
        <w:rPr>
          <w:i/>
        </w:rPr>
        <w:tab/>
        <w:t>готовность</w:t>
      </w:r>
      <w:r>
        <w:rPr>
          <w:i/>
        </w:rPr>
        <w:tab/>
      </w:r>
      <w:r>
        <w:t>определяется</w:t>
      </w:r>
      <w:r>
        <w:tab/>
        <w:t>состоянием</w:t>
      </w:r>
      <w:r>
        <w:tab/>
      </w:r>
      <w:r>
        <w:rPr>
          <w:spacing w:val="-3"/>
        </w:rPr>
        <w:t xml:space="preserve">здоровья, </w:t>
      </w:r>
      <w:r>
        <w:t>уровнем морфофункциональной зрелости организма ребенка, в том числе развитием двигательных навыков и качеств (тонкая моторная координация), физической и умственной работоспособности.</w:t>
      </w:r>
    </w:p>
    <w:p w:rsidR="00062D39" w:rsidRDefault="000F7B1A">
      <w:pPr>
        <w:pStyle w:val="a3"/>
        <w:spacing w:before="1"/>
        <w:ind w:right="567" w:firstLine="710"/>
      </w:pPr>
      <w:r>
        <w:rPr>
          <w:i/>
        </w:rPr>
        <w:t xml:space="preserve">Психологическая готовность </w:t>
      </w:r>
      <w:r>
        <w:t>к школе — сложная системная характеристика психического развития ребенка 6—7 лет, которая предполагает сформированность психологических способностей и свойств, обеспечивающих принятие ребенком новой социальной позиции школьника; возможность сначала выполнения им учебной деятельности под руководством учителя, а затем переход к ее самостоятельному осуществлению; усвоение системы научных понятий; освоение ребенком новых форм кооперации и учебного сотрудничества в системе отношений с учителем и одноклассниками.</w:t>
      </w:r>
    </w:p>
    <w:p w:rsidR="00062D39" w:rsidRDefault="000F7B1A">
      <w:pPr>
        <w:pStyle w:val="a3"/>
        <w:spacing w:line="242" w:lineRule="auto"/>
        <w:ind w:right="571" w:firstLine="710"/>
      </w:pPr>
      <w:r>
        <w:t>Психологическая готовность к школе имеет следующую структуру: личностная готовность, умственная зрелость и произвольность регуляции поведения и деятельности.</w:t>
      </w:r>
    </w:p>
    <w:p w:rsidR="00062D39" w:rsidRDefault="000F7B1A">
      <w:pPr>
        <w:pStyle w:val="a3"/>
        <w:ind w:right="568" w:firstLine="710"/>
      </w:pPr>
      <w:r>
        <w:t>Личностная готовность включает мотивационную готовность, коммуникативную готовность, сформированность Я-концепции и самооценки, эмоциональную зрелость. Мотивационная готовность предполагает сформированность социальных мотивов (стремление к социально значимому статусу, потребность в социальном признании, мотив социального долга), учебных и познавательных мотивов. Предпосылками возникновения этих мотивов служат, с одной стороны, формирующееся к концу дошкольного возраста желание детей поступить в школу, с другой — развитие любознательности и умственной активности.</w:t>
      </w:r>
    </w:p>
    <w:p w:rsidR="00062D39" w:rsidRDefault="000F7B1A">
      <w:pPr>
        <w:pStyle w:val="a3"/>
        <w:ind w:right="557" w:firstLine="710"/>
      </w:pPr>
      <w:r>
        <w:t>Мотивационная готовность характеризуется первичным соподчинением мотивов с доминированием учебно-познавательных мотивов. Коммуникативная готовность выступает как готовность ребенка к произвольному общению с учителем и сверстниками в контексте поставленной учебной задачи и учебного содержания. Коммуникативная готовность создает возможности для продуктивного сотрудничества ребенка с учителем и трансляции культурного опыта в процессе обучения. Сформированность Я-концепции и самосознания характеризуется осознанием ребенком своих физических возможностей, умений, нравственных качеств, переживаний (личное сознание), характера отношения к нему взрослых, способностью оценки своих достижений и личностных качеств, самокритичностью. Эмоциональная готовность выражается в освоении  ребенком социальных норм проявления чувств и в способности регулировать свое поведение на основе эмоционального предвосхищения и прогнозирования. Показателем эмоциональной готовности к школьному обучению является сформированность высших чувств — нравственных переживаний, интеллектуальных чувств (радость познания), эстетических чувств (чувство прекрасного). Выражением личностной готовности к школе является сформированность внутренней позиции школьника, подразумевающей готовность ребенка принять новую социальную позицию и роль ученика, иерархию мотивов с высокой учебной мотивацией.</w:t>
      </w:r>
    </w:p>
    <w:p w:rsidR="00062D39" w:rsidRDefault="000F7B1A">
      <w:pPr>
        <w:pStyle w:val="a3"/>
        <w:ind w:right="567" w:firstLine="710"/>
      </w:pPr>
      <w:r>
        <w:t>Умственную зрелость составляет интеллектуальная, речевая готовность и сформированность восприятия, памяти, внимания, воображения. Интеллектуальная готовность к школе включает особую познавательную позицию ребенка в отношении мира (децентрацию), переход к понятийному интеллекту, понимание причинности явлений,</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ind w:right="556"/>
      </w:pPr>
      <w:r>
        <w:lastRenderedPageBreak/>
        <w:t>развитие рассуждения как способа решения мыслительных задач, способность действовать в умственном плане, определенный набор знаний, представлений и умений. Речевая готовность предполагает сформированность фонематической, лексической, грамматической, синтаксической, семантической сторон речи; развитие номинативной, обобщающей, планирующей и регулирующей функций речи, диалогической и начальных форм контекстной речи, формирование особой теоретической позиции ребенка в отношении речевой действительности и выделение слова как ее единицы. Восприятие характеризуется все большей осознанностью, опирается на использование системы общественных сенсорных эталонов и соответствующих перцептивных действий, основывается на взаимосвязи с речью и мышлением. Память и внимание приобретают черты опосредованности, наблюдается рост объема и устойчивости</w:t>
      </w:r>
      <w:r>
        <w:rPr>
          <w:spacing w:val="-4"/>
        </w:rPr>
        <w:t xml:space="preserve"> </w:t>
      </w:r>
      <w:r>
        <w:t>внимания.</w:t>
      </w:r>
    </w:p>
    <w:p w:rsidR="00062D39" w:rsidRDefault="000F7B1A">
      <w:pPr>
        <w:pStyle w:val="a3"/>
        <w:spacing w:before="4"/>
        <w:ind w:right="557" w:firstLine="710"/>
      </w:pPr>
      <w:r>
        <w:t>Психологическая готовность в сфере воли и произвольности обеспечивает целенаправленность и планомерность управления ребенком своей деятельностью и поведением. Воля находит отражение в возможности соподчинения мотивов, целеполагании и сохранении цели, способности прилагать волевое усилие для ее достижения. Произвольность выступает как умение строить свое поведение и деятельность в  соответствии с предлагаемыми образцами и правилами, осуществлять планирование, контроль и коррекцию выполняемых действий, используя соответствующие</w:t>
      </w:r>
      <w:r>
        <w:rPr>
          <w:spacing w:val="-18"/>
        </w:rPr>
        <w:t xml:space="preserve"> </w:t>
      </w:r>
      <w:r>
        <w:t>средства.</w:t>
      </w:r>
    </w:p>
    <w:p w:rsidR="00062D39" w:rsidRDefault="000F7B1A">
      <w:pPr>
        <w:pStyle w:val="a3"/>
        <w:ind w:right="569" w:firstLine="710"/>
      </w:pPr>
      <w:r>
        <w:t>Формирование фундамента готовности перехода к обучению на уровень начального общего образования должно осуществляться в рамках специфически детских видов деятельности: сюжетно-ролевой игры, изобразительной деятельности, конструирования, восприятия сказки и пр.</w:t>
      </w:r>
    </w:p>
    <w:p w:rsidR="00062D39" w:rsidRDefault="000F7B1A">
      <w:pPr>
        <w:pStyle w:val="a3"/>
        <w:ind w:right="567" w:firstLine="710"/>
      </w:pPr>
      <w:r>
        <w:t>Не меньшее значение имеет проблема психологической подготовки обучающихся к переходу на уровень основного общего образования с учетом возможного возникновения определенных трудностей такого перехода — ухудшение успеваемости и дисциплины, рост негативного отношения к учению, возрастание эмоциональной нестабильности, нарушения поведения, которые обусловлены:</w:t>
      </w:r>
    </w:p>
    <w:p w:rsidR="00062D39" w:rsidRDefault="000F7B1A" w:rsidP="00914BB3">
      <w:pPr>
        <w:pStyle w:val="a4"/>
        <w:numPr>
          <w:ilvl w:val="0"/>
          <w:numId w:val="67"/>
        </w:numPr>
        <w:tabs>
          <w:tab w:val="left" w:pos="1534"/>
        </w:tabs>
        <w:spacing w:before="4" w:line="237" w:lineRule="auto"/>
        <w:ind w:right="573" w:firstLine="710"/>
        <w:rPr>
          <w:sz w:val="24"/>
        </w:rPr>
      </w:pPr>
      <w:r>
        <w:rPr>
          <w:sz w:val="24"/>
        </w:rPr>
        <w:t xml:space="preserve">необходимостью адаптации обучающихся к новой организации процесса и содержания обучения (предметная система, разные преподаватели и </w:t>
      </w:r>
      <w:r>
        <w:rPr>
          <w:spacing w:val="-3"/>
          <w:sz w:val="24"/>
        </w:rPr>
        <w:t>т.</w:t>
      </w:r>
      <w:r>
        <w:rPr>
          <w:spacing w:val="7"/>
          <w:sz w:val="24"/>
        </w:rPr>
        <w:t xml:space="preserve"> </w:t>
      </w:r>
      <w:r>
        <w:rPr>
          <w:sz w:val="24"/>
        </w:rPr>
        <w:t>д.);</w:t>
      </w:r>
    </w:p>
    <w:p w:rsidR="00062D39" w:rsidRDefault="000F7B1A" w:rsidP="00914BB3">
      <w:pPr>
        <w:pStyle w:val="a4"/>
        <w:numPr>
          <w:ilvl w:val="0"/>
          <w:numId w:val="67"/>
        </w:numPr>
        <w:tabs>
          <w:tab w:val="left" w:pos="1534"/>
        </w:tabs>
        <w:spacing w:before="3"/>
        <w:ind w:right="570" w:firstLine="710"/>
        <w:rPr>
          <w:sz w:val="24"/>
        </w:rPr>
      </w:pPr>
      <w:r>
        <w:rPr>
          <w:sz w:val="24"/>
        </w:rPr>
        <w:t xml:space="preserve">совпадением начала кризисного периода, в который вступают младшие подростки, со сменой ведущей деятельности (переориентацией подростков на деятельность общения </w:t>
      </w:r>
      <w:r>
        <w:rPr>
          <w:spacing w:val="-3"/>
          <w:sz w:val="24"/>
        </w:rPr>
        <w:t xml:space="preserve">со </w:t>
      </w:r>
      <w:r>
        <w:rPr>
          <w:sz w:val="24"/>
        </w:rPr>
        <w:t>сверстниками при сохранении значимости учебной</w:t>
      </w:r>
      <w:r>
        <w:rPr>
          <w:spacing w:val="1"/>
          <w:sz w:val="24"/>
        </w:rPr>
        <w:t xml:space="preserve"> </w:t>
      </w:r>
      <w:r>
        <w:rPr>
          <w:sz w:val="24"/>
        </w:rPr>
        <w:t>деятельности);</w:t>
      </w:r>
    </w:p>
    <w:p w:rsidR="00062D39" w:rsidRDefault="000F7B1A" w:rsidP="00914BB3">
      <w:pPr>
        <w:pStyle w:val="a4"/>
        <w:numPr>
          <w:ilvl w:val="0"/>
          <w:numId w:val="67"/>
        </w:numPr>
        <w:tabs>
          <w:tab w:val="left" w:pos="1534"/>
        </w:tabs>
        <w:ind w:right="563" w:firstLine="710"/>
        <w:rPr>
          <w:sz w:val="24"/>
        </w:rPr>
      </w:pPr>
      <w:r>
        <w:rPr>
          <w:sz w:val="24"/>
        </w:rPr>
        <w:t>недостаточной готовностью детей к более сложной и самостоятельной учебной деятельности, связанной с показателями их интеллектуального, личностного развития и главным образом с уровнем сформированности структурных компонентов учебной деятельности (мотивы, учебные действия, контроль,</w:t>
      </w:r>
      <w:r>
        <w:rPr>
          <w:spacing w:val="3"/>
          <w:sz w:val="24"/>
        </w:rPr>
        <w:t xml:space="preserve"> </w:t>
      </w:r>
      <w:r>
        <w:rPr>
          <w:sz w:val="24"/>
        </w:rPr>
        <w:t>оценка);</w:t>
      </w:r>
    </w:p>
    <w:p w:rsidR="00062D39" w:rsidRDefault="000F7B1A" w:rsidP="00914BB3">
      <w:pPr>
        <w:pStyle w:val="a4"/>
        <w:numPr>
          <w:ilvl w:val="0"/>
          <w:numId w:val="67"/>
        </w:numPr>
        <w:tabs>
          <w:tab w:val="left" w:pos="1534"/>
        </w:tabs>
        <w:spacing w:line="242" w:lineRule="auto"/>
        <w:ind w:right="561" w:firstLine="710"/>
        <w:rPr>
          <w:sz w:val="24"/>
        </w:rPr>
      </w:pPr>
      <w:r>
        <w:rPr>
          <w:sz w:val="24"/>
        </w:rPr>
        <w:t>недостаточно подготовленным переходом с родного языка на русский язык обучения.</w:t>
      </w:r>
    </w:p>
    <w:p w:rsidR="00062D39" w:rsidRDefault="000F7B1A">
      <w:pPr>
        <w:pStyle w:val="a3"/>
        <w:ind w:right="564" w:firstLine="456"/>
      </w:pPr>
      <w:r>
        <w:t>Все эти компоненты присутствуют в программе формирования универсальных учебных действий и заданы в форме требований к планируемым результатам обучения. Основанием преемственности разных уровней образовательной системы может стать ориентация на ключевой стратегический приоритет непрерывного образования — формирование умения учиться, которое должно быть обеспечено формированием системы универсальных учебных действий, а также на положениях ФГОС ДО, касающихся целевых ориентиров на этапе завершения дошкольного образования.</w:t>
      </w:r>
    </w:p>
    <w:p w:rsidR="00062D39" w:rsidRDefault="00062D39">
      <w:pPr>
        <w:pStyle w:val="a3"/>
        <w:spacing w:before="1"/>
        <w:ind w:left="0"/>
        <w:jc w:val="left"/>
      </w:pPr>
    </w:p>
    <w:p w:rsidR="00062D39" w:rsidRDefault="000F7B1A" w:rsidP="00914BB3">
      <w:pPr>
        <w:pStyle w:val="1"/>
        <w:numPr>
          <w:ilvl w:val="2"/>
          <w:numId w:val="74"/>
        </w:numPr>
        <w:tabs>
          <w:tab w:val="left" w:pos="1107"/>
        </w:tabs>
        <w:spacing w:line="237" w:lineRule="auto"/>
        <w:ind w:left="539" w:right="567" w:firstLine="0"/>
        <w:rPr>
          <w:b w:val="0"/>
          <w:sz w:val="22"/>
        </w:rPr>
      </w:pPr>
      <w:r>
        <w:t>Методика и инструментарий оценки успешности освоения и применения обучаю­ щимися универсальных учебных</w:t>
      </w:r>
      <w:r>
        <w:rPr>
          <w:spacing w:val="-6"/>
        </w:rPr>
        <w:t xml:space="preserve"> </w:t>
      </w:r>
      <w:r>
        <w:t>действий</w:t>
      </w:r>
      <w:r>
        <w:rPr>
          <w:b w:val="0"/>
        </w:rPr>
        <w:t>.</w:t>
      </w:r>
    </w:p>
    <w:p w:rsidR="00062D39" w:rsidRDefault="000F7B1A">
      <w:pPr>
        <w:pStyle w:val="a3"/>
        <w:spacing w:line="242" w:lineRule="auto"/>
        <w:ind w:firstLine="710"/>
        <w:jc w:val="left"/>
      </w:pPr>
      <w:r>
        <w:t>Система оценки в сфере УУД может включать в себя следующие принципы и характеристики:</w:t>
      </w:r>
    </w:p>
    <w:p w:rsidR="00062D39" w:rsidRDefault="000F7B1A" w:rsidP="00914BB3">
      <w:pPr>
        <w:pStyle w:val="a4"/>
        <w:numPr>
          <w:ilvl w:val="3"/>
          <w:numId w:val="74"/>
        </w:numPr>
        <w:tabs>
          <w:tab w:val="left" w:pos="1534"/>
        </w:tabs>
        <w:spacing w:line="271" w:lineRule="exact"/>
        <w:ind w:left="1533" w:hanging="284"/>
        <w:jc w:val="left"/>
        <w:rPr>
          <w:rFonts w:ascii="Symbol" w:hAnsi="Symbol"/>
          <w:sz w:val="20"/>
        </w:rPr>
      </w:pPr>
      <w:r>
        <w:rPr>
          <w:sz w:val="24"/>
        </w:rPr>
        <w:t>систематичность сбора и анализа</w:t>
      </w:r>
      <w:r>
        <w:rPr>
          <w:spacing w:val="-4"/>
          <w:sz w:val="24"/>
        </w:rPr>
        <w:t xml:space="preserve"> </w:t>
      </w:r>
      <w:r>
        <w:rPr>
          <w:sz w:val="24"/>
        </w:rPr>
        <w:t>информации;</w:t>
      </w:r>
    </w:p>
    <w:p w:rsidR="00062D39" w:rsidRDefault="000F7B1A" w:rsidP="00914BB3">
      <w:pPr>
        <w:pStyle w:val="a4"/>
        <w:numPr>
          <w:ilvl w:val="3"/>
          <w:numId w:val="74"/>
        </w:numPr>
        <w:tabs>
          <w:tab w:val="left" w:pos="1534"/>
        </w:tabs>
        <w:spacing w:before="1"/>
        <w:ind w:left="1533" w:hanging="284"/>
        <w:jc w:val="left"/>
        <w:rPr>
          <w:rFonts w:ascii="Symbol" w:hAnsi="Symbol"/>
          <w:sz w:val="20"/>
        </w:rPr>
      </w:pPr>
      <w:r>
        <w:rPr>
          <w:sz w:val="24"/>
        </w:rPr>
        <w:t>совокупность</w:t>
      </w:r>
      <w:r>
        <w:rPr>
          <w:spacing w:val="21"/>
          <w:sz w:val="24"/>
        </w:rPr>
        <w:t xml:space="preserve"> </w:t>
      </w:r>
      <w:r>
        <w:rPr>
          <w:sz w:val="24"/>
        </w:rPr>
        <w:t>показателей</w:t>
      </w:r>
      <w:r>
        <w:rPr>
          <w:spacing w:val="21"/>
          <w:sz w:val="24"/>
        </w:rPr>
        <w:t xml:space="preserve"> </w:t>
      </w:r>
      <w:r>
        <w:rPr>
          <w:sz w:val="24"/>
        </w:rPr>
        <w:t>и</w:t>
      </w:r>
      <w:r>
        <w:rPr>
          <w:spacing w:val="21"/>
          <w:sz w:val="24"/>
        </w:rPr>
        <w:t xml:space="preserve"> </w:t>
      </w:r>
      <w:r>
        <w:rPr>
          <w:sz w:val="24"/>
        </w:rPr>
        <w:t>индикаторов</w:t>
      </w:r>
      <w:r>
        <w:rPr>
          <w:spacing w:val="17"/>
          <w:sz w:val="24"/>
        </w:rPr>
        <w:t xml:space="preserve"> </w:t>
      </w:r>
      <w:r>
        <w:rPr>
          <w:sz w:val="24"/>
        </w:rPr>
        <w:t>оценивания</w:t>
      </w:r>
      <w:r>
        <w:rPr>
          <w:spacing w:val="20"/>
          <w:sz w:val="24"/>
        </w:rPr>
        <w:t xml:space="preserve"> </w:t>
      </w:r>
      <w:r>
        <w:rPr>
          <w:sz w:val="24"/>
        </w:rPr>
        <w:t>должна</w:t>
      </w:r>
      <w:r>
        <w:rPr>
          <w:spacing w:val="20"/>
          <w:sz w:val="24"/>
        </w:rPr>
        <w:t xml:space="preserve"> </w:t>
      </w:r>
      <w:r>
        <w:rPr>
          <w:sz w:val="24"/>
        </w:rPr>
        <w:t>учитывать</w:t>
      </w:r>
      <w:r>
        <w:rPr>
          <w:spacing w:val="21"/>
          <w:sz w:val="24"/>
        </w:rPr>
        <w:t xml:space="preserve"> </w:t>
      </w:r>
      <w:r>
        <w:rPr>
          <w:sz w:val="24"/>
        </w:rPr>
        <w:t>интересы</w:t>
      </w:r>
    </w:p>
    <w:p w:rsidR="00062D39" w:rsidRDefault="00062D39">
      <w:pPr>
        <w:rPr>
          <w:rFonts w:ascii="Symbol" w:hAnsi="Symbol"/>
          <w:sz w:val="20"/>
        </w:rPr>
        <w:sectPr w:rsidR="00062D39">
          <w:pgSz w:w="11910" w:h="16840"/>
          <w:pgMar w:top="1040" w:right="0" w:bottom="1140" w:left="1160" w:header="0" w:footer="880" w:gutter="0"/>
          <w:cols w:space="720"/>
        </w:sectPr>
      </w:pPr>
    </w:p>
    <w:p w:rsidR="00062D39" w:rsidRDefault="000F7B1A">
      <w:pPr>
        <w:pStyle w:val="a3"/>
        <w:spacing w:before="66" w:line="242" w:lineRule="auto"/>
        <w:ind w:right="574"/>
      </w:pPr>
      <w:r>
        <w:lastRenderedPageBreak/>
        <w:t>всех участников образовательной деятельности, то есть быть информативной для управленцев, педагогов, родителей, учащихся;</w:t>
      </w:r>
    </w:p>
    <w:p w:rsidR="00062D39" w:rsidRDefault="000F7B1A" w:rsidP="00914BB3">
      <w:pPr>
        <w:pStyle w:val="a4"/>
        <w:numPr>
          <w:ilvl w:val="3"/>
          <w:numId w:val="74"/>
        </w:numPr>
        <w:tabs>
          <w:tab w:val="left" w:pos="1534"/>
        </w:tabs>
        <w:spacing w:line="242" w:lineRule="auto"/>
        <w:ind w:right="575" w:firstLine="710"/>
        <w:rPr>
          <w:rFonts w:ascii="Symbol" w:hAnsi="Symbol"/>
          <w:sz w:val="20"/>
        </w:rPr>
      </w:pPr>
      <w:r>
        <w:rPr>
          <w:sz w:val="24"/>
        </w:rPr>
        <w:t>доступность и прозрачность данных о результатах оценивания для всех участников образовательной</w:t>
      </w:r>
      <w:r>
        <w:rPr>
          <w:spacing w:val="2"/>
          <w:sz w:val="24"/>
        </w:rPr>
        <w:t xml:space="preserve"> </w:t>
      </w:r>
      <w:r>
        <w:rPr>
          <w:sz w:val="24"/>
        </w:rPr>
        <w:t>деятельности.</w:t>
      </w:r>
    </w:p>
    <w:p w:rsidR="00062D39" w:rsidRDefault="000F7B1A">
      <w:pPr>
        <w:pStyle w:val="a3"/>
        <w:ind w:right="566" w:firstLine="710"/>
      </w:pPr>
      <w:r>
        <w:t>Оценка деятельности образовательной организации по формированию и развитию УУД у учащихся может учитывать работу по обеспечению кадровых, методических, материально-технических условий.</w:t>
      </w:r>
    </w:p>
    <w:p w:rsidR="00062D39" w:rsidRDefault="000F7B1A">
      <w:pPr>
        <w:pStyle w:val="a3"/>
        <w:spacing w:line="237" w:lineRule="auto"/>
        <w:ind w:right="578" w:firstLine="710"/>
      </w:pPr>
      <w:r>
        <w:t>В процессе реализации мониторинга успешности освоения и применения УУД могут быть учтены следующие этапы освоения УУД:</w:t>
      </w:r>
    </w:p>
    <w:p w:rsidR="00062D39" w:rsidRDefault="000F7B1A" w:rsidP="00914BB3">
      <w:pPr>
        <w:pStyle w:val="a4"/>
        <w:numPr>
          <w:ilvl w:val="3"/>
          <w:numId w:val="74"/>
        </w:numPr>
        <w:tabs>
          <w:tab w:val="left" w:pos="1534"/>
        </w:tabs>
        <w:ind w:right="568" w:firstLine="710"/>
        <w:rPr>
          <w:rFonts w:ascii="Symbol" w:hAnsi="Symbol"/>
          <w:sz w:val="20"/>
        </w:rPr>
      </w:pPr>
      <w:r>
        <w:rPr>
          <w:sz w:val="24"/>
        </w:rPr>
        <w:t xml:space="preserve">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w:t>
      </w:r>
      <w:r>
        <w:rPr>
          <w:spacing w:val="2"/>
          <w:sz w:val="24"/>
        </w:rPr>
        <w:t xml:space="preserve">не </w:t>
      </w:r>
      <w:r>
        <w:rPr>
          <w:sz w:val="24"/>
        </w:rPr>
        <w:t>контролирует своих действий, подменяет учебную задачу задачей буквального заучивания и воспроизведения);</w:t>
      </w:r>
    </w:p>
    <w:p w:rsidR="00062D39" w:rsidRDefault="000F7B1A" w:rsidP="00914BB3">
      <w:pPr>
        <w:pStyle w:val="a4"/>
        <w:numPr>
          <w:ilvl w:val="3"/>
          <w:numId w:val="74"/>
        </w:numPr>
        <w:tabs>
          <w:tab w:val="left" w:pos="1534"/>
        </w:tabs>
        <w:ind w:right="573" w:firstLine="710"/>
        <w:rPr>
          <w:rFonts w:ascii="Symbol" w:hAnsi="Symbol"/>
          <w:sz w:val="20"/>
        </w:rPr>
      </w:pPr>
      <w:r>
        <w:rPr>
          <w:sz w:val="24"/>
        </w:rPr>
        <w:t xml:space="preserve">учебное действие может быть выполнено в сотрудничестве с педагогом (требуются разъяснения для установления связи отдельных операций и условий задачи, ученик может выполнять действия по </w:t>
      </w:r>
      <w:r>
        <w:rPr>
          <w:spacing w:val="-3"/>
          <w:sz w:val="24"/>
        </w:rPr>
        <w:t xml:space="preserve">уже </w:t>
      </w:r>
      <w:r>
        <w:rPr>
          <w:sz w:val="24"/>
        </w:rPr>
        <w:t>усвоенному</w:t>
      </w:r>
      <w:r>
        <w:rPr>
          <w:spacing w:val="1"/>
          <w:sz w:val="24"/>
        </w:rPr>
        <w:t xml:space="preserve"> </w:t>
      </w:r>
      <w:r>
        <w:rPr>
          <w:sz w:val="24"/>
        </w:rPr>
        <w:t>алгоритму);</w:t>
      </w:r>
    </w:p>
    <w:p w:rsidR="00062D39" w:rsidRDefault="000F7B1A" w:rsidP="00914BB3">
      <w:pPr>
        <w:pStyle w:val="a4"/>
        <w:numPr>
          <w:ilvl w:val="3"/>
          <w:numId w:val="74"/>
        </w:numPr>
        <w:tabs>
          <w:tab w:val="left" w:pos="1534"/>
        </w:tabs>
        <w:spacing w:line="242" w:lineRule="auto"/>
        <w:ind w:right="569" w:firstLine="710"/>
        <w:rPr>
          <w:rFonts w:ascii="Symbol" w:hAnsi="Symbol"/>
          <w:sz w:val="20"/>
        </w:rPr>
      </w:pPr>
      <w:r>
        <w:rPr>
          <w:sz w:val="24"/>
        </w:rPr>
        <w:t>неадекватный перенос учебных действий на новые виды задач (при изменении условий задачи не может самостоятельно внести коррективы в</w:t>
      </w:r>
      <w:r>
        <w:rPr>
          <w:spacing w:val="11"/>
          <w:sz w:val="24"/>
        </w:rPr>
        <w:t xml:space="preserve"> </w:t>
      </w:r>
      <w:r>
        <w:rPr>
          <w:sz w:val="24"/>
        </w:rPr>
        <w:t>действия);</w:t>
      </w:r>
    </w:p>
    <w:p w:rsidR="00062D39" w:rsidRDefault="000F7B1A" w:rsidP="00914BB3">
      <w:pPr>
        <w:pStyle w:val="a4"/>
        <w:numPr>
          <w:ilvl w:val="3"/>
          <w:numId w:val="74"/>
        </w:numPr>
        <w:tabs>
          <w:tab w:val="left" w:pos="1534"/>
        </w:tabs>
        <w:ind w:right="569" w:firstLine="710"/>
        <w:rPr>
          <w:rFonts w:ascii="Symbol" w:hAnsi="Symbol"/>
          <w:sz w:val="20"/>
        </w:rPr>
      </w:pPr>
      <w:r>
        <w:rPr>
          <w:sz w:val="24"/>
        </w:rPr>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w:t>
      </w:r>
      <w:r>
        <w:rPr>
          <w:spacing w:val="-4"/>
          <w:sz w:val="24"/>
        </w:rPr>
        <w:t xml:space="preserve"> </w:t>
      </w:r>
      <w:r>
        <w:rPr>
          <w:sz w:val="24"/>
        </w:rPr>
        <w:t>учителем);</w:t>
      </w:r>
    </w:p>
    <w:p w:rsidR="00062D39" w:rsidRDefault="000F7B1A" w:rsidP="00914BB3">
      <w:pPr>
        <w:pStyle w:val="a4"/>
        <w:numPr>
          <w:ilvl w:val="3"/>
          <w:numId w:val="74"/>
        </w:numPr>
        <w:tabs>
          <w:tab w:val="left" w:pos="1534"/>
        </w:tabs>
        <w:ind w:right="561" w:firstLine="710"/>
        <w:rPr>
          <w:rFonts w:ascii="Symbol" w:hAnsi="Symbol"/>
          <w:sz w:val="20"/>
        </w:rPr>
      </w:pPr>
      <w:r>
        <w:rPr>
          <w:sz w:val="24"/>
        </w:rPr>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w:t>
      </w:r>
      <w:r>
        <w:rPr>
          <w:spacing w:val="-5"/>
          <w:sz w:val="24"/>
        </w:rPr>
        <w:t xml:space="preserve"> </w:t>
      </w:r>
      <w:r>
        <w:rPr>
          <w:sz w:val="24"/>
        </w:rPr>
        <w:t>действия);</w:t>
      </w:r>
    </w:p>
    <w:p w:rsidR="00062D39" w:rsidRDefault="000F7B1A" w:rsidP="00914BB3">
      <w:pPr>
        <w:pStyle w:val="a4"/>
        <w:numPr>
          <w:ilvl w:val="3"/>
          <w:numId w:val="74"/>
        </w:numPr>
        <w:tabs>
          <w:tab w:val="left" w:pos="1534"/>
        </w:tabs>
        <w:spacing w:line="242" w:lineRule="auto"/>
        <w:ind w:left="1250" w:right="1955" w:firstLine="0"/>
        <w:rPr>
          <w:rFonts w:ascii="Symbol" w:hAnsi="Symbol"/>
          <w:sz w:val="20"/>
        </w:rPr>
      </w:pPr>
      <w:r>
        <w:rPr>
          <w:sz w:val="24"/>
        </w:rPr>
        <w:t>обобщение учебных действий на основе выявления общих принципов. Система оценки универсальных учебных действий может</w:t>
      </w:r>
      <w:r>
        <w:rPr>
          <w:spacing w:val="-3"/>
          <w:sz w:val="24"/>
        </w:rPr>
        <w:t xml:space="preserve"> </w:t>
      </w:r>
      <w:r>
        <w:rPr>
          <w:sz w:val="24"/>
        </w:rPr>
        <w:t>быть:</w:t>
      </w:r>
    </w:p>
    <w:p w:rsidR="00062D39" w:rsidRDefault="000F7B1A" w:rsidP="00914BB3">
      <w:pPr>
        <w:pStyle w:val="a4"/>
        <w:numPr>
          <w:ilvl w:val="3"/>
          <w:numId w:val="74"/>
        </w:numPr>
        <w:tabs>
          <w:tab w:val="left" w:pos="1534"/>
        </w:tabs>
        <w:spacing w:line="242" w:lineRule="auto"/>
        <w:ind w:right="572" w:firstLine="710"/>
        <w:rPr>
          <w:rFonts w:ascii="Symbol" w:hAnsi="Symbol"/>
          <w:sz w:val="20"/>
        </w:rPr>
      </w:pPr>
      <w:r>
        <w:rPr>
          <w:sz w:val="24"/>
        </w:rPr>
        <w:t>уровневой (определяются уровни владения универсальными учебными действиями);</w:t>
      </w:r>
    </w:p>
    <w:p w:rsidR="00062D39" w:rsidRDefault="000F7B1A" w:rsidP="00914BB3">
      <w:pPr>
        <w:pStyle w:val="a4"/>
        <w:numPr>
          <w:ilvl w:val="3"/>
          <w:numId w:val="74"/>
        </w:numPr>
        <w:tabs>
          <w:tab w:val="left" w:pos="1534"/>
        </w:tabs>
        <w:ind w:right="557" w:firstLine="710"/>
        <w:rPr>
          <w:rFonts w:ascii="Symbol" w:hAnsi="Symbol"/>
          <w:sz w:val="20"/>
        </w:rPr>
      </w:pPr>
      <w:r>
        <w:rPr>
          <w:sz w:val="24"/>
        </w:rPr>
        <w:t xml:space="preserve">позиционной – не только учителя производят оценивание, оценка формируется </w:t>
      </w:r>
      <w:r>
        <w:rPr>
          <w:spacing w:val="2"/>
          <w:sz w:val="24"/>
        </w:rPr>
        <w:t xml:space="preserve">на </w:t>
      </w:r>
      <w:r>
        <w:rPr>
          <w:sz w:val="24"/>
        </w:rPr>
        <w:t>основе рефлексивных отчетов разных участников образовательной деятельности: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w:t>
      </w:r>
      <w:r>
        <w:rPr>
          <w:spacing w:val="-3"/>
          <w:sz w:val="24"/>
        </w:rPr>
        <w:t xml:space="preserve"> </w:t>
      </w:r>
      <w:r>
        <w:rPr>
          <w:sz w:val="24"/>
        </w:rPr>
        <w:t>оценивания.</w:t>
      </w:r>
    </w:p>
    <w:p w:rsidR="00062D39" w:rsidRDefault="000F7B1A">
      <w:pPr>
        <w:pStyle w:val="a3"/>
        <w:ind w:right="572" w:firstLine="710"/>
      </w:pPr>
      <w:r>
        <w:t>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критериальное, экспертное оценивание, текст самооценки.</w:t>
      </w:r>
    </w:p>
    <w:p w:rsidR="00062D39" w:rsidRDefault="00062D39">
      <w:pPr>
        <w:pStyle w:val="a3"/>
        <w:ind w:left="0"/>
        <w:jc w:val="left"/>
        <w:rPr>
          <w:sz w:val="23"/>
        </w:rPr>
      </w:pPr>
    </w:p>
    <w:p w:rsidR="00062D39" w:rsidRDefault="000F7B1A" w:rsidP="00914BB3">
      <w:pPr>
        <w:pStyle w:val="1"/>
        <w:numPr>
          <w:ilvl w:val="1"/>
          <w:numId w:val="74"/>
        </w:numPr>
        <w:tabs>
          <w:tab w:val="left" w:pos="963"/>
        </w:tabs>
        <w:ind w:hanging="424"/>
      </w:pPr>
      <w:r>
        <w:t>Программы отдельных учебных предметов,</w:t>
      </w:r>
      <w:r>
        <w:rPr>
          <w:spacing w:val="-12"/>
        </w:rPr>
        <w:t xml:space="preserve"> </w:t>
      </w:r>
      <w:r>
        <w:t>курсов</w:t>
      </w:r>
    </w:p>
    <w:p w:rsidR="00062D39" w:rsidRDefault="000F7B1A" w:rsidP="00914BB3">
      <w:pPr>
        <w:pStyle w:val="a4"/>
        <w:numPr>
          <w:ilvl w:val="2"/>
          <w:numId w:val="74"/>
        </w:numPr>
        <w:tabs>
          <w:tab w:val="left" w:pos="1261"/>
        </w:tabs>
        <w:spacing w:line="274" w:lineRule="exact"/>
        <w:ind w:hanging="722"/>
        <w:rPr>
          <w:b/>
          <w:sz w:val="24"/>
        </w:rPr>
      </w:pPr>
      <w:r>
        <w:rPr>
          <w:b/>
          <w:sz w:val="24"/>
        </w:rPr>
        <w:t>Общие положения</w:t>
      </w:r>
    </w:p>
    <w:p w:rsidR="00062D39" w:rsidRDefault="000F7B1A">
      <w:pPr>
        <w:pStyle w:val="a3"/>
        <w:ind w:right="565" w:firstLine="456"/>
      </w:pPr>
      <w:r>
        <w:t>Начальная школа — самоценный, принципиально новый этап в жизни ребенка: начинается систематическое обучение в образовательном учреждении, расширяется сфера взаимодействия ребенка с окружающим миром, изменяется социальный статус и увеличивается потребность в самовыражении.</w:t>
      </w:r>
    </w:p>
    <w:p w:rsidR="00062D39" w:rsidRDefault="000F7B1A">
      <w:pPr>
        <w:pStyle w:val="a3"/>
        <w:ind w:right="562" w:firstLine="456"/>
      </w:pPr>
      <w:r>
        <w:t>Образование в начальной школе является базой, фундаментом всего последующего обучения. В первую очередь это касается сформированности универсальных учебных действий (УУД), обеспечивающих умение учиться. Начальное общее образование призвано решать свою главную задачу — закладывать основу формирования учебной деятельности ребенка, включающую систему учебных и познавательных мотивов, умения принимать, сохранять, реализовывать учебные цели, планировать, контролировать и оценивать учебные действия и их результат.</w:t>
      </w:r>
    </w:p>
    <w:p w:rsidR="00062D39" w:rsidRDefault="000F7B1A">
      <w:pPr>
        <w:pStyle w:val="a3"/>
        <w:spacing w:line="242" w:lineRule="auto"/>
        <w:ind w:right="566" w:firstLine="456"/>
      </w:pPr>
      <w:r>
        <w:t>Особенностью содержания современного начального общего образования является не только ответ на вопрос, что ученик должен знать (запомнить, воспроизвести), но и</w:t>
      </w:r>
    </w:p>
    <w:p w:rsidR="00062D39" w:rsidRDefault="00062D39">
      <w:pPr>
        <w:spacing w:line="242" w:lineRule="auto"/>
        <w:sectPr w:rsidR="00062D39">
          <w:pgSz w:w="11910" w:h="16840"/>
          <w:pgMar w:top="1040" w:right="0" w:bottom="1140" w:left="1160" w:header="0" w:footer="880" w:gutter="0"/>
          <w:cols w:space="720"/>
        </w:sectPr>
      </w:pPr>
    </w:p>
    <w:p w:rsidR="00062D39" w:rsidRDefault="000F7B1A">
      <w:pPr>
        <w:pStyle w:val="a3"/>
        <w:spacing w:before="66"/>
        <w:ind w:right="564"/>
      </w:pPr>
      <w:r>
        <w:lastRenderedPageBreak/>
        <w:t>формирование 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 деятельности, а также при формировании ИКТ-компетентности обучающихся.</w:t>
      </w:r>
    </w:p>
    <w:p w:rsidR="00062D39" w:rsidRDefault="000F7B1A">
      <w:pPr>
        <w:pStyle w:val="a3"/>
        <w:spacing w:before="1"/>
        <w:ind w:right="558" w:firstLine="456"/>
      </w:pPr>
      <w:r>
        <w:t xml:space="preserve">Кроме этого, определение в программах содержания тех знаний, умений и способов деятельности, которые являются надпредметными, </w:t>
      </w:r>
      <w:r>
        <w:rPr>
          <w:spacing w:val="-3"/>
        </w:rPr>
        <w:t xml:space="preserve">т. </w:t>
      </w:r>
      <w:r>
        <w:t>е. формируются средствами каждого учебного предмета, позволяет объединить возможности всех учебных предметов для решения общих задач обучения, приблизиться к реализации «идеальных» целей образования. В то же время такой подход позволит предупредить узкопредметность в отборе содержания образования, обеспечить интеграцию в изучении разных сторон окружающего</w:t>
      </w:r>
      <w:r>
        <w:rPr>
          <w:spacing w:val="-21"/>
        </w:rPr>
        <w:t xml:space="preserve"> </w:t>
      </w:r>
      <w:r>
        <w:t>мира.</w:t>
      </w:r>
    </w:p>
    <w:p w:rsidR="00062D39" w:rsidRDefault="000F7B1A">
      <w:pPr>
        <w:pStyle w:val="a3"/>
        <w:ind w:right="559" w:firstLine="456"/>
      </w:pPr>
      <w:r>
        <w:t>Уровень сформированности УУД в полной мере зависит от способов организации учебной деятельности и сотрудничества, познавательной, творческой, художественно-эстетической и коммуникативной деятельности школьников. Это определило необходимость выделить в примерных программах содержание не только знаний, но и видов деятельности, которое включает конкретные УУД, обеспечивающие творческое применение знаний для решения жизненных задач, начальные умения самообразования. Именно этот аспект программ дает основание для утверждения гуманистической, личностно ориентированной направленности образовательной деятельности младших школьников.</w:t>
      </w:r>
    </w:p>
    <w:p w:rsidR="00062D39" w:rsidRDefault="000F7B1A">
      <w:pPr>
        <w:pStyle w:val="a3"/>
        <w:spacing w:before="1"/>
        <w:ind w:right="556" w:firstLine="456"/>
      </w:pPr>
      <w:r>
        <w:t>Важным условием развития детской любознательности, потребности самостоятельного познания окружающего мира, познавательной активности и инициативности в начальной школе является создание развивающей образовательной среды, стимулирующей активные формы познания: наблюдение, опыты, учебный диалог и пр. Младшему школьнику должны быть созданы условия для развития рефлексии — способности осознавать и оценивать свои мысли и действия как бы со стороны, соотносить результат деятельности с поставленной целью, определять свое знание и незнание и др. Способность к рефлексии — важнейшее качество, определяющее социальную роль ребенка как ученика, школьника, направленность на саморазвитие.</w:t>
      </w:r>
    </w:p>
    <w:p w:rsidR="00062D39" w:rsidRDefault="000F7B1A">
      <w:pPr>
        <w:pStyle w:val="a3"/>
        <w:spacing w:before="3"/>
        <w:ind w:right="560" w:firstLine="456"/>
      </w:pPr>
      <w:r>
        <w:t>Начальное общее образование вносит вклад в социально-личностное развитие ребенка.  В процессе обучения формируется достаточно осознанная система представлений об окружающем мире, о социальных и межличностных отношениях, нравственно-этических нормах. Происходят изменения в самооценке ребенка. Оставаясь достаточно оптимистической и высокой, она становится все более объективной и</w:t>
      </w:r>
      <w:r>
        <w:rPr>
          <w:spacing w:val="-23"/>
        </w:rPr>
        <w:t xml:space="preserve"> </w:t>
      </w:r>
      <w:r>
        <w:t>самокритичной.</w:t>
      </w:r>
    </w:p>
    <w:p w:rsidR="00062D39" w:rsidRDefault="000F7B1A">
      <w:pPr>
        <w:pStyle w:val="a3"/>
        <w:ind w:right="567" w:firstLine="456"/>
      </w:pPr>
      <w:r>
        <w:t>Программы по учебным предметам начальной школы разработаны в соответствии с требованиями к результатам (личностным, метапредметным, предметным) освоения основной образовательной программы начального общего образования Федерального государственного образовательного стандарта начального общего образования.</w:t>
      </w:r>
    </w:p>
    <w:p w:rsidR="00062D39" w:rsidRDefault="000F7B1A">
      <w:pPr>
        <w:pStyle w:val="a3"/>
        <w:spacing w:line="242" w:lineRule="auto"/>
        <w:ind w:left="996" w:right="2248"/>
      </w:pPr>
      <w:r>
        <w:t>Программы служат ориентиром для авторов рабочих учебных программ. Программы включают следующие разделы:</w:t>
      </w:r>
    </w:p>
    <w:p w:rsidR="00062D39" w:rsidRDefault="000F7B1A" w:rsidP="00914BB3">
      <w:pPr>
        <w:pStyle w:val="a4"/>
        <w:numPr>
          <w:ilvl w:val="0"/>
          <w:numId w:val="66"/>
        </w:numPr>
        <w:tabs>
          <w:tab w:val="left" w:pos="1318"/>
        </w:tabs>
        <w:spacing w:line="242" w:lineRule="auto"/>
        <w:ind w:right="571" w:firstLine="456"/>
        <w:rPr>
          <w:sz w:val="24"/>
        </w:rPr>
      </w:pPr>
      <w:r>
        <w:rPr>
          <w:sz w:val="24"/>
        </w:rPr>
        <w:t>пояснительную записку, в которой конкретизируются общие цели начального общего образования с учетом специфики учебного предмета,</w:t>
      </w:r>
      <w:r>
        <w:rPr>
          <w:spacing w:val="5"/>
          <w:sz w:val="24"/>
        </w:rPr>
        <w:t xml:space="preserve"> </w:t>
      </w:r>
      <w:r>
        <w:rPr>
          <w:sz w:val="24"/>
        </w:rPr>
        <w:t>курса;</w:t>
      </w:r>
    </w:p>
    <w:p w:rsidR="00062D39" w:rsidRDefault="000F7B1A" w:rsidP="00914BB3">
      <w:pPr>
        <w:pStyle w:val="a4"/>
        <w:numPr>
          <w:ilvl w:val="0"/>
          <w:numId w:val="66"/>
        </w:numPr>
        <w:tabs>
          <w:tab w:val="left" w:pos="1318"/>
        </w:tabs>
        <w:spacing w:line="271" w:lineRule="exact"/>
        <w:ind w:left="1317"/>
        <w:rPr>
          <w:sz w:val="24"/>
        </w:rPr>
      </w:pPr>
      <w:r>
        <w:rPr>
          <w:sz w:val="24"/>
        </w:rPr>
        <w:t>общую характеристику учебного предмета,</w:t>
      </w:r>
      <w:r>
        <w:rPr>
          <w:spacing w:val="-4"/>
          <w:sz w:val="24"/>
        </w:rPr>
        <w:t xml:space="preserve"> </w:t>
      </w:r>
      <w:r>
        <w:rPr>
          <w:sz w:val="24"/>
        </w:rPr>
        <w:t>курса;</w:t>
      </w:r>
    </w:p>
    <w:p w:rsidR="00062D39" w:rsidRDefault="000F7B1A" w:rsidP="00914BB3">
      <w:pPr>
        <w:pStyle w:val="a4"/>
        <w:numPr>
          <w:ilvl w:val="0"/>
          <w:numId w:val="66"/>
        </w:numPr>
        <w:tabs>
          <w:tab w:val="left" w:pos="1318"/>
        </w:tabs>
        <w:spacing w:line="275" w:lineRule="exact"/>
        <w:ind w:left="1317"/>
        <w:rPr>
          <w:sz w:val="24"/>
        </w:rPr>
      </w:pPr>
      <w:r>
        <w:rPr>
          <w:sz w:val="24"/>
        </w:rPr>
        <w:t>описание места учебного предмета, курса в учебном</w:t>
      </w:r>
      <w:r>
        <w:rPr>
          <w:spacing w:val="-3"/>
          <w:sz w:val="24"/>
        </w:rPr>
        <w:t xml:space="preserve"> </w:t>
      </w:r>
      <w:r>
        <w:rPr>
          <w:sz w:val="24"/>
        </w:rPr>
        <w:t>плане;</w:t>
      </w:r>
    </w:p>
    <w:p w:rsidR="00062D39" w:rsidRDefault="000F7B1A" w:rsidP="00914BB3">
      <w:pPr>
        <w:pStyle w:val="a4"/>
        <w:numPr>
          <w:ilvl w:val="0"/>
          <w:numId w:val="66"/>
        </w:numPr>
        <w:tabs>
          <w:tab w:val="left" w:pos="1318"/>
        </w:tabs>
        <w:spacing w:line="275" w:lineRule="exact"/>
        <w:ind w:left="1317"/>
        <w:rPr>
          <w:sz w:val="24"/>
        </w:rPr>
      </w:pPr>
      <w:r>
        <w:rPr>
          <w:sz w:val="24"/>
        </w:rPr>
        <w:t>описание ценностных ориентиров содержания учебного</w:t>
      </w:r>
      <w:r>
        <w:rPr>
          <w:spacing w:val="-4"/>
          <w:sz w:val="24"/>
        </w:rPr>
        <w:t xml:space="preserve"> </w:t>
      </w:r>
      <w:r>
        <w:rPr>
          <w:sz w:val="24"/>
        </w:rPr>
        <w:t>предмета;</w:t>
      </w:r>
    </w:p>
    <w:p w:rsidR="00062D39" w:rsidRDefault="000F7B1A" w:rsidP="00914BB3">
      <w:pPr>
        <w:pStyle w:val="a4"/>
        <w:numPr>
          <w:ilvl w:val="0"/>
          <w:numId w:val="66"/>
        </w:numPr>
        <w:tabs>
          <w:tab w:val="left" w:pos="1318"/>
        </w:tabs>
        <w:ind w:right="571" w:firstLine="456"/>
        <w:rPr>
          <w:sz w:val="24"/>
        </w:rPr>
      </w:pPr>
      <w:r>
        <w:rPr>
          <w:sz w:val="24"/>
        </w:rPr>
        <w:t>личностные, метапредметные и предметные результаты освоения конкретного учебного предмета,</w:t>
      </w:r>
      <w:r>
        <w:rPr>
          <w:spacing w:val="5"/>
          <w:sz w:val="24"/>
        </w:rPr>
        <w:t xml:space="preserve"> </w:t>
      </w:r>
      <w:r>
        <w:rPr>
          <w:sz w:val="24"/>
        </w:rPr>
        <w:t>курса;</w:t>
      </w:r>
    </w:p>
    <w:p w:rsidR="00062D39" w:rsidRDefault="000F7B1A" w:rsidP="00914BB3">
      <w:pPr>
        <w:pStyle w:val="a4"/>
        <w:numPr>
          <w:ilvl w:val="0"/>
          <w:numId w:val="66"/>
        </w:numPr>
        <w:tabs>
          <w:tab w:val="left" w:pos="1318"/>
        </w:tabs>
        <w:spacing w:line="275" w:lineRule="exact"/>
        <w:ind w:left="1317"/>
        <w:rPr>
          <w:sz w:val="24"/>
        </w:rPr>
      </w:pPr>
      <w:r>
        <w:rPr>
          <w:sz w:val="24"/>
        </w:rPr>
        <w:t>содержание учебного предмета, курса;</w:t>
      </w:r>
    </w:p>
    <w:p w:rsidR="00062D39" w:rsidRDefault="000F7B1A" w:rsidP="00914BB3">
      <w:pPr>
        <w:pStyle w:val="a4"/>
        <w:numPr>
          <w:ilvl w:val="0"/>
          <w:numId w:val="66"/>
        </w:numPr>
        <w:tabs>
          <w:tab w:val="left" w:pos="1318"/>
        </w:tabs>
        <w:spacing w:line="242" w:lineRule="auto"/>
        <w:ind w:right="557" w:firstLine="456"/>
        <w:rPr>
          <w:sz w:val="24"/>
        </w:rPr>
      </w:pPr>
      <w:r>
        <w:rPr>
          <w:sz w:val="24"/>
        </w:rPr>
        <w:t>тематическое планирование с определением основных видов учебной деятельности обучающихся;</w:t>
      </w:r>
    </w:p>
    <w:p w:rsidR="00062D39" w:rsidRDefault="000F7B1A">
      <w:pPr>
        <w:pStyle w:val="a3"/>
        <w:spacing w:line="271" w:lineRule="exact"/>
        <w:ind w:left="996"/>
        <w:jc w:val="left"/>
      </w:pPr>
      <w:r>
        <w:t>9) описание материально-технического обеспечения образовательной деятельности.</w:t>
      </w:r>
    </w:p>
    <w:p w:rsidR="00062D39" w:rsidRDefault="000F7B1A">
      <w:pPr>
        <w:pStyle w:val="a3"/>
        <w:ind w:right="562"/>
      </w:pPr>
      <w:r>
        <w:t>В данном разделе основной образовательной программы начального общего образования приводится основное содержание курсов по всем обязательным предметам при получении начального общего образования, которое должно быть в полном объеме отражено в</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ind w:right="561"/>
      </w:pPr>
      <w:r>
        <w:lastRenderedPageBreak/>
        <w:t>соответствующих разделах рабочих программ учебных предметов. Основное содержание курсов «Родной язык» и «Литературное чтение на родном языке» разрабатывается и утверждается органами исполнительной власти субъектов Российской Федерации, осуществляющими государственное управление в сфере образования, с учетом требований ФГОС НОО к результатам освоения данных курсов и программы формирования универсальных учебных действий, а также специфики содержания и особенностей их изучения.</w:t>
      </w:r>
    </w:p>
    <w:p w:rsidR="00062D39" w:rsidRDefault="00062D39">
      <w:pPr>
        <w:pStyle w:val="a3"/>
        <w:spacing w:before="6"/>
        <w:ind w:left="0"/>
        <w:jc w:val="left"/>
      </w:pPr>
    </w:p>
    <w:p w:rsidR="00062D39" w:rsidRDefault="000F7B1A" w:rsidP="00914BB3">
      <w:pPr>
        <w:pStyle w:val="1"/>
        <w:numPr>
          <w:ilvl w:val="2"/>
          <w:numId w:val="74"/>
        </w:numPr>
        <w:tabs>
          <w:tab w:val="left" w:pos="1261"/>
        </w:tabs>
        <w:spacing w:line="242" w:lineRule="auto"/>
        <w:ind w:left="539" w:right="4929" w:firstLine="0"/>
      </w:pPr>
      <w:r>
        <w:t>Основное содержание учебных предметов 2.2.2.1.Русский</w:t>
      </w:r>
      <w:r>
        <w:rPr>
          <w:spacing w:val="1"/>
        </w:rPr>
        <w:t xml:space="preserve"> </w:t>
      </w:r>
      <w:r>
        <w:t>язык</w:t>
      </w:r>
    </w:p>
    <w:p w:rsidR="00062D39" w:rsidRDefault="00062D39">
      <w:pPr>
        <w:pStyle w:val="a3"/>
        <w:spacing w:before="7"/>
        <w:ind w:left="0"/>
        <w:jc w:val="left"/>
        <w:rPr>
          <w:b/>
          <w:sz w:val="21"/>
        </w:rPr>
      </w:pPr>
    </w:p>
    <w:p w:rsidR="00062D39" w:rsidRDefault="000F7B1A">
      <w:pPr>
        <w:spacing w:line="273" w:lineRule="exact"/>
        <w:ind w:left="1250"/>
        <w:jc w:val="both"/>
        <w:rPr>
          <w:b/>
          <w:sz w:val="24"/>
        </w:rPr>
      </w:pPr>
      <w:r>
        <w:rPr>
          <w:b/>
          <w:sz w:val="24"/>
        </w:rPr>
        <w:t>Виды речевой деятельности</w:t>
      </w:r>
    </w:p>
    <w:p w:rsidR="00062D39" w:rsidRDefault="000F7B1A">
      <w:pPr>
        <w:pStyle w:val="a3"/>
        <w:ind w:right="555" w:firstLine="710"/>
      </w:pPr>
      <w:r>
        <w:rPr>
          <w:b/>
        </w:rPr>
        <w:t xml:space="preserve">Слушание. </w:t>
      </w:r>
      <w:r>
        <w:t>Осознание цели и ситуации устного общения. Адекватное восприятие звучащей речи. Понимание на слух информации, содержащейся в предъявляемом тексте, оп- ределение основной мысли текста, передача его содержания по вопросам.</w:t>
      </w:r>
    </w:p>
    <w:p w:rsidR="00062D39" w:rsidRDefault="000F7B1A">
      <w:pPr>
        <w:pStyle w:val="a3"/>
        <w:ind w:right="552" w:firstLine="710"/>
      </w:pPr>
      <w:r>
        <w:rPr>
          <w:b/>
        </w:rPr>
        <w:t xml:space="preserve">Говорение. </w:t>
      </w:r>
      <w:r>
        <w:t>Выбор языковых средств в соответствии с целями и условиями общения для эффективного решения коммуникативной задачи. Практическое овладение диалогиче- 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 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 нение, благодарность, обращение с просьбой). Соблюдение орфоэпических норм и правиль- ной интонации.</w:t>
      </w:r>
    </w:p>
    <w:p w:rsidR="00062D39" w:rsidRDefault="000F7B1A">
      <w:pPr>
        <w:ind w:left="539" w:right="556" w:firstLine="710"/>
        <w:jc w:val="both"/>
        <w:rPr>
          <w:sz w:val="24"/>
        </w:rPr>
      </w:pPr>
      <w:r>
        <w:rPr>
          <w:b/>
          <w:sz w:val="24"/>
        </w:rPr>
        <w:t xml:space="preserve">Чтение. </w:t>
      </w:r>
      <w:r>
        <w:rPr>
          <w:sz w:val="24"/>
        </w:rPr>
        <w:t xml:space="preserve">Понимание учебного текста. Выборочное чтение с целью нахождения необ- ходимого материала. Нахождение информации, заданной в тексте в явном виде. Формулиро- вание простых выводов на основе информации, содержащейся в тексте. Интерпретация и обобщение содержащейся в тексте информации. </w:t>
      </w:r>
      <w:r>
        <w:rPr>
          <w:i/>
          <w:sz w:val="24"/>
        </w:rPr>
        <w:t>Анализ и оценка содержания, языковых осо­ бенностей и структуры текста</w:t>
      </w:r>
      <w:r>
        <w:rPr>
          <w:sz w:val="24"/>
        </w:rPr>
        <w:t>.</w:t>
      </w:r>
    </w:p>
    <w:p w:rsidR="00062D39" w:rsidRDefault="000F7B1A">
      <w:pPr>
        <w:pStyle w:val="a3"/>
        <w:ind w:right="556" w:firstLine="710"/>
      </w:pPr>
      <w:r>
        <w:rPr>
          <w:b/>
        </w:rPr>
        <w:t xml:space="preserve">Письмо. </w:t>
      </w:r>
      <w:r>
        <w:t>Письмо букв, буквосочетаний, слогов, слов, предложений в системе обуче- ния грамоте. Овладение разборчивым, аккуратным письмом с учетом гигиенических требо- 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
    <w:p w:rsidR="00062D39" w:rsidRDefault="000F7B1A">
      <w:pPr>
        <w:pStyle w:val="1"/>
        <w:spacing w:before="6" w:line="272" w:lineRule="exact"/>
        <w:ind w:left="1250"/>
      </w:pPr>
      <w:r>
        <w:t>Обучение грамоте</w:t>
      </w:r>
    </w:p>
    <w:p w:rsidR="00062D39" w:rsidRDefault="000F7B1A">
      <w:pPr>
        <w:pStyle w:val="a3"/>
        <w:ind w:right="558" w:firstLine="710"/>
      </w:pPr>
      <w:r>
        <w:rPr>
          <w:b/>
        </w:rPr>
        <w:t xml:space="preserve">Фонетика. </w:t>
      </w:r>
      <w:r>
        <w:t>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 щихся одним или несколькими звуками.</w:t>
      </w:r>
    </w:p>
    <w:p w:rsidR="00062D39" w:rsidRDefault="000F7B1A">
      <w:pPr>
        <w:pStyle w:val="a3"/>
        <w:spacing w:before="2" w:line="237" w:lineRule="auto"/>
        <w:ind w:right="568" w:firstLine="710"/>
      </w:pPr>
      <w:r>
        <w:t>Различение гласных и согласных звуков, гласных ударных и безударных, согласных твердых и мягких, звонких и глухих.</w:t>
      </w:r>
    </w:p>
    <w:p w:rsidR="00062D39" w:rsidRDefault="000F7B1A">
      <w:pPr>
        <w:pStyle w:val="a3"/>
        <w:spacing w:before="6" w:line="237" w:lineRule="auto"/>
        <w:ind w:right="557" w:firstLine="710"/>
      </w:pPr>
      <w:r>
        <w:t>Слог как минимальная произносительная единица. Деление слов на слоги. Определе- ние места ударения.</w:t>
      </w:r>
    </w:p>
    <w:p w:rsidR="00062D39" w:rsidRDefault="000F7B1A">
      <w:pPr>
        <w:pStyle w:val="a3"/>
        <w:spacing w:before="3"/>
        <w:ind w:right="556" w:firstLine="710"/>
      </w:pPr>
      <w:r>
        <w:rPr>
          <w:b/>
        </w:rPr>
        <w:t xml:space="preserve">Графика. </w:t>
      </w:r>
      <w:r>
        <w:t xml:space="preserve">Различение звука и буквы: буква как знак звука. Овладение позиционным способом обозначения звуков буквами. Буквы гласных как показатель твердости – мягкости согласных звуков. Функция букв </w:t>
      </w:r>
      <w:r>
        <w:rPr>
          <w:b/>
          <w:i/>
        </w:rPr>
        <w:t>е</w:t>
      </w:r>
      <w:r>
        <w:t xml:space="preserve">, </w:t>
      </w:r>
      <w:r>
        <w:rPr>
          <w:b/>
          <w:i/>
        </w:rPr>
        <w:t>е</w:t>
      </w:r>
      <w:r>
        <w:t xml:space="preserve">, </w:t>
      </w:r>
      <w:r>
        <w:rPr>
          <w:b/>
          <w:i/>
        </w:rPr>
        <w:t>ю</w:t>
      </w:r>
      <w:r>
        <w:t xml:space="preserve">, </w:t>
      </w:r>
      <w:r>
        <w:rPr>
          <w:b/>
          <w:i/>
        </w:rPr>
        <w:t>я</w:t>
      </w:r>
      <w:r>
        <w:t>. Мягкий знак как показатель мягкости предшест- вующего согласного звука.</w:t>
      </w:r>
    </w:p>
    <w:p w:rsidR="00062D39" w:rsidRDefault="000F7B1A">
      <w:pPr>
        <w:pStyle w:val="a3"/>
        <w:spacing w:line="275" w:lineRule="exact"/>
        <w:ind w:left="1250"/>
      </w:pPr>
      <w:r>
        <w:t>Знакомство с русским алфавитом как последовательностью букв.</w:t>
      </w:r>
    </w:p>
    <w:p w:rsidR="00062D39" w:rsidRDefault="000F7B1A">
      <w:pPr>
        <w:pStyle w:val="a3"/>
        <w:ind w:right="556" w:firstLine="710"/>
      </w:pPr>
      <w:r>
        <w:rPr>
          <w:b/>
        </w:rPr>
        <w:t xml:space="preserve">Чтение. </w:t>
      </w:r>
      <w:r>
        <w:t>Формирование навыка слогового чтения (ориентация на букву, обозначаю- щую гласный звук). Плавное слоговое чтение и чтение целыми словами со скоростью, соот- ветствующей индивидуальному темпу ребенка. Осознанное чтение слов, словосочетаний, предложений и коротких текстов. чтение с интонациями и паузами в соответствии со знака-</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line="242" w:lineRule="auto"/>
        <w:ind w:right="555"/>
      </w:pPr>
      <w:r>
        <w:lastRenderedPageBreak/>
        <w:t>ми препинания. Развитие осознанности и выразительности чтения на материале небольших текстов и стихотворений.</w:t>
      </w:r>
    </w:p>
    <w:p w:rsidR="00062D39" w:rsidRDefault="000F7B1A">
      <w:pPr>
        <w:pStyle w:val="a3"/>
        <w:ind w:right="556" w:firstLine="710"/>
      </w:pPr>
      <w:r>
        <w:t>Знакомство с орфоэпическим чтением (при переходе к чтению целыми словами). Ор- фографическое чтение (проговаривание) как средство самоконтроля при письме под диктов- ку и при списывании.</w:t>
      </w:r>
    </w:p>
    <w:p w:rsidR="00062D39" w:rsidRDefault="000F7B1A">
      <w:pPr>
        <w:ind w:left="539" w:right="564" w:firstLine="710"/>
        <w:jc w:val="both"/>
        <w:rPr>
          <w:i/>
          <w:sz w:val="24"/>
        </w:rPr>
      </w:pPr>
      <w:r>
        <w:rPr>
          <w:b/>
          <w:sz w:val="24"/>
        </w:rPr>
        <w:t xml:space="preserve">Письмо. </w:t>
      </w:r>
      <w:r>
        <w:rPr>
          <w:i/>
          <w:sz w:val="24"/>
        </w:rPr>
        <w:t>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w:t>
      </w:r>
    </w:p>
    <w:p w:rsidR="00062D39" w:rsidRDefault="000F7B1A">
      <w:pPr>
        <w:pStyle w:val="a3"/>
        <w:ind w:right="555" w:firstLine="710"/>
      </w:pPr>
      <w:r>
        <w:t>Овладение начертанием письменных прописных (заглавных) и строчных букв. Пись- 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 ности правильного списывания текста.</w:t>
      </w:r>
    </w:p>
    <w:p w:rsidR="00062D39" w:rsidRDefault="000F7B1A">
      <w:pPr>
        <w:pStyle w:val="a3"/>
        <w:spacing w:before="1" w:line="237" w:lineRule="auto"/>
        <w:ind w:right="557" w:firstLine="710"/>
      </w:pPr>
      <w:r>
        <w:t>Понимание функции небуквенных графических средств: пробела между словами, зна- ка переноса.</w:t>
      </w:r>
    </w:p>
    <w:p w:rsidR="00062D39" w:rsidRDefault="000F7B1A">
      <w:pPr>
        <w:pStyle w:val="a3"/>
        <w:spacing w:before="5" w:line="237" w:lineRule="auto"/>
        <w:ind w:right="560" w:firstLine="710"/>
      </w:pPr>
      <w:r>
        <w:rPr>
          <w:b/>
        </w:rPr>
        <w:t xml:space="preserve">Слово и предложение. </w:t>
      </w:r>
      <w:r>
        <w:t>Восприятие слова как объекта изучения, материала для анали- за. Наблюдение над значением слова.</w:t>
      </w:r>
    </w:p>
    <w:p w:rsidR="00062D39" w:rsidRDefault="000F7B1A">
      <w:pPr>
        <w:pStyle w:val="a3"/>
        <w:spacing w:before="4"/>
        <w:ind w:right="559" w:firstLine="710"/>
      </w:pPr>
      <w:r>
        <w:t>Различение слова и предложения. Работа с предложением: выделение слов, изменение их порядка.</w:t>
      </w:r>
    </w:p>
    <w:p w:rsidR="00062D39" w:rsidRDefault="000F7B1A">
      <w:pPr>
        <w:pStyle w:val="a3"/>
        <w:spacing w:before="3" w:line="237" w:lineRule="auto"/>
        <w:ind w:left="1250" w:right="2096"/>
        <w:jc w:val="left"/>
      </w:pPr>
      <w:r>
        <w:rPr>
          <w:b/>
        </w:rPr>
        <w:t xml:space="preserve">Орфография. </w:t>
      </w:r>
      <w:r>
        <w:t>Знакомство с правилами правописания и их применение: раздельное написание слов;</w:t>
      </w:r>
    </w:p>
    <w:p w:rsidR="00062D39" w:rsidRDefault="000F7B1A">
      <w:pPr>
        <w:pStyle w:val="a3"/>
        <w:spacing w:before="3"/>
        <w:ind w:left="1250" w:right="1741"/>
        <w:jc w:val="left"/>
      </w:pPr>
      <w:r>
        <w:t>обозначение гласных после шипящих (</w:t>
      </w:r>
      <w:r>
        <w:rPr>
          <w:b/>
          <w:i/>
        </w:rPr>
        <w:t xml:space="preserve">ча </w:t>
      </w:r>
      <w:r>
        <w:rPr>
          <w:b/>
        </w:rPr>
        <w:t xml:space="preserve">– </w:t>
      </w:r>
      <w:r>
        <w:rPr>
          <w:b/>
          <w:i/>
        </w:rPr>
        <w:t>ща</w:t>
      </w:r>
      <w:r>
        <w:t xml:space="preserve">, </w:t>
      </w:r>
      <w:r>
        <w:rPr>
          <w:b/>
          <w:i/>
        </w:rPr>
        <w:t xml:space="preserve">чу </w:t>
      </w:r>
      <w:r>
        <w:rPr>
          <w:b/>
        </w:rPr>
        <w:t xml:space="preserve">– </w:t>
      </w:r>
      <w:r>
        <w:rPr>
          <w:b/>
          <w:i/>
        </w:rPr>
        <w:t>щу</w:t>
      </w:r>
      <w:r>
        <w:t xml:space="preserve">, </w:t>
      </w:r>
      <w:r>
        <w:rPr>
          <w:b/>
          <w:i/>
        </w:rPr>
        <w:t xml:space="preserve">жи </w:t>
      </w:r>
      <w:r>
        <w:rPr>
          <w:b/>
        </w:rPr>
        <w:t xml:space="preserve">– </w:t>
      </w:r>
      <w:r>
        <w:rPr>
          <w:b/>
          <w:i/>
        </w:rPr>
        <w:t>ши</w:t>
      </w:r>
      <w:r>
        <w:t>); прописная (заглавная) буква в начале предложения, в именах собственных; перенос слов по слогам без стечения согласных;</w:t>
      </w:r>
    </w:p>
    <w:p w:rsidR="00062D39" w:rsidRDefault="000F7B1A">
      <w:pPr>
        <w:pStyle w:val="a3"/>
        <w:spacing w:line="274" w:lineRule="exact"/>
        <w:ind w:left="1250"/>
        <w:jc w:val="left"/>
      </w:pPr>
      <w:r>
        <w:t>знаки препинания в конце предложения.</w:t>
      </w:r>
    </w:p>
    <w:p w:rsidR="00062D39" w:rsidRDefault="000F7B1A">
      <w:pPr>
        <w:pStyle w:val="a3"/>
        <w:spacing w:before="3"/>
        <w:ind w:right="568" w:firstLine="710"/>
      </w:pPr>
      <w:r>
        <w:rPr>
          <w:b/>
        </w:rPr>
        <w:t xml:space="preserve">Развитие речи. </w:t>
      </w:r>
      <w:r>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062D39" w:rsidRDefault="000F7B1A">
      <w:pPr>
        <w:pStyle w:val="1"/>
        <w:spacing w:before="2"/>
        <w:ind w:left="1250"/>
      </w:pPr>
      <w:r>
        <w:t>Систематический курс</w:t>
      </w:r>
    </w:p>
    <w:p w:rsidR="00062D39" w:rsidRDefault="000F7B1A">
      <w:pPr>
        <w:pStyle w:val="a3"/>
        <w:ind w:right="554" w:firstLine="710"/>
      </w:pPr>
      <w:r>
        <w:rPr>
          <w:b/>
        </w:rPr>
        <w:t xml:space="preserve">Фонетика и орфоэпия. </w:t>
      </w:r>
      <w:r>
        <w:t xml:space="preserve">Различение гласных и согласных звуков. Нахождение в слове ударных и безударных гласных звуков. Различение мягких и твердых согласных звуков, оп- ределение парных и непарных по твердости – мягкости согласных звуков. Различение звон- ких и глухих звуков, определение парных и непарных по звонкости – глухости согласных звуков. 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 кий – глухой, парный – непарный. Деление слов на слоги. Ударение, произношение звуков и сочетаний звуков в соответствии с нормами современного русского литературного языка. </w:t>
      </w:r>
      <w:r>
        <w:rPr>
          <w:i/>
        </w:rPr>
        <w:t>Фонетический разбор слова</w:t>
      </w:r>
      <w:r>
        <w:t>.</w:t>
      </w:r>
    </w:p>
    <w:p w:rsidR="00062D39" w:rsidRDefault="000F7B1A">
      <w:pPr>
        <w:pStyle w:val="a3"/>
        <w:spacing w:line="242" w:lineRule="auto"/>
        <w:ind w:right="552" w:firstLine="710"/>
      </w:pPr>
      <w:r>
        <w:rPr>
          <w:b/>
        </w:rPr>
        <w:t xml:space="preserve">Графика. </w:t>
      </w:r>
      <w:r>
        <w:t xml:space="preserve">Различение звуков и букв. Обозначение на письме твердости и мягкости со- гласных звуков. Использование на письме разделительных </w:t>
      </w:r>
      <w:r>
        <w:rPr>
          <w:b/>
          <w:i/>
        </w:rPr>
        <w:t xml:space="preserve">ъ </w:t>
      </w:r>
      <w:r>
        <w:t xml:space="preserve">и </w:t>
      </w:r>
      <w:r>
        <w:rPr>
          <w:b/>
          <w:i/>
        </w:rPr>
        <w:t>ь</w:t>
      </w:r>
      <w:r>
        <w:t>.</w:t>
      </w:r>
    </w:p>
    <w:p w:rsidR="00062D39" w:rsidRDefault="000F7B1A">
      <w:pPr>
        <w:pStyle w:val="a3"/>
        <w:ind w:right="554" w:firstLine="710"/>
      </w:pPr>
      <w:r>
        <w:t xml:space="preserve">Установление соотношения звукового и буквенного состава слова в словах типа </w:t>
      </w:r>
      <w:r>
        <w:rPr>
          <w:i/>
        </w:rPr>
        <w:t>стол</w:t>
      </w:r>
      <w:r>
        <w:t xml:space="preserve">, </w:t>
      </w:r>
      <w:r>
        <w:rPr>
          <w:i/>
        </w:rPr>
        <w:t>конь</w:t>
      </w:r>
      <w:r>
        <w:t xml:space="preserve">; в словах с йотированными гласными </w:t>
      </w:r>
      <w:r>
        <w:rPr>
          <w:b/>
          <w:i/>
        </w:rPr>
        <w:t>е</w:t>
      </w:r>
      <w:r>
        <w:t xml:space="preserve">, </w:t>
      </w:r>
      <w:r>
        <w:rPr>
          <w:b/>
          <w:i/>
        </w:rPr>
        <w:t>е</w:t>
      </w:r>
      <w:r>
        <w:t xml:space="preserve">, </w:t>
      </w:r>
      <w:r>
        <w:rPr>
          <w:b/>
          <w:i/>
        </w:rPr>
        <w:t>ю</w:t>
      </w:r>
      <w:r>
        <w:t xml:space="preserve">, </w:t>
      </w:r>
      <w:r>
        <w:rPr>
          <w:b/>
          <w:i/>
        </w:rPr>
        <w:t>я</w:t>
      </w:r>
      <w:r>
        <w:t>; в словах с непроизносимыми согласны- ми.</w:t>
      </w:r>
    </w:p>
    <w:p w:rsidR="00062D39" w:rsidRDefault="000F7B1A">
      <w:pPr>
        <w:pStyle w:val="a3"/>
        <w:spacing w:line="237" w:lineRule="auto"/>
        <w:ind w:right="557" w:firstLine="710"/>
      </w:pPr>
      <w:r>
        <w:t>Использование небуквенных графических средств: пробела между словами, знака пе- реноса, абзаца.</w:t>
      </w:r>
    </w:p>
    <w:p w:rsidR="00062D39" w:rsidRDefault="000F7B1A">
      <w:pPr>
        <w:pStyle w:val="a3"/>
        <w:spacing w:before="3" w:line="237" w:lineRule="auto"/>
        <w:ind w:right="555" w:firstLine="710"/>
      </w:pPr>
      <w:r>
        <w:t>Знание алфавита: правильное название букв, знание их последовательности. Исполь- зование алфавита при работе со словарями, справочниками, каталогами.</w:t>
      </w:r>
    </w:p>
    <w:p w:rsidR="00062D39" w:rsidRDefault="000F7B1A">
      <w:pPr>
        <w:spacing w:before="3"/>
        <w:ind w:left="539" w:right="561" w:firstLine="710"/>
        <w:jc w:val="both"/>
        <w:rPr>
          <w:i/>
          <w:sz w:val="24"/>
        </w:rPr>
      </w:pPr>
      <w:r>
        <w:rPr>
          <w:b/>
          <w:sz w:val="24"/>
        </w:rPr>
        <w:t>Лексика</w:t>
      </w:r>
      <w:r>
        <w:rPr>
          <w:b/>
          <w:sz w:val="24"/>
          <w:vertAlign w:val="superscript"/>
        </w:rPr>
        <w:t>2</w:t>
      </w:r>
      <w:r>
        <w:rPr>
          <w:b/>
          <w:sz w:val="24"/>
        </w:rPr>
        <w:t xml:space="preserve">. </w:t>
      </w:r>
      <w:r>
        <w:rPr>
          <w:sz w:val="24"/>
        </w:rPr>
        <w:t xml:space="preserve">Понимание слова как единства звучания и значения. Выявление слов, зна- чение которых требует уточнения. </w:t>
      </w:r>
      <w:r>
        <w:rPr>
          <w:i/>
          <w:sz w:val="24"/>
        </w:rPr>
        <w:t>Определение значения слова по тексту или уточнение значения с помощью толкового словаря. Представление об однозначных и многозначных сло­</w:t>
      </w:r>
    </w:p>
    <w:p w:rsidR="00062D39" w:rsidRDefault="001F477C">
      <w:pPr>
        <w:pStyle w:val="a3"/>
        <w:spacing w:before="8"/>
        <w:ind w:left="0"/>
        <w:jc w:val="left"/>
        <w:rPr>
          <w:i/>
          <w:sz w:val="29"/>
        </w:rPr>
      </w:pPr>
      <w:r>
        <w:rPr>
          <w:noProof/>
          <w:lang w:bidi="ar-SA"/>
        </w:rPr>
        <mc:AlternateContent>
          <mc:Choice Requires="wps">
            <w:drawing>
              <wp:anchor distT="0" distB="0" distL="0" distR="0" simplePos="0" relativeHeight="251659264" behindDoc="1" locked="0" layoutInCell="1" allowOverlap="1">
                <wp:simplePos x="0" y="0"/>
                <wp:positionH relativeFrom="page">
                  <wp:posOffset>1079500</wp:posOffset>
                </wp:positionH>
                <wp:positionV relativeFrom="paragraph">
                  <wp:posOffset>245110</wp:posOffset>
                </wp:positionV>
                <wp:extent cx="1829435" cy="0"/>
                <wp:effectExtent l="0" t="0" r="0" b="0"/>
                <wp:wrapTopAndBottom/>
                <wp:docPr id="15"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6097">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B6809F" id="Line 15" o:spid="_x0000_s1026" style="position:absolute;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pt,19.3pt" to="229.05pt,1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" strokeweight=".16936mm">
                <w10:wrap type="topAndBottom" anchorx="page"/>
              </v:line>
            </w:pict>
          </mc:Fallback>
        </mc:AlternateContent>
      </w:r>
    </w:p>
    <w:p w:rsidR="00062D39" w:rsidRDefault="000F7B1A">
      <w:pPr>
        <w:spacing w:before="42"/>
        <w:ind w:left="539"/>
      </w:pPr>
      <w:r>
        <w:rPr>
          <w:position w:val="10"/>
          <w:sz w:val="14"/>
        </w:rPr>
        <w:t xml:space="preserve">2 </w:t>
      </w:r>
      <w:r>
        <w:t>Изучается во всех разделах курса.</w:t>
      </w:r>
    </w:p>
    <w:p w:rsidR="00062D39" w:rsidRDefault="00062D39">
      <w:pPr>
        <w:sectPr w:rsidR="00062D39">
          <w:pgSz w:w="11910" w:h="16840"/>
          <w:pgMar w:top="1040" w:right="0" w:bottom="1080" w:left="1160" w:header="0" w:footer="880" w:gutter="0"/>
          <w:cols w:space="720"/>
        </w:sectPr>
      </w:pPr>
    </w:p>
    <w:p w:rsidR="00062D39" w:rsidRDefault="000F7B1A">
      <w:pPr>
        <w:spacing w:before="66" w:line="242" w:lineRule="auto"/>
        <w:ind w:left="539" w:right="574"/>
        <w:jc w:val="both"/>
        <w:rPr>
          <w:i/>
          <w:sz w:val="24"/>
        </w:rPr>
      </w:pPr>
      <w:r>
        <w:rPr>
          <w:i/>
          <w:sz w:val="24"/>
        </w:rPr>
        <w:lastRenderedPageBreak/>
        <w:t>вах, о прямом и переносном значении слова. Наблюдение за использованием в речи синонимов и антонимов.</w:t>
      </w:r>
    </w:p>
    <w:p w:rsidR="00062D39" w:rsidRDefault="000F7B1A">
      <w:pPr>
        <w:ind w:left="539" w:right="554" w:firstLine="710"/>
        <w:jc w:val="both"/>
        <w:rPr>
          <w:i/>
          <w:sz w:val="24"/>
        </w:rPr>
      </w:pPr>
      <w:r>
        <w:rPr>
          <w:b/>
          <w:sz w:val="24"/>
        </w:rPr>
        <w:t xml:space="preserve">Состав слова (морфемика). </w:t>
      </w:r>
      <w:r>
        <w:rPr>
          <w:sz w:val="24"/>
        </w:rPr>
        <w:t xml:space="preserve">Овладение понятием «родственные (однокоренные) сло- 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w:t>
      </w:r>
      <w:r>
        <w:rPr>
          <w:spacing w:val="4"/>
          <w:sz w:val="24"/>
        </w:rPr>
        <w:t xml:space="preserve">Вы- </w:t>
      </w:r>
      <w:r>
        <w:rPr>
          <w:sz w:val="24"/>
        </w:rPr>
        <w:t xml:space="preserve">деление в словах с однозначно выделяемыми морфемами окончания, корня, приставки, </w:t>
      </w:r>
      <w:r>
        <w:rPr>
          <w:spacing w:val="-4"/>
          <w:sz w:val="24"/>
        </w:rPr>
        <w:t xml:space="preserve">суф- </w:t>
      </w:r>
      <w:r>
        <w:rPr>
          <w:sz w:val="24"/>
        </w:rPr>
        <w:t xml:space="preserve">фикса. Различение изменяемых и неизменяемых слов. </w:t>
      </w:r>
      <w:r>
        <w:rPr>
          <w:i/>
          <w:sz w:val="24"/>
        </w:rPr>
        <w:t>Представление о значении суффиксов и приставок. Образование однокоренных слов с помощью суффиксов и приставок. Разбор слова по</w:t>
      </w:r>
      <w:r>
        <w:rPr>
          <w:i/>
          <w:spacing w:val="3"/>
          <w:sz w:val="24"/>
        </w:rPr>
        <w:t xml:space="preserve"> </w:t>
      </w:r>
      <w:r>
        <w:rPr>
          <w:i/>
          <w:sz w:val="24"/>
        </w:rPr>
        <w:t>составу.</w:t>
      </w:r>
    </w:p>
    <w:p w:rsidR="00062D39" w:rsidRDefault="000F7B1A">
      <w:pPr>
        <w:spacing w:line="275" w:lineRule="exact"/>
        <w:ind w:left="1250"/>
        <w:jc w:val="both"/>
        <w:rPr>
          <w:i/>
          <w:sz w:val="24"/>
        </w:rPr>
      </w:pPr>
      <w:r>
        <w:rPr>
          <w:b/>
          <w:sz w:val="24"/>
        </w:rPr>
        <w:t xml:space="preserve">Морфология. </w:t>
      </w:r>
      <w:r>
        <w:rPr>
          <w:sz w:val="24"/>
        </w:rPr>
        <w:t xml:space="preserve">Части речи; </w:t>
      </w:r>
      <w:r>
        <w:rPr>
          <w:i/>
          <w:sz w:val="24"/>
        </w:rPr>
        <w:t>деление частей речи на самостоятельные и служебные.</w:t>
      </w:r>
    </w:p>
    <w:p w:rsidR="00062D39" w:rsidRDefault="000F7B1A">
      <w:pPr>
        <w:pStyle w:val="a3"/>
        <w:ind w:right="556" w:firstLine="710"/>
      </w:pPr>
      <w:r>
        <w:t xml:space="preserve">Имя существительное. Значение и употребление в речи. Умение опознавать имена собственные. Различение имен существительных, отвечающих на вопросы «кто?» и «что?». Различение имен существительных мужского, женского и среднего рода. Изменение сущест- вительных по числам. Изменение существительных по падежам. Определение падежа, в ко- тором употреблено имя существительное. </w:t>
      </w:r>
      <w:r>
        <w:rPr>
          <w:i/>
        </w:rPr>
        <w:t xml:space="preserve">Различение падежных и смысловых (синтаксиче­ ских) вопросов. </w:t>
      </w:r>
      <w:r>
        <w:t xml:space="preserve">Определение принадлежности имен существительных к 1, 2, 3-му склоне- нию. </w:t>
      </w:r>
      <w:r>
        <w:rPr>
          <w:i/>
        </w:rPr>
        <w:t>Морфологический разбор имен существительных</w:t>
      </w:r>
      <w:r>
        <w:t>.</w:t>
      </w:r>
    </w:p>
    <w:p w:rsidR="00062D39" w:rsidRDefault="000F7B1A">
      <w:pPr>
        <w:ind w:left="539" w:right="559" w:firstLine="710"/>
        <w:jc w:val="both"/>
        <w:rPr>
          <w:i/>
          <w:sz w:val="24"/>
        </w:rPr>
      </w:pPr>
      <w:r>
        <w:rPr>
          <w:sz w:val="24"/>
        </w:rPr>
        <w:t>Имя прилагательное. Значение и употребление в речи. Изменение прилагательных по родам, числам и падежам, кроме прилагательных на -</w:t>
      </w:r>
      <w:r>
        <w:rPr>
          <w:b/>
          <w:i/>
          <w:sz w:val="24"/>
        </w:rPr>
        <w:t>ий</w:t>
      </w:r>
      <w:r>
        <w:rPr>
          <w:sz w:val="24"/>
        </w:rPr>
        <w:t xml:space="preserve">, </w:t>
      </w:r>
      <w:r>
        <w:rPr>
          <w:b/>
          <w:sz w:val="24"/>
        </w:rPr>
        <w:t>-</w:t>
      </w:r>
      <w:r>
        <w:rPr>
          <w:b/>
          <w:i/>
          <w:sz w:val="24"/>
        </w:rPr>
        <w:t>ья</w:t>
      </w:r>
      <w:r>
        <w:rPr>
          <w:sz w:val="24"/>
        </w:rPr>
        <w:t xml:space="preserve">, </w:t>
      </w:r>
      <w:r>
        <w:rPr>
          <w:b/>
          <w:sz w:val="24"/>
        </w:rPr>
        <w:t>-</w:t>
      </w:r>
      <w:r>
        <w:rPr>
          <w:b/>
          <w:i/>
          <w:sz w:val="24"/>
        </w:rPr>
        <w:t>ов</w:t>
      </w:r>
      <w:r>
        <w:rPr>
          <w:sz w:val="24"/>
        </w:rPr>
        <w:t xml:space="preserve">, </w:t>
      </w:r>
      <w:r>
        <w:rPr>
          <w:b/>
          <w:sz w:val="24"/>
        </w:rPr>
        <w:t>-</w:t>
      </w:r>
      <w:r>
        <w:rPr>
          <w:b/>
          <w:i/>
          <w:sz w:val="24"/>
        </w:rPr>
        <w:t>ин</w:t>
      </w:r>
      <w:r>
        <w:rPr>
          <w:sz w:val="24"/>
        </w:rPr>
        <w:t xml:space="preserve">. </w:t>
      </w:r>
      <w:r>
        <w:rPr>
          <w:i/>
          <w:sz w:val="24"/>
        </w:rPr>
        <w:t>Морфологический раз­ бор имен прилагательных.</w:t>
      </w:r>
    </w:p>
    <w:p w:rsidR="00062D39" w:rsidRDefault="000F7B1A">
      <w:pPr>
        <w:ind w:left="539" w:right="556" w:firstLine="710"/>
        <w:jc w:val="both"/>
        <w:rPr>
          <w:sz w:val="24"/>
        </w:rPr>
      </w:pPr>
      <w:r>
        <w:rPr>
          <w:sz w:val="24"/>
        </w:rPr>
        <w:t xml:space="preserve">Местоимение. Общее представление о местоимении. </w:t>
      </w:r>
      <w:r>
        <w:rPr>
          <w:i/>
          <w:sz w:val="24"/>
        </w:rPr>
        <w:t xml:space="preserve">Личные местоимения, значение  и употребление в речи. Личные местоимения </w:t>
      </w:r>
      <w:r>
        <w:rPr>
          <w:i/>
          <w:spacing w:val="3"/>
          <w:sz w:val="24"/>
        </w:rPr>
        <w:t>1</w:t>
      </w:r>
      <w:r>
        <w:rPr>
          <w:spacing w:val="3"/>
          <w:sz w:val="24"/>
        </w:rPr>
        <w:t xml:space="preserve">, </w:t>
      </w:r>
      <w:r>
        <w:rPr>
          <w:i/>
          <w:sz w:val="24"/>
        </w:rPr>
        <w:t>2</w:t>
      </w:r>
      <w:r>
        <w:rPr>
          <w:sz w:val="24"/>
        </w:rPr>
        <w:t xml:space="preserve">, </w:t>
      </w:r>
      <w:r>
        <w:rPr>
          <w:i/>
          <w:sz w:val="24"/>
        </w:rPr>
        <w:t>3-го лица единственного и множественно­ го числа. Склонение личных</w:t>
      </w:r>
      <w:r>
        <w:rPr>
          <w:i/>
          <w:spacing w:val="7"/>
          <w:sz w:val="24"/>
        </w:rPr>
        <w:t xml:space="preserve"> </w:t>
      </w:r>
      <w:r>
        <w:rPr>
          <w:i/>
          <w:sz w:val="24"/>
        </w:rPr>
        <w:t>местоимений</w:t>
      </w:r>
      <w:r>
        <w:rPr>
          <w:sz w:val="24"/>
        </w:rPr>
        <w:t>.</w:t>
      </w:r>
    </w:p>
    <w:p w:rsidR="00062D39" w:rsidRDefault="000F7B1A">
      <w:pPr>
        <w:pStyle w:val="a3"/>
        <w:spacing w:before="1"/>
        <w:ind w:right="555" w:firstLine="710"/>
        <w:rPr>
          <w:i/>
        </w:rPr>
      </w:pPr>
      <w:r>
        <w:t xml:space="preserve">Глагол. Значение и употребление в речи. Неопределенная форма глагола.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 ние). Способы определения I и II спряжения глаголов (практическое овладение). Изменение глаголов прошедшего времени по родам и числам. </w:t>
      </w:r>
      <w:r>
        <w:rPr>
          <w:i/>
        </w:rPr>
        <w:t>Морфологический разбор глаголов.</w:t>
      </w:r>
    </w:p>
    <w:p w:rsidR="00062D39" w:rsidRDefault="000F7B1A">
      <w:pPr>
        <w:spacing w:line="274" w:lineRule="exact"/>
        <w:ind w:left="1250"/>
        <w:jc w:val="both"/>
        <w:rPr>
          <w:i/>
          <w:sz w:val="24"/>
        </w:rPr>
      </w:pPr>
      <w:r>
        <w:rPr>
          <w:i/>
          <w:sz w:val="24"/>
        </w:rPr>
        <w:t>Наречие. Значение и употребление в речи.</w:t>
      </w:r>
    </w:p>
    <w:p w:rsidR="00062D39" w:rsidRDefault="000F7B1A">
      <w:pPr>
        <w:spacing w:before="2"/>
        <w:ind w:left="539" w:right="557" w:firstLine="710"/>
        <w:jc w:val="both"/>
        <w:rPr>
          <w:sz w:val="24"/>
        </w:rPr>
      </w:pPr>
      <w:r>
        <w:rPr>
          <w:sz w:val="24"/>
        </w:rPr>
        <w:t xml:space="preserve">Предлог. </w:t>
      </w:r>
      <w:r>
        <w:rPr>
          <w:i/>
          <w:sz w:val="24"/>
        </w:rPr>
        <w:t xml:space="preserve">Знакомство с наиболее употребительными предлогами. Функция предлогов: образование падежных форм имен существительных и местоимений. </w:t>
      </w:r>
      <w:r>
        <w:rPr>
          <w:sz w:val="24"/>
        </w:rPr>
        <w:t>Отличие предлогов от приставок.</w:t>
      </w:r>
    </w:p>
    <w:p w:rsidR="00062D39" w:rsidRDefault="000F7B1A">
      <w:pPr>
        <w:pStyle w:val="a3"/>
        <w:spacing w:line="274" w:lineRule="exact"/>
        <w:ind w:left="1250"/>
      </w:pPr>
      <w:r>
        <w:t xml:space="preserve">Союзы </w:t>
      </w:r>
      <w:r>
        <w:rPr>
          <w:b/>
          <w:i/>
        </w:rPr>
        <w:t>и</w:t>
      </w:r>
      <w:r>
        <w:t xml:space="preserve">, </w:t>
      </w:r>
      <w:r>
        <w:rPr>
          <w:b/>
          <w:i/>
        </w:rPr>
        <w:t>а</w:t>
      </w:r>
      <w:r>
        <w:t xml:space="preserve">, </w:t>
      </w:r>
      <w:r>
        <w:rPr>
          <w:b/>
          <w:i/>
        </w:rPr>
        <w:t>но</w:t>
      </w:r>
      <w:r>
        <w:t xml:space="preserve">, их роль в речи. Частица </w:t>
      </w:r>
      <w:r>
        <w:rPr>
          <w:b/>
          <w:i/>
        </w:rPr>
        <w:t>не</w:t>
      </w:r>
      <w:r>
        <w:t>, ее значение.</w:t>
      </w:r>
    </w:p>
    <w:p w:rsidR="00062D39" w:rsidRDefault="000F7B1A">
      <w:pPr>
        <w:pStyle w:val="a3"/>
        <w:spacing w:before="2"/>
        <w:ind w:right="562" w:firstLine="710"/>
      </w:pPr>
      <w:r>
        <w:rPr>
          <w:b/>
        </w:rPr>
        <w:t xml:space="preserve">Синтаксис. </w:t>
      </w:r>
      <w:r>
        <w:t xml:space="preserve">Различение предложения, словосочетания, слова (осознание их сходства и различий). Различение предложений по цели высказывания: повествовательные, вопроси- тельные и побудительные; по эмоциональной окраске (интонации): восклицательные и </w:t>
      </w:r>
      <w:r>
        <w:rPr>
          <w:spacing w:val="4"/>
        </w:rPr>
        <w:t xml:space="preserve">не- </w:t>
      </w:r>
      <w:r>
        <w:t>восклицательные.</w:t>
      </w:r>
    </w:p>
    <w:p w:rsidR="00062D39" w:rsidRDefault="000F7B1A">
      <w:pPr>
        <w:pStyle w:val="a3"/>
        <w:spacing w:before="1"/>
        <w:ind w:right="552" w:firstLine="710"/>
      </w:pPr>
      <w:r>
        <w:t>Нахождение главных членов предложения: подлежащего и сказуемого. Различение главных и второстепенных членов предложения. Установление связи (при помощи смысло- вых вопросов) между словами в словосочетании и предложении.</w:t>
      </w:r>
    </w:p>
    <w:p w:rsidR="00062D39" w:rsidRDefault="000F7B1A">
      <w:pPr>
        <w:pStyle w:val="a3"/>
        <w:ind w:right="568" w:firstLine="710"/>
      </w:pPr>
      <w:r>
        <w:t xml:space="preserve">Нахождение и самостоятельное составление предложений с однородными членами без союзов и с союзами </w:t>
      </w:r>
      <w:r>
        <w:rPr>
          <w:b/>
          <w:i/>
        </w:rPr>
        <w:t>и</w:t>
      </w:r>
      <w:r>
        <w:t xml:space="preserve">, </w:t>
      </w:r>
      <w:r>
        <w:rPr>
          <w:b/>
          <w:i/>
        </w:rPr>
        <w:t>а</w:t>
      </w:r>
      <w:r>
        <w:t xml:space="preserve">, </w:t>
      </w:r>
      <w:r>
        <w:rPr>
          <w:b/>
          <w:i/>
        </w:rPr>
        <w:t>но</w:t>
      </w:r>
      <w:r>
        <w:t>. Использование интонации перечисления в предложениях с однородными</w:t>
      </w:r>
      <w:r>
        <w:rPr>
          <w:spacing w:val="2"/>
        </w:rPr>
        <w:t xml:space="preserve"> </w:t>
      </w:r>
      <w:r>
        <w:t>членами.</w:t>
      </w:r>
    </w:p>
    <w:p w:rsidR="00062D39" w:rsidRDefault="000F7B1A">
      <w:pPr>
        <w:spacing w:line="275" w:lineRule="exact"/>
        <w:ind w:left="1250"/>
        <w:jc w:val="both"/>
        <w:rPr>
          <w:sz w:val="24"/>
        </w:rPr>
      </w:pPr>
      <w:r>
        <w:rPr>
          <w:i/>
          <w:sz w:val="24"/>
        </w:rPr>
        <w:t>Различение простых и сложных предложений</w:t>
      </w:r>
      <w:r>
        <w:rPr>
          <w:sz w:val="24"/>
        </w:rPr>
        <w:t>.</w:t>
      </w:r>
    </w:p>
    <w:p w:rsidR="00062D39" w:rsidRDefault="000F7B1A">
      <w:pPr>
        <w:pStyle w:val="a3"/>
        <w:ind w:right="557" w:firstLine="710"/>
      </w:pPr>
      <w:r>
        <w:rPr>
          <w:b/>
        </w:rPr>
        <w:t xml:space="preserve">Орфография и пунктуация. </w:t>
      </w:r>
      <w:r>
        <w:t>Формирование орфографической зоркости, использова- ние разных способов выбора написания в зависимости от места орфограммы в слове. Ис- пользование орфографического словаря.</w:t>
      </w:r>
    </w:p>
    <w:p w:rsidR="00062D39" w:rsidRDefault="000F7B1A">
      <w:pPr>
        <w:pStyle w:val="a3"/>
        <w:spacing w:before="2" w:line="275" w:lineRule="exact"/>
        <w:ind w:left="1250"/>
      </w:pPr>
      <w:r>
        <w:t>Применение правил правописания:</w:t>
      </w:r>
    </w:p>
    <w:p w:rsidR="00062D39" w:rsidRDefault="000F7B1A">
      <w:pPr>
        <w:spacing w:line="275" w:lineRule="exact"/>
        <w:ind w:left="1250"/>
        <w:jc w:val="both"/>
        <w:rPr>
          <w:sz w:val="24"/>
        </w:rPr>
      </w:pPr>
      <w:r>
        <w:rPr>
          <w:sz w:val="24"/>
        </w:rPr>
        <w:t xml:space="preserve">сочетания </w:t>
      </w:r>
      <w:r>
        <w:rPr>
          <w:b/>
          <w:i/>
          <w:sz w:val="24"/>
        </w:rPr>
        <w:t>жи – ши</w:t>
      </w:r>
      <w:r>
        <w:rPr>
          <w:sz w:val="24"/>
          <w:vertAlign w:val="superscript"/>
        </w:rPr>
        <w:t>3</w:t>
      </w:r>
      <w:r>
        <w:rPr>
          <w:sz w:val="24"/>
        </w:rPr>
        <w:t xml:space="preserve">, </w:t>
      </w:r>
      <w:r>
        <w:rPr>
          <w:b/>
          <w:i/>
          <w:sz w:val="24"/>
        </w:rPr>
        <w:t>ча – ща</w:t>
      </w:r>
      <w:r>
        <w:rPr>
          <w:sz w:val="24"/>
        </w:rPr>
        <w:t xml:space="preserve">, </w:t>
      </w:r>
      <w:r>
        <w:rPr>
          <w:b/>
          <w:i/>
          <w:sz w:val="24"/>
        </w:rPr>
        <w:t xml:space="preserve">чу – щу </w:t>
      </w:r>
      <w:r>
        <w:rPr>
          <w:sz w:val="24"/>
        </w:rPr>
        <w:t>в положении под ударением;</w:t>
      </w:r>
    </w:p>
    <w:p w:rsidR="00062D39" w:rsidRDefault="00062D39">
      <w:pPr>
        <w:pStyle w:val="a3"/>
        <w:ind w:left="0"/>
        <w:jc w:val="left"/>
        <w:rPr>
          <w:sz w:val="20"/>
        </w:rPr>
      </w:pPr>
    </w:p>
    <w:p w:rsidR="00062D39" w:rsidRDefault="001F477C">
      <w:pPr>
        <w:pStyle w:val="a3"/>
        <w:spacing w:before="8"/>
        <w:ind w:left="0"/>
        <w:jc w:val="left"/>
        <w:rPr>
          <w:sz w:val="11"/>
        </w:rPr>
      </w:pPr>
      <w:r>
        <w:rPr>
          <w:noProof/>
          <w:lang w:bidi="ar-SA"/>
        </w:rPr>
        <mc:AlternateContent>
          <mc:Choice Requires="wps">
            <w:drawing>
              <wp:anchor distT="0" distB="0" distL="0" distR="0" simplePos="0" relativeHeight="251660288" behindDoc="1" locked="0" layoutInCell="1" allowOverlap="1">
                <wp:simplePos x="0" y="0"/>
                <wp:positionH relativeFrom="page">
                  <wp:posOffset>1079500</wp:posOffset>
                </wp:positionH>
                <wp:positionV relativeFrom="paragraph">
                  <wp:posOffset>113665</wp:posOffset>
                </wp:positionV>
                <wp:extent cx="1829435" cy="0"/>
                <wp:effectExtent l="0" t="0" r="0" b="0"/>
                <wp:wrapTopAndBottom/>
                <wp:docPr id="14"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986634" id="Line 14" o:spid="_x0000_s1026" style="position:absolute;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pt,8.95pt" to="229.05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" strokeweight=".48pt">
                <w10:wrap type="topAndBottom" anchorx="page"/>
              </v:line>
            </w:pict>
          </mc:Fallback>
        </mc:AlternateContent>
      </w:r>
    </w:p>
    <w:p w:rsidR="00062D39" w:rsidRDefault="000F7B1A">
      <w:pPr>
        <w:spacing w:before="68"/>
        <w:ind w:left="539" w:right="849" w:firstLine="52"/>
      </w:pPr>
      <w:r>
        <w:t>Для предупреждения ошибок при письме целесообразно предусмотреть случаи типа “желток”, “железный”.</w:t>
      </w:r>
    </w:p>
    <w:p w:rsidR="00062D39" w:rsidRDefault="00062D39">
      <w:pPr>
        <w:sectPr w:rsidR="00062D39">
          <w:pgSz w:w="11910" w:h="16840"/>
          <w:pgMar w:top="1040" w:right="0" w:bottom="1080" w:left="1160" w:header="0" w:footer="880" w:gutter="0"/>
          <w:cols w:space="720"/>
        </w:sectPr>
      </w:pPr>
    </w:p>
    <w:p w:rsidR="00062D39" w:rsidRDefault="000F7B1A">
      <w:pPr>
        <w:spacing w:before="66" w:line="242" w:lineRule="auto"/>
        <w:ind w:left="1250" w:right="6688"/>
        <w:rPr>
          <w:sz w:val="24"/>
        </w:rPr>
      </w:pPr>
      <w:r>
        <w:rPr>
          <w:sz w:val="24"/>
        </w:rPr>
        <w:lastRenderedPageBreak/>
        <w:t xml:space="preserve">сочетания </w:t>
      </w:r>
      <w:r>
        <w:rPr>
          <w:b/>
          <w:i/>
          <w:sz w:val="24"/>
        </w:rPr>
        <w:t>чк – чн</w:t>
      </w:r>
      <w:r>
        <w:rPr>
          <w:sz w:val="24"/>
        </w:rPr>
        <w:t xml:space="preserve">, </w:t>
      </w:r>
      <w:r>
        <w:rPr>
          <w:b/>
          <w:i/>
          <w:sz w:val="24"/>
        </w:rPr>
        <w:t>чт</w:t>
      </w:r>
      <w:r>
        <w:rPr>
          <w:sz w:val="24"/>
        </w:rPr>
        <w:t xml:space="preserve">, </w:t>
      </w:r>
      <w:r>
        <w:rPr>
          <w:b/>
          <w:i/>
          <w:sz w:val="24"/>
        </w:rPr>
        <w:t>щн</w:t>
      </w:r>
      <w:r>
        <w:rPr>
          <w:sz w:val="24"/>
        </w:rPr>
        <w:t>; перенос слов;</w:t>
      </w:r>
    </w:p>
    <w:p w:rsidR="00062D39" w:rsidRDefault="000F7B1A">
      <w:pPr>
        <w:pStyle w:val="a3"/>
        <w:spacing w:line="242" w:lineRule="auto"/>
        <w:ind w:left="1250" w:right="2946"/>
        <w:jc w:val="left"/>
      </w:pPr>
      <w:r>
        <w:t>прописная буква в начале предложения, в именах собственных; проверяемые безударные гласные в корне слова;</w:t>
      </w:r>
    </w:p>
    <w:p w:rsidR="00062D39" w:rsidRDefault="000F7B1A">
      <w:pPr>
        <w:pStyle w:val="a3"/>
        <w:spacing w:line="242" w:lineRule="auto"/>
        <w:ind w:left="1250" w:right="4287"/>
        <w:jc w:val="left"/>
      </w:pPr>
      <w:r>
        <w:t>парные звонкие и глухие согласные в корне слова; непроизносимые согласные;</w:t>
      </w:r>
    </w:p>
    <w:p w:rsidR="00062D39" w:rsidRDefault="000F7B1A">
      <w:pPr>
        <w:pStyle w:val="a3"/>
        <w:spacing w:line="242" w:lineRule="auto"/>
        <w:ind w:left="1250" w:right="823"/>
        <w:jc w:val="left"/>
      </w:pPr>
      <w:r>
        <w:t>непроверяемые гласные и согласные в корне слова (на ограниченном перечне слов); гласные и согласные в неизменяемых на письме приставках;</w:t>
      </w:r>
    </w:p>
    <w:p w:rsidR="00062D39" w:rsidRDefault="000F7B1A">
      <w:pPr>
        <w:pStyle w:val="a3"/>
        <w:spacing w:line="271" w:lineRule="exact"/>
        <w:ind w:left="1250"/>
        <w:jc w:val="left"/>
      </w:pPr>
      <w:r>
        <w:t xml:space="preserve">разделительные </w:t>
      </w:r>
      <w:r>
        <w:rPr>
          <w:b/>
          <w:i/>
        </w:rPr>
        <w:t xml:space="preserve">ъ </w:t>
      </w:r>
      <w:r>
        <w:t xml:space="preserve">и </w:t>
      </w:r>
      <w:r>
        <w:rPr>
          <w:b/>
          <w:i/>
        </w:rPr>
        <w:t>ь</w:t>
      </w:r>
      <w:r>
        <w:t>;</w:t>
      </w:r>
    </w:p>
    <w:p w:rsidR="00062D39" w:rsidRDefault="000F7B1A">
      <w:pPr>
        <w:pStyle w:val="a3"/>
        <w:spacing w:line="237" w:lineRule="auto"/>
        <w:ind w:right="849" w:firstLine="710"/>
        <w:jc w:val="left"/>
      </w:pPr>
      <w:r>
        <w:t>мягкий знак после шипящих на конце имен существительных (</w:t>
      </w:r>
      <w:r>
        <w:rPr>
          <w:b/>
          <w:i/>
        </w:rPr>
        <w:t>ночь</w:t>
      </w:r>
      <w:r>
        <w:t xml:space="preserve">, </w:t>
      </w:r>
      <w:r>
        <w:rPr>
          <w:b/>
          <w:i/>
        </w:rPr>
        <w:t>нож</w:t>
      </w:r>
      <w:r>
        <w:t xml:space="preserve">, </w:t>
      </w:r>
      <w:r>
        <w:rPr>
          <w:b/>
          <w:i/>
        </w:rPr>
        <w:t>рожь</w:t>
      </w:r>
      <w:r>
        <w:t xml:space="preserve">, </w:t>
      </w:r>
      <w:r>
        <w:rPr>
          <w:b/>
          <w:i/>
        </w:rPr>
        <w:t>мышь</w:t>
      </w:r>
      <w:r>
        <w:t>);</w:t>
      </w:r>
    </w:p>
    <w:p w:rsidR="00062D39" w:rsidRDefault="000F7B1A">
      <w:pPr>
        <w:pStyle w:val="a3"/>
        <w:spacing w:line="275" w:lineRule="exact"/>
        <w:ind w:left="1250"/>
        <w:jc w:val="left"/>
      </w:pPr>
      <w:r>
        <w:t>безударные падежные окончания имен существительных (кроме существительных на</w:t>
      </w:r>
    </w:p>
    <w:p w:rsidR="00062D39" w:rsidRDefault="000F7B1A">
      <w:pPr>
        <w:spacing w:line="275" w:lineRule="exact"/>
        <w:ind w:left="539"/>
        <w:rPr>
          <w:sz w:val="24"/>
        </w:rPr>
      </w:pPr>
      <w:r>
        <w:rPr>
          <w:i/>
          <w:sz w:val="24"/>
        </w:rPr>
        <w:t>-</w:t>
      </w:r>
      <w:r>
        <w:rPr>
          <w:b/>
          <w:i/>
          <w:sz w:val="24"/>
        </w:rPr>
        <w:t>мя</w:t>
      </w:r>
      <w:r>
        <w:rPr>
          <w:sz w:val="24"/>
        </w:rPr>
        <w:t xml:space="preserve">, </w:t>
      </w:r>
      <w:r>
        <w:rPr>
          <w:b/>
          <w:i/>
          <w:sz w:val="24"/>
        </w:rPr>
        <w:t>-ий</w:t>
      </w:r>
      <w:r>
        <w:rPr>
          <w:sz w:val="24"/>
        </w:rPr>
        <w:t xml:space="preserve">, </w:t>
      </w:r>
      <w:r>
        <w:rPr>
          <w:b/>
          <w:i/>
          <w:sz w:val="24"/>
        </w:rPr>
        <w:t>-ья</w:t>
      </w:r>
      <w:r>
        <w:rPr>
          <w:sz w:val="24"/>
        </w:rPr>
        <w:t xml:space="preserve">, </w:t>
      </w:r>
      <w:r>
        <w:rPr>
          <w:b/>
          <w:i/>
          <w:sz w:val="24"/>
        </w:rPr>
        <w:t>-ье</w:t>
      </w:r>
      <w:r>
        <w:rPr>
          <w:sz w:val="24"/>
        </w:rPr>
        <w:t xml:space="preserve">, </w:t>
      </w:r>
      <w:r>
        <w:rPr>
          <w:b/>
          <w:i/>
          <w:sz w:val="24"/>
        </w:rPr>
        <w:t>-ия</w:t>
      </w:r>
      <w:r>
        <w:rPr>
          <w:sz w:val="24"/>
        </w:rPr>
        <w:t xml:space="preserve">, </w:t>
      </w:r>
      <w:r>
        <w:rPr>
          <w:b/>
          <w:i/>
          <w:sz w:val="24"/>
        </w:rPr>
        <w:t>-ов</w:t>
      </w:r>
      <w:r>
        <w:rPr>
          <w:sz w:val="24"/>
        </w:rPr>
        <w:t xml:space="preserve">, </w:t>
      </w:r>
      <w:r>
        <w:rPr>
          <w:b/>
          <w:i/>
          <w:sz w:val="24"/>
        </w:rPr>
        <w:t>-ин</w:t>
      </w:r>
      <w:r>
        <w:rPr>
          <w:sz w:val="24"/>
        </w:rPr>
        <w:t>);</w:t>
      </w:r>
    </w:p>
    <w:p w:rsidR="00062D39" w:rsidRDefault="000F7B1A">
      <w:pPr>
        <w:pStyle w:val="a3"/>
        <w:spacing w:line="275" w:lineRule="exact"/>
        <w:ind w:left="1250"/>
        <w:jc w:val="left"/>
      </w:pPr>
      <w:r>
        <w:t>безударные окончания имен прилагательных;</w:t>
      </w:r>
    </w:p>
    <w:p w:rsidR="00062D39" w:rsidRDefault="000F7B1A">
      <w:pPr>
        <w:pStyle w:val="a3"/>
        <w:spacing w:line="275" w:lineRule="exact"/>
        <w:ind w:left="1250"/>
        <w:jc w:val="left"/>
      </w:pPr>
      <w:r>
        <w:t>раздельное написание предлогов с личными местоимениями;</w:t>
      </w:r>
    </w:p>
    <w:p w:rsidR="00062D39" w:rsidRDefault="000F7B1A">
      <w:pPr>
        <w:pStyle w:val="a3"/>
        <w:spacing w:line="275" w:lineRule="exact"/>
        <w:ind w:left="1250"/>
        <w:jc w:val="left"/>
      </w:pPr>
      <w:r>
        <w:rPr>
          <w:b/>
          <w:i/>
        </w:rPr>
        <w:t xml:space="preserve">не </w:t>
      </w:r>
      <w:r>
        <w:t>с глаголами;</w:t>
      </w:r>
    </w:p>
    <w:p w:rsidR="00062D39" w:rsidRDefault="000F7B1A">
      <w:pPr>
        <w:pStyle w:val="a3"/>
        <w:spacing w:line="242" w:lineRule="auto"/>
        <w:ind w:right="560" w:firstLine="710"/>
        <w:jc w:val="left"/>
      </w:pPr>
      <w:r>
        <w:t>мягкий знак после шипящих на конце глаголов в форме 2-го лица единственного чис- ла (</w:t>
      </w:r>
      <w:r>
        <w:rPr>
          <w:b/>
          <w:i/>
        </w:rPr>
        <w:t>пишешь</w:t>
      </w:r>
      <w:r>
        <w:t xml:space="preserve">, </w:t>
      </w:r>
      <w:r>
        <w:rPr>
          <w:b/>
          <w:i/>
        </w:rPr>
        <w:t>учишь</w:t>
      </w:r>
      <w:r>
        <w:t>);</w:t>
      </w:r>
    </w:p>
    <w:p w:rsidR="00062D39" w:rsidRDefault="000F7B1A">
      <w:pPr>
        <w:pStyle w:val="a3"/>
        <w:spacing w:line="271" w:lineRule="exact"/>
        <w:ind w:left="1250"/>
        <w:jc w:val="left"/>
      </w:pPr>
      <w:r>
        <w:t>мягкий знак в глаголах в сочетании -</w:t>
      </w:r>
      <w:r>
        <w:rPr>
          <w:b/>
          <w:i/>
        </w:rPr>
        <w:t>ться</w:t>
      </w:r>
      <w:r>
        <w:t>;</w:t>
      </w:r>
    </w:p>
    <w:p w:rsidR="00062D39" w:rsidRDefault="000F7B1A">
      <w:pPr>
        <w:spacing w:line="275" w:lineRule="exact"/>
        <w:ind w:left="1250"/>
        <w:rPr>
          <w:sz w:val="24"/>
        </w:rPr>
      </w:pPr>
      <w:r>
        <w:rPr>
          <w:i/>
          <w:sz w:val="24"/>
        </w:rPr>
        <w:t>безударные личные окончания глаголов</w:t>
      </w:r>
      <w:r>
        <w:rPr>
          <w:sz w:val="24"/>
        </w:rPr>
        <w:t>;</w:t>
      </w:r>
    </w:p>
    <w:p w:rsidR="00062D39" w:rsidRDefault="000F7B1A">
      <w:pPr>
        <w:pStyle w:val="a3"/>
        <w:spacing w:line="275" w:lineRule="exact"/>
        <w:ind w:left="1250"/>
        <w:jc w:val="left"/>
      </w:pPr>
      <w:r>
        <w:t>раздельное написание предлогов с другими словами;</w:t>
      </w:r>
    </w:p>
    <w:p w:rsidR="00062D39" w:rsidRDefault="000F7B1A">
      <w:pPr>
        <w:pStyle w:val="a3"/>
        <w:spacing w:before="1"/>
        <w:ind w:left="1250"/>
        <w:jc w:val="left"/>
      </w:pPr>
      <w:r>
        <w:t>знаки препинания в конце предложения: точка, вопросительный и восклицательный</w:t>
      </w:r>
    </w:p>
    <w:p w:rsidR="00062D39" w:rsidRDefault="00062D39">
      <w:pPr>
        <w:sectPr w:rsidR="00062D39">
          <w:pgSz w:w="11910" w:h="16840"/>
          <w:pgMar w:top="1040" w:right="0" w:bottom="1140" w:left="1160" w:header="0" w:footer="880" w:gutter="0"/>
          <w:cols w:space="720"/>
        </w:sectPr>
      </w:pPr>
    </w:p>
    <w:p w:rsidR="00062D39" w:rsidRDefault="000F7B1A">
      <w:pPr>
        <w:pStyle w:val="a3"/>
        <w:spacing w:line="274" w:lineRule="exact"/>
        <w:jc w:val="left"/>
      </w:pPr>
      <w:r>
        <w:lastRenderedPageBreak/>
        <w:t>знаки;</w:t>
      </w:r>
    </w:p>
    <w:p w:rsidR="00062D39" w:rsidRDefault="000F7B1A">
      <w:pPr>
        <w:pStyle w:val="a3"/>
        <w:ind w:left="0"/>
        <w:jc w:val="left"/>
      </w:pPr>
      <w:r>
        <w:br w:type="column"/>
      </w:r>
    </w:p>
    <w:p w:rsidR="00062D39" w:rsidRDefault="000F7B1A">
      <w:pPr>
        <w:pStyle w:val="a3"/>
        <w:spacing w:line="275" w:lineRule="exact"/>
        <w:ind w:left="28"/>
        <w:jc w:val="left"/>
      </w:pPr>
      <w:r>
        <w:t>знаки препинания (запятая) в предложениях с однородными членами.</w:t>
      </w:r>
    </w:p>
    <w:p w:rsidR="00062D39" w:rsidRDefault="000F7B1A">
      <w:pPr>
        <w:pStyle w:val="a3"/>
        <w:spacing w:line="275" w:lineRule="exact"/>
        <w:ind w:left="28"/>
        <w:jc w:val="left"/>
      </w:pPr>
      <w:r>
        <w:rPr>
          <w:b/>
        </w:rPr>
        <w:t xml:space="preserve">Развитие речи. </w:t>
      </w:r>
      <w:r>
        <w:t>Осознание ситуации общения: с какой целью, с кем и где происходит</w:t>
      </w:r>
    </w:p>
    <w:p w:rsidR="00062D39" w:rsidRDefault="00062D39">
      <w:pPr>
        <w:spacing w:line="275" w:lineRule="exact"/>
        <w:sectPr w:rsidR="00062D39">
          <w:type w:val="continuous"/>
          <w:pgSz w:w="11910" w:h="16840"/>
          <w:pgMar w:top="1040" w:right="0" w:bottom="280" w:left="1160" w:header="720" w:footer="720" w:gutter="0"/>
          <w:cols w:num="2" w:space="720" w:equalWidth="0">
            <w:col w:w="1182" w:space="40"/>
            <w:col w:w="9528"/>
          </w:cols>
        </w:sectPr>
      </w:pPr>
    </w:p>
    <w:p w:rsidR="00062D39" w:rsidRDefault="000F7B1A">
      <w:pPr>
        <w:pStyle w:val="a3"/>
        <w:spacing w:before="3" w:line="275" w:lineRule="exact"/>
        <w:jc w:val="left"/>
      </w:pPr>
      <w:r>
        <w:lastRenderedPageBreak/>
        <w:t>общение.</w:t>
      </w:r>
    </w:p>
    <w:p w:rsidR="00062D39" w:rsidRDefault="000F7B1A">
      <w:pPr>
        <w:pStyle w:val="a3"/>
        <w:ind w:right="557" w:firstLine="710"/>
      </w:pPr>
      <w:r>
        <w:t>Практическое овладение диалогической формой речи. Выражение собственного мне- ния, его аргументация. Овладение основными умениями ведения разговора (начать, поддер- 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 чевого этикета в условиях общения с людьми, плохо владеющими русским языком.</w:t>
      </w:r>
    </w:p>
    <w:p w:rsidR="00062D39" w:rsidRDefault="000F7B1A">
      <w:pPr>
        <w:pStyle w:val="a3"/>
        <w:spacing w:line="242" w:lineRule="auto"/>
        <w:ind w:right="555" w:firstLine="710"/>
      </w:pPr>
      <w:r>
        <w:t>Практическое овладение устными монологическими высказываниями на определен- ную тему с использованием разных типов речи (описание, повествование, рассуждение).</w:t>
      </w:r>
    </w:p>
    <w:p w:rsidR="00062D39" w:rsidRDefault="000F7B1A">
      <w:pPr>
        <w:pStyle w:val="a3"/>
        <w:spacing w:line="242" w:lineRule="auto"/>
        <w:ind w:left="1250" w:right="727"/>
      </w:pPr>
      <w:r>
        <w:t>Текст. Признаки текста. Смысловое единство предложений в тексте. Заглавие текста. Последовательность предложений в тексте.</w:t>
      </w:r>
    </w:p>
    <w:p w:rsidR="00062D39" w:rsidRDefault="000F7B1A">
      <w:pPr>
        <w:pStyle w:val="a3"/>
        <w:spacing w:line="271" w:lineRule="exact"/>
        <w:ind w:left="1250"/>
      </w:pPr>
      <w:r>
        <w:t>Последовательность частей текста (</w:t>
      </w:r>
      <w:r>
        <w:rPr>
          <w:i/>
        </w:rPr>
        <w:t>абзацев</w:t>
      </w:r>
      <w:r>
        <w:t>).</w:t>
      </w:r>
    </w:p>
    <w:p w:rsidR="00062D39" w:rsidRDefault="000F7B1A">
      <w:pPr>
        <w:pStyle w:val="a3"/>
        <w:ind w:right="559" w:firstLine="710"/>
      </w:pPr>
      <w:r>
        <w:t>Комплексная работа над структурой текста: озаглавливание, корректирование порядка предложений и частей текста (</w:t>
      </w:r>
      <w:r>
        <w:rPr>
          <w:i/>
        </w:rPr>
        <w:t>абзацев</w:t>
      </w:r>
      <w:r>
        <w:t>).</w:t>
      </w:r>
    </w:p>
    <w:p w:rsidR="00062D39" w:rsidRDefault="000F7B1A">
      <w:pPr>
        <w:spacing w:line="237" w:lineRule="auto"/>
        <w:ind w:left="539" w:right="564" w:firstLine="710"/>
        <w:jc w:val="both"/>
        <w:rPr>
          <w:sz w:val="24"/>
        </w:rPr>
      </w:pPr>
      <w:r>
        <w:rPr>
          <w:sz w:val="24"/>
        </w:rPr>
        <w:t xml:space="preserve">План текста. Составление планов к данным текстам. </w:t>
      </w:r>
      <w:r>
        <w:rPr>
          <w:i/>
          <w:sz w:val="24"/>
        </w:rPr>
        <w:t>Создание собственных текстов по предложенным планам</w:t>
      </w:r>
      <w:r>
        <w:rPr>
          <w:sz w:val="24"/>
        </w:rPr>
        <w:t>.</w:t>
      </w:r>
    </w:p>
    <w:p w:rsidR="00062D39" w:rsidRDefault="000F7B1A">
      <w:pPr>
        <w:pStyle w:val="a3"/>
        <w:spacing w:before="5" w:line="237" w:lineRule="auto"/>
        <w:ind w:left="1250" w:right="2183"/>
      </w:pPr>
      <w:r>
        <w:t>Типы текстов: описание, повествование, рассуждение, их особенности. Знакомство с жанрами письма и поздравления.</w:t>
      </w:r>
    </w:p>
    <w:p w:rsidR="00062D39" w:rsidRDefault="000F7B1A">
      <w:pPr>
        <w:spacing w:before="3"/>
        <w:ind w:left="539" w:right="561" w:firstLine="710"/>
        <w:jc w:val="both"/>
        <w:rPr>
          <w:sz w:val="24"/>
        </w:rPr>
      </w:pPr>
      <w:r>
        <w:rPr>
          <w:sz w:val="24"/>
        </w:rPr>
        <w:t xml:space="preserve">Создание собственных текстов и корректирование заданных текстов с учетом точно- сти, правильности, богатства и выразительности письменной речи; </w:t>
      </w:r>
      <w:r>
        <w:rPr>
          <w:i/>
          <w:sz w:val="24"/>
        </w:rPr>
        <w:t>использование в текстах синонимов и антонимов</w:t>
      </w:r>
      <w:r>
        <w:rPr>
          <w:sz w:val="24"/>
        </w:rPr>
        <w:t>.</w:t>
      </w:r>
    </w:p>
    <w:p w:rsidR="00062D39" w:rsidRDefault="000F7B1A">
      <w:pPr>
        <w:ind w:left="539" w:right="562" w:firstLine="710"/>
        <w:jc w:val="both"/>
        <w:rPr>
          <w:sz w:val="24"/>
        </w:rPr>
      </w:pPr>
      <w:r>
        <w:rPr>
          <w:sz w:val="24"/>
        </w:rPr>
        <w:t xml:space="preserve">Знакомство с основными видами изложений и сочинений (без заучивания определе- ний): </w:t>
      </w:r>
      <w:r>
        <w:rPr>
          <w:i/>
          <w:sz w:val="24"/>
        </w:rPr>
        <w:t>изложения подробные и выборочные, изложения с элементами сочинения</w:t>
      </w:r>
      <w:r>
        <w:rPr>
          <w:sz w:val="24"/>
        </w:rPr>
        <w:t xml:space="preserve">; </w:t>
      </w:r>
      <w:r>
        <w:rPr>
          <w:i/>
          <w:sz w:val="24"/>
        </w:rPr>
        <w:t>сочине­ ния-повествования</w:t>
      </w:r>
      <w:r>
        <w:rPr>
          <w:sz w:val="24"/>
        </w:rPr>
        <w:t xml:space="preserve">, </w:t>
      </w:r>
      <w:r>
        <w:rPr>
          <w:i/>
          <w:sz w:val="24"/>
        </w:rPr>
        <w:t>сочинения-описания</w:t>
      </w:r>
      <w:r>
        <w:rPr>
          <w:sz w:val="24"/>
        </w:rPr>
        <w:t xml:space="preserve">, </w:t>
      </w:r>
      <w:r>
        <w:rPr>
          <w:i/>
          <w:sz w:val="24"/>
        </w:rPr>
        <w:t>сочинения-рассуждения</w:t>
      </w:r>
      <w:r>
        <w:rPr>
          <w:sz w:val="24"/>
        </w:rPr>
        <w:t>.</w:t>
      </w:r>
    </w:p>
    <w:p w:rsidR="00062D39" w:rsidRDefault="00062D39">
      <w:pPr>
        <w:jc w:val="both"/>
        <w:rPr>
          <w:sz w:val="24"/>
        </w:rPr>
        <w:sectPr w:rsidR="00062D39">
          <w:type w:val="continuous"/>
          <w:pgSz w:w="11910" w:h="16840"/>
          <w:pgMar w:top="1040" w:right="0" w:bottom="280" w:left="1160" w:header="720" w:footer="720" w:gutter="0"/>
          <w:cols w:space="720"/>
        </w:sectPr>
      </w:pPr>
    </w:p>
    <w:p w:rsidR="00062D39" w:rsidRDefault="000F7B1A" w:rsidP="00914BB3">
      <w:pPr>
        <w:pStyle w:val="1"/>
        <w:numPr>
          <w:ilvl w:val="3"/>
          <w:numId w:val="65"/>
        </w:numPr>
        <w:tabs>
          <w:tab w:val="left" w:pos="1263"/>
        </w:tabs>
        <w:spacing w:before="71" w:line="240" w:lineRule="auto"/>
        <w:ind w:hanging="724"/>
      </w:pPr>
      <w:r>
        <w:lastRenderedPageBreak/>
        <w:t>Литературное</w:t>
      </w:r>
      <w:r>
        <w:rPr>
          <w:spacing w:val="-4"/>
        </w:rPr>
        <w:t xml:space="preserve"> </w:t>
      </w:r>
      <w:r>
        <w:t>чтение</w:t>
      </w:r>
    </w:p>
    <w:p w:rsidR="00062D39" w:rsidRDefault="000F7B1A">
      <w:pPr>
        <w:spacing w:before="5" w:line="237" w:lineRule="auto"/>
        <w:ind w:left="1250" w:right="4672"/>
        <w:jc w:val="both"/>
        <w:rPr>
          <w:b/>
          <w:sz w:val="24"/>
        </w:rPr>
      </w:pPr>
      <w:r>
        <w:rPr>
          <w:b/>
          <w:sz w:val="24"/>
        </w:rPr>
        <w:t>Виды речевой и читательской деятельности Аудирование (слушание)</w:t>
      </w:r>
    </w:p>
    <w:p w:rsidR="00062D39" w:rsidRDefault="000F7B1A">
      <w:pPr>
        <w:pStyle w:val="a3"/>
        <w:ind w:right="567" w:firstLine="710"/>
      </w:pPr>
      <w: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 ние цели речевого высказывания, умение задавать вопрос по услышанному учебному, науч- но-познавательному и художественному произведению.</w:t>
      </w:r>
    </w:p>
    <w:p w:rsidR="00062D39" w:rsidRDefault="000F7B1A">
      <w:pPr>
        <w:pStyle w:val="1"/>
        <w:spacing w:before="2"/>
        <w:ind w:left="1250"/>
        <w:jc w:val="left"/>
      </w:pPr>
      <w:r>
        <w:t>Чтение</w:t>
      </w:r>
    </w:p>
    <w:p w:rsidR="00062D39" w:rsidRDefault="000F7B1A">
      <w:pPr>
        <w:pStyle w:val="a3"/>
        <w:ind w:right="562" w:firstLine="710"/>
      </w:pPr>
      <w:r>
        <w:rPr>
          <w:b/>
        </w:rPr>
        <w:t xml:space="preserve">Чтение вслух. </w:t>
      </w:r>
      <w:r>
        <w:t>Постепенный переход от слогового к плавному осмысленному пра- 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062D39" w:rsidRDefault="000F7B1A">
      <w:pPr>
        <w:pStyle w:val="a3"/>
        <w:ind w:right="562" w:firstLine="710"/>
      </w:pPr>
      <w:r>
        <w:rPr>
          <w:b/>
        </w:rPr>
        <w:t xml:space="preserve">Чтение про себя. </w:t>
      </w:r>
      <w:r>
        <w:t>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 ние особенностей разных видов чтения: факта, описания, дополнения высказывания и</w:t>
      </w:r>
      <w:r>
        <w:rPr>
          <w:spacing w:val="-21"/>
        </w:rPr>
        <w:t xml:space="preserve"> </w:t>
      </w:r>
      <w:r>
        <w:t>др.</w:t>
      </w:r>
    </w:p>
    <w:p w:rsidR="00062D39" w:rsidRDefault="000F7B1A">
      <w:pPr>
        <w:pStyle w:val="a3"/>
        <w:ind w:right="562" w:firstLine="710"/>
      </w:pPr>
      <w:r>
        <w:rPr>
          <w:b/>
        </w:rPr>
        <w:t xml:space="preserve">Работа с разными видами текста. </w:t>
      </w:r>
      <w:r>
        <w:t>Общее представление о разных видах текста: ху- дожественных, учебных, научно-популярных – и их сравнение. Определение целей создания этих видов текста. Особенности фольклорного текста.</w:t>
      </w:r>
    </w:p>
    <w:p w:rsidR="00062D39" w:rsidRDefault="000F7B1A">
      <w:pPr>
        <w:pStyle w:val="a3"/>
        <w:spacing w:before="2" w:line="237" w:lineRule="auto"/>
        <w:ind w:right="556" w:firstLine="710"/>
      </w:pPr>
      <w:r>
        <w:t>Практическое освоение умения отличать текст от набора предложений. Прогнозиро- вание содержания книги по ее названию и оформлению.</w:t>
      </w:r>
    </w:p>
    <w:p w:rsidR="00062D39" w:rsidRDefault="000F7B1A">
      <w:pPr>
        <w:pStyle w:val="a3"/>
        <w:spacing w:before="6" w:line="237" w:lineRule="auto"/>
        <w:ind w:right="576" w:firstLine="710"/>
      </w:pPr>
      <w: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062D39" w:rsidRDefault="000F7B1A">
      <w:pPr>
        <w:pStyle w:val="a3"/>
        <w:spacing w:before="3"/>
        <w:ind w:right="557" w:firstLine="710"/>
      </w:pPr>
      <w:r>
        <w:t>Участие в коллективном обсуждении: умение отвечать на вопросы, выступать по те- 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062D39" w:rsidRDefault="000F7B1A">
      <w:pPr>
        <w:pStyle w:val="a3"/>
        <w:ind w:right="556" w:firstLine="710"/>
      </w:pPr>
      <w:r>
        <w:rPr>
          <w:b/>
        </w:rPr>
        <w:t xml:space="preserve">Библиографическая культура. </w:t>
      </w:r>
      <w:r>
        <w:t>Книга как особый вид искусства. Книга как источник необходимых знаний. Первые книги на Руси и начало книгопечатания (общее представле- ние). Книга учебная, художественная, справочная. Элементы книги: содержание или оглав- ление, титульный лист, аннотация, иллюстрации. Виды информации в книге: научная, худо- жественная (с опорой на внешние показатели книги, ее справочно-иллюстративный матери- ал).</w:t>
      </w:r>
    </w:p>
    <w:p w:rsidR="00062D39" w:rsidRDefault="000F7B1A">
      <w:pPr>
        <w:pStyle w:val="a3"/>
        <w:spacing w:line="242" w:lineRule="auto"/>
        <w:ind w:right="557" w:firstLine="710"/>
      </w:pPr>
      <w:r>
        <w:t>Типы книг (изданий): книга-произведение, книга-сборник, собрание сочинений, пе- риодическая печать, справочные издания (справочники, словари, энциклопедии).</w:t>
      </w:r>
    </w:p>
    <w:p w:rsidR="00062D39" w:rsidRDefault="000F7B1A">
      <w:pPr>
        <w:pStyle w:val="a3"/>
        <w:ind w:right="560" w:firstLine="710"/>
      </w:pPr>
      <w:r>
        <w:t>Выбор книг на основе рекомендованного списка, картотеки, открытого доступа к дет- ским книгам в библиотеке. Алфавитный каталог. Самостоятельное пользование соответст- вующими возрасту словарями и справочной литературой.</w:t>
      </w:r>
    </w:p>
    <w:p w:rsidR="00062D39" w:rsidRDefault="000F7B1A">
      <w:pPr>
        <w:pStyle w:val="a3"/>
        <w:ind w:right="552" w:firstLine="710"/>
      </w:pPr>
      <w:r>
        <w:rPr>
          <w:b/>
        </w:rPr>
        <w:t xml:space="preserve">Работа с текстом художественного произведения. </w:t>
      </w:r>
      <w:r>
        <w:t>Понимание заглавия произведе- ния, его адекватное соотношение с содержанием. Определение особенностей художествен- ного текста: своеобразие выразительных средств языка (с помощью учителя). Осознание то- го, что фольклор есть выражение общечеловеческих нравственных правил и отношений.</w:t>
      </w:r>
    </w:p>
    <w:p w:rsidR="00062D39" w:rsidRDefault="000F7B1A">
      <w:pPr>
        <w:pStyle w:val="a3"/>
        <w:ind w:right="555" w:firstLine="710"/>
      </w:pPr>
      <w:r>
        <w:t>Понимание нравственного содержания прочитанного, осознание мотивации поведе- ния героев, анализ поступков героев с точки зрения норм морали. Осознание понятия «Роди- 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 сики (по вопросам учителя), рассказ по иллюстрациям, пересказ.</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ind w:right="557" w:firstLine="710"/>
      </w:pPr>
      <w:r>
        <w:lastRenderedPageBreak/>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 ков героев по аналогии или по контрасту. Выявление авторского отношения к герою на ос- нове анализа текста, авторских помет, имен героев.</w:t>
      </w:r>
    </w:p>
    <w:p w:rsidR="00062D39" w:rsidRDefault="000F7B1A">
      <w:pPr>
        <w:pStyle w:val="a3"/>
        <w:spacing w:before="6" w:line="237" w:lineRule="auto"/>
        <w:ind w:right="552" w:firstLine="710"/>
      </w:pPr>
      <w:r>
        <w:t xml:space="preserve">Характеристика героя произведения. Портрет, характер героя, выраженные через </w:t>
      </w:r>
      <w:r>
        <w:rPr>
          <w:spacing w:val="6"/>
        </w:rPr>
        <w:t>по-</w:t>
      </w:r>
      <w:r>
        <w:rPr>
          <w:spacing w:val="72"/>
        </w:rPr>
        <w:t xml:space="preserve"> </w:t>
      </w:r>
      <w:r>
        <w:t>ступки и речь.</w:t>
      </w:r>
    </w:p>
    <w:p w:rsidR="00062D39" w:rsidRDefault="000F7B1A">
      <w:pPr>
        <w:pStyle w:val="a3"/>
        <w:spacing w:before="5" w:line="237" w:lineRule="auto"/>
        <w:ind w:right="568" w:firstLine="710"/>
      </w:pPr>
      <w:r>
        <w:t>Освоение разных видов пересказа художественного текста: подробный, выборочный и краткий (передача основных мыслей).</w:t>
      </w:r>
    </w:p>
    <w:p w:rsidR="00062D39" w:rsidRDefault="000F7B1A">
      <w:pPr>
        <w:pStyle w:val="a3"/>
        <w:spacing w:before="4"/>
        <w:ind w:right="552" w:firstLine="710"/>
      </w:pPr>
      <w:r>
        <w:t>Подробный пересказ текста: определение главной мысли фрагмента, выделение опор- 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 ти и всего текста, составление плана в виде назывных предложений из текста, в виде вопро- сов, в виде самостоятельно сформулированного высказывания.</w:t>
      </w:r>
    </w:p>
    <w:p w:rsidR="00062D39" w:rsidRDefault="000F7B1A">
      <w:pPr>
        <w:pStyle w:val="a3"/>
        <w:ind w:right="562" w:firstLine="710"/>
      </w:pPr>
      <w:r>
        <w:t>Самостоятельный выборочный пересказ по заданному фрагменту: характеристика ге- 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062D39" w:rsidRDefault="000F7B1A">
      <w:pPr>
        <w:pStyle w:val="a3"/>
        <w:spacing w:before="1"/>
        <w:ind w:right="555" w:firstLine="710"/>
      </w:pPr>
      <w:r>
        <w:rPr>
          <w:b/>
        </w:rPr>
        <w:t xml:space="preserve">Работа с учебными, научно-популярными и другими текстами. </w:t>
      </w:r>
      <w:r>
        <w:t>Понимание загла- 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 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 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 ного в содержании текста).</w:t>
      </w:r>
    </w:p>
    <w:p w:rsidR="00062D39" w:rsidRDefault="000F7B1A">
      <w:pPr>
        <w:pStyle w:val="1"/>
        <w:spacing w:before="5" w:line="272" w:lineRule="exact"/>
        <w:ind w:left="1250"/>
      </w:pPr>
      <w:r>
        <w:t>Говорение (культура речевого общения)</w:t>
      </w:r>
    </w:p>
    <w:p w:rsidR="00062D39" w:rsidRDefault="000F7B1A">
      <w:pPr>
        <w:pStyle w:val="a3"/>
        <w:ind w:right="557" w:firstLine="710"/>
      </w:pPr>
      <w:r>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 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 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 ного этикета на основе фольклорных произведений.</w:t>
      </w:r>
    </w:p>
    <w:p w:rsidR="00062D39" w:rsidRDefault="000F7B1A">
      <w:pPr>
        <w:pStyle w:val="a3"/>
        <w:ind w:right="557" w:firstLine="710"/>
      </w:pPr>
      <w:r>
        <w:t>Работа со словом (распознавать прямое и переносное значения слов, их многознач- ность), целенаправленное пополнение активного словарного запаса.</w:t>
      </w:r>
    </w:p>
    <w:p w:rsidR="00062D39" w:rsidRDefault="000F7B1A">
      <w:pPr>
        <w:pStyle w:val="a3"/>
        <w:ind w:right="556" w:firstLine="710"/>
      </w:pPr>
      <w:r>
        <w:t>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 дожественного текста. Передача впечатлений (из повседневной жизни, художественного произведения, изобразительного искусства) в рассказе (описание, рассуждение, повествова- ние). Самостоятельное построение плана собственного высказывания. Отбор и использова- ние выразительных средств языка (синонимы, антонимы, сравнение) с учетом особенностей монологического высказывания.</w:t>
      </w:r>
    </w:p>
    <w:p w:rsidR="00062D39" w:rsidRDefault="000F7B1A">
      <w:pPr>
        <w:pStyle w:val="a3"/>
        <w:spacing w:line="242" w:lineRule="auto"/>
        <w:ind w:right="558" w:firstLine="710"/>
      </w:pPr>
      <w:r>
        <w:t>Устное сочинение как продолжение прочитанного произведения, отдельных его сю- жетных линий, короткий рассказ по рисункам либо на заданную тему.</w:t>
      </w:r>
    </w:p>
    <w:p w:rsidR="00062D39" w:rsidRDefault="000F7B1A">
      <w:pPr>
        <w:pStyle w:val="1"/>
        <w:ind w:left="1250"/>
      </w:pPr>
      <w:r>
        <w:t>Письмо (культура письменной речи)</w:t>
      </w:r>
    </w:p>
    <w:p w:rsidR="00062D39" w:rsidRDefault="000F7B1A">
      <w:pPr>
        <w:pStyle w:val="a3"/>
        <w:spacing w:line="275" w:lineRule="exact"/>
        <w:ind w:left="1250"/>
      </w:pPr>
      <w:r>
        <w:t>Нормы письменной речи: соответствие содержания заголовку (отражение темы, места</w:t>
      </w:r>
    </w:p>
    <w:p w:rsidR="00062D39" w:rsidRDefault="00062D39">
      <w:pPr>
        <w:spacing w:line="275" w:lineRule="exact"/>
        <w:sectPr w:rsidR="00062D39">
          <w:pgSz w:w="11910" w:h="16840"/>
          <w:pgMar w:top="1040" w:right="0" w:bottom="1140" w:left="1160" w:header="0" w:footer="880" w:gutter="0"/>
          <w:cols w:space="720"/>
        </w:sectPr>
      </w:pPr>
    </w:p>
    <w:p w:rsidR="00062D39" w:rsidRDefault="000F7B1A">
      <w:pPr>
        <w:pStyle w:val="a3"/>
        <w:spacing w:before="66"/>
        <w:ind w:right="559"/>
      </w:pPr>
      <w:r>
        <w:lastRenderedPageBreak/>
        <w:t>действия, характеров героев), использование в письменной речи выразительных средств язы- ка (синонимы, антонимы, сравнение) в мини-сочинениях (повествование, описание, рассуж- дение), рассказ на заданную тему, отзыв.</w:t>
      </w:r>
    </w:p>
    <w:p w:rsidR="00062D39" w:rsidRDefault="000F7B1A">
      <w:pPr>
        <w:pStyle w:val="1"/>
        <w:spacing w:before="8" w:line="272" w:lineRule="exact"/>
        <w:ind w:left="1250"/>
      </w:pPr>
      <w:r>
        <w:t>Круг детского чтения</w:t>
      </w:r>
    </w:p>
    <w:p w:rsidR="00062D39" w:rsidRDefault="000F7B1A">
      <w:pPr>
        <w:pStyle w:val="a3"/>
        <w:ind w:right="560" w:firstLine="710"/>
      </w:pPr>
      <w: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 дения современной отечественной (с учетом многонационального характера России) и зару- бежной литературы, доступные для восприятия младших школьников.</w:t>
      </w:r>
    </w:p>
    <w:p w:rsidR="00062D39" w:rsidRDefault="000F7B1A">
      <w:pPr>
        <w:pStyle w:val="a3"/>
        <w:ind w:right="564" w:firstLine="710"/>
      </w:pPr>
      <w:r>
        <w:t>Представленность разных видов книг: историческая, приключенческая, фантастиче- ская, научно-популярная, справочно-энциклопедическая литература; детские периодические издания (по выбору).</w:t>
      </w:r>
    </w:p>
    <w:p w:rsidR="00062D39" w:rsidRDefault="000F7B1A">
      <w:pPr>
        <w:pStyle w:val="a3"/>
        <w:ind w:right="570" w:firstLine="710"/>
      </w:pPr>
      <w: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062D39" w:rsidRDefault="000F7B1A">
      <w:pPr>
        <w:pStyle w:val="a3"/>
        <w:spacing w:after="6"/>
        <w:ind w:left="1250"/>
      </w:pPr>
      <w:r>
        <w:t>Список литературы</w:t>
      </w: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71"/>
        <w:gridCol w:w="1983"/>
        <w:gridCol w:w="1988"/>
        <w:gridCol w:w="2127"/>
        <w:gridCol w:w="2089"/>
      </w:tblGrid>
      <w:tr w:rsidR="00062D39">
        <w:trPr>
          <w:trHeight w:val="278"/>
        </w:trPr>
        <w:tc>
          <w:tcPr>
            <w:tcW w:w="1671" w:type="dxa"/>
          </w:tcPr>
          <w:p w:rsidR="00062D39" w:rsidRDefault="000F7B1A">
            <w:pPr>
              <w:pStyle w:val="TableParagraph"/>
              <w:spacing w:line="258" w:lineRule="exact"/>
              <w:ind w:left="317"/>
              <w:rPr>
                <w:b/>
                <w:sz w:val="24"/>
              </w:rPr>
            </w:pPr>
            <w:r>
              <w:rPr>
                <w:b/>
                <w:sz w:val="24"/>
              </w:rPr>
              <w:t>Стандарт</w:t>
            </w:r>
          </w:p>
        </w:tc>
        <w:tc>
          <w:tcPr>
            <w:tcW w:w="1983" w:type="dxa"/>
          </w:tcPr>
          <w:p w:rsidR="00062D39" w:rsidRDefault="000F7B1A">
            <w:pPr>
              <w:pStyle w:val="TableParagraph"/>
              <w:spacing w:line="258" w:lineRule="exact"/>
              <w:ind w:left="600"/>
              <w:rPr>
                <w:b/>
                <w:sz w:val="24"/>
              </w:rPr>
            </w:pPr>
            <w:r>
              <w:rPr>
                <w:b/>
                <w:sz w:val="24"/>
              </w:rPr>
              <w:t>1 класс</w:t>
            </w:r>
          </w:p>
        </w:tc>
        <w:tc>
          <w:tcPr>
            <w:tcW w:w="1988" w:type="dxa"/>
          </w:tcPr>
          <w:p w:rsidR="00062D39" w:rsidRDefault="000F7B1A">
            <w:pPr>
              <w:pStyle w:val="TableParagraph"/>
              <w:spacing w:line="258" w:lineRule="exact"/>
              <w:ind w:left="600"/>
              <w:rPr>
                <w:b/>
                <w:sz w:val="24"/>
              </w:rPr>
            </w:pPr>
            <w:r>
              <w:rPr>
                <w:b/>
                <w:sz w:val="24"/>
              </w:rPr>
              <w:t>2 класс</w:t>
            </w:r>
          </w:p>
        </w:tc>
        <w:tc>
          <w:tcPr>
            <w:tcW w:w="2127" w:type="dxa"/>
          </w:tcPr>
          <w:p w:rsidR="00062D39" w:rsidRDefault="000F7B1A">
            <w:pPr>
              <w:pStyle w:val="TableParagraph"/>
              <w:spacing w:line="258" w:lineRule="exact"/>
              <w:ind w:left="672"/>
              <w:rPr>
                <w:b/>
                <w:sz w:val="24"/>
              </w:rPr>
            </w:pPr>
            <w:r>
              <w:rPr>
                <w:b/>
                <w:sz w:val="24"/>
              </w:rPr>
              <w:t>3 класс</w:t>
            </w:r>
          </w:p>
        </w:tc>
        <w:tc>
          <w:tcPr>
            <w:tcW w:w="2089" w:type="dxa"/>
          </w:tcPr>
          <w:p w:rsidR="00062D39" w:rsidRDefault="000F7B1A">
            <w:pPr>
              <w:pStyle w:val="TableParagraph"/>
              <w:spacing w:line="258" w:lineRule="exact"/>
              <w:ind w:left="653"/>
              <w:rPr>
                <w:b/>
                <w:sz w:val="24"/>
              </w:rPr>
            </w:pPr>
            <w:r>
              <w:rPr>
                <w:b/>
                <w:sz w:val="24"/>
              </w:rPr>
              <w:t>4 класс</w:t>
            </w:r>
          </w:p>
        </w:tc>
      </w:tr>
      <w:tr w:rsidR="00062D39">
        <w:trPr>
          <w:trHeight w:val="3586"/>
        </w:trPr>
        <w:tc>
          <w:tcPr>
            <w:tcW w:w="1671" w:type="dxa"/>
          </w:tcPr>
          <w:p w:rsidR="00062D39" w:rsidRDefault="000F7B1A">
            <w:pPr>
              <w:pStyle w:val="TableParagraph"/>
              <w:tabs>
                <w:tab w:val="left" w:pos="766"/>
              </w:tabs>
              <w:ind w:right="95"/>
              <w:rPr>
                <w:sz w:val="24"/>
              </w:rPr>
            </w:pPr>
            <w:r>
              <w:rPr>
                <w:sz w:val="24"/>
              </w:rPr>
              <w:t>Произведе- ния</w:t>
            </w:r>
            <w:r>
              <w:rPr>
                <w:sz w:val="24"/>
              </w:rPr>
              <w:tab/>
            </w:r>
            <w:r>
              <w:rPr>
                <w:spacing w:val="-1"/>
                <w:sz w:val="24"/>
              </w:rPr>
              <w:t xml:space="preserve">устного </w:t>
            </w:r>
            <w:r>
              <w:rPr>
                <w:sz w:val="24"/>
              </w:rPr>
              <w:t xml:space="preserve">народного творчества разных </w:t>
            </w:r>
            <w:r>
              <w:rPr>
                <w:spacing w:val="-3"/>
                <w:sz w:val="24"/>
              </w:rPr>
              <w:t xml:space="preserve">наро- </w:t>
            </w:r>
            <w:r>
              <w:rPr>
                <w:sz w:val="24"/>
              </w:rPr>
              <w:t>дов</w:t>
            </w:r>
            <w:r>
              <w:rPr>
                <w:spacing w:val="-2"/>
                <w:sz w:val="24"/>
              </w:rPr>
              <w:t xml:space="preserve"> </w:t>
            </w:r>
            <w:r>
              <w:rPr>
                <w:sz w:val="24"/>
              </w:rPr>
              <w:t>России</w:t>
            </w:r>
          </w:p>
        </w:tc>
        <w:tc>
          <w:tcPr>
            <w:tcW w:w="1983" w:type="dxa"/>
          </w:tcPr>
          <w:p w:rsidR="00062D39" w:rsidRDefault="000F7B1A">
            <w:pPr>
              <w:pStyle w:val="TableParagraph"/>
              <w:ind w:right="89"/>
              <w:jc w:val="both"/>
              <w:rPr>
                <w:sz w:val="24"/>
              </w:rPr>
            </w:pPr>
            <w:r>
              <w:rPr>
                <w:sz w:val="24"/>
              </w:rPr>
              <w:t xml:space="preserve">Песенки , загад- ки, пословицы, поговорки, </w:t>
            </w:r>
            <w:r>
              <w:rPr>
                <w:spacing w:val="-4"/>
                <w:sz w:val="24"/>
              </w:rPr>
              <w:t xml:space="preserve">ско- </w:t>
            </w:r>
            <w:r>
              <w:rPr>
                <w:sz w:val="24"/>
              </w:rPr>
              <w:t xml:space="preserve">роговорки, </w:t>
            </w:r>
            <w:r>
              <w:rPr>
                <w:spacing w:val="-4"/>
                <w:sz w:val="24"/>
              </w:rPr>
              <w:t xml:space="preserve">сказ- </w:t>
            </w:r>
            <w:r>
              <w:rPr>
                <w:sz w:val="24"/>
              </w:rPr>
              <w:t xml:space="preserve">ки «Три </w:t>
            </w:r>
            <w:r>
              <w:rPr>
                <w:spacing w:val="-4"/>
                <w:sz w:val="24"/>
              </w:rPr>
              <w:t xml:space="preserve">доче- </w:t>
            </w:r>
            <w:r>
              <w:rPr>
                <w:sz w:val="24"/>
              </w:rPr>
              <w:t xml:space="preserve">ри» татарская народная </w:t>
            </w:r>
            <w:r>
              <w:rPr>
                <w:spacing w:val="50"/>
                <w:sz w:val="24"/>
              </w:rPr>
              <w:t xml:space="preserve"> </w:t>
            </w:r>
            <w:r>
              <w:rPr>
                <w:sz w:val="24"/>
              </w:rPr>
              <w:t>сказка</w:t>
            </w:r>
          </w:p>
          <w:p w:rsidR="00062D39" w:rsidRDefault="000F7B1A">
            <w:pPr>
              <w:pStyle w:val="TableParagraph"/>
              <w:ind w:right="94"/>
              <w:jc w:val="both"/>
              <w:rPr>
                <w:sz w:val="24"/>
              </w:rPr>
            </w:pPr>
            <w:r>
              <w:rPr>
                <w:sz w:val="24"/>
              </w:rPr>
              <w:t xml:space="preserve">«Заяц и </w:t>
            </w:r>
            <w:r>
              <w:rPr>
                <w:spacing w:val="-3"/>
                <w:sz w:val="24"/>
              </w:rPr>
              <w:t xml:space="preserve">черепа- </w:t>
            </w:r>
            <w:r>
              <w:rPr>
                <w:sz w:val="24"/>
              </w:rPr>
              <w:t>ха»- ингушская народная</w:t>
            </w:r>
            <w:r>
              <w:rPr>
                <w:spacing w:val="53"/>
                <w:sz w:val="24"/>
              </w:rPr>
              <w:t xml:space="preserve"> </w:t>
            </w:r>
            <w:r>
              <w:rPr>
                <w:spacing w:val="-3"/>
                <w:sz w:val="24"/>
              </w:rPr>
              <w:t>сказка;</w:t>
            </w:r>
          </w:p>
          <w:p w:rsidR="00062D39" w:rsidRDefault="000F7B1A">
            <w:pPr>
              <w:pStyle w:val="TableParagraph"/>
              <w:spacing w:line="237" w:lineRule="auto"/>
              <w:ind w:right="91"/>
              <w:jc w:val="both"/>
              <w:rPr>
                <w:sz w:val="24"/>
              </w:rPr>
            </w:pPr>
            <w:r>
              <w:rPr>
                <w:sz w:val="24"/>
              </w:rPr>
              <w:t xml:space="preserve">«Лиса, заяц, </w:t>
            </w:r>
            <w:r>
              <w:rPr>
                <w:spacing w:val="-5"/>
                <w:sz w:val="24"/>
              </w:rPr>
              <w:t xml:space="preserve">пе- </w:t>
            </w:r>
            <w:r>
              <w:rPr>
                <w:sz w:val="24"/>
              </w:rPr>
              <w:t>тух»-русская</w:t>
            </w:r>
            <w:r>
              <w:rPr>
                <w:spacing w:val="54"/>
                <w:sz w:val="24"/>
              </w:rPr>
              <w:t xml:space="preserve"> </w:t>
            </w:r>
            <w:r>
              <w:rPr>
                <w:sz w:val="24"/>
              </w:rPr>
              <w:t>на-</w:t>
            </w:r>
          </w:p>
          <w:p w:rsidR="00062D39" w:rsidRDefault="000F7B1A">
            <w:pPr>
              <w:pStyle w:val="TableParagraph"/>
              <w:spacing w:line="261" w:lineRule="exact"/>
              <w:jc w:val="both"/>
              <w:rPr>
                <w:sz w:val="24"/>
              </w:rPr>
            </w:pPr>
            <w:r>
              <w:rPr>
                <w:sz w:val="24"/>
              </w:rPr>
              <w:t>родная сказка</w:t>
            </w:r>
          </w:p>
        </w:tc>
        <w:tc>
          <w:tcPr>
            <w:tcW w:w="1988" w:type="dxa"/>
          </w:tcPr>
          <w:p w:rsidR="00062D39" w:rsidRDefault="000F7B1A">
            <w:pPr>
              <w:pStyle w:val="TableParagraph"/>
              <w:tabs>
                <w:tab w:val="left" w:pos="1199"/>
              </w:tabs>
              <w:ind w:right="97"/>
              <w:rPr>
                <w:sz w:val="24"/>
              </w:rPr>
            </w:pPr>
            <w:r>
              <w:rPr>
                <w:sz w:val="24"/>
              </w:rPr>
              <w:t>Русская</w:t>
            </w:r>
            <w:r>
              <w:rPr>
                <w:sz w:val="24"/>
              </w:rPr>
              <w:tab/>
            </w:r>
            <w:r>
              <w:rPr>
                <w:spacing w:val="-4"/>
                <w:sz w:val="24"/>
              </w:rPr>
              <w:t xml:space="preserve">народ- </w:t>
            </w:r>
            <w:r>
              <w:rPr>
                <w:sz w:val="24"/>
              </w:rPr>
              <w:t xml:space="preserve">ная сказка «Ли- сичка-сестричка и серый волк.» Корякская </w:t>
            </w:r>
            <w:r>
              <w:rPr>
                <w:spacing w:val="-4"/>
                <w:sz w:val="24"/>
              </w:rPr>
              <w:t xml:space="preserve">сказ- </w:t>
            </w:r>
            <w:r>
              <w:rPr>
                <w:sz w:val="24"/>
              </w:rPr>
              <w:t xml:space="preserve">ка «Хитрая </w:t>
            </w:r>
            <w:r>
              <w:rPr>
                <w:spacing w:val="-3"/>
                <w:sz w:val="24"/>
              </w:rPr>
              <w:t xml:space="preserve">ли- </w:t>
            </w:r>
            <w:r>
              <w:rPr>
                <w:sz w:val="24"/>
              </w:rPr>
              <w:t>са»</w:t>
            </w:r>
          </w:p>
        </w:tc>
        <w:tc>
          <w:tcPr>
            <w:tcW w:w="2127" w:type="dxa"/>
          </w:tcPr>
          <w:p w:rsidR="00062D39" w:rsidRDefault="000F7B1A">
            <w:pPr>
              <w:pStyle w:val="TableParagraph"/>
              <w:ind w:right="95" w:firstLine="57"/>
              <w:jc w:val="both"/>
              <w:rPr>
                <w:sz w:val="24"/>
              </w:rPr>
            </w:pPr>
            <w:r>
              <w:rPr>
                <w:sz w:val="24"/>
              </w:rPr>
              <w:t>Русская народная сказка «Сестрица Алёнушка и бра- тец Иванушка»</w:t>
            </w:r>
          </w:p>
        </w:tc>
        <w:tc>
          <w:tcPr>
            <w:tcW w:w="2089" w:type="dxa"/>
          </w:tcPr>
          <w:p w:rsidR="00062D39" w:rsidRDefault="00062D39">
            <w:pPr>
              <w:pStyle w:val="TableParagraph"/>
              <w:ind w:left="0"/>
              <w:rPr>
                <w:sz w:val="24"/>
              </w:rPr>
            </w:pPr>
          </w:p>
        </w:tc>
      </w:tr>
      <w:tr w:rsidR="00062D39">
        <w:trPr>
          <w:trHeight w:val="1934"/>
        </w:trPr>
        <w:tc>
          <w:tcPr>
            <w:tcW w:w="1671" w:type="dxa"/>
          </w:tcPr>
          <w:p w:rsidR="00062D39" w:rsidRDefault="000F7B1A">
            <w:pPr>
              <w:pStyle w:val="TableParagraph"/>
              <w:tabs>
                <w:tab w:val="left" w:pos="709"/>
                <w:tab w:val="left" w:pos="800"/>
              </w:tabs>
              <w:ind w:right="94"/>
              <w:rPr>
                <w:sz w:val="24"/>
              </w:rPr>
            </w:pPr>
            <w:r>
              <w:rPr>
                <w:sz w:val="24"/>
              </w:rPr>
              <w:t>Произведе- ния</w:t>
            </w:r>
            <w:r>
              <w:rPr>
                <w:sz w:val="24"/>
              </w:rPr>
              <w:tab/>
            </w:r>
            <w:r>
              <w:rPr>
                <w:sz w:val="24"/>
              </w:rPr>
              <w:tab/>
            </w:r>
            <w:r>
              <w:rPr>
                <w:spacing w:val="-4"/>
                <w:sz w:val="24"/>
              </w:rPr>
              <w:t xml:space="preserve">класси- </w:t>
            </w:r>
            <w:r>
              <w:rPr>
                <w:sz w:val="24"/>
              </w:rPr>
              <w:t>ков</w:t>
            </w:r>
            <w:r>
              <w:rPr>
                <w:sz w:val="24"/>
              </w:rPr>
              <w:tab/>
              <w:t xml:space="preserve">отечест- венной лите- ратуры </w:t>
            </w:r>
            <w:r>
              <w:rPr>
                <w:spacing w:val="-4"/>
                <w:sz w:val="24"/>
              </w:rPr>
              <w:t xml:space="preserve">XIX– </w:t>
            </w:r>
            <w:r>
              <w:rPr>
                <w:sz w:val="24"/>
              </w:rPr>
              <w:t>ХХ</w:t>
            </w:r>
            <w:r>
              <w:rPr>
                <w:spacing w:val="1"/>
                <w:sz w:val="24"/>
              </w:rPr>
              <w:t xml:space="preserve"> </w:t>
            </w:r>
            <w:r>
              <w:rPr>
                <w:sz w:val="24"/>
              </w:rPr>
              <w:t>вв</w:t>
            </w:r>
          </w:p>
        </w:tc>
        <w:tc>
          <w:tcPr>
            <w:tcW w:w="1983" w:type="dxa"/>
          </w:tcPr>
          <w:p w:rsidR="00062D39" w:rsidRDefault="000F7B1A">
            <w:pPr>
              <w:pStyle w:val="TableParagraph"/>
              <w:tabs>
                <w:tab w:val="left" w:pos="1021"/>
              </w:tabs>
              <w:spacing w:line="268" w:lineRule="exact"/>
              <w:rPr>
                <w:sz w:val="24"/>
              </w:rPr>
            </w:pPr>
            <w:r>
              <w:rPr>
                <w:sz w:val="24"/>
              </w:rPr>
              <w:t>А.С.</w:t>
            </w:r>
            <w:r>
              <w:rPr>
                <w:sz w:val="24"/>
              </w:rPr>
              <w:tab/>
              <w:t>Пушкин</w:t>
            </w:r>
          </w:p>
          <w:p w:rsidR="00062D39" w:rsidRDefault="000F7B1A">
            <w:pPr>
              <w:pStyle w:val="TableParagraph"/>
              <w:tabs>
                <w:tab w:val="left" w:pos="786"/>
              </w:tabs>
              <w:spacing w:before="4" w:line="237" w:lineRule="auto"/>
              <w:ind w:right="90"/>
              <w:rPr>
                <w:sz w:val="24"/>
              </w:rPr>
            </w:pPr>
            <w:r>
              <w:rPr>
                <w:spacing w:val="-3"/>
                <w:sz w:val="24"/>
              </w:rPr>
              <w:t>«У</w:t>
            </w:r>
            <w:r>
              <w:rPr>
                <w:spacing w:val="-3"/>
                <w:sz w:val="24"/>
              </w:rPr>
              <w:tab/>
            </w:r>
            <w:r>
              <w:rPr>
                <w:sz w:val="24"/>
              </w:rPr>
              <w:t>лукоморья дуб</w:t>
            </w:r>
            <w:r>
              <w:rPr>
                <w:spacing w:val="-1"/>
                <w:sz w:val="24"/>
              </w:rPr>
              <w:t xml:space="preserve"> </w:t>
            </w:r>
            <w:r>
              <w:rPr>
                <w:sz w:val="24"/>
              </w:rPr>
              <w:t>зелёный»</w:t>
            </w:r>
          </w:p>
          <w:p w:rsidR="00062D39" w:rsidRDefault="000F7B1A">
            <w:pPr>
              <w:pStyle w:val="TableParagraph"/>
              <w:tabs>
                <w:tab w:val="left" w:pos="1036"/>
              </w:tabs>
              <w:spacing w:before="4" w:line="275" w:lineRule="exact"/>
              <w:rPr>
                <w:sz w:val="24"/>
              </w:rPr>
            </w:pPr>
            <w:r>
              <w:rPr>
                <w:sz w:val="24"/>
              </w:rPr>
              <w:t>Л.</w:t>
            </w:r>
            <w:r>
              <w:rPr>
                <w:sz w:val="24"/>
              </w:rPr>
              <w:tab/>
              <w:t>Толстой</w:t>
            </w:r>
          </w:p>
          <w:p w:rsidR="00062D39" w:rsidRDefault="000F7B1A">
            <w:pPr>
              <w:pStyle w:val="TableParagraph"/>
              <w:spacing w:line="275" w:lineRule="exact"/>
              <w:rPr>
                <w:sz w:val="24"/>
              </w:rPr>
            </w:pPr>
            <w:r>
              <w:rPr>
                <w:sz w:val="24"/>
              </w:rPr>
              <w:t>«Косточка»</w:t>
            </w:r>
          </w:p>
        </w:tc>
        <w:tc>
          <w:tcPr>
            <w:tcW w:w="1988" w:type="dxa"/>
          </w:tcPr>
          <w:p w:rsidR="00062D39" w:rsidRDefault="000F7B1A">
            <w:pPr>
              <w:pStyle w:val="TableParagraph"/>
              <w:spacing w:line="268" w:lineRule="exact"/>
              <w:rPr>
                <w:sz w:val="24"/>
              </w:rPr>
            </w:pPr>
            <w:r>
              <w:rPr>
                <w:sz w:val="24"/>
              </w:rPr>
              <w:t>А.Пушкин</w:t>
            </w:r>
          </w:p>
          <w:p w:rsidR="00062D39" w:rsidRDefault="000F7B1A">
            <w:pPr>
              <w:pStyle w:val="TableParagraph"/>
              <w:tabs>
                <w:tab w:val="left" w:pos="1280"/>
                <w:tab w:val="left" w:pos="1376"/>
              </w:tabs>
              <w:spacing w:before="2"/>
              <w:ind w:right="93"/>
              <w:rPr>
                <w:sz w:val="24"/>
              </w:rPr>
            </w:pPr>
            <w:r>
              <w:rPr>
                <w:sz w:val="24"/>
              </w:rPr>
              <w:t>«Сказка о рыба- ке и рыбке», Д.Мамин- Сибиряк</w:t>
            </w:r>
            <w:r>
              <w:rPr>
                <w:sz w:val="24"/>
              </w:rPr>
              <w:tab/>
              <w:t>«Алё- нушкины</w:t>
            </w:r>
            <w:r>
              <w:rPr>
                <w:sz w:val="24"/>
              </w:rPr>
              <w:tab/>
            </w:r>
            <w:r>
              <w:rPr>
                <w:sz w:val="24"/>
              </w:rPr>
              <w:tab/>
            </w:r>
            <w:r>
              <w:rPr>
                <w:spacing w:val="-4"/>
                <w:sz w:val="24"/>
              </w:rPr>
              <w:t>сказ-</w:t>
            </w:r>
          </w:p>
          <w:p w:rsidR="00062D39" w:rsidRDefault="000F7B1A">
            <w:pPr>
              <w:pStyle w:val="TableParagraph"/>
              <w:spacing w:line="264" w:lineRule="exact"/>
              <w:rPr>
                <w:sz w:val="24"/>
              </w:rPr>
            </w:pPr>
            <w:r>
              <w:rPr>
                <w:sz w:val="24"/>
              </w:rPr>
              <w:t>ки»</w:t>
            </w:r>
          </w:p>
        </w:tc>
        <w:tc>
          <w:tcPr>
            <w:tcW w:w="2127" w:type="dxa"/>
          </w:tcPr>
          <w:p w:rsidR="00062D39" w:rsidRDefault="000F7B1A">
            <w:pPr>
              <w:pStyle w:val="TableParagraph"/>
              <w:tabs>
                <w:tab w:val="left" w:pos="585"/>
                <w:tab w:val="left" w:pos="1055"/>
              </w:tabs>
              <w:spacing w:line="268" w:lineRule="exact"/>
              <w:rPr>
                <w:sz w:val="24"/>
              </w:rPr>
            </w:pPr>
            <w:r>
              <w:rPr>
                <w:sz w:val="24"/>
              </w:rPr>
              <w:t>Н.</w:t>
            </w:r>
            <w:r>
              <w:rPr>
                <w:sz w:val="24"/>
              </w:rPr>
              <w:tab/>
            </w:r>
            <w:r>
              <w:rPr>
                <w:spacing w:val="-3"/>
                <w:sz w:val="24"/>
              </w:rPr>
              <w:t>А.</w:t>
            </w:r>
            <w:r>
              <w:rPr>
                <w:spacing w:val="-3"/>
                <w:sz w:val="24"/>
              </w:rPr>
              <w:tab/>
            </w:r>
            <w:r>
              <w:rPr>
                <w:sz w:val="24"/>
              </w:rPr>
              <w:t>Некрасов</w:t>
            </w:r>
          </w:p>
          <w:p w:rsidR="00062D39" w:rsidRDefault="000F7B1A">
            <w:pPr>
              <w:pStyle w:val="TableParagraph"/>
              <w:tabs>
                <w:tab w:val="left" w:pos="1367"/>
              </w:tabs>
              <w:spacing w:before="4" w:line="237" w:lineRule="auto"/>
              <w:ind w:right="101"/>
              <w:rPr>
                <w:sz w:val="24"/>
              </w:rPr>
            </w:pPr>
            <w:r>
              <w:rPr>
                <w:sz w:val="24"/>
              </w:rPr>
              <w:t>«Дедушка</w:t>
            </w:r>
            <w:r>
              <w:rPr>
                <w:sz w:val="24"/>
              </w:rPr>
              <w:tab/>
            </w:r>
            <w:r>
              <w:rPr>
                <w:spacing w:val="-5"/>
                <w:sz w:val="24"/>
              </w:rPr>
              <w:t xml:space="preserve">Мазай </w:t>
            </w:r>
            <w:r>
              <w:rPr>
                <w:sz w:val="24"/>
              </w:rPr>
              <w:t>и</w:t>
            </w:r>
            <w:r>
              <w:rPr>
                <w:spacing w:val="2"/>
                <w:sz w:val="24"/>
              </w:rPr>
              <w:t xml:space="preserve"> </w:t>
            </w:r>
            <w:r>
              <w:rPr>
                <w:sz w:val="24"/>
              </w:rPr>
              <w:t>зайцы»</w:t>
            </w:r>
          </w:p>
        </w:tc>
        <w:tc>
          <w:tcPr>
            <w:tcW w:w="2089" w:type="dxa"/>
          </w:tcPr>
          <w:p w:rsidR="00062D39" w:rsidRDefault="000F7B1A">
            <w:pPr>
              <w:pStyle w:val="TableParagraph"/>
              <w:spacing w:line="268" w:lineRule="exact"/>
              <w:rPr>
                <w:sz w:val="24"/>
              </w:rPr>
            </w:pPr>
            <w:r>
              <w:rPr>
                <w:sz w:val="24"/>
              </w:rPr>
              <w:t xml:space="preserve">К.Г. </w:t>
            </w:r>
            <w:r>
              <w:rPr>
                <w:spacing w:val="5"/>
                <w:sz w:val="24"/>
              </w:rPr>
              <w:t xml:space="preserve"> </w:t>
            </w:r>
            <w:r>
              <w:rPr>
                <w:sz w:val="24"/>
              </w:rPr>
              <w:t>Паустовский</w:t>
            </w:r>
          </w:p>
          <w:p w:rsidR="00062D39" w:rsidRDefault="000F7B1A">
            <w:pPr>
              <w:pStyle w:val="TableParagraph"/>
              <w:tabs>
                <w:tab w:val="left" w:pos="1132"/>
              </w:tabs>
              <w:spacing w:before="2"/>
              <w:ind w:right="80"/>
              <w:rPr>
                <w:sz w:val="24"/>
              </w:rPr>
            </w:pPr>
            <w:r>
              <w:rPr>
                <w:sz w:val="24"/>
              </w:rPr>
              <w:t>«Корзина с ело- выми шишками» А.С.</w:t>
            </w:r>
            <w:r>
              <w:rPr>
                <w:sz w:val="24"/>
              </w:rPr>
              <w:tab/>
              <w:t>Пушкин</w:t>
            </w:r>
          </w:p>
          <w:p w:rsidR="00062D39" w:rsidRDefault="000F7B1A">
            <w:pPr>
              <w:pStyle w:val="TableParagraph"/>
              <w:tabs>
                <w:tab w:val="left" w:pos="1137"/>
              </w:tabs>
              <w:spacing w:line="274" w:lineRule="exact"/>
              <w:rPr>
                <w:sz w:val="24"/>
              </w:rPr>
            </w:pPr>
            <w:r>
              <w:rPr>
                <w:sz w:val="24"/>
              </w:rPr>
              <w:t>«Сказка</w:t>
            </w:r>
            <w:r>
              <w:rPr>
                <w:sz w:val="24"/>
              </w:rPr>
              <w:tab/>
              <w:t>мёртвой</w:t>
            </w:r>
          </w:p>
          <w:p w:rsidR="00062D39" w:rsidRDefault="000F7B1A">
            <w:pPr>
              <w:pStyle w:val="TableParagraph"/>
              <w:spacing w:before="7" w:line="274" w:lineRule="exact"/>
              <w:rPr>
                <w:sz w:val="24"/>
              </w:rPr>
            </w:pPr>
            <w:r>
              <w:rPr>
                <w:sz w:val="24"/>
              </w:rPr>
              <w:t>царевне и о семи богатырях»</w:t>
            </w:r>
          </w:p>
        </w:tc>
      </w:tr>
      <w:tr w:rsidR="00062D39">
        <w:trPr>
          <w:trHeight w:val="1377"/>
        </w:trPr>
        <w:tc>
          <w:tcPr>
            <w:tcW w:w="1671" w:type="dxa"/>
          </w:tcPr>
          <w:p w:rsidR="00062D39" w:rsidRDefault="000F7B1A">
            <w:pPr>
              <w:pStyle w:val="TableParagraph"/>
              <w:tabs>
                <w:tab w:val="left" w:pos="800"/>
              </w:tabs>
              <w:spacing w:line="237" w:lineRule="auto"/>
              <w:ind w:right="94"/>
              <w:rPr>
                <w:sz w:val="24"/>
              </w:rPr>
            </w:pPr>
            <w:r>
              <w:rPr>
                <w:sz w:val="24"/>
              </w:rPr>
              <w:t>Произведе- ния</w:t>
            </w:r>
            <w:r>
              <w:rPr>
                <w:sz w:val="24"/>
              </w:rPr>
              <w:tab/>
            </w:r>
            <w:r>
              <w:rPr>
                <w:spacing w:val="-4"/>
                <w:sz w:val="24"/>
              </w:rPr>
              <w:t>класси-</w:t>
            </w:r>
          </w:p>
          <w:p w:rsidR="00062D39" w:rsidRDefault="000F7B1A">
            <w:pPr>
              <w:pStyle w:val="TableParagraph"/>
              <w:tabs>
                <w:tab w:val="left" w:pos="762"/>
              </w:tabs>
              <w:spacing w:line="237" w:lineRule="auto"/>
              <w:ind w:right="96"/>
              <w:rPr>
                <w:sz w:val="24"/>
              </w:rPr>
            </w:pPr>
            <w:r>
              <w:rPr>
                <w:sz w:val="24"/>
              </w:rPr>
              <w:t>ков</w:t>
            </w:r>
            <w:r>
              <w:rPr>
                <w:sz w:val="24"/>
              </w:rPr>
              <w:tab/>
            </w:r>
            <w:r>
              <w:rPr>
                <w:spacing w:val="-4"/>
                <w:sz w:val="24"/>
              </w:rPr>
              <w:t xml:space="preserve">детской </w:t>
            </w:r>
            <w:r>
              <w:rPr>
                <w:sz w:val="24"/>
              </w:rPr>
              <w:t>литературы</w:t>
            </w:r>
          </w:p>
        </w:tc>
        <w:tc>
          <w:tcPr>
            <w:tcW w:w="1983" w:type="dxa"/>
          </w:tcPr>
          <w:p w:rsidR="00062D39" w:rsidRDefault="000F7B1A">
            <w:pPr>
              <w:pStyle w:val="TableParagraph"/>
              <w:spacing w:line="237" w:lineRule="auto"/>
              <w:rPr>
                <w:sz w:val="24"/>
              </w:rPr>
            </w:pPr>
            <w:r>
              <w:rPr>
                <w:sz w:val="24"/>
              </w:rPr>
              <w:t>С.Маршак. Сти- хи</w:t>
            </w:r>
          </w:p>
          <w:p w:rsidR="00062D39" w:rsidRDefault="000F7B1A">
            <w:pPr>
              <w:pStyle w:val="TableParagraph"/>
              <w:tabs>
                <w:tab w:val="left" w:pos="772"/>
              </w:tabs>
              <w:spacing w:line="275" w:lineRule="exact"/>
              <w:rPr>
                <w:sz w:val="24"/>
              </w:rPr>
            </w:pPr>
            <w:r>
              <w:rPr>
                <w:sz w:val="24"/>
              </w:rPr>
              <w:t>К.</w:t>
            </w:r>
            <w:r>
              <w:rPr>
                <w:sz w:val="24"/>
              </w:rPr>
              <w:tab/>
              <w:t>Чуковский</w:t>
            </w:r>
          </w:p>
          <w:p w:rsidR="00062D39" w:rsidRDefault="000F7B1A">
            <w:pPr>
              <w:pStyle w:val="TableParagraph"/>
              <w:spacing w:line="275" w:lineRule="exact"/>
              <w:rPr>
                <w:sz w:val="24"/>
              </w:rPr>
            </w:pPr>
            <w:r>
              <w:rPr>
                <w:sz w:val="24"/>
              </w:rPr>
              <w:t>«Айболит»</w:t>
            </w:r>
          </w:p>
        </w:tc>
        <w:tc>
          <w:tcPr>
            <w:tcW w:w="1988" w:type="dxa"/>
          </w:tcPr>
          <w:p w:rsidR="00062D39" w:rsidRDefault="000F7B1A">
            <w:pPr>
              <w:pStyle w:val="TableParagraph"/>
              <w:spacing w:line="267" w:lineRule="exact"/>
              <w:rPr>
                <w:sz w:val="24"/>
              </w:rPr>
            </w:pPr>
            <w:r>
              <w:rPr>
                <w:sz w:val="24"/>
              </w:rPr>
              <w:t>К.Чуковский</w:t>
            </w:r>
          </w:p>
          <w:p w:rsidR="00062D39" w:rsidRDefault="000F7B1A">
            <w:pPr>
              <w:pStyle w:val="TableParagraph"/>
              <w:ind w:right="99"/>
              <w:jc w:val="both"/>
              <w:rPr>
                <w:sz w:val="24"/>
              </w:rPr>
            </w:pPr>
            <w:r>
              <w:rPr>
                <w:sz w:val="24"/>
              </w:rPr>
              <w:t>«Краденое солн- це», «Приклю- чения Бибигона»</w:t>
            </w:r>
          </w:p>
        </w:tc>
        <w:tc>
          <w:tcPr>
            <w:tcW w:w="2127" w:type="dxa"/>
          </w:tcPr>
          <w:p w:rsidR="00062D39" w:rsidRDefault="000F7B1A">
            <w:pPr>
              <w:pStyle w:val="TableParagraph"/>
              <w:tabs>
                <w:tab w:val="left" w:pos="1175"/>
              </w:tabs>
              <w:spacing w:line="267" w:lineRule="exact"/>
              <w:rPr>
                <w:sz w:val="24"/>
              </w:rPr>
            </w:pPr>
            <w:r>
              <w:rPr>
                <w:sz w:val="24"/>
              </w:rPr>
              <w:t>Л.Н.</w:t>
            </w:r>
            <w:r>
              <w:rPr>
                <w:sz w:val="24"/>
              </w:rPr>
              <w:tab/>
              <w:t>Толстой</w:t>
            </w:r>
          </w:p>
          <w:p w:rsidR="00062D39" w:rsidRDefault="000F7B1A">
            <w:pPr>
              <w:pStyle w:val="TableParagraph"/>
              <w:spacing w:line="275" w:lineRule="exact"/>
              <w:rPr>
                <w:sz w:val="24"/>
              </w:rPr>
            </w:pPr>
            <w:r>
              <w:rPr>
                <w:sz w:val="24"/>
              </w:rPr>
              <w:t>«Акула»</w:t>
            </w:r>
          </w:p>
          <w:p w:rsidR="00062D39" w:rsidRDefault="000F7B1A">
            <w:pPr>
              <w:pStyle w:val="TableParagraph"/>
              <w:spacing w:before="5" w:line="237" w:lineRule="auto"/>
              <w:ind w:right="89"/>
              <w:rPr>
                <w:sz w:val="24"/>
              </w:rPr>
            </w:pPr>
            <w:r>
              <w:rPr>
                <w:sz w:val="24"/>
              </w:rPr>
              <w:t xml:space="preserve">«Прыжок», «Лев </w:t>
            </w:r>
            <w:r>
              <w:rPr>
                <w:spacing w:val="-11"/>
                <w:sz w:val="24"/>
              </w:rPr>
              <w:t xml:space="preserve">и </w:t>
            </w:r>
            <w:r>
              <w:rPr>
                <w:sz w:val="24"/>
              </w:rPr>
              <w:t>собачка»</w:t>
            </w:r>
          </w:p>
        </w:tc>
        <w:tc>
          <w:tcPr>
            <w:tcW w:w="2089" w:type="dxa"/>
          </w:tcPr>
          <w:p w:rsidR="00062D39" w:rsidRDefault="000F7B1A">
            <w:pPr>
              <w:pStyle w:val="TableParagraph"/>
              <w:spacing w:line="267" w:lineRule="exact"/>
              <w:rPr>
                <w:sz w:val="24"/>
              </w:rPr>
            </w:pPr>
            <w:r>
              <w:rPr>
                <w:sz w:val="24"/>
              </w:rPr>
              <w:t>М.Ю.</w:t>
            </w:r>
            <w:r>
              <w:rPr>
                <w:spacing w:val="43"/>
                <w:sz w:val="24"/>
              </w:rPr>
              <w:t xml:space="preserve"> </w:t>
            </w:r>
            <w:r>
              <w:rPr>
                <w:sz w:val="24"/>
              </w:rPr>
              <w:t>Лермонтов.</w:t>
            </w:r>
          </w:p>
          <w:p w:rsidR="00062D39" w:rsidRDefault="000F7B1A">
            <w:pPr>
              <w:pStyle w:val="TableParagraph"/>
              <w:tabs>
                <w:tab w:val="left" w:pos="1310"/>
              </w:tabs>
              <w:spacing w:line="242" w:lineRule="auto"/>
              <w:ind w:right="87"/>
              <w:rPr>
                <w:sz w:val="24"/>
              </w:rPr>
            </w:pPr>
            <w:r>
              <w:rPr>
                <w:sz w:val="24"/>
              </w:rPr>
              <w:t>«Ашик-Кериб» А.П.</w:t>
            </w:r>
            <w:r>
              <w:rPr>
                <w:sz w:val="24"/>
              </w:rPr>
              <w:tab/>
            </w:r>
            <w:r>
              <w:rPr>
                <w:spacing w:val="-3"/>
                <w:sz w:val="24"/>
              </w:rPr>
              <w:t>Чехов.</w:t>
            </w:r>
          </w:p>
          <w:p w:rsidR="00062D39" w:rsidRDefault="000F7B1A">
            <w:pPr>
              <w:pStyle w:val="TableParagraph"/>
              <w:spacing w:line="271" w:lineRule="exact"/>
              <w:rPr>
                <w:sz w:val="24"/>
              </w:rPr>
            </w:pPr>
            <w:r>
              <w:rPr>
                <w:sz w:val="24"/>
              </w:rPr>
              <w:t>«Мальчики»</w:t>
            </w:r>
          </w:p>
        </w:tc>
      </w:tr>
      <w:tr w:rsidR="00062D39">
        <w:trPr>
          <w:trHeight w:val="2486"/>
        </w:trPr>
        <w:tc>
          <w:tcPr>
            <w:tcW w:w="1671" w:type="dxa"/>
          </w:tcPr>
          <w:p w:rsidR="00062D39" w:rsidRDefault="000F7B1A">
            <w:pPr>
              <w:pStyle w:val="TableParagraph"/>
              <w:tabs>
                <w:tab w:val="left" w:pos="915"/>
                <w:tab w:val="left" w:pos="1083"/>
                <w:tab w:val="left" w:pos="1150"/>
              </w:tabs>
              <w:ind w:right="95"/>
              <w:rPr>
                <w:sz w:val="24"/>
              </w:rPr>
            </w:pPr>
            <w:r>
              <w:rPr>
                <w:sz w:val="24"/>
              </w:rPr>
              <w:t>Произведе- ния</w:t>
            </w:r>
            <w:r>
              <w:rPr>
                <w:sz w:val="24"/>
              </w:rPr>
              <w:tab/>
              <w:t>совре- менной</w:t>
            </w:r>
            <w:r>
              <w:rPr>
                <w:sz w:val="24"/>
              </w:rPr>
              <w:tab/>
            </w:r>
            <w:r>
              <w:rPr>
                <w:sz w:val="24"/>
              </w:rPr>
              <w:tab/>
            </w:r>
            <w:r>
              <w:rPr>
                <w:sz w:val="24"/>
              </w:rPr>
              <w:tab/>
              <w:t xml:space="preserve">оте- чественной </w:t>
            </w:r>
            <w:r>
              <w:rPr>
                <w:spacing w:val="-7"/>
                <w:sz w:val="24"/>
              </w:rPr>
              <w:t xml:space="preserve">(с </w:t>
            </w:r>
            <w:r>
              <w:rPr>
                <w:sz w:val="24"/>
              </w:rPr>
              <w:t>учётом</w:t>
            </w:r>
            <w:r>
              <w:rPr>
                <w:sz w:val="24"/>
              </w:rPr>
              <w:tab/>
            </w:r>
            <w:r>
              <w:rPr>
                <w:sz w:val="24"/>
              </w:rPr>
              <w:tab/>
            </w:r>
            <w:r>
              <w:rPr>
                <w:spacing w:val="-6"/>
                <w:sz w:val="24"/>
              </w:rPr>
              <w:t xml:space="preserve">мно- </w:t>
            </w:r>
            <w:r>
              <w:rPr>
                <w:sz w:val="24"/>
              </w:rPr>
              <w:t>гонациональ- ного</w:t>
            </w:r>
          </w:p>
          <w:p w:rsidR="00062D39" w:rsidRDefault="000F7B1A">
            <w:pPr>
              <w:pStyle w:val="TableParagraph"/>
              <w:spacing w:line="274" w:lineRule="exact"/>
              <w:rPr>
                <w:sz w:val="24"/>
              </w:rPr>
            </w:pPr>
            <w:r>
              <w:rPr>
                <w:sz w:val="24"/>
              </w:rPr>
              <w:t>характера России)</w:t>
            </w:r>
          </w:p>
        </w:tc>
        <w:tc>
          <w:tcPr>
            <w:tcW w:w="1983" w:type="dxa"/>
          </w:tcPr>
          <w:p w:rsidR="00062D39" w:rsidRDefault="000F7B1A">
            <w:pPr>
              <w:pStyle w:val="TableParagraph"/>
              <w:tabs>
                <w:tab w:val="left" w:pos="781"/>
              </w:tabs>
              <w:spacing w:line="242" w:lineRule="auto"/>
              <w:ind w:right="92"/>
              <w:rPr>
                <w:sz w:val="24"/>
              </w:rPr>
            </w:pPr>
            <w:r>
              <w:rPr>
                <w:sz w:val="24"/>
              </w:rPr>
              <w:t>С.</w:t>
            </w:r>
            <w:r>
              <w:rPr>
                <w:sz w:val="24"/>
              </w:rPr>
              <w:tab/>
            </w:r>
            <w:r>
              <w:rPr>
                <w:spacing w:val="-3"/>
                <w:sz w:val="24"/>
              </w:rPr>
              <w:t>Михалков. Стихи</w:t>
            </w:r>
          </w:p>
          <w:p w:rsidR="00062D39" w:rsidRDefault="000F7B1A">
            <w:pPr>
              <w:pStyle w:val="TableParagraph"/>
              <w:spacing w:line="242" w:lineRule="auto"/>
              <w:rPr>
                <w:sz w:val="24"/>
              </w:rPr>
            </w:pPr>
            <w:r>
              <w:rPr>
                <w:sz w:val="24"/>
              </w:rPr>
              <w:t>Г Тукай «Шура- ле»</w:t>
            </w:r>
          </w:p>
        </w:tc>
        <w:tc>
          <w:tcPr>
            <w:tcW w:w="1988" w:type="dxa"/>
          </w:tcPr>
          <w:p w:rsidR="00062D39" w:rsidRDefault="000F7B1A">
            <w:pPr>
              <w:pStyle w:val="TableParagraph"/>
              <w:tabs>
                <w:tab w:val="left" w:pos="887"/>
              </w:tabs>
              <w:ind w:right="95"/>
              <w:rPr>
                <w:sz w:val="24"/>
              </w:rPr>
            </w:pPr>
            <w:r>
              <w:rPr>
                <w:sz w:val="24"/>
              </w:rPr>
              <w:t>С.Михалков «Не стоит</w:t>
            </w:r>
            <w:r>
              <w:rPr>
                <w:sz w:val="24"/>
              </w:rPr>
              <w:tab/>
            </w:r>
            <w:r>
              <w:rPr>
                <w:spacing w:val="-3"/>
                <w:sz w:val="24"/>
              </w:rPr>
              <w:t xml:space="preserve">благодар- </w:t>
            </w:r>
            <w:r>
              <w:rPr>
                <w:sz w:val="24"/>
              </w:rPr>
              <w:t>ности» , Р.Миннуллин</w:t>
            </w:r>
          </w:p>
          <w:p w:rsidR="00062D39" w:rsidRDefault="000F7B1A">
            <w:pPr>
              <w:pStyle w:val="TableParagraph"/>
              <w:tabs>
                <w:tab w:val="left" w:pos="887"/>
                <w:tab w:val="left" w:pos="1539"/>
              </w:tabs>
              <w:spacing w:line="242" w:lineRule="auto"/>
              <w:ind w:right="101"/>
              <w:rPr>
                <w:sz w:val="24"/>
              </w:rPr>
            </w:pPr>
            <w:r>
              <w:rPr>
                <w:sz w:val="24"/>
              </w:rPr>
              <w:t>«Ох</w:t>
            </w:r>
            <w:r>
              <w:rPr>
                <w:sz w:val="24"/>
              </w:rPr>
              <w:tab/>
            </w:r>
            <w:r>
              <w:rPr>
                <w:spacing w:val="-3"/>
                <w:sz w:val="24"/>
              </w:rPr>
              <w:t>уж</w:t>
            </w:r>
            <w:r>
              <w:rPr>
                <w:spacing w:val="-3"/>
                <w:sz w:val="24"/>
              </w:rPr>
              <w:tab/>
            </w:r>
            <w:r>
              <w:rPr>
                <w:spacing w:val="-7"/>
                <w:sz w:val="24"/>
              </w:rPr>
              <w:t xml:space="preserve">эти </w:t>
            </w:r>
            <w:r>
              <w:rPr>
                <w:sz w:val="24"/>
              </w:rPr>
              <w:t>взрослые»</w:t>
            </w:r>
          </w:p>
        </w:tc>
        <w:tc>
          <w:tcPr>
            <w:tcW w:w="2127" w:type="dxa"/>
          </w:tcPr>
          <w:p w:rsidR="00062D39" w:rsidRDefault="000F7B1A">
            <w:pPr>
              <w:pStyle w:val="TableParagraph"/>
              <w:tabs>
                <w:tab w:val="left" w:pos="762"/>
                <w:tab w:val="left" w:pos="1414"/>
              </w:tabs>
              <w:spacing w:line="268" w:lineRule="exact"/>
              <w:rPr>
                <w:sz w:val="24"/>
              </w:rPr>
            </w:pPr>
            <w:r>
              <w:rPr>
                <w:sz w:val="24"/>
              </w:rPr>
              <w:t>Г.</w:t>
            </w:r>
            <w:r>
              <w:rPr>
                <w:sz w:val="24"/>
              </w:rPr>
              <w:tab/>
              <w:t>Б.</w:t>
            </w:r>
            <w:r>
              <w:rPr>
                <w:sz w:val="24"/>
              </w:rPr>
              <w:tab/>
              <w:t>Остер</w:t>
            </w:r>
          </w:p>
          <w:p w:rsidR="00062D39" w:rsidRDefault="000F7B1A">
            <w:pPr>
              <w:pStyle w:val="TableParagraph"/>
              <w:tabs>
                <w:tab w:val="left" w:pos="1491"/>
              </w:tabs>
              <w:spacing w:before="4" w:line="237" w:lineRule="auto"/>
              <w:ind w:right="91"/>
              <w:rPr>
                <w:sz w:val="24"/>
              </w:rPr>
            </w:pPr>
            <w:r>
              <w:rPr>
                <w:sz w:val="24"/>
              </w:rPr>
              <w:t>«Вредные</w:t>
            </w:r>
            <w:r>
              <w:rPr>
                <w:sz w:val="24"/>
              </w:rPr>
              <w:tab/>
            </w:r>
            <w:r>
              <w:rPr>
                <w:spacing w:val="-4"/>
                <w:sz w:val="24"/>
              </w:rPr>
              <w:t xml:space="preserve">сове- </w:t>
            </w:r>
            <w:r>
              <w:rPr>
                <w:sz w:val="24"/>
              </w:rPr>
              <w:t>ты»</w:t>
            </w:r>
          </w:p>
        </w:tc>
        <w:tc>
          <w:tcPr>
            <w:tcW w:w="2089" w:type="dxa"/>
          </w:tcPr>
          <w:p w:rsidR="00062D39" w:rsidRDefault="000F7B1A">
            <w:pPr>
              <w:pStyle w:val="TableParagraph"/>
              <w:tabs>
                <w:tab w:val="left" w:pos="1213"/>
              </w:tabs>
              <w:spacing w:line="242" w:lineRule="auto"/>
              <w:ind w:right="93"/>
              <w:rPr>
                <w:sz w:val="24"/>
              </w:rPr>
            </w:pPr>
            <w:r>
              <w:rPr>
                <w:sz w:val="24"/>
              </w:rPr>
              <w:t>Г.Тукай</w:t>
            </w:r>
            <w:r>
              <w:rPr>
                <w:sz w:val="24"/>
              </w:rPr>
              <w:tab/>
            </w:r>
            <w:r>
              <w:rPr>
                <w:spacing w:val="-3"/>
                <w:sz w:val="24"/>
              </w:rPr>
              <w:t xml:space="preserve">«Забав- </w:t>
            </w:r>
            <w:r>
              <w:rPr>
                <w:sz w:val="24"/>
              </w:rPr>
              <w:t>ный</w:t>
            </w:r>
            <w:r>
              <w:rPr>
                <w:spacing w:val="2"/>
                <w:sz w:val="24"/>
              </w:rPr>
              <w:t xml:space="preserve"> </w:t>
            </w:r>
            <w:r>
              <w:rPr>
                <w:sz w:val="24"/>
              </w:rPr>
              <w:t>ученик»</w:t>
            </w:r>
          </w:p>
          <w:p w:rsidR="00062D39" w:rsidRDefault="000F7B1A">
            <w:pPr>
              <w:pStyle w:val="TableParagraph"/>
              <w:tabs>
                <w:tab w:val="left" w:pos="1070"/>
              </w:tabs>
              <w:spacing w:line="271" w:lineRule="exact"/>
              <w:rPr>
                <w:sz w:val="24"/>
              </w:rPr>
            </w:pPr>
            <w:r>
              <w:rPr>
                <w:sz w:val="24"/>
              </w:rPr>
              <w:t>М.</w:t>
            </w:r>
            <w:r>
              <w:rPr>
                <w:sz w:val="24"/>
              </w:rPr>
              <w:tab/>
              <w:t>Джалиль</w:t>
            </w:r>
          </w:p>
          <w:p w:rsidR="00062D39" w:rsidRDefault="000F7B1A">
            <w:pPr>
              <w:pStyle w:val="TableParagraph"/>
              <w:rPr>
                <w:sz w:val="24"/>
              </w:rPr>
            </w:pPr>
            <w:r>
              <w:rPr>
                <w:sz w:val="24"/>
              </w:rPr>
              <w:t>«Моабитская тет- радь»</w:t>
            </w:r>
          </w:p>
        </w:tc>
      </w:tr>
      <w:tr w:rsidR="00062D39">
        <w:trPr>
          <w:trHeight w:val="830"/>
        </w:trPr>
        <w:tc>
          <w:tcPr>
            <w:tcW w:w="1671" w:type="dxa"/>
          </w:tcPr>
          <w:p w:rsidR="00062D39" w:rsidRDefault="000F7B1A">
            <w:pPr>
              <w:pStyle w:val="TableParagraph"/>
              <w:spacing w:line="268" w:lineRule="exact"/>
              <w:rPr>
                <w:sz w:val="24"/>
              </w:rPr>
            </w:pPr>
            <w:r>
              <w:rPr>
                <w:sz w:val="24"/>
              </w:rPr>
              <w:t>Произведе-</w:t>
            </w:r>
          </w:p>
          <w:p w:rsidR="00062D39" w:rsidRDefault="000F7B1A">
            <w:pPr>
              <w:pStyle w:val="TableParagraph"/>
              <w:tabs>
                <w:tab w:val="left" w:pos="800"/>
              </w:tabs>
              <w:spacing w:before="7" w:line="274" w:lineRule="exact"/>
              <w:ind w:right="96"/>
              <w:rPr>
                <w:sz w:val="24"/>
              </w:rPr>
            </w:pPr>
            <w:r>
              <w:rPr>
                <w:sz w:val="24"/>
              </w:rPr>
              <w:t>ния зарубеж- ной</w:t>
            </w:r>
            <w:r>
              <w:rPr>
                <w:sz w:val="24"/>
              </w:rPr>
              <w:tab/>
            </w:r>
            <w:r>
              <w:rPr>
                <w:spacing w:val="-4"/>
                <w:sz w:val="24"/>
              </w:rPr>
              <w:t>литера-</w:t>
            </w:r>
          </w:p>
        </w:tc>
        <w:tc>
          <w:tcPr>
            <w:tcW w:w="1983" w:type="dxa"/>
          </w:tcPr>
          <w:p w:rsidR="00062D39" w:rsidRDefault="00062D39">
            <w:pPr>
              <w:pStyle w:val="TableParagraph"/>
              <w:ind w:left="0"/>
              <w:rPr>
                <w:sz w:val="24"/>
              </w:rPr>
            </w:pPr>
          </w:p>
        </w:tc>
        <w:tc>
          <w:tcPr>
            <w:tcW w:w="1988" w:type="dxa"/>
          </w:tcPr>
          <w:p w:rsidR="00062D39" w:rsidRDefault="000F7B1A">
            <w:pPr>
              <w:pStyle w:val="TableParagraph"/>
              <w:tabs>
                <w:tab w:val="left" w:pos="882"/>
              </w:tabs>
              <w:spacing w:line="268" w:lineRule="exact"/>
              <w:rPr>
                <w:sz w:val="24"/>
              </w:rPr>
            </w:pPr>
            <w:r>
              <w:rPr>
                <w:spacing w:val="-3"/>
                <w:sz w:val="24"/>
              </w:rPr>
              <w:t>А.</w:t>
            </w:r>
            <w:r>
              <w:rPr>
                <w:spacing w:val="-3"/>
                <w:sz w:val="24"/>
              </w:rPr>
              <w:tab/>
            </w:r>
            <w:r>
              <w:rPr>
                <w:sz w:val="24"/>
              </w:rPr>
              <w:t>Линдгрен</w:t>
            </w:r>
          </w:p>
          <w:p w:rsidR="00062D39" w:rsidRDefault="000F7B1A">
            <w:pPr>
              <w:pStyle w:val="TableParagraph"/>
              <w:spacing w:before="7" w:line="274" w:lineRule="exact"/>
              <w:rPr>
                <w:sz w:val="24"/>
              </w:rPr>
            </w:pPr>
            <w:r>
              <w:rPr>
                <w:sz w:val="24"/>
              </w:rPr>
              <w:t>«Малыш и Карл- сон»</w:t>
            </w:r>
          </w:p>
        </w:tc>
        <w:tc>
          <w:tcPr>
            <w:tcW w:w="2127" w:type="dxa"/>
          </w:tcPr>
          <w:p w:rsidR="00062D39" w:rsidRDefault="000F7B1A">
            <w:pPr>
              <w:pStyle w:val="TableParagraph"/>
              <w:spacing w:line="242" w:lineRule="auto"/>
              <w:ind w:right="101"/>
              <w:rPr>
                <w:sz w:val="24"/>
              </w:rPr>
            </w:pPr>
            <w:r>
              <w:rPr>
                <w:sz w:val="24"/>
              </w:rPr>
              <w:t>Л. Кэррол «Алиса в стране чудес»</w:t>
            </w:r>
          </w:p>
        </w:tc>
        <w:tc>
          <w:tcPr>
            <w:tcW w:w="2089" w:type="dxa"/>
          </w:tcPr>
          <w:p w:rsidR="00062D39" w:rsidRDefault="000F7B1A">
            <w:pPr>
              <w:pStyle w:val="TableParagraph"/>
              <w:spacing w:line="242" w:lineRule="auto"/>
              <w:rPr>
                <w:sz w:val="24"/>
              </w:rPr>
            </w:pPr>
            <w:r>
              <w:rPr>
                <w:sz w:val="24"/>
              </w:rPr>
              <w:t>С.Лагерлеф «Свя- тая ночь»</w:t>
            </w:r>
          </w:p>
        </w:tc>
      </w:tr>
    </w:tbl>
    <w:p w:rsidR="00062D39" w:rsidRDefault="00062D39">
      <w:pPr>
        <w:spacing w:line="242" w:lineRule="auto"/>
        <w:rPr>
          <w:sz w:val="24"/>
        </w:rPr>
        <w:sectPr w:rsidR="00062D39">
          <w:pgSz w:w="11910" w:h="16840"/>
          <w:pgMar w:top="1040" w:right="0" w:bottom="1140" w:left="1160" w:header="0" w:footer="880" w:gutter="0"/>
          <w:cols w:space="720"/>
        </w:sectPr>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71"/>
        <w:gridCol w:w="1983"/>
        <w:gridCol w:w="1988"/>
        <w:gridCol w:w="2127"/>
        <w:gridCol w:w="2089"/>
      </w:tblGrid>
      <w:tr w:rsidR="00062D39">
        <w:trPr>
          <w:trHeight w:val="1382"/>
        </w:trPr>
        <w:tc>
          <w:tcPr>
            <w:tcW w:w="1671" w:type="dxa"/>
          </w:tcPr>
          <w:p w:rsidR="00062D39" w:rsidRDefault="000F7B1A">
            <w:pPr>
              <w:pStyle w:val="TableParagraph"/>
              <w:tabs>
                <w:tab w:val="left" w:pos="1131"/>
              </w:tabs>
              <w:spacing w:line="263" w:lineRule="exact"/>
              <w:rPr>
                <w:sz w:val="24"/>
              </w:rPr>
            </w:pPr>
            <w:r>
              <w:rPr>
                <w:sz w:val="24"/>
              </w:rPr>
              <w:lastRenderedPageBreak/>
              <w:t>туры,</w:t>
            </w:r>
            <w:r>
              <w:rPr>
                <w:sz w:val="24"/>
              </w:rPr>
              <w:tab/>
              <w:t>дос-</w:t>
            </w:r>
          </w:p>
          <w:p w:rsidR="00062D39" w:rsidRDefault="000F7B1A">
            <w:pPr>
              <w:pStyle w:val="TableParagraph"/>
              <w:tabs>
                <w:tab w:val="left" w:pos="1208"/>
              </w:tabs>
              <w:spacing w:before="2"/>
              <w:ind w:right="100"/>
              <w:rPr>
                <w:sz w:val="24"/>
              </w:rPr>
            </w:pPr>
            <w:r>
              <w:rPr>
                <w:sz w:val="24"/>
              </w:rPr>
              <w:t>тупные</w:t>
            </w:r>
            <w:r>
              <w:rPr>
                <w:sz w:val="24"/>
              </w:rPr>
              <w:tab/>
            </w:r>
            <w:r>
              <w:rPr>
                <w:spacing w:val="-7"/>
                <w:sz w:val="24"/>
              </w:rPr>
              <w:t xml:space="preserve">для </w:t>
            </w:r>
            <w:r>
              <w:rPr>
                <w:sz w:val="24"/>
              </w:rPr>
              <w:t>восприятия младших</w:t>
            </w:r>
          </w:p>
          <w:p w:rsidR="00062D39" w:rsidRDefault="000F7B1A">
            <w:pPr>
              <w:pStyle w:val="TableParagraph"/>
              <w:spacing w:line="269" w:lineRule="exact"/>
              <w:rPr>
                <w:sz w:val="24"/>
              </w:rPr>
            </w:pPr>
            <w:r>
              <w:rPr>
                <w:sz w:val="24"/>
              </w:rPr>
              <w:t>школьников</w:t>
            </w:r>
          </w:p>
        </w:tc>
        <w:tc>
          <w:tcPr>
            <w:tcW w:w="1983" w:type="dxa"/>
          </w:tcPr>
          <w:p w:rsidR="00062D39" w:rsidRDefault="00062D39">
            <w:pPr>
              <w:pStyle w:val="TableParagraph"/>
              <w:ind w:left="0"/>
              <w:rPr>
                <w:sz w:val="24"/>
              </w:rPr>
            </w:pPr>
          </w:p>
        </w:tc>
        <w:tc>
          <w:tcPr>
            <w:tcW w:w="1988" w:type="dxa"/>
          </w:tcPr>
          <w:p w:rsidR="00062D39" w:rsidRDefault="00062D39">
            <w:pPr>
              <w:pStyle w:val="TableParagraph"/>
              <w:ind w:left="0"/>
              <w:rPr>
                <w:sz w:val="24"/>
              </w:rPr>
            </w:pPr>
          </w:p>
        </w:tc>
        <w:tc>
          <w:tcPr>
            <w:tcW w:w="2127" w:type="dxa"/>
          </w:tcPr>
          <w:p w:rsidR="00062D39" w:rsidRDefault="00062D39">
            <w:pPr>
              <w:pStyle w:val="TableParagraph"/>
              <w:ind w:left="0"/>
              <w:rPr>
                <w:sz w:val="24"/>
              </w:rPr>
            </w:pPr>
          </w:p>
        </w:tc>
        <w:tc>
          <w:tcPr>
            <w:tcW w:w="2089" w:type="dxa"/>
          </w:tcPr>
          <w:p w:rsidR="00062D39" w:rsidRDefault="00062D39">
            <w:pPr>
              <w:pStyle w:val="TableParagraph"/>
              <w:ind w:left="0"/>
              <w:rPr>
                <w:sz w:val="24"/>
              </w:rPr>
            </w:pPr>
          </w:p>
        </w:tc>
      </w:tr>
      <w:tr w:rsidR="00062D39">
        <w:trPr>
          <w:trHeight w:val="4690"/>
        </w:trPr>
        <w:tc>
          <w:tcPr>
            <w:tcW w:w="1671" w:type="dxa"/>
          </w:tcPr>
          <w:p w:rsidR="00062D39" w:rsidRDefault="000F7B1A">
            <w:pPr>
              <w:pStyle w:val="TableParagraph"/>
              <w:tabs>
                <w:tab w:val="left" w:pos="877"/>
                <w:tab w:val="left" w:pos="1017"/>
                <w:tab w:val="left" w:pos="1088"/>
                <w:tab w:val="left" w:pos="1146"/>
                <w:tab w:val="left" w:pos="1251"/>
              </w:tabs>
              <w:ind w:right="95"/>
              <w:rPr>
                <w:sz w:val="24"/>
              </w:rPr>
            </w:pPr>
            <w:r>
              <w:rPr>
                <w:sz w:val="24"/>
              </w:rPr>
              <w:t xml:space="preserve">Представлен- ность </w:t>
            </w:r>
            <w:r>
              <w:rPr>
                <w:spacing w:val="-4"/>
                <w:sz w:val="24"/>
              </w:rPr>
              <w:t xml:space="preserve">разных </w:t>
            </w:r>
            <w:r>
              <w:rPr>
                <w:sz w:val="24"/>
              </w:rPr>
              <w:t>видов книг : историческая, приключен- ческая,</w:t>
            </w:r>
            <w:r>
              <w:rPr>
                <w:sz w:val="24"/>
              </w:rPr>
              <w:tab/>
            </w:r>
            <w:r>
              <w:rPr>
                <w:sz w:val="24"/>
              </w:rPr>
              <w:tab/>
            </w:r>
            <w:r>
              <w:rPr>
                <w:sz w:val="24"/>
              </w:rPr>
              <w:tab/>
            </w:r>
            <w:r>
              <w:rPr>
                <w:spacing w:val="-4"/>
                <w:sz w:val="24"/>
              </w:rPr>
              <w:t xml:space="preserve">фан- </w:t>
            </w:r>
            <w:r>
              <w:rPr>
                <w:sz w:val="24"/>
              </w:rPr>
              <w:t>тастическая, научно- популярная, справочно- энциклопеди- ческая</w:t>
            </w:r>
            <w:r>
              <w:rPr>
                <w:sz w:val="24"/>
              </w:rPr>
              <w:tab/>
            </w:r>
            <w:r>
              <w:rPr>
                <w:sz w:val="24"/>
              </w:rPr>
              <w:tab/>
            </w:r>
            <w:r>
              <w:rPr>
                <w:spacing w:val="-3"/>
                <w:sz w:val="24"/>
              </w:rPr>
              <w:t xml:space="preserve">лите- </w:t>
            </w:r>
            <w:r>
              <w:rPr>
                <w:sz w:val="24"/>
              </w:rPr>
              <w:t>ратура;</w:t>
            </w:r>
            <w:r>
              <w:rPr>
                <w:sz w:val="24"/>
              </w:rPr>
              <w:tab/>
            </w:r>
            <w:r>
              <w:rPr>
                <w:sz w:val="24"/>
              </w:rPr>
              <w:tab/>
            </w:r>
            <w:r>
              <w:rPr>
                <w:sz w:val="24"/>
              </w:rPr>
              <w:tab/>
            </w:r>
            <w:r>
              <w:rPr>
                <w:sz w:val="24"/>
              </w:rPr>
              <w:tab/>
            </w:r>
            <w:r>
              <w:rPr>
                <w:spacing w:val="-4"/>
                <w:sz w:val="24"/>
              </w:rPr>
              <w:t xml:space="preserve">дет- </w:t>
            </w:r>
            <w:r>
              <w:rPr>
                <w:sz w:val="24"/>
              </w:rPr>
              <w:t>ские</w:t>
            </w:r>
            <w:r>
              <w:rPr>
                <w:sz w:val="24"/>
              </w:rPr>
              <w:tab/>
            </w:r>
            <w:r>
              <w:rPr>
                <w:spacing w:val="-3"/>
                <w:sz w:val="24"/>
              </w:rPr>
              <w:t xml:space="preserve">перио- </w:t>
            </w:r>
            <w:r>
              <w:rPr>
                <w:sz w:val="24"/>
              </w:rPr>
              <w:t>дические</w:t>
            </w:r>
            <w:r>
              <w:rPr>
                <w:sz w:val="24"/>
              </w:rPr>
              <w:tab/>
            </w:r>
            <w:r>
              <w:rPr>
                <w:sz w:val="24"/>
              </w:rPr>
              <w:tab/>
            </w:r>
            <w:r>
              <w:rPr>
                <w:sz w:val="24"/>
              </w:rPr>
              <w:tab/>
            </w:r>
            <w:r>
              <w:rPr>
                <w:spacing w:val="-4"/>
                <w:sz w:val="24"/>
              </w:rPr>
              <w:t xml:space="preserve">из- </w:t>
            </w:r>
            <w:r>
              <w:rPr>
                <w:sz w:val="24"/>
              </w:rPr>
              <w:t>дания (по</w:t>
            </w:r>
            <w:r>
              <w:rPr>
                <w:spacing w:val="-14"/>
                <w:sz w:val="24"/>
              </w:rPr>
              <w:t xml:space="preserve"> </w:t>
            </w:r>
            <w:r>
              <w:rPr>
                <w:sz w:val="24"/>
              </w:rPr>
              <w:t>вы-</w:t>
            </w:r>
          </w:p>
          <w:p w:rsidR="00062D39" w:rsidRDefault="000F7B1A">
            <w:pPr>
              <w:pStyle w:val="TableParagraph"/>
              <w:spacing w:line="267" w:lineRule="exact"/>
              <w:rPr>
                <w:sz w:val="24"/>
              </w:rPr>
            </w:pPr>
            <w:r>
              <w:rPr>
                <w:sz w:val="24"/>
              </w:rPr>
              <w:t>бору)</w:t>
            </w:r>
          </w:p>
        </w:tc>
        <w:tc>
          <w:tcPr>
            <w:tcW w:w="1983" w:type="dxa"/>
          </w:tcPr>
          <w:p w:rsidR="00062D39" w:rsidRDefault="00062D39">
            <w:pPr>
              <w:pStyle w:val="TableParagraph"/>
              <w:ind w:left="0"/>
              <w:rPr>
                <w:sz w:val="24"/>
              </w:rPr>
            </w:pPr>
          </w:p>
        </w:tc>
        <w:tc>
          <w:tcPr>
            <w:tcW w:w="1988" w:type="dxa"/>
          </w:tcPr>
          <w:p w:rsidR="00062D39" w:rsidRDefault="000F7B1A">
            <w:pPr>
              <w:pStyle w:val="TableParagraph"/>
              <w:spacing w:line="262" w:lineRule="exact"/>
              <w:rPr>
                <w:sz w:val="24"/>
              </w:rPr>
            </w:pPr>
            <w:r>
              <w:rPr>
                <w:sz w:val="24"/>
              </w:rPr>
              <w:t>Н.Кончаловская</w:t>
            </w:r>
          </w:p>
          <w:p w:rsidR="00062D39" w:rsidRDefault="000F7B1A">
            <w:pPr>
              <w:pStyle w:val="TableParagraph"/>
              <w:tabs>
                <w:tab w:val="left" w:pos="618"/>
                <w:tab w:val="left" w:pos="796"/>
                <w:tab w:val="left" w:pos="1161"/>
              </w:tabs>
              <w:ind w:right="94"/>
              <w:rPr>
                <w:sz w:val="24"/>
              </w:rPr>
            </w:pPr>
            <w:r>
              <w:rPr>
                <w:spacing w:val="-3"/>
                <w:sz w:val="24"/>
              </w:rPr>
              <w:t>«В</w:t>
            </w:r>
            <w:r>
              <w:rPr>
                <w:spacing w:val="-3"/>
                <w:sz w:val="24"/>
              </w:rPr>
              <w:tab/>
            </w:r>
            <w:r>
              <w:rPr>
                <w:spacing w:val="-3"/>
                <w:sz w:val="24"/>
              </w:rPr>
              <w:tab/>
            </w:r>
            <w:r>
              <w:rPr>
                <w:sz w:val="24"/>
              </w:rPr>
              <w:t>монастыр- ской келье…», Э.Рапсе. Из кни- ги</w:t>
            </w:r>
            <w:r>
              <w:rPr>
                <w:sz w:val="24"/>
              </w:rPr>
              <w:tab/>
            </w:r>
            <w:r>
              <w:rPr>
                <w:spacing w:val="-1"/>
                <w:sz w:val="24"/>
              </w:rPr>
              <w:t xml:space="preserve">«Приключе- </w:t>
            </w:r>
            <w:r>
              <w:rPr>
                <w:sz w:val="24"/>
              </w:rPr>
              <w:t>ния</w:t>
            </w:r>
            <w:r>
              <w:rPr>
                <w:sz w:val="24"/>
              </w:rPr>
              <w:tab/>
            </w:r>
            <w:r>
              <w:rPr>
                <w:sz w:val="24"/>
              </w:rPr>
              <w:tab/>
            </w:r>
            <w:r>
              <w:rPr>
                <w:sz w:val="24"/>
              </w:rPr>
              <w:tab/>
            </w:r>
            <w:r>
              <w:rPr>
                <w:spacing w:val="-3"/>
                <w:sz w:val="24"/>
              </w:rPr>
              <w:t xml:space="preserve">Барона </w:t>
            </w:r>
            <w:r>
              <w:rPr>
                <w:sz w:val="24"/>
              </w:rPr>
              <w:t>Мюнхгаузена»</w:t>
            </w:r>
          </w:p>
        </w:tc>
        <w:tc>
          <w:tcPr>
            <w:tcW w:w="2127" w:type="dxa"/>
          </w:tcPr>
          <w:p w:rsidR="00062D39" w:rsidRDefault="000F7B1A">
            <w:pPr>
              <w:pStyle w:val="TableParagraph"/>
              <w:tabs>
                <w:tab w:val="left" w:pos="618"/>
                <w:tab w:val="left" w:pos="1127"/>
              </w:tabs>
              <w:spacing w:line="262" w:lineRule="exact"/>
              <w:rPr>
                <w:sz w:val="24"/>
              </w:rPr>
            </w:pPr>
            <w:r>
              <w:rPr>
                <w:sz w:val="24"/>
              </w:rPr>
              <w:t>М.</w:t>
            </w:r>
            <w:r>
              <w:rPr>
                <w:sz w:val="24"/>
              </w:rPr>
              <w:tab/>
              <w:t>М.</w:t>
            </w:r>
            <w:r>
              <w:rPr>
                <w:sz w:val="24"/>
              </w:rPr>
              <w:tab/>
              <w:t>Зощенко</w:t>
            </w:r>
          </w:p>
          <w:p w:rsidR="00062D39" w:rsidRDefault="000F7B1A">
            <w:pPr>
              <w:pStyle w:val="TableParagraph"/>
              <w:spacing w:line="242" w:lineRule="auto"/>
              <w:rPr>
                <w:sz w:val="24"/>
              </w:rPr>
            </w:pPr>
            <w:r>
              <w:rPr>
                <w:sz w:val="24"/>
              </w:rPr>
              <w:t>«Великие путеше- ственники»</w:t>
            </w:r>
          </w:p>
          <w:p w:rsidR="00062D39" w:rsidRDefault="000F7B1A">
            <w:pPr>
              <w:pStyle w:val="TableParagraph"/>
              <w:tabs>
                <w:tab w:val="left" w:pos="642"/>
                <w:tab w:val="left" w:pos="1179"/>
              </w:tabs>
              <w:spacing w:line="271" w:lineRule="exact"/>
              <w:rPr>
                <w:sz w:val="24"/>
              </w:rPr>
            </w:pPr>
            <w:r>
              <w:rPr>
                <w:sz w:val="24"/>
              </w:rPr>
              <w:t>Л.</w:t>
            </w:r>
            <w:r>
              <w:rPr>
                <w:sz w:val="24"/>
              </w:rPr>
              <w:tab/>
            </w:r>
            <w:r>
              <w:rPr>
                <w:spacing w:val="-3"/>
                <w:sz w:val="24"/>
              </w:rPr>
              <w:t>А.</w:t>
            </w:r>
            <w:r>
              <w:rPr>
                <w:spacing w:val="-3"/>
                <w:sz w:val="24"/>
              </w:rPr>
              <w:tab/>
            </w:r>
            <w:r>
              <w:rPr>
                <w:sz w:val="24"/>
              </w:rPr>
              <w:t>Кассиль</w:t>
            </w:r>
          </w:p>
          <w:p w:rsidR="00062D39" w:rsidRDefault="000F7B1A">
            <w:pPr>
              <w:pStyle w:val="TableParagraph"/>
              <w:spacing w:before="3" w:line="237" w:lineRule="auto"/>
              <w:rPr>
                <w:sz w:val="24"/>
              </w:rPr>
            </w:pPr>
            <w:r>
              <w:rPr>
                <w:sz w:val="24"/>
              </w:rPr>
              <w:t>«Отметки Риммы Лебедевой»</w:t>
            </w:r>
          </w:p>
        </w:tc>
        <w:tc>
          <w:tcPr>
            <w:tcW w:w="2089" w:type="dxa"/>
          </w:tcPr>
          <w:p w:rsidR="00062D39" w:rsidRDefault="000F7B1A">
            <w:pPr>
              <w:pStyle w:val="TableParagraph"/>
              <w:spacing w:line="262" w:lineRule="exact"/>
              <w:rPr>
                <w:sz w:val="24"/>
              </w:rPr>
            </w:pPr>
            <w:r>
              <w:rPr>
                <w:sz w:val="24"/>
              </w:rPr>
              <w:t>Е.Велтистов</w:t>
            </w:r>
          </w:p>
          <w:p w:rsidR="00062D39" w:rsidRDefault="000F7B1A">
            <w:pPr>
              <w:pStyle w:val="TableParagraph"/>
              <w:spacing w:line="242" w:lineRule="auto"/>
              <w:ind w:right="397"/>
              <w:rPr>
                <w:sz w:val="24"/>
              </w:rPr>
            </w:pPr>
            <w:r>
              <w:rPr>
                <w:sz w:val="24"/>
              </w:rPr>
              <w:t>«Приключения Электроника».</w:t>
            </w:r>
          </w:p>
          <w:p w:rsidR="00062D39" w:rsidRDefault="000F7B1A">
            <w:pPr>
              <w:pStyle w:val="TableParagraph"/>
              <w:ind w:right="89" w:firstLine="57"/>
              <w:jc w:val="both"/>
              <w:rPr>
                <w:sz w:val="24"/>
              </w:rPr>
            </w:pPr>
            <w:r>
              <w:rPr>
                <w:sz w:val="24"/>
              </w:rPr>
              <w:t>К. Булычёв «Пу- тешествие Али- сы»</w:t>
            </w:r>
          </w:p>
        </w:tc>
      </w:tr>
      <w:tr w:rsidR="00062D39">
        <w:trPr>
          <w:trHeight w:val="1382"/>
        </w:trPr>
        <w:tc>
          <w:tcPr>
            <w:tcW w:w="1671" w:type="dxa"/>
          </w:tcPr>
          <w:p w:rsidR="00062D39" w:rsidRDefault="000F7B1A">
            <w:pPr>
              <w:pStyle w:val="TableParagraph"/>
              <w:rPr>
                <w:sz w:val="24"/>
              </w:rPr>
            </w:pPr>
            <w:r>
              <w:rPr>
                <w:sz w:val="24"/>
              </w:rPr>
              <w:t>Фольклор разных наро- дов</w:t>
            </w:r>
          </w:p>
        </w:tc>
        <w:tc>
          <w:tcPr>
            <w:tcW w:w="1983" w:type="dxa"/>
          </w:tcPr>
          <w:p w:rsidR="00062D39" w:rsidRDefault="000F7B1A">
            <w:pPr>
              <w:pStyle w:val="TableParagraph"/>
              <w:spacing w:line="242" w:lineRule="auto"/>
              <w:rPr>
                <w:sz w:val="24"/>
              </w:rPr>
            </w:pPr>
            <w:r>
              <w:rPr>
                <w:sz w:val="24"/>
              </w:rPr>
              <w:t>Песенки разных народов</w:t>
            </w:r>
          </w:p>
        </w:tc>
        <w:tc>
          <w:tcPr>
            <w:tcW w:w="1988" w:type="dxa"/>
          </w:tcPr>
          <w:p w:rsidR="00062D39" w:rsidRDefault="000F7B1A">
            <w:pPr>
              <w:pStyle w:val="TableParagraph"/>
              <w:ind w:right="95"/>
              <w:jc w:val="both"/>
              <w:rPr>
                <w:sz w:val="24"/>
              </w:rPr>
            </w:pPr>
            <w:r>
              <w:rPr>
                <w:sz w:val="24"/>
              </w:rPr>
              <w:t>Народные за- клички. Приго- ворки, потешки, перевёртыши.</w:t>
            </w:r>
          </w:p>
          <w:p w:rsidR="00062D39" w:rsidRDefault="000F7B1A">
            <w:pPr>
              <w:pStyle w:val="TableParagraph"/>
              <w:spacing w:line="271" w:lineRule="exact"/>
              <w:rPr>
                <w:sz w:val="24"/>
              </w:rPr>
            </w:pPr>
            <w:r>
              <w:rPr>
                <w:sz w:val="24"/>
              </w:rPr>
              <w:t>Небылицы.</w:t>
            </w:r>
          </w:p>
        </w:tc>
        <w:tc>
          <w:tcPr>
            <w:tcW w:w="2127" w:type="dxa"/>
          </w:tcPr>
          <w:p w:rsidR="00062D39" w:rsidRDefault="00062D39">
            <w:pPr>
              <w:pStyle w:val="TableParagraph"/>
              <w:ind w:left="0"/>
              <w:rPr>
                <w:sz w:val="24"/>
              </w:rPr>
            </w:pPr>
          </w:p>
        </w:tc>
        <w:tc>
          <w:tcPr>
            <w:tcW w:w="2089" w:type="dxa"/>
          </w:tcPr>
          <w:p w:rsidR="00062D39" w:rsidRDefault="00062D39">
            <w:pPr>
              <w:pStyle w:val="TableParagraph"/>
              <w:ind w:left="0"/>
              <w:rPr>
                <w:sz w:val="24"/>
              </w:rPr>
            </w:pPr>
          </w:p>
        </w:tc>
      </w:tr>
      <w:tr w:rsidR="00062D39">
        <w:trPr>
          <w:trHeight w:val="2481"/>
        </w:trPr>
        <w:tc>
          <w:tcPr>
            <w:tcW w:w="1671" w:type="dxa"/>
          </w:tcPr>
          <w:p w:rsidR="00062D39" w:rsidRDefault="000F7B1A">
            <w:pPr>
              <w:pStyle w:val="TableParagraph"/>
              <w:ind w:right="95"/>
              <w:rPr>
                <w:sz w:val="24"/>
              </w:rPr>
            </w:pPr>
            <w:r>
              <w:rPr>
                <w:sz w:val="24"/>
              </w:rPr>
              <w:t xml:space="preserve">Произведе- ния о </w:t>
            </w:r>
            <w:r>
              <w:rPr>
                <w:spacing w:val="-3"/>
                <w:sz w:val="24"/>
              </w:rPr>
              <w:t xml:space="preserve">Родине </w:t>
            </w:r>
            <w:r>
              <w:rPr>
                <w:sz w:val="24"/>
              </w:rPr>
              <w:t>и</w:t>
            </w:r>
            <w:r>
              <w:rPr>
                <w:spacing w:val="2"/>
                <w:sz w:val="24"/>
              </w:rPr>
              <w:t xml:space="preserve"> </w:t>
            </w:r>
            <w:r>
              <w:rPr>
                <w:sz w:val="24"/>
              </w:rPr>
              <w:t>природе</w:t>
            </w:r>
          </w:p>
        </w:tc>
        <w:tc>
          <w:tcPr>
            <w:tcW w:w="1983" w:type="dxa"/>
          </w:tcPr>
          <w:p w:rsidR="00062D39" w:rsidRDefault="000F7B1A">
            <w:pPr>
              <w:pStyle w:val="TableParagraph"/>
              <w:rPr>
                <w:sz w:val="24"/>
              </w:rPr>
            </w:pPr>
            <w:r>
              <w:rPr>
                <w:sz w:val="24"/>
              </w:rPr>
              <w:t>С.Есенин « Че- рёмуха» А.Плещеев</w:t>
            </w:r>
          </w:p>
          <w:p w:rsidR="00062D39" w:rsidRDefault="000F7B1A">
            <w:pPr>
              <w:pStyle w:val="TableParagraph"/>
              <w:spacing w:line="274" w:lineRule="exact"/>
              <w:rPr>
                <w:sz w:val="24"/>
              </w:rPr>
            </w:pPr>
            <w:r>
              <w:rPr>
                <w:sz w:val="24"/>
              </w:rPr>
              <w:t>«Весна»</w:t>
            </w:r>
          </w:p>
        </w:tc>
        <w:tc>
          <w:tcPr>
            <w:tcW w:w="1988" w:type="dxa"/>
          </w:tcPr>
          <w:p w:rsidR="00062D39" w:rsidRDefault="000F7B1A">
            <w:pPr>
              <w:pStyle w:val="TableParagraph"/>
              <w:ind w:right="132"/>
              <w:rPr>
                <w:sz w:val="24"/>
              </w:rPr>
            </w:pPr>
            <w:r>
              <w:rPr>
                <w:sz w:val="24"/>
              </w:rPr>
              <w:t xml:space="preserve">А.Пушкин «Вот север тучи </w:t>
            </w:r>
            <w:r>
              <w:rPr>
                <w:spacing w:val="-3"/>
                <w:sz w:val="24"/>
              </w:rPr>
              <w:t xml:space="preserve">наго- </w:t>
            </w:r>
            <w:r>
              <w:rPr>
                <w:sz w:val="24"/>
              </w:rPr>
              <w:t xml:space="preserve">няя…», С.Есенин «Берё- за», «Поёт </w:t>
            </w:r>
            <w:r>
              <w:rPr>
                <w:spacing w:val="-3"/>
                <w:sz w:val="24"/>
              </w:rPr>
              <w:t xml:space="preserve">зима </w:t>
            </w:r>
            <w:r>
              <w:rPr>
                <w:sz w:val="24"/>
              </w:rPr>
              <w:t>аукает…»,</w:t>
            </w:r>
          </w:p>
          <w:p w:rsidR="00062D39" w:rsidRDefault="00062D39">
            <w:pPr>
              <w:pStyle w:val="TableParagraph"/>
              <w:spacing w:before="3"/>
              <w:ind w:left="0"/>
            </w:pPr>
          </w:p>
          <w:p w:rsidR="00062D39" w:rsidRDefault="000F7B1A">
            <w:pPr>
              <w:pStyle w:val="TableParagraph"/>
              <w:tabs>
                <w:tab w:val="left" w:pos="1251"/>
              </w:tabs>
              <w:spacing w:line="280" w:lineRule="atLeast"/>
              <w:ind w:right="100"/>
              <w:rPr>
                <w:sz w:val="24"/>
              </w:rPr>
            </w:pPr>
            <w:r>
              <w:rPr>
                <w:sz w:val="24"/>
              </w:rPr>
              <w:t>А.Барто</w:t>
            </w:r>
            <w:r>
              <w:rPr>
                <w:sz w:val="24"/>
              </w:rPr>
              <w:tab/>
            </w:r>
            <w:r>
              <w:rPr>
                <w:spacing w:val="-5"/>
                <w:sz w:val="24"/>
              </w:rPr>
              <w:t xml:space="preserve">«Дело </w:t>
            </w:r>
            <w:r>
              <w:rPr>
                <w:sz w:val="24"/>
              </w:rPr>
              <w:t>было в</w:t>
            </w:r>
            <w:r>
              <w:rPr>
                <w:spacing w:val="1"/>
                <w:sz w:val="24"/>
              </w:rPr>
              <w:t xml:space="preserve"> </w:t>
            </w:r>
            <w:r>
              <w:rPr>
                <w:sz w:val="24"/>
              </w:rPr>
              <w:t>январе»</w:t>
            </w:r>
          </w:p>
        </w:tc>
        <w:tc>
          <w:tcPr>
            <w:tcW w:w="2127" w:type="dxa"/>
          </w:tcPr>
          <w:p w:rsidR="00062D39" w:rsidRDefault="000F7B1A">
            <w:pPr>
              <w:pStyle w:val="TableParagraph"/>
              <w:spacing w:line="261" w:lineRule="exact"/>
              <w:jc w:val="both"/>
              <w:rPr>
                <w:sz w:val="24"/>
              </w:rPr>
            </w:pPr>
            <w:r>
              <w:rPr>
                <w:sz w:val="24"/>
              </w:rPr>
              <w:t>М.М. Пришвин</w:t>
            </w:r>
          </w:p>
          <w:p w:rsidR="00062D39" w:rsidRDefault="000F7B1A">
            <w:pPr>
              <w:pStyle w:val="TableParagraph"/>
              <w:spacing w:line="275" w:lineRule="exact"/>
              <w:jc w:val="both"/>
              <w:rPr>
                <w:sz w:val="24"/>
              </w:rPr>
            </w:pPr>
            <w:r>
              <w:rPr>
                <w:sz w:val="24"/>
              </w:rPr>
              <w:t>«Моя Родина»</w:t>
            </w:r>
          </w:p>
          <w:p w:rsidR="00062D39" w:rsidRDefault="000F7B1A">
            <w:pPr>
              <w:pStyle w:val="TableParagraph"/>
              <w:spacing w:before="2" w:line="275" w:lineRule="exact"/>
              <w:jc w:val="both"/>
              <w:rPr>
                <w:sz w:val="24"/>
              </w:rPr>
            </w:pPr>
            <w:r>
              <w:rPr>
                <w:sz w:val="24"/>
              </w:rPr>
              <w:t>М. Ю. Лермонтов</w:t>
            </w:r>
          </w:p>
          <w:p w:rsidR="00062D39" w:rsidRDefault="000F7B1A">
            <w:pPr>
              <w:pStyle w:val="TableParagraph"/>
              <w:ind w:right="89"/>
              <w:jc w:val="both"/>
              <w:rPr>
                <w:sz w:val="24"/>
              </w:rPr>
            </w:pPr>
            <w:r>
              <w:rPr>
                <w:sz w:val="24"/>
              </w:rPr>
              <w:t>«Горные верши- ны», «На севере диком»</w:t>
            </w:r>
          </w:p>
        </w:tc>
        <w:tc>
          <w:tcPr>
            <w:tcW w:w="2089" w:type="dxa"/>
          </w:tcPr>
          <w:p w:rsidR="00062D39" w:rsidRDefault="000F7B1A">
            <w:pPr>
              <w:pStyle w:val="TableParagraph"/>
              <w:spacing w:line="261" w:lineRule="exact"/>
              <w:jc w:val="both"/>
              <w:rPr>
                <w:sz w:val="24"/>
              </w:rPr>
            </w:pPr>
            <w:r>
              <w:rPr>
                <w:sz w:val="24"/>
              </w:rPr>
              <w:t>Ф.И. Тютчев</w:t>
            </w:r>
          </w:p>
          <w:p w:rsidR="00062D39" w:rsidRDefault="000F7B1A">
            <w:pPr>
              <w:pStyle w:val="TableParagraph"/>
              <w:ind w:right="91"/>
              <w:jc w:val="both"/>
              <w:rPr>
                <w:sz w:val="24"/>
              </w:rPr>
            </w:pPr>
            <w:r>
              <w:rPr>
                <w:sz w:val="24"/>
              </w:rPr>
              <w:t>«Как неожиданно и ярко», «Ещё земли печален вид».</w:t>
            </w:r>
          </w:p>
          <w:p w:rsidR="00062D39" w:rsidRDefault="000F7B1A">
            <w:pPr>
              <w:pStyle w:val="TableParagraph"/>
              <w:tabs>
                <w:tab w:val="left" w:pos="1584"/>
              </w:tabs>
              <w:jc w:val="both"/>
              <w:rPr>
                <w:sz w:val="24"/>
              </w:rPr>
            </w:pPr>
            <w:r>
              <w:rPr>
                <w:sz w:val="24"/>
              </w:rPr>
              <w:t>А.А.</w:t>
            </w:r>
            <w:r>
              <w:rPr>
                <w:sz w:val="24"/>
              </w:rPr>
              <w:tab/>
              <w:t>Фет</w:t>
            </w:r>
          </w:p>
          <w:p w:rsidR="00062D39" w:rsidRDefault="000F7B1A">
            <w:pPr>
              <w:pStyle w:val="TableParagraph"/>
              <w:spacing w:before="4" w:line="237" w:lineRule="auto"/>
              <w:ind w:right="835"/>
              <w:rPr>
                <w:sz w:val="24"/>
              </w:rPr>
            </w:pPr>
            <w:r>
              <w:rPr>
                <w:sz w:val="24"/>
              </w:rPr>
              <w:t>«Весенний дождь»,</w:t>
            </w:r>
          </w:p>
          <w:p w:rsidR="00062D39" w:rsidRDefault="000F7B1A">
            <w:pPr>
              <w:pStyle w:val="TableParagraph"/>
              <w:spacing w:before="3" w:line="267" w:lineRule="exact"/>
              <w:rPr>
                <w:sz w:val="24"/>
              </w:rPr>
            </w:pPr>
            <w:r>
              <w:rPr>
                <w:sz w:val="24"/>
              </w:rPr>
              <w:t>«Бабочка»</w:t>
            </w:r>
          </w:p>
        </w:tc>
      </w:tr>
      <w:tr w:rsidR="00062D39">
        <w:trPr>
          <w:trHeight w:val="1382"/>
        </w:trPr>
        <w:tc>
          <w:tcPr>
            <w:tcW w:w="1671" w:type="dxa"/>
          </w:tcPr>
          <w:p w:rsidR="00062D39" w:rsidRDefault="000F7B1A">
            <w:pPr>
              <w:pStyle w:val="TableParagraph"/>
              <w:spacing w:line="242" w:lineRule="auto"/>
              <w:ind w:right="359"/>
              <w:rPr>
                <w:sz w:val="24"/>
              </w:rPr>
            </w:pPr>
            <w:r>
              <w:rPr>
                <w:sz w:val="24"/>
              </w:rPr>
              <w:t>Произведе- ния о детях</w:t>
            </w:r>
          </w:p>
        </w:tc>
        <w:tc>
          <w:tcPr>
            <w:tcW w:w="1983" w:type="dxa"/>
          </w:tcPr>
          <w:p w:rsidR="00062D39" w:rsidRDefault="000F7B1A">
            <w:pPr>
              <w:pStyle w:val="TableParagraph"/>
              <w:spacing w:line="242" w:lineRule="auto"/>
              <w:rPr>
                <w:sz w:val="24"/>
              </w:rPr>
            </w:pPr>
            <w:r>
              <w:rPr>
                <w:sz w:val="24"/>
              </w:rPr>
              <w:t>В. Осеева «Хо- рошее»</w:t>
            </w:r>
          </w:p>
        </w:tc>
        <w:tc>
          <w:tcPr>
            <w:tcW w:w="1988" w:type="dxa"/>
          </w:tcPr>
          <w:p w:rsidR="00062D39" w:rsidRDefault="000F7B1A">
            <w:pPr>
              <w:pStyle w:val="TableParagraph"/>
              <w:tabs>
                <w:tab w:val="left" w:pos="1362"/>
              </w:tabs>
              <w:ind w:right="101"/>
              <w:rPr>
                <w:sz w:val="24"/>
              </w:rPr>
            </w:pPr>
            <w:r>
              <w:rPr>
                <w:sz w:val="24"/>
              </w:rPr>
              <w:t>В.Осеева</w:t>
            </w:r>
            <w:r>
              <w:rPr>
                <w:sz w:val="24"/>
              </w:rPr>
              <w:tab/>
            </w:r>
            <w:r>
              <w:rPr>
                <w:spacing w:val="-5"/>
                <w:sz w:val="24"/>
              </w:rPr>
              <w:t xml:space="preserve">«Три </w:t>
            </w:r>
            <w:r>
              <w:rPr>
                <w:sz w:val="24"/>
              </w:rPr>
              <w:t>товарища», А.Гайдар «Чук и Гек».</w:t>
            </w:r>
          </w:p>
        </w:tc>
        <w:tc>
          <w:tcPr>
            <w:tcW w:w="2127" w:type="dxa"/>
          </w:tcPr>
          <w:p w:rsidR="00062D39" w:rsidRDefault="000F7B1A">
            <w:pPr>
              <w:pStyle w:val="TableParagraph"/>
              <w:tabs>
                <w:tab w:val="left" w:pos="1233"/>
              </w:tabs>
              <w:spacing w:line="263" w:lineRule="exact"/>
              <w:rPr>
                <w:sz w:val="24"/>
              </w:rPr>
            </w:pPr>
            <w:r>
              <w:rPr>
                <w:sz w:val="24"/>
              </w:rPr>
              <w:t>А.И.</w:t>
            </w:r>
            <w:r>
              <w:rPr>
                <w:sz w:val="24"/>
              </w:rPr>
              <w:tab/>
              <w:t>Куприн</w:t>
            </w:r>
          </w:p>
          <w:p w:rsidR="00062D39" w:rsidRDefault="000F7B1A">
            <w:pPr>
              <w:pStyle w:val="TableParagraph"/>
              <w:spacing w:before="3"/>
              <w:rPr>
                <w:sz w:val="24"/>
              </w:rPr>
            </w:pPr>
            <w:r>
              <w:rPr>
                <w:sz w:val="24"/>
              </w:rPr>
              <w:t>«Слон»</w:t>
            </w:r>
          </w:p>
        </w:tc>
        <w:tc>
          <w:tcPr>
            <w:tcW w:w="2089" w:type="dxa"/>
          </w:tcPr>
          <w:p w:rsidR="00062D39" w:rsidRDefault="000F7B1A">
            <w:pPr>
              <w:pStyle w:val="TableParagraph"/>
              <w:tabs>
                <w:tab w:val="left" w:pos="1079"/>
              </w:tabs>
              <w:spacing w:line="263" w:lineRule="exact"/>
              <w:rPr>
                <w:sz w:val="24"/>
              </w:rPr>
            </w:pPr>
            <w:r>
              <w:rPr>
                <w:sz w:val="24"/>
              </w:rPr>
              <w:t>Л.Н.</w:t>
            </w:r>
            <w:r>
              <w:rPr>
                <w:sz w:val="24"/>
              </w:rPr>
              <w:tab/>
              <w:t>Толстой.</w:t>
            </w:r>
          </w:p>
          <w:p w:rsidR="00062D39" w:rsidRDefault="000F7B1A">
            <w:pPr>
              <w:pStyle w:val="TableParagraph"/>
              <w:spacing w:before="3" w:line="275" w:lineRule="exact"/>
              <w:rPr>
                <w:sz w:val="24"/>
              </w:rPr>
            </w:pPr>
            <w:r>
              <w:rPr>
                <w:sz w:val="24"/>
              </w:rPr>
              <w:t>«Детство».</w:t>
            </w:r>
          </w:p>
          <w:p w:rsidR="00062D39" w:rsidRDefault="000F7B1A">
            <w:pPr>
              <w:pStyle w:val="TableParagraph"/>
              <w:tabs>
                <w:tab w:val="left" w:pos="628"/>
                <w:tab w:val="left" w:pos="1367"/>
              </w:tabs>
              <w:spacing w:line="275" w:lineRule="exact"/>
              <w:rPr>
                <w:sz w:val="24"/>
              </w:rPr>
            </w:pPr>
            <w:r>
              <w:rPr>
                <w:sz w:val="24"/>
              </w:rPr>
              <w:t>М.</w:t>
            </w:r>
            <w:r>
              <w:rPr>
                <w:sz w:val="24"/>
              </w:rPr>
              <w:tab/>
              <w:t>Твен</w:t>
            </w:r>
            <w:r>
              <w:rPr>
                <w:sz w:val="24"/>
              </w:rPr>
              <w:tab/>
              <w:t>«При-</w:t>
            </w:r>
          </w:p>
          <w:p w:rsidR="00062D39" w:rsidRDefault="000F7B1A">
            <w:pPr>
              <w:pStyle w:val="TableParagraph"/>
              <w:tabs>
                <w:tab w:val="left" w:pos="1458"/>
              </w:tabs>
              <w:spacing w:before="7" w:line="274" w:lineRule="exact"/>
              <w:ind w:right="89"/>
              <w:rPr>
                <w:sz w:val="24"/>
              </w:rPr>
            </w:pPr>
            <w:r>
              <w:rPr>
                <w:sz w:val="24"/>
              </w:rPr>
              <w:t>ключения</w:t>
            </w:r>
            <w:r>
              <w:rPr>
                <w:sz w:val="24"/>
              </w:rPr>
              <w:tab/>
            </w:r>
            <w:r>
              <w:rPr>
                <w:spacing w:val="-4"/>
                <w:sz w:val="24"/>
              </w:rPr>
              <w:t xml:space="preserve">Тома </w:t>
            </w:r>
            <w:r>
              <w:rPr>
                <w:sz w:val="24"/>
              </w:rPr>
              <w:t>Сойера»</w:t>
            </w:r>
          </w:p>
        </w:tc>
      </w:tr>
      <w:tr w:rsidR="00062D39">
        <w:trPr>
          <w:trHeight w:val="2208"/>
        </w:trPr>
        <w:tc>
          <w:tcPr>
            <w:tcW w:w="1671" w:type="dxa"/>
          </w:tcPr>
          <w:p w:rsidR="00062D39" w:rsidRDefault="000F7B1A">
            <w:pPr>
              <w:pStyle w:val="TableParagraph"/>
              <w:tabs>
                <w:tab w:val="left" w:pos="982"/>
              </w:tabs>
              <w:ind w:right="94"/>
              <w:rPr>
                <w:sz w:val="24"/>
              </w:rPr>
            </w:pPr>
            <w:r>
              <w:rPr>
                <w:sz w:val="24"/>
              </w:rPr>
              <w:t xml:space="preserve">Произведе- ния о </w:t>
            </w:r>
            <w:r>
              <w:rPr>
                <w:spacing w:val="-3"/>
                <w:sz w:val="24"/>
              </w:rPr>
              <w:t xml:space="preserve">братьях </w:t>
            </w:r>
            <w:r>
              <w:rPr>
                <w:sz w:val="24"/>
              </w:rPr>
              <w:t>наших</w:t>
            </w:r>
            <w:r>
              <w:rPr>
                <w:sz w:val="24"/>
              </w:rPr>
              <w:tab/>
            </w:r>
            <w:r>
              <w:rPr>
                <w:spacing w:val="-3"/>
                <w:sz w:val="24"/>
              </w:rPr>
              <w:t xml:space="preserve">мень- </w:t>
            </w:r>
            <w:r>
              <w:rPr>
                <w:sz w:val="24"/>
              </w:rPr>
              <w:t>ших</w:t>
            </w:r>
          </w:p>
        </w:tc>
        <w:tc>
          <w:tcPr>
            <w:tcW w:w="1983" w:type="dxa"/>
          </w:tcPr>
          <w:p w:rsidR="00062D39" w:rsidRDefault="000F7B1A">
            <w:pPr>
              <w:pStyle w:val="TableParagraph"/>
              <w:spacing w:line="242" w:lineRule="auto"/>
              <w:rPr>
                <w:sz w:val="24"/>
              </w:rPr>
            </w:pPr>
            <w:r>
              <w:rPr>
                <w:sz w:val="24"/>
              </w:rPr>
              <w:t>Н.Сладков « Без слов».</w:t>
            </w:r>
          </w:p>
          <w:p w:rsidR="00062D39" w:rsidRDefault="00062D39">
            <w:pPr>
              <w:pStyle w:val="TableParagraph"/>
              <w:spacing w:before="6"/>
              <w:ind w:left="0"/>
            </w:pPr>
          </w:p>
          <w:p w:rsidR="00062D39" w:rsidRDefault="000F7B1A">
            <w:pPr>
              <w:pStyle w:val="TableParagraph"/>
              <w:spacing w:before="1" w:line="275" w:lineRule="exact"/>
              <w:rPr>
                <w:sz w:val="24"/>
              </w:rPr>
            </w:pPr>
            <w:r>
              <w:rPr>
                <w:sz w:val="24"/>
              </w:rPr>
              <w:t>Е.Благинина</w:t>
            </w:r>
          </w:p>
          <w:p w:rsidR="00062D39" w:rsidRDefault="000F7B1A">
            <w:pPr>
              <w:pStyle w:val="TableParagraph"/>
              <w:spacing w:line="275" w:lineRule="exact"/>
              <w:rPr>
                <w:sz w:val="24"/>
              </w:rPr>
            </w:pPr>
            <w:r>
              <w:rPr>
                <w:sz w:val="24"/>
              </w:rPr>
              <w:t>«Котёнок»</w:t>
            </w:r>
          </w:p>
        </w:tc>
        <w:tc>
          <w:tcPr>
            <w:tcW w:w="1988" w:type="dxa"/>
          </w:tcPr>
          <w:p w:rsidR="00062D39" w:rsidRDefault="000F7B1A">
            <w:pPr>
              <w:pStyle w:val="TableParagraph"/>
              <w:tabs>
                <w:tab w:val="left" w:pos="1141"/>
              </w:tabs>
              <w:ind w:right="94"/>
              <w:rPr>
                <w:sz w:val="24"/>
              </w:rPr>
            </w:pPr>
            <w:r>
              <w:rPr>
                <w:sz w:val="24"/>
              </w:rPr>
              <w:t>А.Барто</w:t>
            </w:r>
            <w:r>
              <w:rPr>
                <w:sz w:val="24"/>
              </w:rPr>
              <w:tab/>
            </w:r>
            <w:r>
              <w:rPr>
                <w:spacing w:val="-1"/>
                <w:sz w:val="24"/>
              </w:rPr>
              <w:t xml:space="preserve">«Дума- </w:t>
            </w:r>
            <w:r>
              <w:rPr>
                <w:sz w:val="24"/>
              </w:rPr>
              <w:t>ют ли звери?», В.Бианки «Хит- рый Лис и умная Уточка», В.Сухомлинский</w:t>
            </w:r>
          </w:p>
          <w:p w:rsidR="00062D39" w:rsidRDefault="000F7B1A">
            <w:pPr>
              <w:pStyle w:val="TableParagraph"/>
              <w:spacing w:line="278" w:lineRule="exact"/>
              <w:rPr>
                <w:sz w:val="24"/>
              </w:rPr>
            </w:pPr>
            <w:r>
              <w:rPr>
                <w:sz w:val="24"/>
              </w:rPr>
              <w:t>«Почему плачет синичка?»</w:t>
            </w:r>
          </w:p>
        </w:tc>
        <w:tc>
          <w:tcPr>
            <w:tcW w:w="2127" w:type="dxa"/>
          </w:tcPr>
          <w:p w:rsidR="00062D39" w:rsidRDefault="000F7B1A">
            <w:pPr>
              <w:pStyle w:val="TableParagraph"/>
              <w:ind w:right="85"/>
              <w:jc w:val="both"/>
              <w:rPr>
                <w:sz w:val="24"/>
              </w:rPr>
            </w:pPr>
            <w:r>
              <w:rPr>
                <w:sz w:val="24"/>
              </w:rPr>
              <w:t>И.С. Соколов- Микитов «Листо- падничек»</w:t>
            </w:r>
          </w:p>
        </w:tc>
        <w:tc>
          <w:tcPr>
            <w:tcW w:w="2089" w:type="dxa"/>
          </w:tcPr>
          <w:p w:rsidR="00062D39" w:rsidRDefault="000F7B1A">
            <w:pPr>
              <w:pStyle w:val="TableParagraph"/>
              <w:spacing w:line="263" w:lineRule="exact"/>
              <w:jc w:val="both"/>
              <w:rPr>
                <w:sz w:val="24"/>
              </w:rPr>
            </w:pPr>
            <w:r>
              <w:rPr>
                <w:sz w:val="24"/>
              </w:rPr>
              <w:t>А.И. Куприн</w:t>
            </w:r>
          </w:p>
          <w:p w:rsidR="00062D39" w:rsidRDefault="000F7B1A">
            <w:pPr>
              <w:pStyle w:val="TableParagraph"/>
              <w:spacing w:before="4" w:line="237" w:lineRule="auto"/>
              <w:ind w:right="94"/>
              <w:jc w:val="both"/>
              <w:rPr>
                <w:sz w:val="24"/>
              </w:rPr>
            </w:pPr>
            <w:r>
              <w:rPr>
                <w:sz w:val="24"/>
              </w:rPr>
              <w:t>«Барбос и Жуль- ка»</w:t>
            </w:r>
          </w:p>
          <w:p w:rsidR="00062D39" w:rsidRDefault="000F7B1A">
            <w:pPr>
              <w:pStyle w:val="TableParagraph"/>
              <w:spacing w:before="4"/>
              <w:ind w:right="85"/>
              <w:jc w:val="both"/>
              <w:rPr>
                <w:sz w:val="24"/>
              </w:rPr>
            </w:pPr>
            <w:r>
              <w:rPr>
                <w:sz w:val="24"/>
              </w:rPr>
              <w:t>Д.Н. Мамин- Сибиряк «Приё- мыш»</w:t>
            </w:r>
          </w:p>
        </w:tc>
      </w:tr>
      <w:tr w:rsidR="00062D39">
        <w:trPr>
          <w:trHeight w:val="826"/>
        </w:trPr>
        <w:tc>
          <w:tcPr>
            <w:tcW w:w="1671" w:type="dxa"/>
          </w:tcPr>
          <w:p w:rsidR="00062D39" w:rsidRDefault="000F7B1A">
            <w:pPr>
              <w:pStyle w:val="TableParagraph"/>
              <w:spacing w:line="259" w:lineRule="exact"/>
              <w:rPr>
                <w:sz w:val="24"/>
              </w:rPr>
            </w:pPr>
            <w:r>
              <w:rPr>
                <w:sz w:val="24"/>
              </w:rPr>
              <w:t>Произведе-</w:t>
            </w:r>
          </w:p>
          <w:p w:rsidR="00062D39" w:rsidRDefault="000F7B1A">
            <w:pPr>
              <w:pStyle w:val="TableParagraph"/>
              <w:spacing w:before="7" w:line="274" w:lineRule="exact"/>
              <w:rPr>
                <w:sz w:val="24"/>
              </w:rPr>
            </w:pPr>
            <w:r>
              <w:rPr>
                <w:sz w:val="24"/>
              </w:rPr>
              <w:t>ния о добре и зле</w:t>
            </w:r>
          </w:p>
        </w:tc>
        <w:tc>
          <w:tcPr>
            <w:tcW w:w="1983" w:type="dxa"/>
          </w:tcPr>
          <w:p w:rsidR="00062D39" w:rsidRDefault="000F7B1A">
            <w:pPr>
              <w:pStyle w:val="TableParagraph"/>
              <w:spacing w:line="259" w:lineRule="exact"/>
              <w:rPr>
                <w:sz w:val="24"/>
              </w:rPr>
            </w:pPr>
            <w:r>
              <w:rPr>
                <w:sz w:val="24"/>
              </w:rPr>
              <w:t>«Два лентяя» -</w:t>
            </w:r>
          </w:p>
          <w:p w:rsidR="00062D39" w:rsidRDefault="000F7B1A">
            <w:pPr>
              <w:pStyle w:val="TableParagraph"/>
              <w:tabs>
                <w:tab w:val="left" w:pos="1559"/>
              </w:tabs>
              <w:spacing w:before="7" w:line="274" w:lineRule="exact"/>
              <w:ind w:right="96"/>
              <w:rPr>
                <w:sz w:val="24"/>
              </w:rPr>
            </w:pPr>
            <w:r>
              <w:rPr>
                <w:sz w:val="24"/>
              </w:rPr>
              <w:t>татарская</w:t>
            </w:r>
            <w:r>
              <w:rPr>
                <w:sz w:val="24"/>
              </w:rPr>
              <w:tab/>
            </w:r>
            <w:r>
              <w:rPr>
                <w:spacing w:val="-6"/>
                <w:sz w:val="24"/>
              </w:rPr>
              <w:t xml:space="preserve">на- </w:t>
            </w:r>
            <w:r>
              <w:rPr>
                <w:sz w:val="24"/>
              </w:rPr>
              <w:t>родная</w:t>
            </w:r>
            <w:r>
              <w:rPr>
                <w:spacing w:val="1"/>
                <w:sz w:val="24"/>
              </w:rPr>
              <w:t xml:space="preserve"> </w:t>
            </w:r>
            <w:r>
              <w:rPr>
                <w:sz w:val="24"/>
              </w:rPr>
              <w:t>сказка</w:t>
            </w:r>
          </w:p>
        </w:tc>
        <w:tc>
          <w:tcPr>
            <w:tcW w:w="1988" w:type="dxa"/>
          </w:tcPr>
          <w:p w:rsidR="00062D39" w:rsidRDefault="000F7B1A">
            <w:pPr>
              <w:pStyle w:val="TableParagraph"/>
              <w:spacing w:line="259" w:lineRule="exact"/>
              <w:rPr>
                <w:sz w:val="24"/>
              </w:rPr>
            </w:pPr>
            <w:r>
              <w:rPr>
                <w:sz w:val="24"/>
              </w:rPr>
              <w:t>А. Гайдар «Со-</w:t>
            </w:r>
          </w:p>
          <w:p w:rsidR="00062D39" w:rsidRDefault="000F7B1A">
            <w:pPr>
              <w:pStyle w:val="TableParagraph"/>
              <w:spacing w:before="3" w:line="275" w:lineRule="exact"/>
              <w:rPr>
                <w:sz w:val="24"/>
              </w:rPr>
            </w:pPr>
            <w:r>
              <w:rPr>
                <w:sz w:val="24"/>
              </w:rPr>
              <w:t>весть»,</w:t>
            </w:r>
          </w:p>
          <w:p w:rsidR="00062D39" w:rsidRDefault="000F7B1A">
            <w:pPr>
              <w:pStyle w:val="TableParagraph"/>
              <w:tabs>
                <w:tab w:val="left" w:pos="1266"/>
              </w:tabs>
              <w:spacing w:line="270" w:lineRule="exact"/>
              <w:rPr>
                <w:sz w:val="24"/>
              </w:rPr>
            </w:pPr>
            <w:r>
              <w:rPr>
                <w:sz w:val="24"/>
              </w:rPr>
              <w:t>В.Осеева</w:t>
            </w:r>
            <w:r>
              <w:rPr>
                <w:sz w:val="24"/>
              </w:rPr>
              <w:tab/>
              <w:t>«Про-</w:t>
            </w:r>
          </w:p>
        </w:tc>
        <w:tc>
          <w:tcPr>
            <w:tcW w:w="2127" w:type="dxa"/>
          </w:tcPr>
          <w:p w:rsidR="00062D39" w:rsidRDefault="000F7B1A">
            <w:pPr>
              <w:pStyle w:val="TableParagraph"/>
              <w:spacing w:line="259" w:lineRule="exact"/>
              <w:rPr>
                <w:sz w:val="24"/>
              </w:rPr>
            </w:pPr>
            <w:r>
              <w:rPr>
                <w:sz w:val="24"/>
              </w:rPr>
              <w:t>В.Ф.Одоевский</w:t>
            </w:r>
          </w:p>
          <w:p w:rsidR="00062D39" w:rsidRDefault="000F7B1A">
            <w:pPr>
              <w:pStyle w:val="TableParagraph"/>
              <w:tabs>
                <w:tab w:val="left" w:pos="1299"/>
              </w:tabs>
              <w:spacing w:before="7" w:line="274" w:lineRule="exact"/>
              <w:ind w:right="85"/>
              <w:rPr>
                <w:sz w:val="24"/>
              </w:rPr>
            </w:pPr>
            <w:r>
              <w:rPr>
                <w:sz w:val="24"/>
              </w:rPr>
              <w:t>«Мороз</w:t>
            </w:r>
            <w:r>
              <w:rPr>
                <w:sz w:val="24"/>
              </w:rPr>
              <w:tab/>
            </w:r>
            <w:r>
              <w:rPr>
                <w:spacing w:val="-3"/>
                <w:sz w:val="24"/>
              </w:rPr>
              <w:t xml:space="preserve">Ивано- </w:t>
            </w:r>
            <w:r>
              <w:rPr>
                <w:sz w:val="24"/>
              </w:rPr>
              <w:t>вич»</w:t>
            </w:r>
          </w:p>
        </w:tc>
        <w:tc>
          <w:tcPr>
            <w:tcW w:w="2089" w:type="dxa"/>
          </w:tcPr>
          <w:p w:rsidR="00062D39" w:rsidRDefault="000F7B1A">
            <w:pPr>
              <w:pStyle w:val="TableParagraph"/>
              <w:spacing w:line="259" w:lineRule="exact"/>
              <w:rPr>
                <w:sz w:val="24"/>
              </w:rPr>
            </w:pPr>
            <w:r>
              <w:rPr>
                <w:sz w:val="24"/>
              </w:rPr>
              <w:t>П.П. Бажов</w:t>
            </w:r>
            <w:r>
              <w:rPr>
                <w:spacing w:val="51"/>
                <w:sz w:val="24"/>
              </w:rPr>
              <w:t xml:space="preserve"> </w:t>
            </w:r>
            <w:r>
              <w:rPr>
                <w:sz w:val="24"/>
              </w:rPr>
              <w:t>«Се-</w:t>
            </w:r>
          </w:p>
          <w:p w:rsidR="00062D39" w:rsidRDefault="000F7B1A">
            <w:pPr>
              <w:pStyle w:val="TableParagraph"/>
              <w:tabs>
                <w:tab w:val="left" w:pos="1276"/>
              </w:tabs>
              <w:spacing w:before="7" w:line="274" w:lineRule="exact"/>
              <w:ind w:right="84"/>
              <w:rPr>
                <w:sz w:val="24"/>
              </w:rPr>
            </w:pPr>
            <w:r>
              <w:rPr>
                <w:sz w:val="24"/>
              </w:rPr>
              <w:t>ребряное</w:t>
            </w:r>
            <w:r>
              <w:rPr>
                <w:sz w:val="24"/>
              </w:rPr>
              <w:tab/>
            </w:r>
            <w:r>
              <w:rPr>
                <w:spacing w:val="-3"/>
                <w:sz w:val="24"/>
              </w:rPr>
              <w:t xml:space="preserve">копыт- </w:t>
            </w:r>
            <w:r>
              <w:rPr>
                <w:sz w:val="24"/>
              </w:rPr>
              <w:t>це»</w:t>
            </w:r>
          </w:p>
        </w:tc>
      </w:tr>
    </w:tbl>
    <w:p w:rsidR="00062D39" w:rsidRDefault="00062D39">
      <w:pPr>
        <w:spacing w:line="274" w:lineRule="exact"/>
        <w:rPr>
          <w:sz w:val="24"/>
        </w:rPr>
        <w:sectPr w:rsidR="00062D39">
          <w:pgSz w:w="11910" w:h="16840"/>
          <w:pgMar w:top="1120" w:right="0" w:bottom="1060" w:left="1160" w:header="0" w:footer="880" w:gutter="0"/>
          <w:cols w:space="720"/>
        </w:sectPr>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71"/>
        <w:gridCol w:w="1983"/>
        <w:gridCol w:w="1988"/>
        <w:gridCol w:w="2127"/>
        <w:gridCol w:w="2089"/>
      </w:tblGrid>
      <w:tr w:rsidR="00062D39">
        <w:trPr>
          <w:trHeight w:val="830"/>
        </w:trPr>
        <w:tc>
          <w:tcPr>
            <w:tcW w:w="1671" w:type="dxa"/>
          </w:tcPr>
          <w:p w:rsidR="00062D39" w:rsidRDefault="00062D39">
            <w:pPr>
              <w:pStyle w:val="TableParagraph"/>
              <w:ind w:left="0"/>
              <w:rPr>
                <w:sz w:val="24"/>
              </w:rPr>
            </w:pPr>
          </w:p>
        </w:tc>
        <w:tc>
          <w:tcPr>
            <w:tcW w:w="1983" w:type="dxa"/>
          </w:tcPr>
          <w:p w:rsidR="00062D39" w:rsidRDefault="00062D39">
            <w:pPr>
              <w:pStyle w:val="TableParagraph"/>
              <w:ind w:left="0"/>
              <w:rPr>
                <w:sz w:val="24"/>
              </w:rPr>
            </w:pPr>
          </w:p>
        </w:tc>
        <w:tc>
          <w:tcPr>
            <w:tcW w:w="1988" w:type="dxa"/>
          </w:tcPr>
          <w:p w:rsidR="00062D39" w:rsidRDefault="000F7B1A">
            <w:pPr>
              <w:pStyle w:val="TableParagraph"/>
              <w:spacing w:line="263" w:lineRule="exact"/>
              <w:rPr>
                <w:sz w:val="24"/>
              </w:rPr>
            </w:pPr>
            <w:r>
              <w:rPr>
                <w:sz w:val="24"/>
              </w:rPr>
              <w:t>сто старушка»</w:t>
            </w:r>
          </w:p>
        </w:tc>
        <w:tc>
          <w:tcPr>
            <w:tcW w:w="2127" w:type="dxa"/>
          </w:tcPr>
          <w:p w:rsidR="00062D39" w:rsidRDefault="00062D39">
            <w:pPr>
              <w:pStyle w:val="TableParagraph"/>
              <w:ind w:left="0"/>
              <w:rPr>
                <w:sz w:val="24"/>
              </w:rPr>
            </w:pPr>
          </w:p>
        </w:tc>
        <w:tc>
          <w:tcPr>
            <w:tcW w:w="2089" w:type="dxa"/>
          </w:tcPr>
          <w:p w:rsidR="00062D39" w:rsidRDefault="000F7B1A">
            <w:pPr>
              <w:pStyle w:val="TableParagraph"/>
              <w:tabs>
                <w:tab w:val="left" w:pos="1137"/>
              </w:tabs>
              <w:spacing w:line="263" w:lineRule="exact"/>
              <w:rPr>
                <w:sz w:val="24"/>
              </w:rPr>
            </w:pPr>
            <w:r>
              <w:rPr>
                <w:sz w:val="24"/>
              </w:rPr>
              <w:t>С.Т.</w:t>
            </w:r>
            <w:r>
              <w:rPr>
                <w:sz w:val="24"/>
              </w:rPr>
              <w:tab/>
              <w:t>Аксаков</w:t>
            </w:r>
          </w:p>
          <w:p w:rsidR="00062D39" w:rsidRDefault="000F7B1A">
            <w:pPr>
              <w:pStyle w:val="TableParagraph"/>
              <w:tabs>
                <w:tab w:val="left" w:pos="1554"/>
              </w:tabs>
              <w:spacing w:before="7" w:line="274" w:lineRule="exact"/>
              <w:ind w:right="91"/>
              <w:rPr>
                <w:sz w:val="24"/>
              </w:rPr>
            </w:pPr>
            <w:r>
              <w:rPr>
                <w:sz w:val="24"/>
              </w:rPr>
              <w:t>«Аленький</w:t>
            </w:r>
            <w:r>
              <w:rPr>
                <w:sz w:val="24"/>
              </w:rPr>
              <w:tab/>
            </w:r>
            <w:r>
              <w:rPr>
                <w:spacing w:val="-4"/>
                <w:sz w:val="24"/>
              </w:rPr>
              <w:t xml:space="preserve">цве- </w:t>
            </w:r>
            <w:r>
              <w:rPr>
                <w:sz w:val="24"/>
              </w:rPr>
              <w:t>точек».</w:t>
            </w:r>
          </w:p>
        </w:tc>
      </w:tr>
      <w:tr w:rsidR="00062D39">
        <w:trPr>
          <w:trHeight w:val="1377"/>
        </w:trPr>
        <w:tc>
          <w:tcPr>
            <w:tcW w:w="1671" w:type="dxa"/>
          </w:tcPr>
          <w:p w:rsidR="00062D39" w:rsidRDefault="000F7B1A">
            <w:pPr>
              <w:pStyle w:val="TableParagraph"/>
              <w:ind w:right="101"/>
              <w:jc w:val="both"/>
              <w:rPr>
                <w:sz w:val="24"/>
              </w:rPr>
            </w:pPr>
            <w:r>
              <w:rPr>
                <w:sz w:val="24"/>
              </w:rPr>
              <w:t>Юмористиче- ские произве- дения</w:t>
            </w:r>
          </w:p>
        </w:tc>
        <w:tc>
          <w:tcPr>
            <w:tcW w:w="1983" w:type="dxa"/>
          </w:tcPr>
          <w:p w:rsidR="00062D39" w:rsidRDefault="000F7B1A">
            <w:pPr>
              <w:pStyle w:val="TableParagraph"/>
              <w:tabs>
                <w:tab w:val="left" w:pos="1376"/>
              </w:tabs>
              <w:spacing w:line="237" w:lineRule="auto"/>
              <w:ind w:right="95"/>
              <w:rPr>
                <w:sz w:val="24"/>
              </w:rPr>
            </w:pPr>
            <w:r>
              <w:rPr>
                <w:sz w:val="24"/>
              </w:rPr>
              <w:t>Ю.Мориц</w:t>
            </w:r>
            <w:r>
              <w:rPr>
                <w:sz w:val="24"/>
              </w:rPr>
              <w:tab/>
            </w:r>
            <w:r>
              <w:rPr>
                <w:spacing w:val="-6"/>
                <w:sz w:val="24"/>
              </w:rPr>
              <w:t xml:space="preserve">«Сто </w:t>
            </w:r>
            <w:r>
              <w:rPr>
                <w:sz w:val="24"/>
              </w:rPr>
              <w:t>фантазий».</w:t>
            </w:r>
          </w:p>
        </w:tc>
        <w:tc>
          <w:tcPr>
            <w:tcW w:w="1988" w:type="dxa"/>
          </w:tcPr>
          <w:p w:rsidR="00062D39" w:rsidRDefault="000F7B1A">
            <w:pPr>
              <w:pStyle w:val="TableParagraph"/>
              <w:tabs>
                <w:tab w:val="left" w:pos="1040"/>
                <w:tab w:val="left" w:pos="1601"/>
              </w:tabs>
              <w:ind w:right="98"/>
              <w:rPr>
                <w:sz w:val="24"/>
              </w:rPr>
            </w:pPr>
            <w:r>
              <w:rPr>
                <w:sz w:val="24"/>
              </w:rPr>
              <w:t xml:space="preserve">Н.Носов </w:t>
            </w:r>
            <w:r>
              <w:rPr>
                <w:spacing w:val="-3"/>
                <w:sz w:val="24"/>
              </w:rPr>
              <w:t xml:space="preserve">«Затей- </w:t>
            </w:r>
            <w:r>
              <w:rPr>
                <w:sz w:val="24"/>
              </w:rPr>
              <w:t>ники»,</w:t>
            </w:r>
            <w:r>
              <w:rPr>
                <w:sz w:val="24"/>
              </w:rPr>
              <w:tab/>
            </w:r>
            <w:r>
              <w:rPr>
                <w:spacing w:val="-3"/>
                <w:sz w:val="24"/>
              </w:rPr>
              <w:t xml:space="preserve">«Фанта- </w:t>
            </w:r>
            <w:r>
              <w:rPr>
                <w:sz w:val="24"/>
              </w:rPr>
              <w:t>зёры», В.Берестов</w:t>
            </w:r>
            <w:r>
              <w:rPr>
                <w:sz w:val="24"/>
              </w:rPr>
              <w:tab/>
            </w:r>
            <w:r>
              <w:rPr>
                <w:spacing w:val="-12"/>
                <w:sz w:val="24"/>
              </w:rPr>
              <w:t>«С</w:t>
            </w:r>
          </w:p>
          <w:p w:rsidR="00062D39" w:rsidRDefault="000F7B1A">
            <w:pPr>
              <w:pStyle w:val="TableParagraph"/>
              <w:spacing w:line="267" w:lineRule="exact"/>
              <w:rPr>
                <w:sz w:val="24"/>
              </w:rPr>
            </w:pPr>
            <w:r>
              <w:rPr>
                <w:sz w:val="24"/>
              </w:rPr>
              <w:t>фотоаппаратом»</w:t>
            </w:r>
          </w:p>
        </w:tc>
        <w:tc>
          <w:tcPr>
            <w:tcW w:w="2127" w:type="dxa"/>
          </w:tcPr>
          <w:p w:rsidR="00062D39" w:rsidRDefault="000F7B1A">
            <w:pPr>
              <w:pStyle w:val="TableParagraph"/>
              <w:tabs>
                <w:tab w:val="left" w:pos="1391"/>
              </w:tabs>
              <w:spacing w:line="261" w:lineRule="exact"/>
              <w:rPr>
                <w:sz w:val="24"/>
              </w:rPr>
            </w:pPr>
            <w:r>
              <w:rPr>
                <w:sz w:val="24"/>
              </w:rPr>
              <w:t>Н.Н.</w:t>
            </w:r>
            <w:r>
              <w:rPr>
                <w:sz w:val="24"/>
              </w:rPr>
              <w:tab/>
              <w:t>Носов</w:t>
            </w:r>
          </w:p>
          <w:p w:rsidR="00062D39" w:rsidRDefault="000F7B1A">
            <w:pPr>
              <w:pStyle w:val="TableParagraph"/>
              <w:spacing w:line="275" w:lineRule="exact"/>
              <w:rPr>
                <w:sz w:val="24"/>
              </w:rPr>
            </w:pPr>
            <w:r>
              <w:rPr>
                <w:sz w:val="24"/>
              </w:rPr>
              <w:t>«Телефон»</w:t>
            </w:r>
          </w:p>
        </w:tc>
        <w:tc>
          <w:tcPr>
            <w:tcW w:w="2089" w:type="dxa"/>
          </w:tcPr>
          <w:p w:rsidR="00062D39" w:rsidRDefault="000F7B1A">
            <w:pPr>
              <w:pStyle w:val="TableParagraph"/>
              <w:spacing w:line="261" w:lineRule="exact"/>
              <w:rPr>
                <w:sz w:val="24"/>
              </w:rPr>
            </w:pPr>
            <w:r>
              <w:rPr>
                <w:sz w:val="24"/>
              </w:rPr>
              <w:t>В.Ю. Драгунский</w:t>
            </w:r>
          </w:p>
          <w:p w:rsidR="00062D39" w:rsidRDefault="000F7B1A">
            <w:pPr>
              <w:pStyle w:val="TableParagraph"/>
              <w:tabs>
                <w:tab w:val="left" w:pos="585"/>
                <w:tab w:val="left" w:pos="1333"/>
              </w:tabs>
              <w:spacing w:line="242" w:lineRule="auto"/>
              <w:ind w:right="91"/>
              <w:rPr>
                <w:sz w:val="24"/>
              </w:rPr>
            </w:pPr>
            <w:r>
              <w:rPr>
                <w:sz w:val="24"/>
              </w:rPr>
              <w:t>«</w:t>
            </w:r>
            <w:r>
              <w:rPr>
                <w:sz w:val="24"/>
              </w:rPr>
              <w:tab/>
              <w:t>Что</w:t>
            </w:r>
            <w:r>
              <w:rPr>
                <w:sz w:val="24"/>
              </w:rPr>
              <w:tab/>
            </w:r>
            <w:r>
              <w:rPr>
                <w:spacing w:val="-4"/>
                <w:sz w:val="24"/>
              </w:rPr>
              <w:t xml:space="preserve">любит </w:t>
            </w:r>
            <w:r>
              <w:rPr>
                <w:sz w:val="24"/>
              </w:rPr>
              <w:t>Мишка».</w:t>
            </w:r>
          </w:p>
        </w:tc>
      </w:tr>
    </w:tbl>
    <w:p w:rsidR="00062D39" w:rsidRDefault="00062D39">
      <w:pPr>
        <w:pStyle w:val="a3"/>
        <w:spacing w:before="7"/>
        <w:ind w:left="0"/>
        <w:jc w:val="left"/>
        <w:rPr>
          <w:sz w:val="15"/>
        </w:rPr>
      </w:pPr>
    </w:p>
    <w:p w:rsidR="00062D39" w:rsidRDefault="000F7B1A">
      <w:pPr>
        <w:pStyle w:val="1"/>
        <w:spacing w:before="90" w:line="272" w:lineRule="exact"/>
        <w:ind w:left="1250"/>
      </w:pPr>
      <w:r>
        <w:t>Литературоведческая пропедевтика (практическое освоение)</w:t>
      </w:r>
    </w:p>
    <w:p w:rsidR="00062D39" w:rsidRDefault="000F7B1A">
      <w:pPr>
        <w:pStyle w:val="a3"/>
        <w:ind w:right="555" w:firstLine="710"/>
      </w:pPr>
      <w:r>
        <w:t>Нахождение в тексте, определение значения в художественной речи (с помощью учи- теля) средств выразительности: синонимов, антонимов, эпитетов, сравнений, метафор, ги- пербол.</w:t>
      </w:r>
    </w:p>
    <w:p w:rsidR="00062D39" w:rsidRDefault="000F7B1A">
      <w:pPr>
        <w:pStyle w:val="a3"/>
        <w:ind w:right="556" w:firstLine="710"/>
      </w:pPr>
      <w:r>
        <w:t>Ориентировка в литературных понятиях: художественное произведение, художест- венный образ, искусство слова, автор (рассказчик), сюжет, тема; герой произведения: его портрет, речь, поступки, мысли; отношение автора к герою.</w:t>
      </w:r>
    </w:p>
    <w:p w:rsidR="00062D39" w:rsidRDefault="000F7B1A">
      <w:pPr>
        <w:pStyle w:val="a3"/>
        <w:ind w:right="562" w:firstLine="710"/>
      </w:pPr>
      <w:r>
        <w:t>Общее представление о композиционных особенностях построения разных видов рас- сказывания: повествование (рассказ), описание (пейзаж, портрет, интерьер), рассуждение (монолог героя, диалог героев).</w:t>
      </w:r>
    </w:p>
    <w:p w:rsidR="00062D39" w:rsidRDefault="000F7B1A">
      <w:pPr>
        <w:pStyle w:val="a3"/>
        <w:spacing w:before="2" w:line="237" w:lineRule="auto"/>
        <w:ind w:right="568" w:firstLine="710"/>
      </w:pPr>
      <w:r>
        <w:t>Прозаическая и стихотворная речь: узнавание, различение, выделение особенностей стихотворного произведения (ритм, рифма).</w:t>
      </w:r>
    </w:p>
    <w:p w:rsidR="00062D39" w:rsidRDefault="000F7B1A">
      <w:pPr>
        <w:pStyle w:val="a3"/>
        <w:spacing w:before="4" w:line="275" w:lineRule="exact"/>
        <w:ind w:left="1250"/>
      </w:pPr>
      <w:r>
        <w:t>Фольклор и авторские художественные произведения (различение).</w:t>
      </w:r>
    </w:p>
    <w:p w:rsidR="00062D39" w:rsidRDefault="000F7B1A">
      <w:pPr>
        <w:pStyle w:val="a3"/>
        <w:ind w:right="562" w:firstLine="710"/>
      </w:pPr>
      <w: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 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062D39" w:rsidRDefault="000F7B1A">
      <w:pPr>
        <w:pStyle w:val="a3"/>
        <w:spacing w:line="242" w:lineRule="auto"/>
        <w:ind w:right="557" w:firstLine="710"/>
      </w:pPr>
      <w:r>
        <w:t>Рассказ, стихотворение, басня – общее представление о жанре, особенностях построе- ния и выразительных средствах.</w:t>
      </w:r>
    </w:p>
    <w:p w:rsidR="00062D39" w:rsidRDefault="000F7B1A">
      <w:pPr>
        <w:pStyle w:val="1"/>
        <w:spacing w:line="274" w:lineRule="exact"/>
        <w:ind w:left="1250"/>
      </w:pPr>
      <w:r>
        <w:t>Творческая деятельность обучающихся (на основе литературных произведений)</w:t>
      </w:r>
    </w:p>
    <w:p w:rsidR="00062D39" w:rsidRDefault="000F7B1A">
      <w:pPr>
        <w:ind w:left="539" w:right="555" w:firstLine="710"/>
        <w:jc w:val="both"/>
        <w:rPr>
          <w:sz w:val="24"/>
        </w:rPr>
      </w:pPr>
      <w:r>
        <w:rPr>
          <w:sz w:val="24"/>
        </w:rPr>
        <w:t xml:space="preserve">Интерпретация текста литературного произведения в творческой деятельности уча- щихся: чтение по ролям, инсценирование, драматизация; устное словесное рисование, зна- 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 ного текста на основе </w:t>
      </w:r>
      <w:r>
        <w:rPr>
          <w:i/>
          <w:sz w:val="24"/>
        </w:rPr>
        <w:t>художественного произведения (текст по аналогии), репродукций картин художников, по серии иллюстраций к произведению или на основе личного опыта</w:t>
      </w:r>
      <w:r>
        <w:rPr>
          <w:sz w:val="24"/>
        </w:rPr>
        <w:t>.</w:t>
      </w:r>
    </w:p>
    <w:p w:rsidR="00062D39" w:rsidRDefault="00062D39">
      <w:pPr>
        <w:pStyle w:val="a3"/>
        <w:spacing w:before="4"/>
        <w:ind w:left="0"/>
        <w:jc w:val="left"/>
      </w:pPr>
    </w:p>
    <w:p w:rsidR="00062D39" w:rsidRDefault="000F7B1A" w:rsidP="00914BB3">
      <w:pPr>
        <w:pStyle w:val="1"/>
        <w:numPr>
          <w:ilvl w:val="3"/>
          <w:numId w:val="65"/>
        </w:numPr>
        <w:tabs>
          <w:tab w:val="left" w:pos="1323"/>
        </w:tabs>
        <w:ind w:left="1322" w:hanging="784"/>
      </w:pPr>
      <w:r>
        <w:t>Родной</w:t>
      </w:r>
      <w:r>
        <w:rPr>
          <w:spacing w:val="1"/>
        </w:rPr>
        <w:t xml:space="preserve"> </w:t>
      </w:r>
      <w:r>
        <w:t>язык</w:t>
      </w:r>
    </w:p>
    <w:p w:rsidR="00062D39" w:rsidRDefault="000F7B1A">
      <w:pPr>
        <w:spacing w:line="242" w:lineRule="auto"/>
        <w:ind w:left="539" w:right="802" w:firstLine="710"/>
        <w:jc w:val="both"/>
        <w:rPr>
          <w:b/>
          <w:sz w:val="24"/>
        </w:rPr>
      </w:pPr>
      <w:r>
        <w:rPr>
          <w:b/>
          <w:sz w:val="24"/>
        </w:rPr>
        <w:t>Основные содержательные линии программы учебного предмета «Родной (рус­ ский) язык»</w:t>
      </w:r>
    </w:p>
    <w:p w:rsidR="00062D39" w:rsidRDefault="000F7B1A">
      <w:pPr>
        <w:pStyle w:val="a3"/>
        <w:ind w:right="552" w:firstLine="706"/>
      </w:pPr>
      <w:r>
        <w:t>Как курс, имеющий частный характер, школьный курс русского родного языка опира- ется на содержание основного курса, представленного в образовательной области «Русский язык и литературное чтение», сопровождает и поддерживает его. Основные содержательные линии настоящей программы соотносятся с основными содержательными линиями основно- го курса русского языка в начальной школе, но не дублируют их и имеют преимущественно практико-ориентированный характер.</w:t>
      </w:r>
    </w:p>
    <w:p w:rsidR="00062D39" w:rsidRDefault="000F7B1A">
      <w:pPr>
        <w:ind w:left="1245"/>
        <w:jc w:val="both"/>
        <w:rPr>
          <w:sz w:val="24"/>
        </w:rPr>
      </w:pPr>
      <w:r>
        <w:rPr>
          <w:b/>
          <w:sz w:val="24"/>
        </w:rPr>
        <w:t xml:space="preserve">Целевыми установками </w:t>
      </w:r>
      <w:r>
        <w:rPr>
          <w:sz w:val="24"/>
        </w:rPr>
        <w:t>данного курса являются:</w:t>
      </w:r>
    </w:p>
    <w:p w:rsidR="00062D39" w:rsidRDefault="000F7B1A" w:rsidP="00914BB3">
      <w:pPr>
        <w:pStyle w:val="a4"/>
        <w:numPr>
          <w:ilvl w:val="4"/>
          <w:numId w:val="65"/>
        </w:numPr>
        <w:tabs>
          <w:tab w:val="left" w:pos="1389"/>
          <w:tab w:val="left" w:pos="1390"/>
        </w:tabs>
        <w:spacing w:line="237" w:lineRule="auto"/>
        <w:ind w:right="560" w:firstLine="283"/>
        <w:jc w:val="left"/>
        <w:rPr>
          <w:sz w:val="24"/>
        </w:rPr>
      </w:pPr>
      <w:r>
        <w:rPr>
          <w:sz w:val="24"/>
        </w:rPr>
        <w:t xml:space="preserve">совершенствование у младших школьников </w:t>
      </w:r>
      <w:r>
        <w:rPr>
          <w:spacing w:val="-3"/>
          <w:sz w:val="24"/>
        </w:rPr>
        <w:t xml:space="preserve">как </w:t>
      </w:r>
      <w:r>
        <w:rPr>
          <w:sz w:val="24"/>
        </w:rPr>
        <w:t>носителей языка способности ориен- тироваться в пространстве языка и речи, развитие языковой</w:t>
      </w:r>
      <w:r>
        <w:rPr>
          <w:spacing w:val="-4"/>
          <w:sz w:val="24"/>
        </w:rPr>
        <w:t xml:space="preserve"> </w:t>
      </w:r>
      <w:r>
        <w:rPr>
          <w:sz w:val="24"/>
        </w:rPr>
        <w:t>интуиции;</w:t>
      </w:r>
    </w:p>
    <w:p w:rsidR="00062D39" w:rsidRDefault="000F7B1A" w:rsidP="00914BB3">
      <w:pPr>
        <w:pStyle w:val="a4"/>
        <w:numPr>
          <w:ilvl w:val="4"/>
          <w:numId w:val="65"/>
        </w:numPr>
        <w:tabs>
          <w:tab w:val="left" w:pos="1389"/>
          <w:tab w:val="left" w:pos="1390"/>
        </w:tabs>
        <w:spacing w:line="293" w:lineRule="exact"/>
        <w:ind w:left="1389"/>
        <w:jc w:val="left"/>
        <w:rPr>
          <w:sz w:val="24"/>
        </w:rPr>
      </w:pPr>
      <w:r>
        <w:rPr>
          <w:sz w:val="24"/>
        </w:rPr>
        <w:t>изучение исторических фактов развития</w:t>
      </w:r>
      <w:r>
        <w:rPr>
          <w:spacing w:val="-3"/>
          <w:sz w:val="24"/>
        </w:rPr>
        <w:t xml:space="preserve"> </w:t>
      </w:r>
      <w:r>
        <w:rPr>
          <w:sz w:val="24"/>
        </w:rPr>
        <w:t>языка;</w:t>
      </w:r>
    </w:p>
    <w:p w:rsidR="00062D39" w:rsidRDefault="000F7B1A" w:rsidP="00914BB3">
      <w:pPr>
        <w:pStyle w:val="a4"/>
        <w:numPr>
          <w:ilvl w:val="4"/>
          <w:numId w:val="65"/>
        </w:numPr>
        <w:tabs>
          <w:tab w:val="left" w:pos="1389"/>
          <w:tab w:val="left" w:pos="1390"/>
        </w:tabs>
        <w:ind w:right="557" w:firstLine="283"/>
        <w:jc w:val="left"/>
        <w:rPr>
          <w:sz w:val="24"/>
        </w:rPr>
      </w:pPr>
      <w:r>
        <w:rPr>
          <w:sz w:val="24"/>
        </w:rPr>
        <w:t xml:space="preserve">расширение представлений о различных методах познания языка (учебное лингвис- тическое мини-исследование, проект, наблюдение, анализ и </w:t>
      </w:r>
      <w:r>
        <w:rPr>
          <w:spacing w:val="-3"/>
          <w:sz w:val="24"/>
        </w:rPr>
        <w:t>т.</w:t>
      </w:r>
      <w:r>
        <w:rPr>
          <w:spacing w:val="17"/>
          <w:sz w:val="24"/>
        </w:rPr>
        <w:t xml:space="preserve"> </w:t>
      </w:r>
      <w:r>
        <w:rPr>
          <w:sz w:val="24"/>
        </w:rPr>
        <w:t>п.);</w:t>
      </w:r>
    </w:p>
    <w:p w:rsidR="00062D39" w:rsidRDefault="00062D39">
      <w:pPr>
        <w:rPr>
          <w:sz w:val="24"/>
        </w:rPr>
        <w:sectPr w:rsidR="00062D39">
          <w:pgSz w:w="11910" w:h="16840"/>
          <w:pgMar w:top="1120" w:right="0" w:bottom="1060" w:left="1160" w:header="0" w:footer="880" w:gutter="0"/>
          <w:cols w:space="720"/>
        </w:sectPr>
      </w:pPr>
    </w:p>
    <w:p w:rsidR="00062D39" w:rsidRDefault="000F7B1A" w:rsidP="00914BB3">
      <w:pPr>
        <w:pStyle w:val="a4"/>
        <w:numPr>
          <w:ilvl w:val="4"/>
          <w:numId w:val="65"/>
        </w:numPr>
        <w:tabs>
          <w:tab w:val="left" w:pos="1390"/>
        </w:tabs>
        <w:spacing w:before="88" w:line="292" w:lineRule="exact"/>
        <w:ind w:left="1389"/>
        <w:rPr>
          <w:sz w:val="24"/>
        </w:rPr>
      </w:pPr>
      <w:r>
        <w:rPr>
          <w:sz w:val="24"/>
        </w:rPr>
        <w:lastRenderedPageBreak/>
        <w:t xml:space="preserve">включение </w:t>
      </w:r>
      <w:r>
        <w:rPr>
          <w:spacing w:val="-2"/>
          <w:sz w:val="24"/>
        </w:rPr>
        <w:t xml:space="preserve">учащихся </w:t>
      </w:r>
      <w:r>
        <w:rPr>
          <w:sz w:val="24"/>
        </w:rPr>
        <w:t>в практическую речевую</w:t>
      </w:r>
      <w:r>
        <w:rPr>
          <w:spacing w:val="16"/>
          <w:sz w:val="24"/>
        </w:rPr>
        <w:t xml:space="preserve"> </w:t>
      </w:r>
      <w:r>
        <w:rPr>
          <w:sz w:val="24"/>
        </w:rPr>
        <w:t>деятельность.</w:t>
      </w:r>
    </w:p>
    <w:p w:rsidR="00062D39" w:rsidRDefault="000F7B1A">
      <w:pPr>
        <w:pStyle w:val="a3"/>
        <w:spacing w:line="274" w:lineRule="exact"/>
        <w:ind w:left="1250"/>
      </w:pPr>
      <w:r>
        <w:t>В соответствии с этим в программе выделяются следующие блоки:</w:t>
      </w:r>
    </w:p>
    <w:p w:rsidR="00062D39" w:rsidRDefault="000F7B1A">
      <w:pPr>
        <w:pStyle w:val="a3"/>
        <w:spacing w:before="3"/>
        <w:ind w:right="562" w:firstLine="706"/>
      </w:pPr>
      <w:r>
        <w:rPr>
          <w:b/>
        </w:rPr>
        <w:t xml:space="preserve">Первый блок – «Русский язык: прошлое и настоящее» </w:t>
      </w:r>
      <w:r>
        <w:t>– включает содержание, обеспечивающее расширение знаний об истории русского языка, о происхождении слов, об изменениях значений общеупотребительных слов. Данный блок содержит сведения о взаи- мосвязи языка и истории, языка и культуры народа, сведения о национально-культурной специфике русского языка, об общем и специфическом в языках и культурах русского и дру- гих народов России и мира.</w:t>
      </w:r>
    </w:p>
    <w:p w:rsidR="00062D39" w:rsidRDefault="000F7B1A">
      <w:pPr>
        <w:pStyle w:val="a3"/>
        <w:spacing w:before="1"/>
        <w:ind w:right="557" w:firstLine="706"/>
      </w:pPr>
      <w:r>
        <w:rPr>
          <w:b/>
        </w:rPr>
        <w:t xml:space="preserve">Второй блок – «Язык в действии» </w:t>
      </w:r>
      <w:r>
        <w:t>– включает содержание, обеспечивающее наблю- дение за употреблением языковых единиц, развитие базовых умений и навыков использова- ния языковых единиц в учебных и практических ситуациях; формирование первоначальных представлений о нормах современного русского литературного языка, развитие потребности обращаться к нормативным словарям современного русского литературного языка и совер- шенствование умений пользоваться словарями. Данный блок ориентирован на практическое овладение культурой речи: практическое освоение норм современного русского литератур- ного языка (в рамках изученного); развитие ответственного и осознанного отношения к ис- пользованию русского языка во всех сферах жизни.</w:t>
      </w:r>
    </w:p>
    <w:p w:rsidR="00062D39" w:rsidRDefault="000F7B1A">
      <w:pPr>
        <w:pStyle w:val="a3"/>
        <w:ind w:right="555" w:firstLine="710"/>
      </w:pPr>
      <w:r>
        <w:rPr>
          <w:b/>
        </w:rPr>
        <w:t xml:space="preserve">Третий блок – «Секреты речи и текста» </w:t>
      </w:r>
      <w:r>
        <w:t>– связан с совершенствованием четырёх видов речевой деятельности в их взаимосвязи, развитием коммуникативных навыков млад- ших школьников (умениями определять цели общения, адекватно участвовать в речевом об- щении); расширением практики применения правил речевого этикета. Одним из ведущих со- держательных центров данного блока является работа с текстами: развитие умений пони- мать, анализировать предлагаемые тексты и создавать собственные тексты разных функцио- нально-смысловых типов, жанров, стилистической принадлежности.</w:t>
      </w:r>
    </w:p>
    <w:p w:rsidR="00062D39" w:rsidRDefault="00062D39">
      <w:pPr>
        <w:pStyle w:val="a3"/>
        <w:spacing w:before="4"/>
        <w:ind w:left="0"/>
        <w:jc w:val="left"/>
      </w:pPr>
    </w:p>
    <w:p w:rsidR="00062D39" w:rsidRDefault="000F7B1A">
      <w:pPr>
        <w:pStyle w:val="1"/>
        <w:spacing w:line="242" w:lineRule="auto"/>
        <w:ind w:left="900" w:right="3253" w:firstLine="350"/>
        <w:jc w:val="left"/>
      </w:pPr>
      <w:r>
        <w:t>Содержание учебного предмета «Родной (русский) язык» Первый год обучения (33 ч)</w:t>
      </w:r>
    </w:p>
    <w:p w:rsidR="00062D39" w:rsidRDefault="000F7B1A">
      <w:pPr>
        <w:spacing w:line="269" w:lineRule="exact"/>
        <w:ind w:left="900"/>
        <w:rPr>
          <w:b/>
          <w:sz w:val="24"/>
        </w:rPr>
      </w:pPr>
      <w:r>
        <w:rPr>
          <w:b/>
          <w:sz w:val="24"/>
        </w:rPr>
        <w:t>Раздел 1. Русский язык: прошлое и настоящее (12 часов)</w:t>
      </w:r>
    </w:p>
    <w:p w:rsidR="00062D39" w:rsidRDefault="000F7B1A">
      <w:pPr>
        <w:pStyle w:val="a3"/>
        <w:spacing w:before="1" w:line="237" w:lineRule="auto"/>
        <w:ind w:left="900" w:right="560"/>
        <w:jc w:val="left"/>
      </w:pPr>
      <w:r>
        <w:t>Сведения об истории русской письменности: как появились буквы современного русско- го алфавита.</w:t>
      </w:r>
    </w:p>
    <w:p w:rsidR="00062D39" w:rsidRDefault="000F7B1A">
      <w:pPr>
        <w:pStyle w:val="a3"/>
        <w:spacing w:before="3"/>
        <w:ind w:left="900"/>
        <w:jc w:val="left"/>
      </w:pPr>
      <w:r>
        <w:t>Особенности оформления книг в Древней Руси: оформление красной строки и заставок. Практическая работа: «Оформление буквиц и заставок».</w:t>
      </w:r>
    </w:p>
    <w:p w:rsidR="00062D39" w:rsidRDefault="000F7B1A">
      <w:pPr>
        <w:spacing w:before="1"/>
        <w:ind w:left="900" w:right="560"/>
        <w:rPr>
          <w:sz w:val="24"/>
        </w:rPr>
      </w:pPr>
      <w:r>
        <w:rPr>
          <w:sz w:val="24"/>
        </w:rPr>
        <w:t>Слова, обозначающие предметы традиционного русского быта: 1) Дом в старину: что как называлось (</w:t>
      </w:r>
      <w:r>
        <w:rPr>
          <w:i/>
          <w:sz w:val="24"/>
        </w:rPr>
        <w:t xml:space="preserve">изба, терем, хоромы, горница, светлица, светец, лучина </w:t>
      </w:r>
      <w:r>
        <w:rPr>
          <w:sz w:val="24"/>
        </w:rPr>
        <w:t>и т. д.). 2) Как на- зывалось то, во что одевались в старину: (</w:t>
      </w:r>
      <w:r>
        <w:rPr>
          <w:i/>
          <w:sz w:val="24"/>
        </w:rPr>
        <w:t xml:space="preserve">кафтан, кушак, рубаха, сарафан, лапти </w:t>
      </w:r>
      <w:r>
        <w:rPr>
          <w:sz w:val="24"/>
        </w:rPr>
        <w:t>и т.д.) Имена в малых жанрах фольклора (в пословицах, поговорках, загадках, прибаутках).</w:t>
      </w:r>
    </w:p>
    <w:p w:rsidR="00062D39" w:rsidRDefault="000F7B1A">
      <w:pPr>
        <w:pStyle w:val="a3"/>
        <w:ind w:left="900"/>
        <w:jc w:val="left"/>
      </w:pPr>
      <w:r>
        <w:t>Проектное задание: «Словарь в картинках».</w:t>
      </w:r>
    </w:p>
    <w:p w:rsidR="00062D39" w:rsidRDefault="000F7B1A">
      <w:pPr>
        <w:pStyle w:val="1"/>
        <w:spacing w:before="3"/>
        <w:ind w:left="900"/>
        <w:jc w:val="left"/>
      </w:pPr>
      <w:r>
        <w:t>Раздел 2. Язык в действии (10 часов)</w:t>
      </w:r>
    </w:p>
    <w:p w:rsidR="00062D39" w:rsidRDefault="000F7B1A">
      <w:pPr>
        <w:pStyle w:val="a3"/>
        <w:spacing w:before="1" w:line="237" w:lineRule="auto"/>
        <w:ind w:left="900"/>
        <w:jc w:val="left"/>
      </w:pPr>
      <w:r>
        <w:t>Как нельзя произносить слова (пропедевтическая работа по предупреждению ошибок в произношении слов).</w:t>
      </w:r>
    </w:p>
    <w:p w:rsidR="00062D39" w:rsidRDefault="000F7B1A">
      <w:pPr>
        <w:pStyle w:val="a3"/>
        <w:spacing w:before="3" w:line="275" w:lineRule="exact"/>
        <w:ind w:left="900"/>
        <w:jc w:val="left"/>
      </w:pPr>
      <w:r>
        <w:t>Смыслоразличительная роль ударения.</w:t>
      </w:r>
    </w:p>
    <w:p w:rsidR="00062D39" w:rsidRDefault="000F7B1A">
      <w:pPr>
        <w:pStyle w:val="a3"/>
        <w:spacing w:line="275" w:lineRule="exact"/>
        <w:ind w:left="900"/>
        <w:jc w:val="left"/>
      </w:pPr>
      <w:r>
        <w:t>Звукопись в стихотворном художественном тексте.</w:t>
      </w:r>
    </w:p>
    <w:p w:rsidR="00062D39" w:rsidRDefault="000F7B1A">
      <w:pPr>
        <w:pStyle w:val="a3"/>
        <w:spacing w:before="5" w:line="237" w:lineRule="auto"/>
        <w:ind w:left="900" w:right="560"/>
        <w:jc w:val="left"/>
      </w:pPr>
      <w:r>
        <w:t>Наблюдение за сочетаемостью слов (пропедевтическая работа по предупреждению оши- бок в сочетаемости слов).</w:t>
      </w:r>
    </w:p>
    <w:p w:rsidR="00062D39" w:rsidRDefault="000F7B1A">
      <w:pPr>
        <w:pStyle w:val="1"/>
        <w:spacing w:before="8" w:line="272" w:lineRule="exact"/>
        <w:ind w:left="900"/>
        <w:jc w:val="left"/>
      </w:pPr>
      <w:r>
        <w:t>Раздел 3. Секреты речи и текста (9 часов)</w:t>
      </w:r>
    </w:p>
    <w:p w:rsidR="00062D39" w:rsidRDefault="000F7B1A">
      <w:pPr>
        <w:pStyle w:val="a3"/>
        <w:ind w:left="900" w:right="552"/>
      </w:pPr>
      <w:r>
        <w:t>Секреты диалога: учимся разговаривать друг с другом и со взрослыми. Диалоговая форма устной речи. Стандартные обороты речи для участия в диалоге (Как вежливо попросить? Как похвалить товарища? Как правильно поблагодарить?). Цели и виды вопросов (во- прос-уточнение, вопрос как запрос на новое содержание).</w:t>
      </w:r>
    </w:p>
    <w:p w:rsidR="00062D39" w:rsidRDefault="000F7B1A">
      <w:pPr>
        <w:pStyle w:val="1"/>
        <w:spacing w:before="2" w:line="242" w:lineRule="auto"/>
        <w:ind w:left="900" w:right="6490"/>
        <w:jc w:val="left"/>
      </w:pPr>
      <w:r>
        <w:t>Резерв учебного времени – 2 ч. Второй год обучения (68 ч)</w:t>
      </w:r>
    </w:p>
    <w:p w:rsidR="00062D39" w:rsidRDefault="000F7B1A">
      <w:pPr>
        <w:spacing w:line="271" w:lineRule="exact"/>
        <w:ind w:left="900"/>
        <w:rPr>
          <w:b/>
          <w:sz w:val="24"/>
        </w:rPr>
      </w:pPr>
      <w:r>
        <w:rPr>
          <w:b/>
          <w:sz w:val="24"/>
        </w:rPr>
        <w:t>Раздел 1. Русский язык: прошлое и настоящее (25 часов)</w:t>
      </w:r>
    </w:p>
    <w:p w:rsidR="00062D39" w:rsidRDefault="00062D39">
      <w:pPr>
        <w:spacing w:line="271" w:lineRule="exact"/>
        <w:rPr>
          <w:sz w:val="24"/>
        </w:rPr>
        <w:sectPr w:rsidR="00062D39">
          <w:pgSz w:w="11910" w:h="16840"/>
          <w:pgMar w:top="1020" w:right="0" w:bottom="1140" w:left="1160" w:header="0" w:footer="880" w:gutter="0"/>
          <w:cols w:space="720"/>
        </w:sectPr>
      </w:pPr>
    </w:p>
    <w:p w:rsidR="00062D39" w:rsidRDefault="000F7B1A">
      <w:pPr>
        <w:spacing w:before="66" w:line="242" w:lineRule="auto"/>
        <w:ind w:left="900" w:right="562"/>
        <w:jc w:val="both"/>
        <w:rPr>
          <w:sz w:val="24"/>
        </w:rPr>
      </w:pPr>
      <w:r>
        <w:rPr>
          <w:sz w:val="24"/>
        </w:rPr>
        <w:lastRenderedPageBreak/>
        <w:t xml:space="preserve">Слова, называющие игры, забавы, игрушки (например, </w:t>
      </w:r>
      <w:r>
        <w:rPr>
          <w:i/>
          <w:sz w:val="24"/>
        </w:rPr>
        <w:t>городки, салочки, салазки, санки, волчок, свистулька</w:t>
      </w:r>
      <w:r>
        <w:rPr>
          <w:sz w:val="24"/>
        </w:rPr>
        <w:t>).</w:t>
      </w:r>
    </w:p>
    <w:p w:rsidR="00062D39" w:rsidRDefault="000F7B1A">
      <w:pPr>
        <w:ind w:left="900" w:right="560"/>
        <w:jc w:val="both"/>
        <w:rPr>
          <w:sz w:val="24"/>
        </w:rPr>
      </w:pPr>
      <w:r>
        <w:rPr>
          <w:sz w:val="24"/>
        </w:rPr>
        <w:t xml:space="preserve">Слова, называющие предметы традиционного русского быта: 1) слова, называющие до- машнюю утварь и орудия труда (например, </w:t>
      </w:r>
      <w:r>
        <w:rPr>
          <w:i/>
          <w:sz w:val="24"/>
        </w:rPr>
        <w:t>ухват, ушат, ступа, плошка, крынка, ковш, решето, веретено, серп, коса, плуг</w:t>
      </w:r>
      <w:r>
        <w:rPr>
          <w:sz w:val="24"/>
        </w:rPr>
        <w:t xml:space="preserve">); 2) слова, называющие то, что ели в старину (напри- мер, </w:t>
      </w:r>
      <w:r>
        <w:rPr>
          <w:i/>
          <w:sz w:val="24"/>
        </w:rPr>
        <w:t>тюря, полба, каша, щи, похлёбка, бублик, ватрушка калач, коврижки</w:t>
      </w:r>
      <w:r>
        <w:rPr>
          <w:sz w:val="24"/>
        </w:rPr>
        <w:t xml:space="preserve">): какие из них сохранились до нашего времени; 3) слова, называющие то, во что раньше одевались дети (например, </w:t>
      </w:r>
      <w:r>
        <w:rPr>
          <w:i/>
          <w:sz w:val="24"/>
        </w:rPr>
        <w:t>шубейка, тулуп, шапка, валенки, сарафан, рубаха, лапти</w:t>
      </w:r>
      <w:r>
        <w:rPr>
          <w:sz w:val="24"/>
        </w:rPr>
        <w:t>).</w:t>
      </w:r>
    </w:p>
    <w:p w:rsidR="00062D39" w:rsidRDefault="000F7B1A">
      <w:pPr>
        <w:pStyle w:val="a3"/>
        <w:ind w:left="900" w:right="552"/>
      </w:pPr>
      <w:r>
        <w:t xml:space="preserve">Пословицы, поговорки, фразеологизмы, возникновение которых связано с предметами и явлениями традиционного русского быта: игры, утварь, орудия труда, еда, одежда (на- пример, </w:t>
      </w:r>
      <w:r>
        <w:rPr>
          <w:i/>
        </w:rPr>
        <w:t>каши не сваришь, ни за какие коврижки</w:t>
      </w:r>
      <w:r>
        <w:t xml:space="preserve">). Сравнение русских пословиц и погово- рок с пословицами и поговорками других народов. Сравнение фразеологизмов, имеющих в разных языках общий смысл, но различную образную форму (например, </w:t>
      </w:r>
      <w:r>
        <w:rPr>
          <w:i/>
        </w:rPr>
        <w:t xml:space="preserve">ехать в Тулу со своим самоваром </w:t>
      </w:r>
      <w:r>
        <w:t xml:space="preserve">(рус.); </w:t>
      </w:r>
      <w:r>
        <w:rPr>
          <w:i/>
        </w:rPr>
        <w:t xml:space="preserve">ехать в лес с дровами </w:t>
      </w:r>
      <w:r>
        <w:t>(тат.).</w:t>
      </w:r>
    </w:p>
    <w:p w:rsidR="00062D39" w:rsidRDefault="000F7B1A">
      <w:pPr>
        <w:pStyle w:val="a3"/>
        <w:ind w:left="900"/>
      </w:pPr>
      <w:r>
        <w:t>Проектное задание: «Почему это так называется?».</w:t>
      </w:r>
    </w:p>
    <w:p w:rsidR="00062D39" w:rsidRDefault="000F7B1A">
      <w:pPr>
        <w:pStyle w:val="1"/>
        <w:spacing w:before="3" w:line="272" w:lineRule="exact"/>
        <w:ind w:left="900"/>
      </w:pPr>
      <w:r>
        <w:t>Раздел 2. Язык в действии (15 часов)</w:t>
      </w:r>
    </w:p>
    <w:p w:rsidR="00062D39" w:rsidRDefault="000F7B1A">
      <w:pPr>
        <w:pStyle w:val="a3"/>
        <w:spacing w:line="242" w:lineRule="auto"/>
        <w:ind w:left="900" w:right="560"/>
        <w:jc w:val="left"/>
      </w:pPr>
      <w:r>
        <w:t>Как правильно произносить слова (пропедевтическая работа по предупреждению ошибок в произношении слов в речи).</w:t>
      </w:r>
    </w:p>
    <w:p w:rsidR="00062D39" w:rsidRDefault="000F7B1A">
      <w:pPr>
        <w:pStyle w:val="a3"/>
        <w:spacing w:line="242" w:lineRule="auto"/>
        <w:ind w:left="900"/>
        <w:jc w:val="left"/>
      </w:pPr>
      <w:r>
        <w:t>Смыслоразличительная роль ударения. Наблюдение за изменением места ударения в по- этическом тексте. Работа со словарем ударений.</w:t>
      </w:r>
    </w:p>
    <w:p w:rsidR="00062D39" w:rsidRDefault="000F7B1A">
      <w:pPr>
        <w:pStyle w:val="a3"/>
        <w:spacing w:line="242" w:lineRule="auto"/>
        <w:ind w:left="900" w:right="560"/>
        <w:jc w:val="left"/>
      </w:pPr>
      <w:r>
        <w:t>Практическая работа: «Слушаем и учимся читать фрагменты стихов и сказок, в которых есть слова с необычным произношением и</w:t>
      </w:r>
      <w:r>
        <w:rPr>
          <w:spacing w:val="55"/>
        </w:rPr>
        <w:t xml:space="preserve"> </w:t>
      </w:r>
      <w:r>
        <w:t>ударением».</w:t>
      </w:r>
    </w:p>
    <w:p w:rsidR="00062D39" w:rsidRDefault="000F7B1A">
      <w:pPr>
        <w:pStyle w:val="a3"/>
        <w:spacing w:line="242" w:lineRule="auto"/>
        <w:ind w:left="900" w:right="1584"/>
        <w:jc w:val="left"/>
      </w:pPr>
      <w:r>
        <w:t>Разные способы толкования значения слов. Наблюдение за сочетаемостью слов. Совершенствование орфографических навыков.</w:t>
      </w:r>
    </w:p>
    <w:p w:rsidR="00062D39" w:rsidRDefault="000F7B1A">
      <w:pPr>
        <w:pStyle w:val="1"/>
        <w:spacing w:line="274" w:lineRule="exact"/>
        <w:ind w:left="900"/>
        <w:jc w:val="left"/>
      </w:pPr>
      <w:r>
        <w:t>Раздел 3. Секреты речи и текста (25 часов)</w:t>
      </w:r>
    </w:p>
    <w:p w:rsidR="00062D39" w:rsidRDefault="000F7B1A">
      <w:pPr>
        <w:pStyle w:val="a3"/>
        <w:ind w:left="900" w:right="682"/>
      </w:pPr>
      <w:r>
        <w:t>Приемы общения: убеждение, уговаривание, просьба, похвала и др., сохранение инициа- тивы в диалоге, уклонение от инициативы, завершение диалога и др. (например, как пра- вильно выразить несогласие; как убедить товарища).</w:t>
      </w:r>
    </w:p>
    <w:p w:rsidR="00062D39" w:rsidRDefault="000F7B1A">
      <w:pPr>
        <w:pStyle w:val="a3"/>
        <w:spacing w:line="242" w:lineRule="auto"/>
        <w:ind w:left="900" w:right="561"/>
      </w:pPr>
      <w:r>
        <w:t xml:space="preserve">Особенности русского речевого этикета. Устойчивые этикетные выражения в учебно- научной коммуникации: формы обращения; использование обращения </w:t>
      </w:r>
      <w:r>
        <w:rPr>
          <w:i/>
        </w:rPr>
        <w:t xml:space="preserve">ты </w:t>
      </w:r>
      <w:r>
        <w:t xml:space="preserve">и </w:t>
      </w:r>
      <w:r>
        <w:rPr>
          <w:i/>
        </w:rPr>
        <w:t>вы</w:t>
      </w:r>
      <w:r>
        <w:t>.</w:t>
      </w:r>
    </w:p>
    <w:p w:rsidR="00062D39" w:rsidRDefault="000F7B1A">
      <w:pPr>
        <w:pStyle w:val="a3"/>
        <w:spacing w:line="242" w:lineRule="auto"/>
        <w:ind w:left="900" w:right="567"/>
      </w:pPr>
      <w:r>
        <w:t>Устный ответ как жанр монологической устной учебно-научной речи. Различные виды ответов: развернутый ответ, ответ-добавление (на практическом уровне).</w:t>
      </w:r>
    </w:p>
    <w:p w:rsidR="00062D39" w:rsidRDefault="000F7B1A">
      <w:pPr>
        <w:pStyle w:val="a3"/>
        <w:spacing w:line="242" w:lineRule="auto"/>
        <w:ind w:left="900" w:right="552"/>
      </w:pPr>
      <w:r>
        <w:t>Связь предложений в тексте. Практическое овладение средствами связи: лексический по- втор, местоименный повтор.</w:t>
      </w:r>
    </w:p>
    <w:p w:rsidR="00062D39" w:rsidRDefault="000F7B1A">
      <w:pPr>
        <w:pStyle w:val="a3"/>
        <w:spacing w:line="242" w:lineRule="auto"/>
        <w:ind w:left="900" w:right="568"/>
      </w:pPr>
      <w:r>
        <w:t>Создание текстов-повествований: заметки о посещении музеев; повествование об участии в народных праздниках.</w:t>
      </w:r>
    </w:p>
    <w:p w:rsidR="00062D39" w:rsidRDefault="000F7B1A">
      <w:pPr>
        <w:pStyle w:val="a3"/>
        <w:spacing w:line="271" w:lineRule="exact"/>
        <w:ind w:left="900"/>
      </w:pPr>
      <w:r>
        <w:t>Создание текста: развёрнутое толкование значения слова.</w:t>
      </w:r>
    </w:p>
    <w:p w:rsidR="00062D39" w:rsidRDefault="000F7B1A">
      <w:pPr>
        <w:pStyle w:val="1"/>
        <w:spacing w:line="240" w:lineRule="auto"/>
        <w:ind w:left="900" w:right="6490"/>
        <w:jc w:val="left"/>
      </w:pPr>
      <w:r>
        <w:t>Резерв учебного времени – 3 ч. Третий год обучения (68 ч)</w:t>
      </w:r>
    </w:p>
    <w:p w:rsidR="00062D39" w:rsidRDefault="000F7B1A">
      <w:pPr>
        <w:spacing w:line="272" w:lineRule="exact"/>
        <w:ind w:left="900"/>
        <w:rPr>
          <w:b/>
          <w:sz w:val="24"/>
        </w:rPr>
      </w:pPr>
      <w:r>
        <w:rPr>
          <w:b/>
          <w:sz w:val="24"/>
        </w:rPr>
        <w:t>Раздел 1. Русский язык: прошлое и настоящее (25 часов)</w:t>
      </w:r>
    </w:p>
    <w:p w:rsidR="00062D39" w:rsidRDefault="000F7B1A">
      <w:pPr>
        <w:spacing w:line="242" w:lineRule="auto"/>
        <w:ind w:left="900" w:right="562"/>
        <w:jc w:val="both"/>
        <w:rPr>
          <w:sz w:val="24"/>
        </w:rPr>
      </w:pPr>
      <w:r>
        <w:rPr>
          <w:sz w:val="24"/>
        </w:rPr>
        <w:t xml:space="preserve">Слова, связанные с особенностями мировосприятия и отношений между людьми (на- пример, </w:t>
      </w:r>
      <w:r>
        <w:rPr>
          <w:i/>
          <w:sz w:val="24"/>
        </w:rPr>
        <w:t>правда – ложь, друг – недруг, брат – братство – побратим</w:t>
      </w:r>
      <w:r>
        <w:rPr>
          <w:sz w:val="24"/>
        </w:rPr>
        <w:t>).</w:t>
      </w:r>
    </w:p>
    <w:p w:rsidR="00062D39" w:rsidRDefault="000F7B1A">
      <w:pPr>
        <w:pStyle w:val="a3"/>
        <w:spacing w:line="242" w:lineRule="auto"/>
        <w:ind w:left="900" w:right="559"/>
      </w:pPr>
      <w:r>
        <w:t>Слова, называющие природные явления и растения (например, образные названия ветра, дождя, снега; названия растений).</w:t>
      </w:r>
    </w:p>
    <w:p w:rsidR="00062D39" w:rsidRDefault="000F7B1A">
      <w:pPr>
        <w:spacing w:line="242" w:lineRule="auto"/>
        <w:ind w:left="900" w:right="554"/>
        <w:jc w:val="both"/>
        <w:rPr>
          <w:sz w:val="24"/>
        </w:rPr>
      </w:pPr>
      <w:r>
        <w:rPr>
          <w:sz w:val="24"/>
        </w:rPr>
        <w:t xml:space="preserve">Слова, называющие предметы и явления традиционной русской культуры: слова, назы- вающие занятия людей (например, </w:t>
      </w:r>
      <w:r>
        <w:rPr>
          <w:i/>
          <w:sz w:val="24"/>
        </w:rPr>
        <w:t>ямщик, извозчик, коробейник, лавочник</w:t>
      </w:r>
      <w:r>
        <w:rPr>
          <w:sz w:val="24"/>
        </w:rPr>
        <w:t>).</w:t>
      </w:r>
    </w:p>
    <w:p w:rsidR="00062D39" w:rsidRDefault="000F7B1A">
      <w:pPr>
        <w:pStyle w:val="a3"/>
        <w:spacing w:line="242" w:lineRule="auto"/>
        <w:ind w:left="900" w:right="572"/>
      </w:pPr>
      <w:r>
        <w:t xml:space="preserve">Слова, обозначающие предметы традиционной русской культуры: слова, называющие музыкальные инструменты (например, </w:t>
      </w:r>
      <w:r>
        <w:rPr>
          <w:i/>
        </w:rPr>
        <w:t>балалайка, гусли, гармонь</w:t>
      </w:r>
      <w:r>
        <w:t>).</w:t>
      </w:r>
    </w:p>
    <w:p w:rsidR="00062D39" w:rsidRDefault="000F7B1A">
      <w:pPr>
        <w:ind w:left="900" w:right="562"/>
        <w:jc w:val="both"/>
        <w:rPr>
          <w:sz w:val="24"/>
        </w:rPr>
      </w:pPr>
      <w:r>
        <w:rPr>
          <w:sz w:val="24"/>
        </w:rPr>
        <w:t xml:space="preserve">Русские традиционные сказочные образы, эпитеты и сравнения (например, </w:t>
      </w:r>
      <w:r>
        <w:rPr>
          <w:i/>
          <w:sz w:val="24"/>
        </w:rPr>
        <w:t xml:space="preserve">Снегурочка, дубрава, сокол, соловей, зорька, солнце </w:t>
      </w:r>
      <w:r>
        <w:rPr>
          <w:sz w:val="24"/>
        </w:rPr>
        <w:t>и т. п.): уточнение значений, наблюдение за ис- пользованием в произведениях фольклора и художественной литературы.</w:t>
      </w:r>
    </w:p>
    <w:p w:rsidR="00062D39" w:rsidRDefault="000F7B1A">
      <w:pPr>
        <w:pStyle w:val="a3"/>
        <w:ind w:left="900"/>
      </w:pPr>
      <w:r>
        <w:t>Названия старинных русских городов, сведения о происхождении этих названий.</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line="242" w:lineRule="auto"/>
        <w:ind w:left="900" w:right="560"/>
      </w:pPr>
      <w:r>
        <w:lastRenderedPageBreak/>
        <w:t>Проектные задания: «Откуда в русском языке эта фамилия»; «История моего имени и фамилии» (приобретение опыта поиска информации о происхождении слов).</w:t>
      </w:r>
    </w:p>
    <w:p w:rsidR="00062D39" w:rsidRDefault="000F7B1A">
      <w:pPr>
        <w:pStyle w:val="1"/>
        <w:spacing w:line="274" w:lineRule="exact"/>
        <w:ind w:left="900"/>
      </w:pPr>
      <w:r>
        <w:t>Раздел 2. Язык в действии (15 часов)</w:t>
      </w:r>
    </w:p>
    <w:p w:rsidR="00062D39" w:rsidRDefault="000F7B1A">
      <w:pPr>
        <w:pStyle w:val="a3"/>
        <w:spacing w:before="1" w:line="237" w:lineRule="auto"/>
        <w:ind w:left="900" w:right="572"/>
      </w:pPr>
      <w:r>
        <w:t>Как правильно произносить слова (пропедевтическая работа по предупреждению ошибок в произношении слов в речи).</w:t>
      </w:r>
    </w:p>
    <w:p w:rsidR="00062D39" w:rsidRDefault="000F7B1A">
      <w:pPr>
        <w:spacing w:before="4"/>
        <w:ind w:left="900" w:right="556"/>
        <w:jc w:val="both"/>
        <w:rPr>
          <w:sz w:val="24"/>
        </w:rPr>
      </w:pPr>
      <w:r>
        <w:rPr>
          <w:sz w:val="24"/>
        </w:rPr>
        <w:t xml:space="preserve">Многообразие суффиксов, позволяющих выразить различные оттенки значения и различ- ную оценку, как специфика русского языка (например, </w:t>
      </w:r>
      <w:r>
        <w:rPr>
          <w:i/>
          <w:sz w:val="24"/>
        </w:rPr>
        <w:t xml:space="preserve">книга, книжка, книжечка, кни­ жица, книжонка, книжища; заяц, зайчик, зайчонок, зайчишка, заинька </w:t>
      </w:r>
      <w:r>
        <w:rPr>
          <w:sz w:val="24"/>
        </w:rPr>
        <w:t>и т. п.) (на прак- тическом уровне).</w:t>
      </w:r>
    </w:p>
    <w:p w:rsidR="00062D39" w:rsidRDefault="000F7B1A">
      <w:pPr>
        <w:pStyle w:val="a3"/>
        <w:spacing w:before="1"/>
        <w:ind w:left="900" w:right="557"/>
      </w:pPr>
      <w:r>
        <w:t>Специфика грамматических категорий русского языка (например, категории рода, падежа имён существительных). Практическое овладение нормами употребления отдельных грамматических форм имен существительных. Словоизменение отдельных форм множе- ственного числа имен существительных (например, родительный падеж множественного числа слов) (на практическом уровне). Практическое овладение нормами правильного и точного употребления предлогов, образования предложно-падежных форм существи- тельных (предлоги с пространственным значением) (на практическом уровне). Сущест- вительные, имеющие только форму единственного или только форму множественного числа (в рамках изученного).</w:t>
      </w:r>
    </w:p>
    <w:p w:rsidR="00062D39" w:rsidRDefault="000F7B1A">
      <w:pPr>
        <w:pStyle w:val="a3"/>
        <w:spacing w:line="275" w:lineRule="exact"/>
        <w:ind w:left="900"/>
        <w:jc w:val="left"/>
      </w:pPr>
      <w:r>
        <w:t>Совершенствование навыков орфографического оформления текста.</w:t>
      </w:r>
    </w:p>
    <w:p w:rsidR="00062D39" w:rsidRDefault="000F7B1A">
      <w:pPr>
        <w:pStyle w:val="1"/>
        <w:spacing w:before="7" w:line="272" w:lineRule="exact"/>
        <w:ind w:left="900"/>
        <w:jc w:val="left"/>
      </w:pPr>
      <w:r>
        <w:t>Раздел 3. Секреты речи и текста (25 часов)</w:t>
      </w:r>
    </w:p>
    <w:p w:rsidR="00062D39" w:rsidRDefault="000F7B1A">
      <w:pPr>
        <w:pStyle w:val="a3"/>
        <w:spacing w:line="272" w:lineRule="exact"/>
        <w:ind w:left="900"/>
        <w:jc w:val="left"/>
      </w:pPr>
      <w:r>
        <w:t>Особенности устного выступления.</w:t>
      </w:r>
    </w:p>
    <w:p w:rsidR="00062D39" w:rsidRDefault="000F7B1A">
      <w:pPr>
        <w:pStyle w:val="a3"/>
        <w:spacing w:before="4" w:line="237" w:lineRule="auto"/>
        <w:ind w:left="900" w:right="849"/>
        <w:jc w:val="left"/>
      </w:pPr>
      <w:r>
        <w:t>Создание текстов-повествований: о путешествии по городам; об участии в мастер- классах, связанных с народными промыслами.</w:t>
      </w:r>
    </w:p>
    <w:p w:rsidR="00062D39" w:rsidRDefault="000F7B1A">
      <w:pPr>
        <w:pStyle w:val="a3"/>
        <w:spacing w:before="6" w:line="237" w:lineRule="auto"/>
        <w:ind w:left="900" w:right="560"/>
        <w:jc w:val="left"/>
      </w:pPr>
      <w:r>
        <w:t>Создание текстов-рассуждений с использованием различных способов аргументации (в рамках изученного).</w:t>
      </w:r>
    </w:p>
    <w:p w:rsidR="00062D39" w:rsidRDefault="000F7B1A">
      <w:pPr>
        <w:pStyle w:val="a3"/>
        <w:spacing w:before="6" w:line="237" w:lineRule="auto"/>
        <w:ind w:left="900" w:right="849"/>
        <w:jc w:val="left"/>
      </w:pPr>
      <w:r>
        <w:t>Редактирование предложенных текстов с целью совершенствования их содержания и формы (в пределах изученного в основном курсе).</w:t>
      </w:r>
    </w:p>
    <w:p w:rsidR="00062D39" w:rsidRDefault="000F7B1A">
      <w:pPr>
        <w:pStyle w:val="a3"/>
        <w:spacing w:before="5" w:line="237" w:lineRule="auto"/>
        <w:ind w:left="900"/>
        <w:jc w:val="left"/>
      </w:pPr>
      <w:r>
        <w:t>Языковые особенности текстов фольклора и художественных текстов или их фрагментов (народных и литературных сказок, рассказов, загадок, пословиц, притч и т. п.).</w:t>
      </w:r>
    </w:p>
    <w:p w:rsidR="00062D39" w:rsidRDefault="000F7B1A">
      <w:pPr>
        <w:pStyle w:val="1"/>
        <w:spacing w:before="11" w:line="237" w:lineRule="auto"/>
        <w:ind w:left="900" w:right="6482"/>
        <w:jc w:val="left"/>
      </w:pPr>
      <w:r>
        <w:t>Резерв учебного времени – 3 ч. Четвёртый год обучения (34 ч)</w:t>
      </w:r>
    </w:p>
    <w:p w:rsidR="00062D39" w:rsidRDefault="000F7B1A">
      <w:pPr>
        <w:spacing w:before="4" w:line="272" w:lineRule="exact"/>
        <w:ind w:left="900"/>
        <w:rPr>
          <w:b/>
          <w:sz w:val="24"/>
        </w:rPr>
      </w:pPr>
      <w:r>
        <w:rPr>
          <w:b/>
          <w:sz w:val="24"/>
        </w:rPr>
        <w:t>Раздел 1. Русский язык: прошлое и настоящее (12 часов)</w:t>
      </w:r>
    </w:p>
    <w:p w:rsidR="00062D39" w:rsidRDefault="000F7B1A">
      <w:pPr>
        <w:spacing w:line="242" w:lineRule="auto"/>
        <w:ind w:left="900" w:right="561"/>
        <w:jc w:val="both"/>
        <w:rPr>
          <w:sz w:val="24"/>
        </w:rPr>
      </w:pPr>
      <w:r>
        <w:rPr>
          <w:sz w:val="24"/>
        </w:rPr>
        <w:t xml:space="preserve">Слова, связанные с качествами и чувствами людей (например, </w:t>
      </w:r>
      <w:r>
        <w:rPr>
          <w:i/>
          <w:sz w:val="24"/>
        </w:rPr>
        <w:t>добросердечный, добро­ желательный, благодарный, бескорыстный</w:t>
      </w:r>
      <w:r>
        <w:rPr>
          <w:sz w:val="24"/>
        </w:rPr>
        <w:t>); слова, связанные с обучением.</w:t>
      </w:r>
    </w:p>
    <w:p w:rsidR="00062D39" w:rsidRDefault="000F7B1A">
      <w:pPr>
        <w:spacing w:line="242" w:lineRule="auto"/>
        <w:ind w:left="900" w:right="567"/>
        <w:jc w:val="both"/>
        <w:rPr>
          <w:sz w:val="24"/>
        </w:rPr>
      </w:pPr>
      <w:r>
        <w:rPr>
          <w:sz w:val="24"/>
        </w:rPr>
        <w:t xml:space="preserve">Слова, называющие родственные отношения (например, </w:t>
      </w:r>
      <w:r>
        <w:rPr>
          <w:i/>
          <w:sz w:val="24"/>
        </w:rPr>
        <w:t>матушка, батюшка, братец, се­ стрица, мачеха, падчерица</w:t>
      </w:r>
      <w:r>
        <w:rPr>
          <w:sz w:val="24"/>
        </w:rPr>
        <w:t>).</w:t>
      </w:r>
    </w:p>
    <w:p w:rsidR="00062D39" w:rsidRDefault="000F7B1A">
      <w:pPr>
        <w:pStyle w:val="a3"/>
        <w:ind w:left="900" w:right="561"/>
      </w:pPr>
      <w:r>
        <w:t xml:space="preserve">Пословицы, поговорки и фразеологизмы, возникновение которых связано с качествами, чувствами людей, с учением, с родственными отношениями (например, </w:t>
      </w:r>
      <w:r>
        <w:rPr>
          <w:i/>
        </w:rPr>
        <w:t xml:space="preserve">от корки до кор­ ки, вся семья вместе, так и душа на месте </w:t>
      </w:r>
      <w:r>
        <w:t>и т. д.). Сравнение с пословицами и поговор- ками других народов. Сравнение фразеологизмов из разных языков, имеющих общий смысл, но различную образную форму.</w:t>
      </w:r>
    </w:p>
    <w:p w:rsidR="00062D39" w:rsidRDefault="000F7B1A">
      <w:pPr>
        <w:pStyle w:val="a3"/>
        <w:spacing w:line="237" w:lineRule="auto"/>
        <w:ind w:left="900" w:right="576"/>
      </w:pPr>
      <w:r>
        <w:t>Русские традиционные эпитеты: уточнение значений, наблюдение за использованием в произведениях фольклора и художественной литературы.</w:t>
      </w:r>
    </w:p>
    <w:p w:rsidR="00062D39" w:rsidRDefault="000F7B1A">
      <w:pPr>
        <w:pStyle w:val="a3"/>
        <w:ind w:left="900" w:right="556"/>
      </w:pPr>
      <w:r>
        <w:t>Лексика, заимствованная русским языком из языков народов России и мира. Русские сло- ва в языках других народов.</w:t>
      </w:r>
    </w:p>
    <w:p w:rsidR="00062D39" w:rsidRDefault="000F7B1A">
      <w:pPr>
        <w:pStyle w:val="a3"/>
        <w:ind w:left="900" w:right="561"/>
      </w:pPr>
      <w:r>
        <w:t>Проектные задания: «Откуда это слово появилось в русском языке» (приобретение опыта поиска информации о происхождении слов); «Сравнение толкований слов в словаре В. И. Даля и современном толковом словаре»; «Русские слова в языках других народов».</w:t>
      </w:r>
    </w:p>
    <w:p w:rsidR="00062D39" w:rsidRDefault="000F7B1A">
      <w:pPr>
        <w:pStyle w:val="1"/>
        <w:ind w:left="900"/>
      </w:pPr>
      <w:r>
        <w:t>Раздел 2. Язык в действии (6 часов)</w:t>
      </w:r>
    </w:p>
    <w:p w:rsidR="00062D39" w:rsidRDefault="000F7B1A">
      <w:pPr>
        <w:pStyle w:val="a3"/>
        <w:ind w:left="900" w:right="572"/>
      </w:pPr>
      <w:r>
        <w:t>Как правильно произносить слова (пропедевтическая работа по предупреждению ошибок в произношении слов в речи).</w:t>
      </w:r>
    </w:p>
    <w:p w:rsidR="00062D39" w:rsidRDefault="000F7B1A">
      <w:pPr>
        <w:pStyle w:val="a3"/>
        <w:ind w:left="900"/>
      </w:pPr>
      <w:r>
        <w:t>Трудные случаи образования формы 1 лица единственного числа настоящего и</w:t>
      </w:r>
      <w:r>
        <w:rPr>
          <w:spacing w:val="55"/>
        </w:rPr>
        <w:t xml:space="preserve"> </w:t>
      </w:r>
      <w:r>
        <w:t>будущего</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ind w:left="900" w:right="555"/>
      </w:pPr>
      <w:r>
        <w:lastRenderedPageBreak/>
        <w:t>времени глаголов (на пропедевтическом уровне). Наблюдение за синонимией синтакси- ческих конструкций на уровне словосочетаний и предложений (на пропедевтическом уровне).</w:t>
      </w:r>
    </w:p>
    <w:p w:rsidR="00062D39" w:rsidRDefault="000F7B1A">
      <w:pPr>
        <w:pStyle w:val="a3"/>
        <w:spacing w:before="5" w:line="237" w:lineRule="auto"/>
        <w:ind w:left="900" w:right="555"/>
      </w:pPr>
      <w:r>
        <w:t>История возникновения и функции знаков препинания (в рамках изученного). Совершен- ствование навыков правильного пунктуационного оформления текста.</w:t>
      </w:r>
    </w:p>
    <w:p w:rsidR="00062D39" w:rsidRDefault="000F7B1A">
      <w:pPr>
        <w:pStyle w:val="1"/>
        <w:spacing w:before="9" w:line="272" w:lineRule="exact"/>
        <w:ind w:left="900"/>
      </w:pPr>
      <w:r>
        <w:t>Раздел 3. Секреты речи и текста (12 часов)</w:t>
      </w:r>
    </w:p>
    <w:p w:rsidR="00062D39" w:rsidRDefault="000F7B1A">
      <w:pPr>
        <w:pStyle w:val="a3"/>
        <w:spacing w:line="242" w:lineRule="auto"/>
        <w:ind w:left="900" w:right="3223"/>
        <w:jc w:val="left"/>
      </w:pPr>
      <w:r>
        <w:t>Правила ведения диалога: корректные и некорректные вопросы. Информативная функция заголовков. Типы заголовков.</w:t>
      </w:r>
    </w:p>
    <w:p w:rsidR="00062D39" w:rsidRDefault="000F7B1A">
      <w:pPr>
        <w:pStyle w:val="a3"/>
        <w:spacing w:line="242" w:lineRule="auto"/>
        <w:ind w:left="900"/>
        <w:jc w:val="left"/>
      </w:pPr>
      <w:r>
        <w:t>Составление плана текста, не разделенного на абзацы. Информационная переработка прослушанного или прочитанного текста: пересказ с изменением лица.</w:t>
      </w:r>
    </w:p>
    <w:p w:rsidR="00062D39" w:rsidRDefault="000F7B1A">
      <w:pPr>
        <w:pStyle w:val="a3"/>
        <w:ind w:left="900" w:right="560"/>
        <w:jc w:val="left"/>
      </w:pPr>
      <w:r>
        <w:t>Создание текста как результата собственной исследовательской деятельности. Оценивание устных и письменных речевых высказываний с точки зрения точного, умест- ного и выразительного словоупотребления. Редактирование предложенных и собствен- ных текстов с целью совершенствования их содержания и формы; сопоставление черно- вого и отредактированного текстов. Практический опыт использования учебных словарей в процессе редактирования текста.</w:t>
      </w:r>
    </w:p>
    <w:p w:rsidR="00062D39" w:rsidRDefault="000F7B1A">
      <w:pPr>
        <w:pStyle w:val="a3"/>
        <w:ind w:left="900"/>
        <w:jc w:val="left"/>
      </w:pPr>
      <w:r>
        <w:t>Синонимия речевых формул (на практическом уровне).</w:t>
      </w:r>
    </w:p>
    <w:p w:rsidR="00062D39" w:rsidRDefault="000F7B1A">
      <w:pPr>
        <w:pStyle w:val="1"/>
        <w:spacing w:line="240" w:lineRule="auto"/>
        <w:ind w:left="900"/>
        <w:jc w:val="left"/>
      </w:pPr>
      <w:r>
        <w:t>Резерв учебного времени – 4 ч.</w:t>
      </w:r>
    </w:p>
    <w:p w:rsidR="00062D39" w:rsidRDefault="00062D39">
      <w:pPr>
        <w:pStyle w:val="a3"/>
        <w:spacing w:before="7"/>
        <w:ind w:left="0"/>
        <w:jc w:val="left"/>
        <w:rPr>
          <w:b/>
          <w:sz w:val="23"/>
        </w:rPr>
      </w:pPr>
    </w:p>
    <w:p w:rsidR="00062D39" w:rsidRDefault="000F7B1A">
      <w:pPr>
        <w:spacing w:line="237" w:lineRule="auto"/>
        <w:ind w:left="539" w:right="916" w:firstLine="710"/>
        <w:jc w:val="both"/>
        <w:rPr>
          <w:b/>
          <w:sz w:val="24"/>
        </w:rPr>
      </w:pPr>
      <w:r>
        <w:rPr>
          <w:b/>
          <w:sz w:val="24"/>
        </w:rPr>
        <w:t>Основные содержательные линии программы учебного предмета «Родной (та­ тарский) язык»</w:t>
      </w:r>
    </w:p>
    <w:p w:rsidR="00062D39" w:rsidRDefault="000F7B1A">
      <w:pPr>
        <w:pStyle w:val="a3"/>
        <w:ind w:right="566" w:firstLine="710"/>
      </w:pPr>
      <w:r>
        <w:t>Материал учебного предмета «Родной (татарский) язык» для общеобразовательных организаций с обучением на русском языке (1-4 классы) структурирован в соответствии с видами речевой деятельности и следующими разделами языкознания: фонетика и орфогра- фия, лексикология, морфемика и словообразование, морфология, синтаксис, орфография и пунктуация, развитие речи.</w:t>
      </w:r>
    </w:p>
    <w:p w:rsidR="00062D39" w:rsidRDefault="000F7B1A">
      <w:pPr>
        <w:pStyle w:val="1"/>
        <w:spacing w:before="2"/>
        <w:ind w:left="1106"/>
        <w:jc w:val="left"/>
      </w:pPr>
      <w:r>
        <w:t>Аудирование.</w:t>
      </w:r>
    </w:p>
    <w:p w:rsidR="00062D39" w:rsidRDefault="000F7B1A">
      <w:pPr>
        <w:pStyle w:val="a3"/>
        <w:spacing w:before="1" w:line="237" w:lineRule="auto"/>
        <w:ind w:firstLine="566"/>
        <w:jc w:val="left"/>
      </w:pPr>
      <w:r>
        <w:t>Понимание содержания прослушанного текста, ответы на вопросы по его содержанию, проведение беседы с целью определения основной мысли текста.</w:t>
      </w:r>
    </w:p>
    <w:p w:rsidR="00062D39" w:rsidRDefault="000F7B1A">
      <w:pPr>
        <w:pStyle w:val="1"/>
        <w:spacing w:before="3"/>
        <w:ind w:left="1106"/>
        <w:jc w:val="left"/>
        <w:rPr>
          <w:b w:val="0"/>
        </w:rPr>
      </w:pPr>
      <w:r>
        <w:t>Говорение</w:t>
      </w:r>
      <w:r>
        <w:rPr>
          <w:b w:val="0"/>
        </w:rPr>
        <w:t>.</w:t>
      </w:r>
    </w:p>
    <w:p w:rsidR="00062D39" w:rsidRDefault="000F7B1A">
      <w:pPr>
        <w:pStyle w:val="a3"/>
        <w:ind w:right="557" w:firstLine="566"/>
      </w:pPr>
      <w:r>
        <w:t xml:space="preserve">Использование изученных языковых единиц с учетом речевой ситуации. Составление диалогической и монологической речи с соблюдением орфоэпических и интонационных норм родного языка. Использование образцов татарского речевого этикета по различным </w:t>
      </w:r>
      <w:r>
        <w:rPr>
          <w:spacing w:val="4"/>
        </w:rPr>
        <w:t xml:space="preserve">те- </w:t>
      </w:r>
      <w:r>
        <w:t>мам в учебном процессе и во внеклассных</w:t>
      </w:r>
      <w:r>
        <w:rPr>
          <w:spacing w:val="-4"/>
        </w:rPr>
        <w:t xml:space="preserve"> </w:t>
      </w:r>
      <w:r>
        <w:t>мероприятиях.</w:t>
      </w:r>
    </w:p>
    <w:p w:rsidR="00062D39" w:rsidRDefault="000F7B1A">
      <w:pPr>
        <w:pStyle w:val="1"/>
        <w:spacing w:line="240" w:lineRule="auto"/>
        <w:ind w:left="1106"/>
        <w:jc w:val="left"/>
        <w:rPr>
          <w:b w:val="0"/>
        </w:rPr>
      </w:pPr>
      <w:r>
        <w:t>Чтение</w:t>
      </w:r>
      <w:r>
        <w:rPr>
          <w:b w:val="0"/>
        </w:rPr>
        <w:t>.</w:t>
      </w:r>
    </w:p>
    <w:p w:rsidR="00062D39" w:rsidRDefault="000F7B1A">
      <w:pPr>
        <w:pStyle w:val="a3"/>
        <w:spacing w:before="4" w:line="237" w:lineRule="auto"/>
        <w:ind w:firstLine="566"/>
        <w:jc w:val="left"/>
      </w:pPr>
      <w:r>
        <w:t>Понимание содержания прочитанного текста с соблюдением орфоэпических норм, оп- ределением логического ударения. Определение темы и основной мысли текста.</w:t>
      </w:r>
    </w:p>
    <w:p w:rsidR="00062D39" w:rsidRDefault="000F7B1A">
      <w:pPr>
        <w:pStyle w:val="1"/>
        <w:spacing w:before="4"/>
        <w:ind w:left="1106"/>
        <w:jc w:val="left"/>
        <w:rPr>
          <w:b w:val="0"/>
        </w:rPr>
      </w:pPr>
      <w:r>
        <w:t>Письмо</w:t>
      </w:r>
      <w:r>
        <w:rPr>
          <w:b w:val="0"/>
        </w:rPr>
        <w:t>.</w:t>
      </w:r>
    </w:p>
    <w:p w:rsidR="00062D39" w:rsidRDefault="000F7B1A">
      <w:pPr>
        <w:pStyle w:val="a3"/>
        <w:ind w:right="555" w:firstLine="566"/>
      </w:pPr>
      <w:r>
        <w:t>Формирование навыков письма букв, звукосочетаний, слогов, слов и предложений. Письмо под диктовку и переписывание текста на изученное правило. Составление неболь- шого письменного текста на основе просмотренной картины (рисунка) или видеозаписи, с привлечением увиденного (услышанного) материала.</w:t>
      </w:r>
    </w:p>
    <w:p w:rsidR="00062D39" w:rsidRDefault="000F7B1A">
      <w:pPr>
        <w:pStyle w:val="1"/>
        <w:spacing w:line="240" w:lineRule="auto"/>
        <w:ind w:left="1106"/>
        <w:jc w:val="left"/>
        <w:rPr>
          <w:b w:val="0"/>
        </w:rPr>
      </w:pPr>
      <w:r>
        <w:t>Фонетика</w:t>
      </w:r>
      <w:r>
        <w:rPr>
          <w:b w:val="0"/>
        </w:rPr>
        <w:t>.</w:t>
      </w:r>
    </w:p>
    <w:p w:rsidR="00062D39" w:rsidRDefault="000F7B1A">
      <w:pPr>
        <w:pStyle w:val="a3"/>
        <w:spacing w:before="1"/>
        <w:ind w:right="555" w:firstLine="566"/>
      </w:pPr>
      <w:r>
        <w:t>Звуки речи. Выделение отдельных гласных и согласных из прослушанного слова. Оп- ределение количества и последовательности букв и звуков. Сравнение слов, отделяющихся друг от друга одним или несколькими буквами (звуками).</w:t>
      </w:r>
    </w:p>
    <w:p w:rsidR="00062D39" w:rsidRDefault="000F7B1A">
      <w:pPr>
        <w:pStyle w:val="a3"/>
        <w:spacing w:line="242" w:lineRule="auto"/>
        <w:ind w:right="569" w:firstLine="566"/>
      </w:pPr>
      <w:r>
        <w:t>Определение гласных и согласных, твердых и мягких, ударных и безударных, звонких и глухих</w:t>
      </w:r>
      <w:r>
        <w:rPr>
          <w:spacing w:val="-1"/>
        </w:rPr>
        <w:t xml:space="preserve"> </w:t>
      </w:r>
      <w:r>
        <w:t>согласных.</w:t>
      </w:r>
    </w:p>
    <w:p w:rsidR="00062D39" w:rsidRDefault="000F7B1A">
      <w:pPr>
        <w:pStyle w:val="a3"/>
        <w:spacing w:line="271" w:lineRule="exact"/>
        <w:ind w:left="1106"/>
        <w:jc w:val="left"/>
      </w:pPr>
      <w:r>
        <w:t>Слог. Деление слова на слоги. Определение ударного слога.</w:t>
      </w:r>
    </w:p>
    <w:p w:rsidR="00062D39" w:rsidRDefault="000F7B1A">
      <w:pPr>
        <w:pStyle w:val="1"/>
        <w:spacing w:before="1"/>
        <w:ind w:left="1106"/>
        <w:jc w:val="left"/>
        <w:rPr>
          <w:b w:val="0"/>
        </w:rPr>
      </w:pPr>
      <w:r>
        <w:t>Графика</w:t>
      </w:r>
      <w:r>
        <w:rPr>
          <w:b w:val="0"/>
        </w:rPr>
        <w:t>.</w:t>
      </w:r>
    </w:p>
    <w:p w:rsidR="00062D39" w:rsidRDefault="000F7B1A">
      <w:pPr>
        <w:pStyle w:val="a3"/>
        <w:spacing w:line="242" w:lineRule="auto"/>
        <w:ind w:firstLine="566"/>
        <w:jc w:val="left"/>
      </w:pPr>
      <w:r>
        <w:t>Понятие о буквах и звуках. Гласные и согласные звуки. Мягкие и твердые гласные и их буквенные обозначения. Сравнение мягкого и твердого произношения слов. Значение глас-</w:t>
      </w:r>
    </w:p>
    <w:p w:rsidR="00062D39" w:rsidRDefault="00062D39">
      <w:pPr>
        <w:spacing w:line="242" w:lineRule="auto"/>
        <w:sectPr w:rsidR="00062D39">
          <w:pgSz w:w="11910" w:h="16840"/>
          <w:pgMar w:top="1040" w:right="0" w:bottom="1140" w:left="1160" w:header="0" w:footer="880" w:gutter="0"/>
          <w:cols w:space="720"/>
        </w:sectPr>
      </w:pPr>
    </w:p>
    <w:p w:rsidR="00062D39" w:rsidRDefault="000F7B1A">
      <w:pPr>
        <w:pStyle w:val="a3"/>
        <w:spacing w:before="66" w:line="242" w:lineRule="auto"/>
        <w:ind w:right="560"/>
        <w:jc w:val="left"/>
      </w:pPr>
      <w:r>
        <w:lastRenderedPageBreak/>
        <w:t xml:space="preserve">ных в твердом и мягком произношении слов. Буквы </w:t>
      </w:r>
      <w:r>
        <w:rPr>
          <w:b/>
        </w:rPr>
        <w:t>е, ë</w:t>
      </w:r>
      <w:r>
        <w:t xml:space="preserve">, </w:t>
      </w:r>
      <w:r>
        <w:rPr>
          <w:b/>
        </w:rPr>
        <w:t xml:space="preserve">ю, я. </w:t>
      </w:r>
      <w:r>
        <w:t xml:space="preserve">Твердый </w:t>
      </w:r>
      <w:r>
        <w:rPr>
          <w:b/>
        </w:rPr>
        <w:t xml:space="preserve">(ъ) </w:t>
      </w:r>
      <w:r>
        <w:t xml:space="preserve">и мягкий </w:t>
      </w:r>
      <w:r>
        <w:rPr>
          <w:b/>
        </w:rPr>
        <w:t xml:space="preserve">(ь) </w:t>
      </w:r>
      <w:r>
        <w:t>зна- ки.</w:t>
      </w:r>
    </w:p>
    <w:p w:rsidR="00062D39" w:rsidRDefault="000F7B1A">
      <w:pPr>
        <w:pStyle w:val="1"/>
        <w:ind w:left="1106"/>
        <w:jc w:val="left"/>
      </w:pPr>
      <w:r>
        <w:t>Чтение.</w:t>
      </w:r>
    </w:p>
    <w:p w:rsidR="00062D39" w:rsidRDefault="000F7B1A">
      <w:pPr>
        <w:pStyle w:val="a3"/>
        <w:ind w:right="560" w:firstLine="566"/>
      </w:pPr>
      <w:r>
        <w:t>Формирование послоговое, беглое чтение с соблюдением произносительных норм. Плавное слоговое чтение и чтение целыми словами со скоростью, соответствующей индиви- дуальному темпу ребенка. Осознанное чтение слов, словосочетаний, предложений и корот- ких текстов. Чтение с соблюдением нужной интонации и паузы в соответствии с простав- ленными знаками препинания. Осознанное и выразительное чтение небольших текстов и стихотворений.</w:t>
      </w:r>
    </w:p>
    <w:p w:rsidR="00062D39" w:rsidRDefault="000F7B1A">
      <w:pPr>
        <w:pStyle w:val="a3"/>
        <w:spacing w:line="275" w:lineRule="exact"/>
        <w:ind w:left="1106"/>
        <w:jc w:val="left"/>
      </w:pPr>
      <w:r>
        <w:t>Знакомство с орфоэпическим чтением (при переходе к чтению целыми словами).</w:t>
      </w:r>
    </w:p>
    <w:p w:rsidR="00062D39" w:rsidRDefault="000F7B1A">
      <w:pPr>
        <w:pStyle w:val="1"/>
        <w:ind w:left="1106"/>
        <w:jc w:val="left"/>
        <w:rPr>
          <w:b w:val="0"/>
        </w:rPr>
      </w:pPr>
      <w:r>
        <w:t>Письмо</w:t>
      </w:r>
      <w:r>
        <w:rPr>
          <w:b w:val="0"/>
        </w:rPr>
        <w:t>.</w:t>
      </w:r>
    </w:p>
    <w:p w:rsidR="00062D39" w:rsidRDefault="000F7B1A">
      <w:pPr>
        <w:pStyle w:val="a3"/>
        <w:spacing w:before="2"/>
        <w:ind w:right="570" w:firstLine="566"/>
      </w:pPr>
      <w:r>
        <w:t>Выполнение гигиенических норм при письме. Овладение быстрыми и ритмичными движениями руки и пальцев при письме. Правописание строчных и заглавных букв. Письмо под диктовку слов и предложений, у которых не расходятся произношение и правописание. Осознание необходимости соблюдения при письме таких графических средств, как интервал между словами, проставление знака переноса между ними.</w:t>
      </w:r>
    </w:p>
    <w:p w:rsidR="00062D39" w:rsidRDefault="000F7B1A">
      <w:pPr>
        <w:pStyle w:val="1"/>
        <w:spacing w:line="274" w:lineRule="exact"/>
        <w:ind w:left="1106"/>
        <w:rPr>
          <w:b w:val="0"/>
        </w:rPr>
      </w:pPr>
      <w:r>
        <w:t>Слово и предложение</w:t>
      </w:r>
      <w:r>
        <w:rPr>
          <w:b w:val="0"/>
        </w:rPr>
        <w:t>.</w:t>
      </w:r>
    </w:p>
    <w:p w:rsidR="00062D39" w:rsidRDefault="000F7B1A">
      <w:pPr>
        <w:pStyle w:val="a3"/>
        <w:spacing w:before="2"/>
        <w:ind w:right="556" w:firstLine="566"/>
      </w:pPr>
      <w:r>
        <w:t>Лексическое значение слова. Выделение слова из предложения. Наблюдение над по- рядком расположения слов в предложении. Изменение порядка слов в предложении.</w:t>
      </w:r>
    </w:p>
    <w:p w:rsidR="00062D39" w:rsidRDefault="000F7B1A">
      <w:pPr>
        <w:spacing w:before="1" w:line="275" w:lineRule="exact"/>
        <w:ind w:left="1106"/>
        <w:jc w:val="both"/>
        <w:rPr>
          <w:sz w:val="24"/>
        </w:rPr>
      </w:pPr>
      <w:r>
        <w:rPr>
          <w:b/>
          <w:sz w:val="24"/>
        </w:rPr>
        <w:t>Орфография</w:t>
      </w:r>
      <w:r>
        <w:rPr>
          <w:sz w:val="24"/>
        </w:rPr>
        <w:t>. Ознакомление с правилами орфографии:</w:t>
      </w:r>
    </w:p>
    <w:p w:rsidR="00062D39" w:rsidRDefault="000F7B1A" w:rsidP="00914BB3">
      <w:pPr>
        <w:pStyle w:val="a4"/>
        <w:numPr>
          <w:ilvl w:val="5"/>
          <w:numId w:val="65"/>
        </w:numPr>
        <w:tabs>
          <w:tab w:val="left" w:pos="1251"/>
        </w:tabs>
        <w:spacing w:line="275" w:lineRule="exact"/>
        <w:ind w:left="1250" w:hanging="145"/>
        <w:rPr>
          <w:sz w:val="24"/>
        </w:rPr>
      </w:pPr>
      <w:r>
        <w:rPr>
          <w:sz w:val="24"/>
        </w:rPr>
        <w:t>раздельное написание</w:t>
      </w:r>
      <w:r>
        <w:rPr>
          <w:spacing w:val="-4"/>
          <w:sz w:val="24"/>
        </w:rPr>
        <w:t xml:space="preserve"> </w:t>
      </w:r>
      <w:r>
        <w:rPr>
          <w:sz w:val="24"/>
        </w:rPr>
        <w:t>слов;</w:t>
      </w:r>
    </w:p>
    <w:p w:rsidR="00062D39" w:rsidRDefault="000F7B1A" w:rsidP="00914BB3">
      <w:pPr>
        <w:pStyle w:val="a4"/>
        <w:numPr>
          <w:ilvl w:val="5"/>
          <w:numId w:val="65"/>
        </w:numPr>
        <w:tabs>
          <w:tab w:val="left" w:pos="1251"/>
        </w:tabs>
        <w:spacing w:before="2" w:line="275" w:lineRule="exact"/>
        <w:ind w:left="1250" w:hanging="145"/>
        <w:rPr>
          <w:sz w:val="24"/>
        </w:rPr>
      </w:pPr>
      <w:r>
        <w:rPr>
          <w:sz w:val="24"/>
        </w:rPr>
        <w:t xml:space="preserve">написание </w:t>
      </w:r>
      <w:r>
        <w:rPr>
          <w:spacing w:val="-3"/>
          <w:sz w:val="24"/>
        </w:rPr>
        <w:t xml:space="preserve">букв </w:t>
      </w:r>
      <w:r>
        <w:rPr>
          <w:b/>
          <w:sz w:val="24"/>
        </w:rPr>
        <w:t xml:space="preserve">о </w:t>
      </w:r>
      <w:r>
        <w:rPr>
          <w:sz w:val="24"/>
        </w:rPr>
        <w:t xml:space="preserve">и </w:t>
      </w:r>
      <w:r>
        <w:rPr>
          <w:b/>
          <w:sz w:val="24"/>
        </w:rPr>
        <w:t xml:space="preserve">ө </w:t>
      </w:r>
      <w:r>
        <w:rPr>
          <w:sz w:val="24"/>
        </w:rPr>
        <w:t>в первом слоге татарских</w:t>
      </w:r>
      <w:r>
        <w:rPr>
          <w:spacing w:val="11"/>
          <w:sz w:val="24"/>
        </w:rPr>
        <w:t xml:space="preserve"> </w:t>
      </w:r>
      <w:r>
        <w:rPr>
          <w:sz w:val="24"/>
        </w:rPr>
        <w:t>слов;</w:t>
      </w:r>
    </w:p>
    <w:p w:rsidR="00062D39" w:rsidRDefault="000F7B1A" w:rsidP="00914BB3">
      <w:pPr>
        <w:pStyle w:val="a4"/>
        <w:numPr>
          <w:ilvl w:val="5"/>
          <w:numId w:val="65"/>
        </w:numPr>
        <w:tabs>
          <w:tab w:val="left" w:pos="1265"/>
        </w:tabs>
        <w:spacing w:line="242" w:lineRule="auto"/>
        <w:ind w:right="560" w:firstLine="566"/>
        <w:rPr>
          <w:sz w:val="24"/>
        </w:rPr>
      </w:pPr>
      <w:r>
        <w:rPr>
          <w:sz w:val="24"/>
        </w:rPr>
        <w:t>заглавная буква в начале предложения, знаки препинания – точка, вопросительный и восклицательный знаки в конце</w:t>
      </w:r>
      <w:r>
        <w:rPr>
          <w:spacing w:val="-5"/>
          <w:sz w:val="24"/>
        </w:rPr>
        <w:t xml:space="preserve"> </w:t>
      </w:r>
      <w:r>
        <w:rPr>
          <w:sz w:val="24"/>
        </w:rPr>
        <w:t>предложения;</w:t>
      </w:r>
    </w:p>
    <w:p w:rsidR="00062D39" w:rsidRDefault="000F7B1A" w:rsidP="00914BB3">
      <w:pPr>
        <w:pStyle w:val="a4"/>
        <w:numPr>
          <w:ilvl w:val="5"/>
          <w:numId w:val="65"/>
        </w:numPr>
        <w:tabs>
          <w:tab w:val="left" w:pos="1251"/>
        </w:tabs>
        <w:spacing w:line="271" w:lineRule="exact"/>
        <w:ind w:left="1250" w:hanging="145"/>
        <w:rPr>
          <w:sz w:val="24"/>
        </w:rPr>
      </w:pPr>
      <w:r>
        <w:rPr>
          <w:sz w:val="24"/>
        </w:rPr>
        <w:t>деление слов на слоги, перенос слов по</w:t>
      </w:r>
      <w:r>
        <w:rPr>
          <w:spacing w:val="4"/>
          <w:sz w:val="24"/>
        </w:rPr>
        <w:t xml:space="preserve"> </w:t>
      </w:r>
      <w:r>
        <w:rPr>
          <w:sz w:val="24"/>
        </w:rPr>
        <w:t>слогам.</w:t>
      </w:r>
    </w:p>
    <w:p w:rsidR="00062D39" w:rsidRDefault="000F7B1A">
      <w:pPr>
        <w:pStyle w:val="a3"/>
        <w:spacing w:before="2"/>
        <w:ind w:right="552" w:firstLine="566"/>
      </w:pPr>
      <w:r>
        <w:rPr>
          <w:b/>
        </w:rPr>
        <w:t>Развитие речи</w:t>
      </w:r>
      <w:r>
        <w:t>. Понимание содержания прочитанного или прослушанного текста. Со- ставление небольших текстов с использованием сюжетных картин, на основе личных наблю- дений.</w:t>
      </w:r>
    </w:p>
    <w:p w:rsidR="00062D39" w:rsidRDefault="000F7B1A">
      <w:pPr>
        <w:pStyle w:val="1"/>
        <w:spacing w:before="2"/>
        <w:ind w:left="1092" w:right="551"/>
        <w:jc w:val="center"/>
      </w:pPr>
      <w:r>
        <w:t>Систематический курс</w:t>
      </w:r>
    </w:p>
    <w:p w:rsidR="00062D39" w:rsidRDefault="000F7B1A">
      <w:pPr>
        <w:spacing w:line="275" w:lineRule="exact"/>
        <w:ind w:left="1092" w:right="7164"/>
        <w:jc w:val="center"/>
        <w:rPr>
          <w:sz w:val="24"/>
        </w:rPr>
      </w:pPr>
      <w:r>
        <w:rPr>
          <w:b/>
          <w:sz w:val="24"/>
        </w:rPr>
        <w:t>Фонетика и орфоэпия</w:t>
      </w:r>
      <w:r>
        <w:rPr>
          <w:sz w:val="24"/>
        </w:rPr>
        <w:t>.</w:t>
      </w:r>
    </w:p>
    <w:p w:rsidR="00062D39" w:rsidRDefault="000F7B1A">
      <w:pPr>
        <w:pStyle w:val="a3"/>
        <w:ind w:right="559" w:firstLine="566"/>
      </w:pPr>
      <w:r>
        <w:t>Определение гласных и согласных звуков. Выделение ударных и безударных гласных, звонких и глухих согласных. Характеристика звуков: гласный-согласный, твердый-мягкий, звонкий-глухой. Деление на слоги. Произношение звуков и звукосочетаний с соблюдением орфоэпических норм современного литературного языка. Элементы фонетического анализа.</w:t>
      </w:r>
    </w:p>
    <w:p w:rsidR="00062D39" w:rsidRDefault="000F7B1A">
      <w:pPr>
        <w:pStyle w:val="1"/>
        <w:spacing w:before="3"/>
        <w:ind w:left="1106"/>
        <w:jc w:val="left"/>
      </w:pPr>
      <w:r>
        <w:t>Графика.</w:t>
      </w:r>
    </w:p>
    <w:p w:rsidR="00062D39" w:rsidRDefault="000F7B1A">
      <w:pPr>
        <w:pStyle w:val="a3"/>
        <w:ind w:right="561" w:firstLine="566"/>
      </w:pPr>
      <w:r>
        <w:t>Звуки и буквы. Твердые и мягкие согласные. Употребление разделительных знаков (</w:t>
      </w:r>
      <w:r>
        <w:rPr>
          <w:b/>
        </w:rPr>
        <w:t xml:space="preserve">ъ </w:t>
      </w:r>
      <w:r>
        <w:t xml:space="preserve">и </w:t>
      </w:r>
      <w:r>
        <w:rPr>
          <w:b/>
        </w:rPr>
        <w:t>ь</w:t>
      </w:r>
      <w:r>
        <w:t xml:space="preserve">). Соотношение звуков и букв в словах с </w:t>
      </w:r>
      <w:r>
        <w:rPr>
          <w:b/>
        </w:rPr>
        <w:t>е, ë</w:t>
      </w:r>
      <w:r>
        <w:t xml:space="preserve">, </w:t>
      </w:r>
      <w:r>
        <w:rPr>
          <w:b/>
        </w:rPr>
        <w:t>ю, я</w:t>
      </w:r>
      <w:r>
        <w:t>. Интервал между словами, знак переноса. Знание татарского алфавита. Использование алфавита при работе со справочной литерату- рой.</w:t>
      </w:r>
    </w:p>
    <w:p w:rsidR="00062D39" w:rsidRDefault="000F7B1A">
      <w:pPr>
        <w:pStyle w:val="1"/>
        <w:ind w:left="1106"/>
        <w:jc w:val="left"/>
        <w:rPr>
          <w:b w:val="0"/>
        </w:rPr>
      </w:pPr>
      <w:r>
        <w:t>Лексика</w:t>
      </w:r>
      <w:r>
        <w:rPr>
          <w:b w:val="0"/>
        </w:rPr>
        <w:t>.</w:t>
      </w:r>
    </w:p>
    <w:p w:rsidR="00062D39" w:rsidRDefault="000F7B1A">
      <w:pPr>
        <w:pStyle w:val="a3"/>
        <w:ind w:right="556" w:firstLine="566"/>
      </w:pPr>
      <w:r>
        <w:t>Слово как единство произносимого и значимого. Определение семантики слова по тол- ковому словарю. Наблюдения над однозначными и многозначными словами, над употребле- нием речи синонимов и антонимов.</w:t>
      </w:r>
    </w:p>
    <w:p w:rsidR="00062D39" w:rsidRDefault="000F7B1A">
      <w:pPr>
        <w:pStyle w:val="1"/>
        <w:spacing w:before="6" w:line="273" w:lineRule="exact"/>
        <w:ind w:left="1106"/>
      </w:pPr>
      <w:r>
        <w:t>Состав слова.</w:t>
      </w:r>
    </w:p>
    <w:p w:rsidR="00062D39" w:rsidRDefault="000F7B1A">
      <w:pPr>
        <w:pStyle w:val="a3"/>
        <w:ind w:right="561" w:firstLine="566"/>
      </w:pPr>
      <w:r>
        <w:t>Понятие об однокоренных словах, их отличия от синонимов и омонимов. Определение корня слова и аффикса. Понятие о словообразовательных аффиксах. Выполнение упражне- ний с элементами словообразовательного анализа.</w:t>
      </w:r>
    </w:p>
    <w:p w:rsidR="00062D39" w:rsidRDefault="000F7B1A">
      <w:pPr>
        <w:pStyle w:val="1"/>
        <w:ind w:left="1106"/>
        <w:jc w:val="left"/>
        <w:rPr>
          <w:b w:val="0"/>
        </w:rPr>
      </w:pPr>
      <w:r>
        <w:t>Морфология</w:t>
      </w:r>
      <w:r>
        <w:rPr>
          <w:b w:val="0"/>
        </w:rPr>
        <w:t>.</w:t>
      </w:r>
    </w:p>
    <w:p w:rsidR="00062D39" w:rsidRDefault="000F7B1A">
      <w:pPr>
        <w:pStyle w:val="a3"/>
        <w:ind w:right="552" w:firstLine="566"/>
      </w:pPr>
      <w:r>
        <w:t>Понятие о частях речи. Имя существительное, его значение и употребление в речи. Во- просы имен существителных. Определение имен существительных, отвечающих на вопросы кем? нәрсә? Собственные и нарицательные имена. Формы единственного и множественного числа. Названия и вопросы падежей. Склонение имен существительных. Имена с аффиксами</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line="242" w:lineRule="auto"/>
        <w:ind w:left="1106" w:right="575" w:hanging="567"/>
      </w:pPr>
      <w:r>
        <w:lastRenderedPageBreak/>
        <w:t>притяжательности. Выполнение упражнений на морфологический анализ существительных. Имя прилагательное: его значение и употребление в речи. Вопросы прилагательных,</w:t>
      </w:r>
    </w:p>
    <w:p w:rsidR="00062D39" w:rsidRDefault="000F7B1A">
      <w:pPr>
        <w:pStyle w:val="a3"/>
        <w:spacing w:line="242" w:lineRule="auto"/>
        <w:ind w:right="554"/>
      </w:pPr>
      <w:r>
        <w:t>выражение различных признаков предметов. Степени сравнений имен прилагательных. Вы- полнение упражнений на морфологический анализ имен прилагательных.</w:t>
      </w:r>
    </w:p>
    <w:p w:rsidR="00062D39" w:rsidRDefault="000F7B1A">
      <w:pPr>
        <w:pStyle w:val="a3"/>
        <w:spacing w:line="242" w:lineRule="auto"/>
        <w:ind w:right="572" w:firstLine="566"/>
      </w:pPr>
      <w:r>
        <w:t>Местоимения. Понятие о местоимениях. Личные местоимения: значение, употребление в речи, формы единственного и множественного числа, склонение личных местоимений.</w:t>
      </w:r>
    </w:p>
    <w:p w:rsidR="00062D39" w:rsidRDefault="000F7B1A">
      <w:pPr>
        <w:pStyle w:val="a3"/>
        <w:ind w:right="561" w:firstLine="566"/>
      </w:pPr>
      <w:r>
        <w:t xml:space="preserve">Глагол. Значение глагола и употребление в речи. Определение глаголов, отвечающих на вопросы </w:t>
      </w:r>
      <w:r>
        <w:rPr>
          <w:i/>
        </w:rPr>
        <w:t xml:space="preserve">нишли? </w:t>
      </w:r>
      <w:r>
        <w:t xml:space="preserve">(что делает?), </w:t>
      </w:r>
      <w:r>
        <w:rPr>
          <w:i/>
        </w:rPr>
        <w:t xml:space="preserve">нишләде? </w:t>
      </w:r>
      <w:r>
        <w:t xml:space="preserve">(что делал?), </w:t>
      </w:r>
      <w:r>
        <w:rPr>
          <w:i/>
        </w:rPr>
        <w:t xml:space="preserve">нишләр? </w:t>
      </w:r>
      <w:r>
        <w:t xml:space="preserve">(что </w:t>
      </w:r>
      <w:r>
        <w:rPr>
          <w:spacing w:val="-3"/>
        </w:rPr>
        <w:t xml:space="preserve">будет </w:t>
      </w:r>
      <w:r>
        <w:t>делать?). Спря- жение глаголов. Формы настоящего, прошедшего и будущего времени. Утвердительная и отрицательная формы глаголов. Выполнение упражнений на морфологический анализ глаго- лов.</w:t>
      </w:r>
    </w:p>
    <w:p w:rsidR="00062D39" w:rsidRDefault="000F7B1A">
      <w:pPr>
        <w:pStyle w:val="a3"/>
        <w:spacing w:line="237" w:lineRule="auto"/>
        <w:ind w:left="1106" w:right="4006"/>
        <w:jc w:val="left"/>
      </w:pPr>
      <w:r>
        <w:t>Наречие. Его значение, вопросы, употребление в речи. Послелоги, их значение в речи.</w:t>
      </w:r>
    </w:p>
    <w:p w:rsidR="00062D39" w:rsidRDefault="000F7B1A">
      <w:pPr>
        <w:spacing w:line="275" w:lineRule="exact"/>
        <w:ind w:left="1106"/>
        <w:rPr>
          <w:sz w:val="24"/>
        </w:rPr>
      </w:pPr>
      <w:r>
        <w:rPr>
          <w:sz w:val="24"/>
        </w:rPr>
        <w:t xml:space="preserve">Частицы </w:t>
      </w:r>
      <w:r>
        <w:rPr>
          <w:i/>
          <w:sz w:val="24"/>
        </w:rPr>
        <w:t>да, дә, та, тә, гына, генә, кына, кенә, ук, үк, ич, бит</w:t>
      </w:r>
      <w:r>
        <w:rPr>
          <w:sz w:val="24"/>
        </w:rPr>
        <w:t>. Правописание частиц.</w:t>
      </w:r>
    </w:p>
    <w:p w:rsidR="00062D39" w:rsidRDefault="000F7B1A">
      <w:pPr>
        <w:pStyle w:val="1"/>
        <w:ind w:left="1106"/>
        <w:jc w:val="left"/>
        <w:rPr>
          <w:b w:val="0"/>
        </w:rPr>
      </w:pPr>
      <w:r>
        <w:t>Синтаксис</w:t>
      </w:r>
      <w:r>
        <w:rPr>
          <w:b w:val="0"/>
        </w:rPr>
        <w:t>.</w:t>
      </w:r>
    </w:p>
    <w:p w:rsidR="00062D39" w:rsidRDefault="000F7B1A">
      <w:pPr>
        <w:pStyle w:val="a3"/>
        <w:ind w:right="552" w:firstLine="566"/>
      </w:pPr>
      <w:r>
        <w:t>Выделение слов, слосочетаний и предложений. Разные по цели высказывания предло- жения, знаки препинаний при них. Чтение различных коммуникативных предложений с со- ответствующей интонацией.</w:t>
      </w:r>
    </w:p>
    <w:p w:rsidR="00062D39" w:rsidRDefault="000F7B1A">
      <w:pPr>
        <w:pStyle w:val="a3"/>
        <w:spacing w:line="242" w:lineRule="auto"/>
        <w:ind w:right="574" w:firstLine="566"/>
      </w:pPr>
      <w:r>
        <w:t>Понятие о главных членах предложения. Определение связи слов в словосочетаниях и предложениях с помощью наводящих вопросов.</w:t>
      </w:r>
    </w:p>
    <w:p w:rsidR="00062D39" w:rsidRDefault="000F7B1A">
      <w:pPr>
        <w:pStyle w:val="a3"/>
        <w:spacing w:line="242" w:lineRule="auto"/>
        <w:ind w:right="562" w:firstLine="566"/>
      </w:pPr>
      <w:r>
        <w:t xml:space="preserve">Определение предложений с однородными членами с союзами </w:t>
      </w:r>
      <w:r>
        <w:rPr>
          <w:i/>
        </w:rPr>
        <w:t>һәм, ә, ләкин</w:t>
      </w:r>
      <w:r>
        <w:t>. Составле- ние собственных предложений с союзами и без них с интонацией перечисления.</w:t>
      </w:r>
    </w:p>
    <w:p w:rsidR="00062D39" w:rsidRDefault="000F7B1A">
      <w:pPr>
        <w:pStyle w:val="a3"/>
        <w:spacing w:line="271" w:lineRule="exact"/>
        <w:ind w:left="1106"/>
        <w:jc w:val="left"/>
      </w:pPr>
      <w:r>
        <w:t>Определение простых и сложных предложений.</w:t>
      </w:r>
    </w:p>
    <w:p w:rsidR="00062D39" w:rsidRDefault="000F7B1A">
      <w:pPr>
        <w:pStyle w:val="1"/>
        <w:ind w:left="1106"/>
        <w:jc w:val="left"/>
        <w:rPr>
          <w:b w:val="0"/>
        </w:rPr>
      </w:pPr>
      <w:r>
        <w:t>Орфография и пунктуация</w:t>
      </w:r>
      <w:r>
        <w:rPr>
          <w:b w:val="0"/>
        </w:rPr>
        <w:t>.</w:t>
      </w:r>
    </w:p>
    <w:p w:rsidR="00062D39" w:rsidRDefault="000F7B1A">
      <w:pPr>
        <w:pStyle w:val="a3"/>
        <w:spacing w:line="275" w:lineRule="exact"/>
        <w:ind w:left="1106"/>
        <w:jc w:val="left"/>
      </w:pPr>
      <w:r>
        <w:t>Формирование орфографической зоркости, уместное использование правил</w:t>
      </w:r>
      <w:r>
        <w:rPr>
          <w:spacing w:val="54"/>
        </w:rPr>
        <w:t xml:space="preserve"> </w:t>
      </w:r>
      <w:r>
        <w:t>правописа-</w:t>
      </w:r>
    </w:p>
    <w:p w:rsidR="00062D39" w:rsidRDefault="00062D39">
      <w:pPr>
        <w:spacing w:line="275" w:lineRule="exact"/>
        <w:sectPr w:rsidR="00062D39">
          <w:pgSz w:w="11910" w:h="16840"/>
          <w:pgMar w:top="1040" w:right="0" w:bottom="1120" w:left="1160" w:header="0" w:footer="880" w:gutter="0"/>
          <w:cols w:space="720"/>
        </w:sectPr>
      </w:pPr>
    </w:p>
    <w:p w:rsidR="00062D39" w:rsidRDefault="000F7B1A">
      <w:pPr>
        <w:pStyle w:val="a3"/>
        <w:spacing w:line="270" w:lineRule="exact"/>
        <w:jc w:val="left"/>
      </w:pPr>
      <w:r>
        <w:lastRenderedPageBreak/>
        <w:t>ния:</w:t>
      </w:r>
    </w:p>
    <w:p w:rsidR="00062D39" w:rsidRDefault="000F7B1A">
      <w:pPr>
        <w:pStyle w:val="a3"/>
        <w:spacing w:before="4"/>
        <w:ind w:left="0"/>
        <w:jc w:val="left"/>
        <w:rPr>
          <w:sz w:val="23"/>
        </w:rPr>
      </w:pPr>
      <w:r>
        <w:br w:type="column"/>
      </w:r>
    </w:p>
    <w:p w:rsidR="00062D39" w:rsidRDefault="000F7B1A" w:rsidP="00914BB3">
      <w:pPr>
        <w:pStyle w:val="a4"/>
        <w:numPr>
          <w:ilvl w:val="0"/>
          <w:numId w:val="64"/>
        </w:numPr>
        <w:tabs>
          <w:tab w:val="left" w:pos="293"/>
        </w:tabs>
        <w:spacing w:before="1" w:line="293" w:lineRule="exact"/>
        <w:jc w:val="left"/>
        <w:rPr>
          <w:b/>
          <w:sz w:val="24"/>
        </w:rPr>
      </w:pPr>
      <w:r>
        <w:rPr>
          <w:sz w:val="24"/>
        </w:rPr>
        <w:t xml:space="preserve">правописание </w:t>
      </w:r>
      <w:r>
        <w:rPr>
          <w:spacing w:val="-3"/>
          <w:sz w:val="24"/>
        </w:rPr>
        <w:t xml:space="preserve">букв </w:t>
      </w:r>
      <w:r>
        <w:rPr>
          <w:b/>
          <w:sz w:val="24"/>
        </w:rPr>
        <w:t xml:space="preserve">о, </w:t>
      </w:r>
      <w:r>
        <w:rPr>
          <w:b/>
          <w:spacing w:val="-3"/>
          <w:sz w:val="24"/>
        </w:rPr>
        <w:t>ө,</w:t>
      </w:r>
      <w:r>
        <w:rPr>
          <w:b/>
          <w:spacing w:val="18"/>
          <w:sz w:val="24"/>
        </w:rPr>
        <w:t xml:space="preserve"> </w:t>
      </w:r>
      <w:r>
        <w:rPr>
          <w:b/>
          <w:sz w:val="24"/>
        </w:rPr>
        <w:t>э;</w:t>
      </w:r>
    </w:p>
    <w:p w:rsidR="00062D39" w:rsidRDefault="000F7B1A" w:rsidP="00914BB3">
      <w:pPr>
        <w:pStyle w:val="a4"/>
        <w:numPr>
          <w:ilvl w:val="0"/>
          <w:numId w:val="64"/>
        </w:numPr>
        <w:tabs>
          <w:tab w:val="left" w:pos="293"/>
        </w:tabs>
        <w:spacing w:line="293" w:lineRule="exact"/>
        <w:jc w:val="left"/>
        <w:rPr>
          <w:sz w:val="24"/>
        </w:rPr>
      </w:pPr>
      <w:r>
        <w:rPr>
          <w:sz w:val="24"/>
        </w:rPr>
        <w:t>правописание букв, обозначающих согласные</w:t>
      </w:r>
      <w:r>
        <w:rPr>
          <w:spacing w:val="-9"/>
          <w:sz w:val="24"/>
        </w:rPr>
        <w:t xml:space="preserve"> </w:t>
      </w:r>
      <w:r>
        <w:rPr>
          <w:sz w:val="24"/>
        </w:rPr>
        <w:t>звуки;</w:t>
      </w:r>
    </w:p>
    <w:p w:rsidR="00062D39" w:rsidRDefault="000F7B1A" w:rsidP="00914BB3">
      <w:pPr>
        <w:pStyle w:val="a4"/>
        <w:numPr>
          <w:ilvl w:val="0"/>
          <w:numId w:val="64"/>
        </w:numPr>
        <w:tabs>
          <w:tab w:val="left" w:pos="293"/>
        </w:tabs>
        <w:spacing w:line="293" w:lineRule="exact"/>
        <w:jc w:val="left"/>
        <w:rPr>
          <w:sz w:val="24"/>
        </w:rPr>
      </w:pPr>
      <w:r>
        <w:rPr>
          <w:sz w:val="24"/>
        </w:rPr>
        <w:t>перенос слов;</w:t>
      </w:r>
    </w:p>
    <w:p w:rsidR="00062D39" w:rsidRDefault="000F7B1A" w:rsidP="00914BB3">
      <w:pPr>
        <w:pStyle w:val="a4"/>
        <w:numPr>
          <w:ilvl w:val="0"/>
          <w:numId w:val="64"/>
        </w:numPr>
        <w:tabs>
          <w:tab w:val="left" w:pos="293"/>
        </w:tabs>
        <w:spacing w:line="293" w:lineRule="exact"/>
        <w:jc w:val="left"/>
        <w:rPr>
          <w:sz w:val="24"/>
        </w:rPr>
      </w:pPr>
      <w:r>
        <w:rPr>
          <w:sz w:val="24"/>
        </w:rPr>
        <w:t xml:space="preserve">заглавные </w:t>
      </w:r>
      <w:r>
        <w:rPr>
          <w:spacing w:val="-3"/>
          <w:sz w:val="24"/>
        </w:rPr>
        <w:t xml:space="preserve">буквы </w:t>
      </w:r>
      <w:r>
        <w:rPr>
          <w:sz w:val="24"/>
        </w:rPr>
        <w:t>в начале предложения и в именах</w:t>
      </w:r>
      <w:r>
        <w:rPr>
          <w:spacing w:val="-1"/>
          <w:sz w:val="24"/>
        </w:rPr>
        <w:t xml:space="preserve"> </w:t>
      </w:r>
      <w:r>
        <w:rPr>
          <w:sz w:val="24"/>
        </w:rPr>
        <w:t>собственных;</w:t>
      </w:r>
    </w:p>
    <w:p w:rsidR="00062D39" w:rsidRDefault="000F7B1A" w:rsidP="00914BB3">
      <w:pPr>
        <w:pStyle w:val="a4"/>
        <w:numPr>
          <w:ilvl w:val="0"/>
          <w:numId w:val="64"/>
        </w:numPr>
        <w:tabs>
          <w:tab w:val="left" w:pos="293"/>
        </w:tabs>
        <w:spacing w:line="293" w:lineRule="exact"/>
        <w:jc w:val="left"/>
        <w:rPr>
          <w:sz w:val="24"/>
        </w:rPr>
      </w:pPr>
      <w:r>
        <w:rPr>
          <w:sz w:val="24"/>
        </w:rPr>
        <w:t>разделительные знаки (ъ,</w:t>
      </w:r>
      <w:r>
        <w:rPr>
          <w:spacing w:val="-7"/>
          <w:sz w:val="24"/>
        </w:rPr>
        <w:t xml:space="preserve"> </w:t>
      </w:r>
      <w:r>
        <w:rPr>
          <w:sz w:val="24"/>
        </w:rPr>
        <w:t>ь);</w:t>
      </w:r>
    </w:p>
    <w:p w:rsidR="00062D39" w:rsidRDefault="000F7B1A" w:rsidP="00914BB3">
      <w:pPr>
        <w:pStyle w:val="a4"/>
        <w:numPr>
          <w:ilvl w:val="0"/>
          <w:numId w:val="64"/>
        </w:numPr>
        <w:tabs>
          <w:tab w:val="left" w:pos="308"/>
        </w:tabs>
        <w:spacing w:before="4" w:line="293" w:lineRule="exact"/>
        <w:ind w:left="307" w:hanging="217"/>
        <w:jc w:val="left"/>
        <w:rPr>
          <w:sz w:val="24"/>
        </w:rPr>
      </w:pPr>
      <w:r>
        <w:rPr>
          <w:sz w:val="24"/>
        </w:rPr>
        <w:t>твердые согласные [гъ], [къ];</w:t>
      </w:r>
    </w:p>
    <w:p w:rsidR="00062D39" w:rsidRDefault="000F7B1A" w:rsidP="00914BB3">
      <w:pPr>
        <w:pStyle w:val="a4"/>
        <w:numPr>
          <w:ilvl w:val="0"/>
          <w:numId w:val="64"/>
        </w:numPr>
        <w:tabs>
          <w:tab w:val="left" w:pos="303"/>
        </w:tabs>
        <w:spacing w:line="293" w:lineRule="exact"/>
        <w:ind w:left="302" w:hanging="212"/>
        <w:jc w:val="left"/>
        <w:rPr>
          <w:sz w:val="24"/>
        </w:rPr>
      </w:pPr>
      <w:r>
        <w:rPr>
          <w:sz w:val="24"/>
        </w:rPr>
        <w:t>обозначение в письме звука гамза - һәмзә [ ’</w:t>
      </w:r>
      <w:r>
        <w:rPr>
          <w:spacing w:val="3"/>
          <w:sz w:val="24"/>
        </w:rPr>
        <w:t xml:space="preserve"> </w:t>
      </w:r>
      <w:r>
        <w:rPr>
          <w:sz w:val="24"/>
        </w:rPr>
        <w:t>];</w:t>
      </w:r>
    </w:p>
    <w:p w:rsidR="00062D39" w:rsidRDefault="000F7B1A" w:rsidP="00914BB3">
      <w:pPr>
        <w:pStyle w:val="a4"/>
        <w:numPr>
          <w:ilvl w:val="0"/>
          <w:numId w:val="64"/>
        </w:numPr>
        <w:tabs>
          <w:tab w:val="left" w:pos="308"/>
        </w:tabs>
        <w:spacing w:line="293" w:lineRule="exact"/>
        <w:ind w:left="307" w:hanging="217"/>
        <w:jc w:val="left"/>
        <w:rPr>
          <w:sz w:val="24"/>
        </w:rPr>
      </w:pPr>
      <w:r>
        <w:rPr>
          <w:sz w:val="24"/>
        </w:rPr>
        <w:t>знаки препинания в конце</w:t>
      </w:r>
      <w:r>
        <w:rPr>
          <w:spacing w:val="-11"/>
          <w:sz w:val="24"/>
        </w:rPr>
        <w:t xml:space="preserve"> </w:t>
      </w:r>
      <w:r>
        <w:rPr>
          <w:sz w:val="24"/>
        </w:rPr>
        <w:t>предложения;</w:t>
      </w:r>
    </w:p>
    <w:p w:rsidR="00062D39" w:rsidRDefault="000F7B1A" w:rsidP="00914BB3">
      <w:pPr>
        <w:pStyle w:val="a4"/>
        <w:numPr>
          <w:ilvl w:val="0"/>
          <w:numId w:val="64"/>
        </w:numPr>
        <w:tabs>
          <w:tab w:val="left" w:pos="308"/>
        </w:tabs>
        <w:spacing w:line="292" w:lineRule="exact"/>
        <w:ind w:left="307" w:hanging="217"/>
        <w:jc w:val="left"/>
        <w:rPr>
          <w:sz w:val="24"/>
        </w:rPr>
      </w:pPr>
      <w:r>
        <w:rPr>
          <w:sz w:val="24"/>
        </w:rPr>
        <w:t>знаки препинания (запятая) в предложениях с однородными</w:t>
      </w:r>
      <w:r>
        <w:rPr>
          <w:spacing w:val="-16"/>
          <w:sz w:val="24"/>
        </w:rPr>
        <w:t xml:space="preserve"> </w:t>
      </w:r>
      <w:r>
        <w:rPr>
          <w:sz w:val="24"/>
        </w:rPr>
        <w:t>членами.</w:t>
      </w:r>
    </w:p>
    <w:p w:rsidR="00062D39" w:rsidRDefault="000F7B1A">
      <w:pPr>
        <w:pStyle w:val="1"/>
        <w:spacing w:line="273" w:lineRule="exact"/>
        <w:ind w:left="91"/>
        <w:jc w:val="left"/>
        <w:rPr>
          <w:b w:val="0"/>
        </w:rPr>
      </w:pPr>
      <w:r>
        <w:t>Развитие речи</w:t>
      </w:r>
      <w:r>
        <w:rPr>
          <w:b w:val="0"/>
        </w:rPr>
        <w:t>.</w:t>
      </w:r>
    </w:p>
    <w:p w:rsidR="00062D39" w:rsidRDefault="000F7B1A">
      <w:pPr>
        <w:pStyle w:val="a3"/>
        <w:spacing w:line="275" w:lineRule="exact"/>
        <w:ind w:left="91"/>
        <w:jc w:val="left"/>
      </w:pPr>
      <w:r>
        <w:t>Выражение своего мнения с учетом ситуации, цели и адресата общения. Аргументиро-</w:t>
      </w:r>
    </w:p>
    <w:p w:rsidR="00062D39" w:rsidRDefault="00062D39">
      <w:pPr>
        <w:spacing w:line="275" w:lineRule="exact"/>
        <w:sectPr w:rsidR="00062D39">
          <w:type w:val="continuous"/>
          <w:pgSz w:w="11910" w:h="16840"/>
          <w:pgMar w:top="1040" w:right="0" w:bottom="280" w:left="1160" w:header="720" w:footer="720" w:gutter="0"/>
          <w:cols w:num="2" w:space="720" w:equalWidth="0">
            <w:col w:w="976" w:space="40"/>
            <w:col w:w="9734"/>
          </w:cols>
        </w:sectPr>
      </w:pPr>
    </w:p>
    <w:p w:rsidR="00062D39" w:rsidRDefault="000F7B1A">
      <w:pPr>
        <w:pStyle w:val="a3"/>
        <w:spacing w:before="3"/>
        <w:ind w:right="552"/>
      </w:pPr>
      <w:r>
        <w:lastRenderedPageBreak/>
        <w:t>ванное выражение своего мнения. Овладение основными элементами проведения беседы: вводное слово, поддержание темы и ее продолжение, привлечение внимания собеседника и т.д. Усвоение норм татарского речевого этикета в процессе повседневной учебной деятель- ности и во внеклассных мероприятиях: приветствие, прощание, извинение, благодарение, обращение с просьбой и др. Особенности татарского речевого этикета при общении с собе- седником, уровень владения которого не всегда соотвествует требованиям программы. Со- ставление собственных речевых (монологических) высказываний описательного или оце- ночного характера.</w:t>
      </w:r>
    </w:p>
    <w:p w:rsidR="00062D39" w:rsidRDefault="000F7B1A">
      <w:pPr>
        <w:pStyle w:val="1"/>
        <w:ind w:left="1106"/>
        <w:jc w:val="left"/>
        <w:rPr>
          <w:b w:val="0"/>
        </w:rPr>
      </w:pPr>
      <w:r>
        <w:t>Текст</w:t>
      </w:r>
      <w:r>
        <w:rPr>
          <w:b w:val="0"/>
        </w:rPr>
        <w:t>.</w:t>
      </w:r>
    </w:p>
    <w:p w:rsidR="00062D39" w:rsidRDefault="000F7B1A">
      <w:pPr>
        <w:pStyle w:val="a3"/>
        <w:ind w:right="552" w:firstLine="566"/>
      </w:pPr>
      <w:r>
        <w:t>Понятие о тексте. Семантическое единство предложений в тексте. Озаглавливание тек- ста. Последовательность составляющих текста. Абзац. Составление плана по содержанию текста. Составление текста по предложенному плану. Особенности описательного, повество- вательного текста.</w:t>
      </w:r>
    </w:p>
    <w:p w:rsidR="00062D39" w:rsidRDefault="000F7B1A">
      <w:pPr>
        <w:pStyle w:val="a3"/>
        <w:spacing w:line="242" w:lineRule="auto"/>
        <w:ind w:right="575" w:firstLine="566"/>
      </w:pPr>
      <w:r>
        <w:t>Особенности составления письменных текстов с учетом пунктуальности, правдивости, выразительности описываемых событий (фактов).</w:t>
      </w:r>
    </w:p>
    <w:p w:rsidR="00062D39" w:rsidRDefault="00062D39">
      <w:pPr>
        <w:spacing w:line="242" w:lineRule="auto"/>
        <w:sectPr w:rsidR="00062D39">
          <w:type w:val="continuous"/>
          <w:pgSz w:w="11910" w:h="16840"/>
          <w:pgMar w:top="1040" w:right="0" w:bottom="280" w:left="1160" w:header="720" w:footer="720" w:gutter="0"/>
          <w:cols w:space="720"/>
        </w:sectPr>
      </w:pPr>
    </w:p>
    <w:p w:rsidR="00062D39" w:rsidRDefault="000F7B1A">
      <w:pPr>
        <w:pStyle w:val="a3"/>
        <w:spacing w:before="66"/>
        <w:ind w:right="557" w:firstLine="566"/>
      </w:pPr>
      <w:r>
        <w:lastRenderedPageBreak/>
        <w:t>Ознакомление с различными видами изложений и сочинений (без заучивания правил): изложение на основе полного или частичного использования предложенного текста, изложе- ние с элементами сочинения, повествовательно-описательное сочинение и др.</w:t>
      </w:r>
    </w:p>
    <w:p w:rsidR="00062D39" w:rsidRDefault="000F7B1A" w:rsidP="00914BB3">
      <w:pPr>
        <w:pStyle w:val="1"/>
        <w:numPr>
          <w:ilvl w:val="0"/>
          <w:numId w:val="63"/>
        </w:numPr>
        <w:tabs>
          <w:tab w:val="left" w:pos="5150"/>
        </w:tabs>
        <w:spacing w:before="8"/>
        <w:ind w:right="20" w:hanging="5150"/>
      </w:pPr>
      <w:r>
        <w:t>класс</w:t>
      </w:r>
    </w:p>
    <w:p w:rsidR="00062D39" w:rsidRDefault="000F7B1A">
      <w:pPr>
        <w:spacing w:line="274" w:lineRule="exact"/>
        <w:ind w:left="1092" w:right="1109"/>
        <w:jc w:val="center"/>
        <w:rPr>
          <w:b/>
          <w:sz w:val="24"/>
        </w:rPr>
      </w:pPr>
      <w:r>
        <w:rPr>
          <w:b/>
          <w:sz w:val="24"/>
        </w:rPr>
        <w:t>Предварительный устный курс</w:t>
      </w:r>
    </w:p>
    <w:p w:rsidR="00062D39" w:rsidRDefault="000F7B1A">
      <w:pPr>
        <w:pStyle w:val="a3"/>
        <w:ind w:right="574" w:firstLine="566"/>
      </w:pPr>
      <w:r>
        <w:t xml:space="preserve">Усвоение гигиенических требований при письме. Развитие мелкой моторики пальцев и свободы движения </w:t>
      </w:r>
      <w:r>
        <w:rPr>
          <w:spacing w:val="-3"/>
        </w:rPr>
        <w:t xml:space="preserve">руки. </w:t>
      </w:r>
      <w:r>
        <w:t>Развитие умения ориентироваться на пространстве листа в тетради и на пространстве классной</w:t>
      </w:r>
      <w:r>
        <w:rPr>
          <w:spacing w:val="2"/>
        </w:rPr>
        <w:t xml:space="preserve"> </w:t>
      </w:r>
      <w:r>
        <w:t>доски.</w:t>
      </w:r>
    </w:p>
    <w:p w:rsidR="00062D39" w:rsidRDefault="000F7B1A">
      <w:pPr>
        <w:pStyle w:val="a3"/>
        <w:spacing w:line="242" w:lineRule="auto"/>
        <w:ind w:right="567" w:firstLine="566"/>
      </w:pPr>
      <w:r>
        <w:t>Восприятие слова как объекта изучения, материала для анализа. Наблюдение над зна- чением слова.</w:t>
      </w:r>
    </w:p>
    <w:p w:rsidR="00062D39" w:rsidRDefault="000F7B1A">
      <w:pPr>
        <w:pStyle w:val="a3"/>
        <w:spacing w:line="242" w:lineRule="auto"/>
        <w:ind w:right="571" w:firstLine="566"/>
      </w:pPr>
      <w:r>
        <w:t>Различение слова и предложения. Работа с предложением: выделение слов, изменение их порядка.</w:t>
      </w:r>
    </w:p>
    <w:p w:rsidR="00062D39" w:rsidRDefault="000F7B1A">
      <w:pPr>
        <w:pStyle w:val="a3"/>
        <w:spacing w:line="271" w:lineRule="exact"/>
        <w:ind w:left="1106"/>
      </w:pPr>
      <w:r>
        <w:t>Овладение начертанием письменных заглавных и строчных букв</w:t>
      </w:r>
      <w:r>
        <w:rPr>
          <w:color w:val="FF0000"/>
        </w:rPr>
        <w:t>.</w:t>
      </w:r>
    </w:p>
    <w:p w:rsidR="00062D39" w:rsidRDefault="000F7B1A">
      <w:pPr>
        <w:pStyle w:val="1"/>
        <w:spacing w:line="272" w:lineRule="exact"/>
        <w:ind w:left="4318"/>
      </w:pPr>
      <w:r>
        <w:t>Букварный период</w:t>
      </w:r>
    </w:p>
    <w:p w:rsidR="00062D39" w:rsidRDefault="000F7B1A">
      <w:pPr>
        <w:pStyle w:val="a3"/>
        <w:tabs>
          <w:tab w:val="left" w:pos="6240"/>
        </w:tabs>
        <w:spacing w:line="242" w:lineRule="auto"/>
        <w:ind w:right="564" w:firstLine="720"/>
        <w:jc w:val="left"/>
      </w:pPr>
      <w:r>
        <w:t>Составление   слогов,</w:t>
      </w:r>
      <w:r>
        <w:rPr>
          <w:spacing w:val="47"/>
        </w:rPr>
        <w:t xml:space="preserve"> </w:t>
      </w:r>
      <w:r>
        <w:t xml:space="preserve">слов, </w:t>
      </w:r>
      <w:r>
        <w:rPr>
          <w:spacing w:val="25"/>
        </w:rPr>
        <w:t xml:space="preserve"> </w:t>
      </w:r>
      <w:r>
        <w:t>словосочетаний.</w:t>
      </w:r>
      <w:r>
        <w:tab/>
        <w:t>Формирование навыков составления предложений. Деление на</w:t>
      </w:r>
      <w:r>
        <w:rPr>
          <w:spacing w:val="-5"/>
        </w:rPr>
        <w:t xml:space="preserve"> </w:t>
      </w:r>
      <w:r>
        <w:t>слоги.</w:t>
      </w:r>
    </w:p>
    <w:p w:rsidR="00062D39" w:rsidRDefault="000F7B1A">
      <w:pPr>
        <w:pStyle w:val="a3"/>
        <w:spacing w:line="242" w:lineRule="auto"/>
        <w:ind w:right="560" w:firstLine="720"/>
        <w:jc w:val="left"/>
      </w:pPr>
      <w:r>
        <w:t>Ознакомление с согласными звуками [б], [п], [д], [т], [ж],[ш], [з], [с], [и], [й], [л], [м], [н], [р], [у], [ф], [ц], [щ].</w:t>
      </w:r>
    </w:p>
    <w:p w:rsidR="00062D39" w:rsidRDefault="000F7B1A">
      <w:pPr>
        <w:pStyle w:val="a3"/>
        <w:spacing w:line="242" w:lineRule="auto"/>
        <w:ind w:right="560" w:firstLine="720"/>
        <w:jc w:val="left"/>
      </w:pPr>
      <w:r>
        <w:t>Специфика произношения звуков [а], [о], [э], [w], [гъ], [къ], [х], [ч], [ы] и обозначение их на письме.</w:t>
      </w:r>
    </w:p>
    <w:p w:rsidR="00062D39" w:rsidRDefault="000F7B1A">
      <w:pPr>
        <w:pStyle w:val="a3"/>
        <w:spacing w:line="271" w:lineRule="exact"/>
        <w:ind w:left="1260"/>
        <w:jc w:val="left"/>
      </w:pPr>
      <w:r>
        <w:t>Чтение слов, словосочетаний и предложений со звуками [ә], [ө], [ү], [җ], [ң], [һ].</w:t>
      </w:r>
    </w:p>
    <w:p w:rsidR="00062D39" w:rsidRDefault="000F7B1A">
      <w:pPr>
        <w:pStyle w:val="1"/>
        <w:spacing w:line="232" w:lineRule="auto"/>
        <w:ind w:left="1250" w:right="7695"/>
        <w:jc w:val="left"/>
        <w:rPr>
          <w:b w:val="0"/>
        </w:rPr>
      </w:pPr>
      <w:r>
        <w:t>Татарский язык Речь</w:t>
      </w:r>
      <w:r>
        <w:rPr>
          <w:b w:val="0"/>
        </w:rPr>
        <w:t>.</w:t>
      </w:r>
    </w:p>
    <w:p w:rsidR="00062D39" w:rsidRDefault="000F7B1A">
      <w:pPr>
        <w:pStyle w:val="a3"/>
        <w:spacing w:before="3" w:line="275" w:lineRule="exact"/>
        <w:ind w:left="1250"/>
        <w:jc w:val="left"/>
      </w:pPr>
      <w:r>
        <w:t>Устная и письменная речь. Этика общения.</w:t>
      </w:r>
    </w:p>
    <w:p w:rsidR="00062D39" w:rsidRDefault="000F7B1A">
      <w:pPr>
        <w:pStyle w:val="1"/>
        <w:ind w:left="1250"/>
        <w:jc w:val="left"/>
        <w:rPr>
          <w:b w:val="0"/>
        </w:rPr>
      </w:pPr>
      <w:r>
        <w:t>Слово ислог</w:t>
      </w:r>
      <w:r>
        <w:rPr>
          <w:b w:val="0"/>
        </w:rPr>
        <w:t>.</w:t>
      </w:r>
    </w:p>
    <w:p w:rsidR="00062D39" w:rsidRDefault="000F7B1A">
      <w:pPr>
        <w:pStyle w:val="a3"/>
        <w:spacing w:before="3" w:line="275" w:lineRule="exact"/>
        <w:ind w:left="1250"/>
        <w:jc w:val="left"/>
      </w:pPr>
      <w:r>
        <w:t>Деление слова на слоги. Произношение и правописание слогов и слов.</w:t>
      </w:r>
    </w:p>
    <w:p w:rsidR="00062D39" w:rsidRDefault="000F7B1A">
      <w:pPr>
        <w:pStyle w:val="1"/>
        <w:ind w:left="1250"/>
        <w:jc w:val="left"/>
        <w:rPr>
          <w:b w:val="0"/>
        </w:rPr>
      </w:pPr>
      <w:r>
        <w:t>Звуки и буквы</w:t>
      </w:r>
      <w:r>
        <w:rPr>
          <w:b w:val="0"/>
        </w:rPr>
        <w:t>.</w:t>
      </w:r>
    </w:p>
    <w:p w:rsidR="00062D39" w:rsidRDefault="000F7B1A">
      <w:pPr>
        <w:pStyle w:val="a3"/>
        <w:spacing w:before="3" w:line="275" w:lineRule="exact"/>
        <w:ind w:left="1250"/>
        <w:jc w:val="left"/>
      </w:pPr>
      <w:r>
        <w:t>Алфавит. Слова с заглавной буквой.</w:t>
      </w:r>
    </w:p>
    <w:p w:rsidR="00062D39" w:rsidRDefault="000F7B1A">
      <w:pPr>
        <w:pStyle w:val="a3"/>
        <w:spacing w:line="242" w:lineRule="auto"/>
        <w:ind w:left="1250" w:right="3322"/>
        <w:jc w:val="left"/>
      </w:pPr>
      <w:r>
        <w:t>Гласные звуки, их классификация. Перенос слов. Ударение. Согласные звуки, их класификация.</w:t>
      </w:r>
    </w:p>
    <w:p w:rsidR="00062D39" w:rsidRDefault="000F7B1A">
      <w:pPr>
        <w:pStyle w:val="a3"/>
        <w:spacing w:line="271" w:lineRule="exact"/>
        <w:ind w:left="1250"/>
        <w:jc w:val="left"/>
      </w:pPr>
      <w:r>
        <w:t>Слова, выражающие предмет, его действие и признак.</w:t>
      </w:r>
    </w:p>
    <w:p w:rsidR="00062D39" w:rsidRDefault="000F7B1A">
      <w:pPr>
        <w:pStyle w:val="1"/>
        <w:spacing w:before="1"/>
        <w:ind w:left="1250"/>
        <w:jc w:val="left"/>
        <w:rPr>
          <w:b w:val="0"/>
        </w:rPr>
      </w:pPr>
      <w:r>
        <w:t>От слова к предложению</w:t>
      </w:r>
      <w:r>
        <w:rPr>
          <w:b w:val="0"/>
        </w:rPr>
        <w:t>.</w:t>
      </w:r>
    </w:p>
    <w:p w:rsidR="00062D39" w:rsidRDefault="000F7B1A">
      <w:pPr>
        <w:pStyle w:val="a3"/>
        <w:spacing w:line="242" w:lineRule="auto"/>
        <w:ind w:firstLine="710"/>
        <w:jc w:val="left"/>
      </w:pPr>
      <w:r>
        <w:t>Понятие о знаках препинаний в конце предложений. Понятие о главных членах предложения. Составление предложений, связь между словами.</w:t>
      </w:r>
    </w:p>
    <w:p w:rsidR="00062D39" w:rsidRDefault="000F7B1A">
      <w:pPr>
        <w:pStyle w:val="1"/>
        <w:ind w:left="1250"/>
        <w:jc w:val="left"/>
      </w:pPr>
      <w:r>
        <w:t>Развитие связной речи.</w:t>
      </w:r>
    </w:p>
    <w:p w:rsidR="00062D39" w:rsidRDefault="000F7B1A" w:rsidP="00914BB3">
      <w:pPr>
        <w:pStyle w:val="a4"/>
        <w:numPr>
          <w:ilvl w:val="0"/>
          <w:numId w:val="63"/>
        </w:numPr>
        <w:tabs>
          <w:tab w:val="left" w:pos="5150"/>
        </w:tabs>
        <w:spacing w:before="4" w:line="237" w:lineRule="auto"/>
        <w:ind w:left="4554" w:right="4576" w:firstLine="412"/>
        <w:rPr>
          <w:b/>
          <w:sz w:val="24"/>
        </w:rPr>
      </w:pPr>
      <w:r>
        <w:rPr>
          <w:b/>
          <w:sz w:val="24"/>
        </w:rPr>
        <w:t>класс Звуки и</w:t>
      </w:r>
      <w:r>
        <w:rPr>
          <w:b/>
          <w:spacing w:val="2"/>
          <w:sz w:val="24"/>
        </w:rPr>
        <w:t xml:space="preserve"> </w:t>
      </w:r>
      <w:r>
        <w:rPr>
          <w:b/>
          <w:spacing w:val="-3"/>
          <w:sz w:val="24"/>
        </w:rPr>
        <w:t>буквы</w:t>
      </w:r>
    </w:p>
    <w:p w:rsidR="00062D39" w:rsidRDefault="000F7B1A">
      <w:pPr>
        <w:pStyle w:val="a3"/>
        <w:spacing w:line="274" w:lineRule="exact"/>
        <w:ind w:left="1250"/>
        <w:jc w:val="left"/>
      </w:pPr>
      <w:r>
        <w:t>Гласные звуки. Сингармонизм. Правописание букв, обозначающих гласные звуки.</w:t>
      </w:r>
    </w:p>
    <w:p w:rsidR="00062D39" w:rsidRDefault="000F7B1A">
      <w:pPr>
        <w:pStyle w:val="a3"/>
        <w:tabs>
          <w:tab w:val="left" w:pos="2396"/>
        </w:tabs>
        <w:spacing w:line="242" w:lineRule="auto"/>
        <w:ind w:right="849" w:firstLine="710"/>
        <w:jc w:val="left"/>
      </w:pPr>
      <w:r>
        <w:t>Гласные</w:t>
      </w:r>
      <w:r>
        <w:tab/>
        <w:t xml:space="preserve">[а], [э], [о], [ө], [ы] в татарском и русском языках. Буквы </w:t>
      </w:r>
      <w:r>
        <w:rPr>
          <w:b/>
        </w:rPr>
        <w:t xml:space="preserve">я, ю, е </w:t>
      </w:r>
      <w:r>
        <w:t>и првописание слов с</w:t>
      </w:r>
      <w:r>
        <w:rPr>
          <w:spacing w:val="-5"/>
        </w:rPr>
        <w:t xml:space="preserve"> </w:t>
      </w:r>
      <w:r>
        <w:t>ними.</w:t>
      </w:r>
    </w:p>
    <w:p w:rsidR="00062D39" w:rsidRDefault="000F7B1A">
      <w:pPr>
        <w:pStyle w:val="a3"/>
        <w:spacing w:line="271" w:lineRule="exact"/>
        <w:ind w:left="1250"/>
        <w:jc w:val="left"/>
      </w:pPr>
      <w:r>
        <w:t>Согласные звонкие и глухие. Произношение согласных [w], [гъ], [къ], [х], [ч]; [җ],</w:t>
      </w:r>
      <w:r>
        <w:rPr>
          <w:spacing w:val="54"/>
        </w:rPr>
        <w:t xml:space="preserve"> </w:t>
      </w:r>
      <w:r>
        <w:t>[ң],</w:t>
      </w:r>
    </w:p>
    <w:p w:rsidR="00062D39" w:rsidRDefault="00062D39">
      <w:pPr>
        <w:spacing w:line="271" w:lineRule="exact"/>
        <w:sectPr w:rsidR="00062D39">
          <w:pgSz w:w="11910" w:h="16840"/>
          <w:pgMar w:top="1040" w:right="0" w:bottom="1140" w:left="1160" w:header="0" w:footer="880" w:gutter="0"/>
          <w:cols w:space="720"/>
        </w:sectPr>
      </w:pPr>
    </w:p>
    <w:p w:rsidR="00062D39" w:rsidRDefault="000F7B1A">
      <w:pPr>
        <w:pStyle w:val="a3"/>
        <w:spacing w:before="1"/>
        <w:jc w:val="left"/>
      </w:pPr>
      <w:r>
        <w:rPr>
          <w:spacing w:val="-1"/>
        </w:rPr>
        <w:lastRenderedPageBreak/>
        <w:t>[һ].</w:t>
      </w:r>
    </w:p>
    <w:p w:rsidR="00062D39" w:rsidRDefault="000F7B1A">
      <w:pPr>
        <w:pStyle w:val="a3"/>
        <w:spacing w:before="10"/>
        <w:ind w:left="0"/>
        <w:jc w:val="left"/>
        <w:rPr>
          <w:sz w:val="23"/>
        </w:rPr>
      </w:pPr>
      <w:r>
        <w:br w:type="column"/>
      </w:r>
    </w:p>
    <w:p w:rsidR="00062D39" w:rsidRDefault="000F7B1A">
      <w:pPr>
        <w:ind w:left="332"/>
        <w:rPr>
          <w:b/>
          <w:sz w:val="24"/>
        </w:rPr>
      </w:pPr>
      <w:r>
        <w:rPr>
          <w:sz w:val="24"/>
        </w:rPr>
        <w:t xml:space="preserve">Правописание и произношение слов с буквами </w:t>
      </w:r>
      <w:r>
        <w:rPr>
          <w:b/>
          <w:sz w:val="24"/>
        </w:rPr>
        <w:t>ц, щ, ъ, ь.</w:t>
      </w:r>
    </w:p>
    <w:p w:rsidR="00062D39" w:rsidRDefault="000F7B1A">
      <w:pPr>
        <w:pStyle w:val="a3"/>
        <w:spacing w:before="3"/>
        <w:ind w:left="332"/>
        <w:jc w:val="left"/>
      </w:pPr>
      <w:r>
        <w:t>Словарные и объяснительные диктанты.</w:t>
      </w:r>
    </w:p>
    <w:p w:rsidR="00062D39" w:rsidRDefault="000F7B1A">
      <w:pPr>
        <w:pStyle w:val="1"/>
        <w:spacing w:before="3"/>
        <w:ind w:left="332"/>
        <w:jc w:val="left"/>
      </w:pPr>
      <w:r>
        <w:t>Слово.</w:t>
      </w:r>
    </w:p>
    <w:p w:rsidR="00062D39" w:rsidRDefault="000F7B1A">
      <w:pPr>
        <w:pStyle w:val="a3"/>
        <w:spacing w:before="1" w:line="237" w:lineRule="auto"/>
        <w:ind w:left="332" w:right="5596"/>
        <w:jc w:val="left"/>
      </w:pPr>
      <w:r>
        <w:t>Слог. Понятие о словесном ударении. Корень</w:t>
      </w:r>
      <w:r>
        <w:rPr>
          <w:spacing w:val="1"/>
        </w:rPr>
        <w:t xml:space="preserve"> </w:t>
      </w:r>
      <w:r>
        <w:t>слова.</w:t>
      </w:r>
    </w:p>
    <w:p w:rsidR="00062D39" w:rsidRDefault="000F7B1A">
      <w:pPr>
        <w:pStyle w:val="1"/>
        <w:spacing w:before="8"/>
        <w:ind w:left="332"/>
        <w:jc w:val="left"/>
      </w:pPr>
      <w:r>
        <w:t>Морфология.</w:t>
      </w:r>
    </w:p>
    <w:p w:rsidR="00062D39" w:rsidRDefault="000F7B1A">
      <w:pPr>
        <w:spacing w:line="274" w:lineRule="exact"/>
        <w:ind w:left="332"/>
        <w:rPr>
          <w:b/>
          <w:sz w:val="24"/>
        </w:rPr>
      </w:pPr>
      <w:r>
        <w:rPr>
          <w:b/>
          <w:sz w:val="24"/>
        </w:rPr>
        <w:t>Имя существительное.</w:t>
      </w:r>
    </w:p>
    <w:p w:rsidR="00062D39" w:rsidRDefault="000F7B1A">
      <w:pPr>
        <w:pStyle w:val="a3"/>
        <w:spacing w:line="275" w:lineRule="exact"/>
        <w:ind w:left="332"/>
        <w:jc w:val="left"/>
      </w:pPr>
      <w:r>
        <w:t>Правописание собственных имен. Формы единственного и множественного числа.</w:t>
      </w:r>
    </w:p>
    <w:p w:rsidR="00062D39" w:rsidRDefault="00062D39">
      <w:pPr>
        <w:spacing w:line="275" w:lineRule="exact"/>
        <w:sectPr w:rsidR="00062D39">
          <w:type w:val="continuous"/>
          <w:pgSz w:w="11910" w:h="16840"/>
          <w:pgMar w:top="1040" w:right="0" w:bottom="280" w:left="1160" w:header="720" w:footer="720" w:gutter="0"/>
          <w:cols w:num="2" w:space="720" w:equalWidth="0">
            <w:col w:w="878" w:space="40"/>
            <w:col w:w="9832"/>
          </w:cols>
        </w:sectPr>
      </w:pPr>
    </w:p>
    <w:p w:rsidR="00062D39" w:rsidRDefault="000F7B1A">
      <w:pPr>
        <w:pStyle w:val="a3"/>
        <w:spacing w:line="274" w:lineRule="exact"/>
        <w:jc w:val="left"/>
      </w:pPr>
      <w:r>
        <w:lastRenderedPageBreak/>
        <w:t>Правописание аффиксов множественного числа, соспоставление их с русским языком.</w:t>
      </w:r>
    </w:p>
    <w:p w:rsidR="00062D39" w:rsidRDefault="000F7B1A">
      <w:pPr>
        <w:pStyle w:val="1"/>
        <w:spacing w:before="7" w:line="240" w:lineRule="auto"/>
        <w:ind w:left="1250"/>
        <w:jc w:val="left"/>
      </w:pPr>
      <w:r>
        <w:t>Глагол.</w:t>
      </w:r>
    </w:p>
    <w:p w:rsidR="00062D39" w:rsidRDefault="00062D39">
      <w:pPr>
        <w:sectPr w:rsidR="00062D39">
          <w:type w:val="continuous"/>
          <w:pgSz w:w="11910" w:h="16840"/>
          <w:pgMar w:top="1040" w:right="0" w:bottom="280" w:left="1160" w:header="720" w:footer="720" w:gutter="0"/>
          <w:cols w:space="720"/>
        </w:sectPr>
      </w:pPr>
    </w:p>
    <w:p w:rsidR="00062D39" w:rsidRDefault="000F7B1A">
      <w:pPr>
        <w:pStyle w:val="a3"/>
        <w:spacing w:before="66"/>
        <w:ind w:left="1250"/>
        <w:jc w:val="left"/>
      </w:pPr>
      <w:r>
        <w:lastRenderedPageBreak/>
        <w:t>Понятие о временах глагола. Сопоставление с русским языком.</w:t>
      </w:r>
    </w:p>
    <w:p w:rsidR="00062D39" w:rsidRDefault="000F7B1A">
      <w:pPr>
        <w:pStyle w:val="1"/>
        <w:spacing w:before="8" w:line="272" w:lineRule="exact"/>
        <w:ind w:left="1250"/>
        <w:jc w:val="left"/>
      </w:pPr>
      <w:r>
        <w:t>Имя прилагательное.</w:t>
      </w:r>
    </w:p>
    <w:p w:rsidR="00062D39" w:rsidRDefault="000F7B1A">
      <w:pPr>
        <w:pStyle w:val="a3"/>
        <w:spacing w:line="242" w:lineRule="auto"/>
        <w:ind w:right="849" w:firstLine="710"/>
        <w:jc w:val="left"/>
      </w:pPr>
      <w:r>
        <w:t>Употребление прилагательных в речи. Особенности прилагательных в татарском и русском языках.</w:t>
      </w:r>
    </w:p>
    <w:p w:rsidR="00062D39" w:rsidRDefault="000F7B1A">
      <w:pPr>
        <w:pStyle w:val="1"/>
        <w:spacing w:line="274" w:lineRule="exact"/>
        <w:ind w:left="1250"/>
        <w:jc w:val="left"/>
      </w:pPr>
      <w:r>
        <w:t>Синтаксис.</w:t>
      </w:r>
    </w:p>
    <w:p w:rsidR="00062D39" w:rsidRDefault="000F7B1A">
      <w:pPr>
        <w:pStyle w:val="a3"/>
        <w:tabs>
          <w:tab w:val="left" w:pos="10064"/>
        </w:tabs>
        <w:spacing w:line="237" w:lineRule="auto"/>
        <w:ind w:right="564" w:firstLine="710"/>
        <w:jc w:val="left"/>
      </w:pPr>
      <w:r>
        <w:t>Составление  словосочетаний   и   предложений.   Порядок  слов</w:t>
      </w:r>
      <w:r>
        <w:rPr>
          <w:spacing w:val="-17"/>
        </w:rPr>
        <w:t xml:space="preserve"> </w:t>
      </w:r>
      <w:r>
        <w:t xml:space="preserve">(главных </w:t>
      </w:r>
      <w:r>
        <w:rPr>
          <w:spacing w:val="13"/>
        </w:rPr>
        <w:t xml:space="preserve"> </w:t>
      </w:r>
      <w:r>
        <w:t>членов)</w:t>
      </w:r>
      <w:r>
        <w:tab/>
      </w:r>
      <w:r>
        <w:rPr>
          <w:spacing w:val="-18"/>
        </w:rPr>
        <w:t xml:space="preserve">в </w:t>
      </w:r>
      <w:r>
        <w:t>предложении, соспоставление с русским</w:t>
      </w:r>
      <w:r>
        <w:rPr>
          <w:spacing w:val="-3"/>
        </w:rPr>
        <w:t xml:space="preserve"> </w:t>
      </w:r>
      <w:r>
        <w:t>языком.</w:t>
      </w:r>
    </w:p>
    <w:p w:rsidR="00062D39" w:rsidRDefault="000F7B1A">
      <w:pPr>
        <w:pStyle w:val="1"/>
        <w:spacing w:before="8" w:line="237" w:lineRule="auto"/>
        <w:ind w:left="1250" w:right="6065"/>
        <w:jc w:val="left"/>
      </w:pPr>
      <w:r>
        <w:t>Обобщенное повторение за год. Развитие связной речи.</w:t>
      </w:r>
    </w:p>
    <w:p w:rsidR="00062D39" w:rsidRDefault="000F7B1A" w:rsidP="00914BB3">
      <w:pPr>
        <w:pStyle w:val="a4"/>
        <w:numPr>
          <w:ilvl w:val="0"/>
          <w:numId w:val="63"/>
        </w:numPr>
        <w:tabs>
          <w:tab w:val="left" w:pos="5150"/>
        </w:tabs>
        <w:spacing w:before="5" w:line="237" w:lineRule="auto"/>
        <w:ind w:left="5020" w:right="4987" w:hanging="53"/>
        <w:rPr>
          <w:b/>
          <w:sz w:val="24"/>
        </w:rPr>
      </w:pPr>
      <w:r>
        <w:rPr>
          <w:b/>
          <w:spacing w:val="-5"/>
          <w:sz w:val="24"/>
        </w:rPr>
        <w:t xml:space="preserve">класс </w:t>
      </w:r>
      <w:r>
        <w:rPr>
          <w:b/>
          <w:sz w:val="24"/>
        </w:rPr>
        <w:t>Слово</w:t>
      </w:r>
    </w:p>
    <w:p w:rsidR="00062D39" w:rsidRDefault="000F7B1A">
      <w:pPr>
        <w:pStyle w:val="a3"/>
        <w:ind w:right="849" w:firstLine="710"/>
        <w:jc w:val="left"/>
      </w:pPr>
      <w:r>
        <w:t>Слово единство произносимого и семантического. Прямое и переносное значение слова. Синонимы, омонимы и антонимы.</w:t>
      </w:r>
    </w:p>
    <w:p w:rsidR="00062D39" w:rsidRDefault="000F7B1A">
      <w:pPr>
        <w:pStyle w:val="a3"/>
        <w:spacing w:before="2" w:line="237" w:lineRule="auto"/>
        <w:ind w:right="849" w:firstLine="710"/>
        <w:jc w:val="left"/>
      </w:pPr>
      <w:r>
        <w:t>Ознакомление со словарями, формирование умение работать с ними. Словрные диктанты.</w:t>
      </w:r>
    </w:p>
    <w:p w:rsidR="00062D39" w:rsidRDefault="000F7B1A">
      <w:pPr>
        <w:pStyle w:val="1"/>
        <w:spacing w:before="8" w:line="272" w:lineRule="exact"/>
        <w:ind w:left="1250"/>
        <w:jc w:val="left"/>
      </w:pPr>
      <w:r>
        <w:t>Состав слова и словообразование.</w:t>
      </w:r>
    </w:p>
    <w:p w:rsidR="00062D39" w:rsidRDefault="000F7B1A">
      <w:pPr>
        <w:pStyle w:val="a3"/>
        <w:tabs>
          <w:tab w:val="left" w:pos="2243"/>
          <w:tab w:val="left" w:pos="2617"/>
          <w:tab w:val="left" w:pos="3686"/>
          <w:tab w:val="left" w:pos="5317"/>
          <w:tab w:val="left" w:pos="6185"/>
          <w:tab w:val="left" w:pos="7964"/>
          <w:tab w:val="left" w:pos="8832"/>
        </w:tabs>
        <w:spacing w:line="242" w:lineRule="auto"/>
        <w:ind w:right="567" w:firstLine="710"/>
        <w:jc w:val="left"/>
      </w:pPr>
      <w:r>
        <w:t>Корень</w:t>
      </w:r>
      <w:r>
        <w:tab/>
        <w:t>и</w:t>
      </w:r>
      <w:r>
        <w:tab/>
        <w:t>аффикс.</w:t>
      </w:r>
      <w:r>
        <w:tab/>
        <w:t>Производные</w:t>
      </w:r>
      <w:r>
        <w:tab/>
        <w:t>слова.</w:t>
      </w:r>
      <w:r>
        <w:tab/>
        <w:t>Однокоренные</w:t>
      </w:r>
      <w:r>
        <w:tab/>
        <w:t>слова.</w:t>
      </w:r>
      <w:r>
        <w:tab/>
      </w:r>
      <w:r>
        <w:rPr>
          <w:spacing w:val="-1"/>
        </w:rPr>
        <w:t xml:space="preserve">Особенности </w:t>
      </w:r>
      <w:r>
        <w:t>присоединения аффиксов в татарском и русском языках. Сложные и парные</w:t>
      </w:r>
      <w:r>
        <w:rPr>
          <w:spacing w:val="-10"/>
        </w:rPr>
        <w:t xml:space="preserve"> </w:t>
      </w:r>
      <w:r>
        <w:t>слова.</w:t>
      </w:r>
    </w:p>
    <w:p w:rsidR="00062D39" w:rsidRDefault="000F7B1A">
      <w:pPr>
        <w:pStyle w:val="1"/>
        <w:ind w:left="1250"/>
        <w:jc w:val="left"/>
      </w:pPr>
      <w:r>
        <w:t>Морфология.</w:t>
      </w:r>
    </w:p>
    <w:p w:rsidR="00062D39" w:rsidRDefault="000F7B1A">
      <w:pPr>
        <w:tabs>
          <w:tab w:val="left" w:pos="3125"/>
          <w:tab w:val="left" w:pos="3528"/>
          <w:tab w:val="left" w:pos="5106"/>
          <w:tab w:val="left" w:pos="6046"/>
          <w:tab w:val="left" w:pos="8222"/>
          <w:tab w:val="left" w:pos="9608"/>
        </w:tabs>
        <w:spacing w:line="274" w:lineRule="exact"/>
        <w:ind w:left="1250"/>
        <w:rPr>
          <w:sz w:val="24"/>
        </w:rPr>
      </w:pPr>
      <w:r>
        <w:rPr>
          <w:sz w:val="24"/>
        </w:rPr>
        <w:t>Нарицательные</w:t>
      </w:r>
      <w:r>
        <w:rPr>
          <w:sz w:val="24"/>
        </w:rPr>
        <w:tab/>
        <w:t>и</w:t>
      </w:r>
      <w:r>
        <w:rPr>
          <w:sz w:val="24"/>
        </w:rPr>
        <w:tab/>
        <w:t>собственные</w:t>
      </w:r>
      <w:r>
        <w:rPr>
          <w:sz w:val="24"/>
        </w:rPr>
        <w:tab/>
      </w:r>
      <w:r>
        <w:rPr>
          <w:b/>
          <w:sz w:val="24"/>
        </w:rPr>
        <w:t>имена</w:t>
      </w:r>
      <w:r>
        <w:rPr>
          <w:b/>
          <w:sz w:val="24"/>
        </w:rPr>
        <w:tab/>
        <w:t>сущствительные.</w:t>
      </w:r>
      <w:r>
        <w:rPr>
          <w:b/>
          <w:sz w:val="24"/>
        </w:rPr>
        <w:tab/>
      </w:r>
      <w:r>
        <w:rPr>
          <w:sz w:val="24"/>
        </w:rPr>
        <w:t>Склонение</w:t>
      </w:r>
      <w:r>
        <w:rPr>
          <w:sz w:val="24"/>
        </w:rPr>
        <w:tab/>
        <w:t>имен.</w:t>
      </w:r>
    </w:p>
    <w:p w:rsidR="00062D39" w:rsidRDefault="000F7B1A">
      <w:pPr>
        <w:pStyle w:val="a3"/>
        <w:spacing w:line="275" w:lineRule="exact"/>
        <w:jc w:val="left"/>
      </w:pPr>
      <w:r>
        <w:t>Особенности склонения имен существительных на носовые согласные.</w:t>
      </w:r>
    </w:p>
    <w:p w:rsidR="00062D39" w:rsidRDefault="000F7B1A">
      <w:pPr>
        <w:pStyle w:val="1"/>
        <w:spacing w:before="3" w:line="272" w:lineRule="exact"/>
        <w:ind w:left="1250"/>
        <w:jc w:val="left"/>
      </w:pPr>
      <w:r>
        <w:t>Прилагательные.</w:t>
      </w:r>
    </w:p>
    <w:p w:rsidR="00062D39" w:rsidRDefault="000F7B1A">
      <w:pPr>
        <w:pStyle w:val="a3"/>
        <w:spacing w:line="242" w:lineRule="auto"/>
        <w:ind w:firstLine="710"/>
        <w:jc w:val="left"/>
      </w:pPr>
      <w:r>
        <w:t>Синонимы и антонимы. Употребление прилагательных в предложении. Особенности синтаксической связи между прилагательным и существительным в татарском языке.</w:t>
      </w:r>
    </w:p>
    <w:p w:rsidR="00062D39" w:rsidRDefault="000F7B1A">
      <w:pPr>
        <w:pStyle w:val="a3"/>
        <w:spacing w:line="242" w:lineRule="auto"/>
        <w:ind w:right="849" w:firstLine="710"/>
        <w:jc w:val="left"/>
      </w:pPr>
      <w:r>
        <w:rPr>
          <w:b/>
        </w:rPr>
        <w:t xml:space="preserve">Имя числительное, </w:t>
      </w:r>
      <w:r>
        <w:t>его значение, вопросы. Особенности синтаксической связи между числительным и существительным в татарском</w:t>
      </w:r>
      <w:r>
        <w:rPr>
          <w:spacing w:val="-7"/>
        </w:rPr>
        <w:t xml:space="preserve"> </w:t>
      </w:r>
      <w:r>
        <w:t>языке</w:t>
      </w:r>
    </w:p>
    <w:p w:rsidR="00062D39" w:rsidRDefault="000F7B1A">
      <w:pPr>
        <w:pStyle w:val="1"/>
        <w:ind w:left="1250"/>
        <w:jc w:val="left"/>
      </w:pPr>
      <w:r>
        <w:t>Местоимение.</w:t>
      </w:r>
    </w:p>
    <w:p w:rsidR="00062D39" w:rsidRDefault="000F7B1A">
      <w:pPr>
        <w:pStyle w:val="a3"/>
        <w:spacing w:line="275" w:lineRule="exact"/>
        <w:ind w:left="1250"/>
        <w:jc w:val="left"/>
      </w:pPr>
      <w:r>
        <w:t>Склонение личных местоимений. Понятие о вопросительных местоимениях.</w:t>
      </w:r>
    </w:p>
    <w:p w:rsidR="00062D39" w:rsidRDefault="000F7B1A">
      <w:pPr>
        <w:pStyle w:val="1"/>
        <w:ind w:left="1250"/>
        <w:jc w:val="left"/>
      </w:pPr>
      <w:r>
        <w:t>Глагол.</w:t>
      </w:r>
    </w:p>
    <w:p w:rsidR="00062D39" w:rsidRDefault="000F7B1A">
      <w:pPr>
        <w:pStyle w:val="a3"/>
        <w:spacing w:line="237" w:lineRule="auto"/>
        <w:ind w:right="849" w:firstLine="710"/>
        <w:jc w:val="left"/>
      </w:pPr>
      <w:r>
        <w:t>Спряжение глаголов изъявительного наклонения. Сопоставление с временными и личными формами глаголов татарского и русского языков.</w:t>
      </w:r>
    </w:p>
    <w:p w:rsidR="00062D39" w:rsidRDefault="000F7B1A">
      <w:pPr>
        <w:pStyle w:val="1"/>
        <w:spacing w:before="3" w:line="272" w:lineRule="exact"/>
        <w:ind w:left="1250"/>
        <w:jc w:val="left"/>
      </w:pPr>
      <w:r>
        <w:t>Синтаксис.</w:t>
      </w:r>
    </w:p>
    <w:p w:rsidR="00062D39" w:rsidRDefault="000F7B1A">
      <w:pPr>
        <w:pStyle w:val="a3"/>
        <w:tabs>
          <w:tab w:val="left" w:pos="4779"/>
        </w:tabs>
        <w:spacing w:line="272" w:lineRule="exact"/>
        <w:ind w:left="1250"/>
        <w:jc w:val="left"/>
      </w:pPr>
      <w:r>
        <w:t>Составление</w:t>
      </w:r>
      <w:r>
        <w:rPr>
          <w:spacing w:val="55"/>
        </w:rPr>
        <w:t xml:space="preserve"> </w:t>
      </w:r>
      <w:r>
        <w:t>словосочетаний</w:t>
      </w:r>
      <w:r>
        <w:rPr>
          <w:spacing w:val="52"/>
        </w:rPr>
        <w:t xml:space="preserve"> </w:t>
      </w:r>
      <w:r>
        <w:t>и</w:t>
      </w:r>
      <w:r>
        <w:tab/>
        <w:t>предложений с использованием изученных</w:t>
      </w:r>
      <w:r>
        <w:rPr>
          <w:spacing w:val="37"/>
        </w:rPr>
        <w:t xml:space="preserve"> </w:t>
      </w:r>
      <w:r>
        <w:t>частей</w:t>
      </w:r>
    </w:p>
    <w:p w:rsidR="00062D39" w:rsidRDefault="000F7B1A">
      <w:pPr>
        <w:pStyle w:val="a3"/>
        <w:spacing w:before="3" w:line="275" w:lineRule="exact"/>
        <w:jc w:val="left"/>
      </w:pPr>
      <w:r>
        <w:t>речи.</w:t>
      </w:r>
    </w:p>
    <w:p w:rsidR="00062D39" w:rsidRDefault="000F7B1A">
      <w:pPr>
        <w:pStyle w:val="a3"/>
        <w:tabs>
          <w:tab w:val="left" w:pos="2957"/>
          <w:tab w:val="left" w:pos="3509"/>
          <w:tab w:val="left" w:pos="4296"/>
          <w:tab w:val="left" w:pos="6108"/>
          <w:tab w:val="left" w:pos="8443"/>
        </w:tabs>
        <w:spacing w:line="275" w:lineRule="exact"/>
        <w:ind w:left="1250"/>
        <w:jc w:val="left"/>
      </w:pPr>
      <w:r>
        <w:t>Предложения</w:t>
      </w:r>
      <w:r>
        <w:tab/>
        <w:t>по</w:t>
      </w:r>
      <w:r>
        <w:tab/>
        <w:t>цели</w:t>
      </w:r>
      <w:r>
        <w:tab/>
        <w:t>высказывания:</w:t>
      </w:r>
      <w:r>
        <w:tab/>
        <w:t>повествовательные,</w:t>
      </w:r>
      <w:r>
        <w:tab/>
        <w:t>вопросительные,</w:t>
      </w:r>
    </w:p>
    <w:p w:rsidR="00062D39" w:rsidRDefault="000F7B1A">
      <w:pPr>
        <w:pStyle w:val="a3"/>
        <w:spacing w:before="2" w:line="275" w:lineRule="exact"/>
        <w:jc w:val="left"/>
      </w:pPr>
      <w:r>
        <w:t>повелительные, восклицательные. Определение главных членов предложения.</w:t>
      </w:r>
    </w:p>
    <w:p w:rsidR="00062D39" w:rsidRDefault="000F7B1A">
      <w:pPr>
        <w:pStyle w:val="a3"/>
        <w:spacing w:line="242" w:lineRule="auto"/>
        <w:ind w:firstLine="710"/>
        <w:jc w:val="left"/>
      </w:pPr>
      <w:r>
        <w:t>Понятие об определении. Особенности синтаксической связи между определением и определяемым словом в татарском языке.</w:t>
      </w:r>
    </w:p>
    <w:p w:rsidR="00062D39" w:rsidRDefault="000F7B1A">
      <w:pPr>
        <w:pStyle w:val="a3"/>
        <w:spacing w:line="242" w:lineRule="auto"/>
        <w:ind w:right="849" w:firstLine="710"/>
        <w:jc w:val="left"/>
      </w:pPr>
      <w:r>
        <w:t>Порядок слов (подлежащего и сказуемого, определения и определяемого слова) в татарском языке.</w:t>
      </w:r>
    </w:p>
    <w:p w:rsidR="00062D39" w:rsidRDefault="000F7B1A">
      <w:pPr>
        <w:pStyle w:val="1"/>
        <w:spacing w:line="242" w:lineRule="auto"/>
        <w:ind w:left="1250" w:right="6065"/>
        <w:jc w:val="left"/>
      </w:pPr>
      <w:r>
        <w:t>Обобщенное повторение за год. Развитие связной речи.</w:t>
      </w:r>
    </w:p>
    <w:p w:rsidR="00062D39" w:rsidRDefault="00062D39">
      <w:pPr>
        <w:pStyle w:val="a3"/>
        <w:spacing w:before="4"/>
        <w:ind w:left="0"/>
        <w:jc w:val="left"/>
        <w:rPr>
          <w:b/>
          <w:sz w:val="15"/>
        </w:rPr>
      </w:pPr>
    </w:p>
    <w:p w:rsidR="00062D39" w:rsidRDefault="000F7B1A" w:rsidP="00914BB3">
      <w:pPr>
        <w:pStyle w:val="a4"/>
        <w:numPr>
          <w:ilvl w:val="0"/>
          <w:numId w:val="63"/>
        </w:numPr>
        <w:tabs>
          <w:tab w:val="left" w:pos="5150"/>
        </w:tabs>
        <w:spacing w:before="90" w:line="275" w:lineRule="exact"/>
        <w:rPr>
          <w:b/>
          <w:sz w:val="24"/>
        </w:rPr>
      </w:pPr>
      <w:r>
        <w:rPr>
          <w:b/>
          <w:sz w:val="24"/>
        </w:rPr>
        <w:t>класс</w:t>
      </w:r>
    </w:p>
    <w:p w:rsidR="00062D39" w:rsidRDefault="000F7B1A">
      <w:pPr>
        <w:spacing w:line="275" w:lineRule="exact"/>
        <w:ind w:left="1250"/>
        <w:rPr>
          <w:b/>
          <w:sz w:val="24"/>
        </w:rPr>
      </w:pPr>
      <w:r>
        <w:rPr>
          <w:b/>
          <w:sz w:val="24"/>
        </w:rPr>
        <w:t>Морфология.</w:t>
      </w:r>
    </w:p>
    <w:p w:rsidR="00062D39" w:rsidRDefault="000F7B1A">
      <w:pPr>
        <w:pStyle w:val="a3"/>
        <w:spacing w:line="237" w:lineRule="auto"/>
        <w:ind w:right="849" w:firstLine="710"/>
        <w:jc w:val="left"/>
      </w:pPr>
      <w:r>
        <w:t>Имя существительное.Склонение существительных на звонкие, глухие и носовые согласные.</w:t>
      </w:r>
    </w:p>
    <w:p w:rsidR="00062D39" w:rsidRDefault="000F7B1A">
      <w:pPr>
        <w:pStyle w:val="a3"/>
        <w:spacing w:before="3" w:line="275" w:lineRule="exact"/>
        <w:ind w:left="1250"/>
        <w:jc w:val="left"/>
      </w:pPr>
      <w:r>
        <w:t>Имя прилагательное. Степени сравнения прилагательных.</w:t>
      </w:r>
    </w:p>
    <w:p w:rsidR="00062D39" w:rsidRDefault="000F7B1A">
      <w:pPr>
        <w:pStyle w:val="a3"/>
        <w:tabs>
          <w:tab w:val="left" w:pos="1912"/>
          <w:tab w:val="left" w:pos="5307"/>
          <w:tab w:val="left" w:pos="5662"/>
          <w:tab w:val="left" w:pos="7106"/>
          <w:tab w:val="left" w:pos="8832"/>
        </w:tabs>
        <w:spacing w:line="242" w:lineRule="auto"/>
        <w:ind w:right="567" w:firstLine="710"/>
        <w:jc w:val="left"/>
      </w:pPr>
      <w:r>
        <w:t>Имя</w:t>
      </w:r>
      <w:r>
        <w:tab/>
        <w:t>числительное.Количественные</w:t>
      </w:r>
      <w:r>
        <w:tab/>
        <w:t>и</w:t>
      </w:r>
      <w:r>
        <w:tab/>
        <w:t>порядковые</w:t>
      </w:r>
      <w:r>
        <w:tab/>
        <w:t>числительные.</w:t>
      </w:r>
      <w:r>
        <w:tab/>
      </w:r>
      <w:r>
        <w:rPr>
          <w:spacing w:val="-3"/>
        </w:rPr>
        <w:t xml:space="preserve">Особенности </w:t>
      </w:r>
      <w:r>
        <w:t>употртебления существительных при числительных в татарском</w:t>
      </w:r>
      <w:r>
        <w:rPr>
          <w:spacing w:val="-3"/>
        </w:rPr>
        <w:t xml:space="preserve"> </w:t>
      </w:r>
      <w:r>
        <w:t>языке.</w:t>
      </w:r>
    </w:p>
    <w:p w:rsidR="00062D39" w:rsidRDefault="000F7B1A">
      <w:pPr>
        <w:pStyle w:val="a3"/>
        <w:spacing w:line="271" w:lineRule="exact"/>
        <w:ind w:left="1250"/>
        <w:jc w:val="left"/>
      </w:pPr>
      <w:r>
        <w:t>Местоимение.Указательные местоимения.</w:t>
      </w:r>
    </w:p>
    <w:p w:rsidR="00062D39" w:rsidRDefault="000F7B1A">
      <w:pPr>
        <w:pStyle w:val="a3"/>
        <w:spacing w:before="1"/>
        <w:ind w:left="1250"/>
        <w:jc w:val="left"/>
      </w:pPr>
      <w:r>
        <w:t>Глагол. Прошедшее и будущее время, спряжение глаголов изъявительного наконения.</w:t>
      </w:r>
    </w:p>
    <w:p w:rsidR="00062D39" w:rsidRDefault="00062D39">
      <w:pPr>
        <w:sectPr w:rsidR="00062D39">
          <w:pgSz w:w="11910" w:h="16840"/>
          <w:pgMar w:top="1040" w:right="0" w:bottom="1140" w:left="1160" w:header="0" w:footer="880" w:gutter="0"/>
          <w:cols w:space="720"/>
        </w:sectPr>
      </w:pPr>
    </w:p>
    <w:p w:rsidR="00062D39" w:rsidRDefault="000F7B1A">
      <w:pPr>
        <w:pStyle w:val="1"/>
        <w:spacing w:before="71"/>
        <w:ind w:left="1250"/>
        <w:jc w:val="left"/>
      </w:pPr>
      <w:r>
        <w:lastRenderedPageBreak/>
        <w:t>Синтаксис.</w:t>
      </w:r>
    </w:p>
    <w:p w:rsidR="00062D39" w:rsidRDefault="000F7B1A">
      <w:pPr>
        <w:pStyle w:val="a3"/>
        <w:spacing w:line="274" w:lineRule="exact"/>
        <w:ind w:left="1250"/>
        <w:jc w:val="left"/>
      </w:pPr>
      <w:r>
        <w:t>Словосочетание и предложение в татарском и русском языках, порядок слов в них.</w:t>
      </w:r>
    </w:p>
    <w:p w:rsidR="00062D39" w:rsidRDefault="000F7B1A">
      <w:pPr>
        <w:pStyle w:val="a3"/>
        <w:tabs>
          <w:tab w:val="left" w:pos="2348"/>
          <w:tab w:val="left" w:pos="3207"/>
          <w:tab w:val="left" w:pos="4842"/>
          <w:tab w:val="left" w:pos="6243"/>
          <w:tab w:val="left" w:pos="7844"/>
          <w:tab w:val="left" w:pos="10045"/>
        </w:tabs>
        <w:spacing w:line="242" w:lineRule="auto"/>
        <w:ind w:right="568" w:firstLine="710"/>
        <w:jc w:val="left"/>
      </w:pPr>
      <w:r>
        <w:t>Главные</w:t>
      </w:r>
      <w:r>
        <w:tab/>
        <w:t>члены</w:t>
      </w:r>
      <w:r>
        <w:tab/>
        <w:t>предложения.</w:t>
      </w:r>
      <w:r>
        <w:tab/>
        <w:t>Выражения</w:t>
      </w:r>
      <w:r>
        <w:tab/>
        <w:t>подлежащего</w:t>
      </w:r>
      <w:r>
        <w:tab/>
        <w:t>существительными</w:t>
      </w:r>
      <w:r>
        <w:tab/>
      </w:r>
      <w:r>
        <w:rPr>
          <w:spacing w:val="-18"/>
        </w:rPr>
        <w:t xml:space="preserve">и </w:t>
      </w:r>
      <w:r>
        <w:t>личными</w:t>
      </w:r>
      <w:r>
        <w:rPr>
          <w:spacing w:val="-3"/>
        </w:rPr>
        <w:t xml:space="preserve"> </w:t>
      </w:r>
      <w:r>
        <w:t>местоимениями.</w:t>
      </w:r>
    </w:p>
    <w:p w:rsidR="00062D39" w:rsidRDefault="000F7B1A">
      <w:pPr>
        <w:pStyle w:val="a3"/>
        <w:spacing w:line="271" w:lineRule="exact"/>
        <w:ind w:left="1250"/>
        <w:jc w:val="left"/>
      </w:pPr>
      <w:r>
        <w:t>Выражение сказуемого глаголами изъявительного наклонения и прилагательными.</w:t>
      </w:r>
    </w:p>
    <w:p w:rsidR="00062D39" w:rsidRDefault="000F7B1A">
      <w:pPr>
        <w:pStyle w:val="a3"/>
        <w:spacing w:before="4" w:line="237" w:lineRule="auto"/>
        <w:ind w:firstLine="710"/>
        <w:jc w:val="left"/>
      </w:pPr>
      <w:r>
        <w:t>Второстепенные члены предложения. Выражение определения прилагательными и порядковыми числительными.</w:t>
      </w:r>
    </w:p>
    <w:p w:rsidR="00062D39" w:rsidRDefault="000F7B1A">
      <w:pPr>
        <w:pStyle w:val="a3"/>
        <w:spacing w:before="4" w:line="275" w:lineRule="exact"/>
        <w:ind w:left="1250"/>
        <w:jc w:val="left"/>
      </w:pPr>
      <w:r>
        <w:t>Понятие о дополнениях.</w:t>
      </w:r>
    </w:p>
    <w:p w:rsidR="00062D39" w:rsidRDefault="000F7B1A">
      <w:pPr>
        <w:pStyle w:val="a3"/>
        <w:spacing w:line="275" w:lineRule="exact"/>
        <w:ind w:left="1250"/>
        <w:jc w:val="left"/>
      </w:pPr>
      <w:r>
        <w:t>Нераспространенные и распространенные предложения.</w:t>
      </w:r>
    </w:p>
    <w:p w:rsidR="00062D39" w:rsidRDefault="000F7B1A">
      <w:pPr>
        <w:pStyle w:val="1"/>
        <w:spacing w:before="9" w:line="237" w:lineRule="auto"/>
        <w:ind w:left="1250" w:right="6065"/>
        <w:jc w:val="left"/>
      </w:pPr>
      <w:r>
        <w:t>Обобщенное повторение за год. Развитие связной речи.</w:t>
      </w:r>
    </w:p>
    <w:p w:rsidR="00062D39" w:rsidRDefault="00062D39">
      <w:pPr>
        <w:pStyle w:val="a3"/>
        <w:ind w:left="0"/>
        <w:jc w:val="left"/>
        <w:rPr>
          <w:b/>
          <w:sz w:val="26"/>
        </w:rPr>
      </w:pPr>
    </w:p>
    <w:p w:rsidR="00062D39" w:rsidRDefault="000F7B1A" w:rsidP="00914BB3">
      <w:pPr>
        <w:pStyle w:val="a4"/>
        <w:numPr>
          <w:ilvl w:val="3"/>
          <w:numId w:val="65"/>
        </w:numPr>
        <w:tabs>
          <w:tab w:val="left" w:pos="1263"/>
        </w:tabs>
        <w:spacing w:before="194" w:line="275" w:lineRule="exact"/>
        <w:ind w:hanging="724"/>
        <w:rPr>
          <w:b/>
          <w:sz w:val="24"/>
        </w:rPr>
      </w:pPr>
      <w:r>
        <w:rPr>
          <w:b/>
          <w:sz w:val="24"/>
        </w:rPr>
        <w:t>Иностранный</w:t>
      </w:r>
      <w:r>
        <w:rPr>
          <w:b/>
          <w:spacing w:val="-2"/>
          <w:sz w:val="24"/>
        </w:rPr>
        <w:t xml:space="preserve"> </w:t>
      </w:r>
      <w:r>
        <w:rPr>
          <w:b/>
          <w:sz w:val="24"/>
        </w:rPr>
        <w:t>язык</w:t>
      </w:r>
    </w:p>
    <w:p w:rsidR="00062D39" w:rsidRDefault="000F7B1A">
      <w:pPr>
        <w:spacing w:line="275" w:lineRule="exact"/>
        <w:ind w:left="996"/>
        <w:jc w:val="both"/>
        <w:rPr>
          <w:b/>
          <w:sz w:val="24"/>
        </w:rPr>
      </w:pPr>
      <w:r>
        <w:rPr>
          <w:b/>
          <w:sz w:val="24"/>
        </w:rPr>
        <w:t>Предметное содержание речи</w:t>
      </w:r>
    </w:p>
    <w:p w:rsidR="00062D39" w:rsidRDefault="000F7B1A">
      <w:pPr>
        <w:pStyle w:val="a3"/>
        <w:spacing w:before="10" w:line="232" w:lineRule="auto"/>
        <w:ind w:right="568" w:firstLine="456"/>
      </w:pPr>
      <w:r>
        <w:rPr>
          <w:b/>
        </w:rPr>
        <w:t xml:space="preserve">Знакомство. </w:t>
      </w:r>
      <w:r>
        <w:t>С одноклассниками, учителем, персонажами детских произведений: имя, возраст. Приветствие, прощание (с использованием типичных фраз речевого этикета).</w:t>
      </w:r>
    </w:p>
    <w:p w:rsidR="00062D39" w:rsidRDefault="000F7B1A">
      <w:pPr>
        <w:pStyle w:val="a3"/>
        <w:spacing w:before="12" w:line="237" w:lineRule="auto"/>
        <w:ind w:right="564" w:firstLine="456"/>
      </w:pPr>
      <w:r>
        <w:rPr>
          <w:b/>
        </w:rPr>
        <w:t xml:space="preserve">Я и моя семья. </w:t>
      </w:r>
      <w:r>
        <w:t>Члены семьи, их имена, возраст, внешность, черты характера, увлечения/хобби. Мой день (распорядок дня, домашние обязанности). Покупки в магазине: одежда, обувь, основные продукты питания. Любимая еда. Семейные праздники: день рождения, Новый год/Рождество. Подарки.</w:t>
      </w:r>
    </w:p>
    <w:p w:rsidR="00062D39" w:rsidRDefault="000F7B1A">
      <w:pPr>
        <w:pStyle w:val="a3"/>
        <w:spacing w:before="16" w:line="232" w:lineRule="auto"/>
        <w:ind w:right="556" w:firstLine="456"/>
      </w:pPr>
      <w:r>
        <w:rPr>
          <w:b/>
        </w:rPr>
        <w:t xml:space="preserve">Мир моих увлечений. </w:t>
      </w:r>
      <w:r>
        <w:t>Мои любимые занятия. Виды спорта и спортивные игры. Мои любимые сказки. Выходной день (в зоопарке, цирке), каникулы.</w:t>
      </w:r>
    </w:p>
    <w:p w:rsidR="00062D39" w:rsidRDefault="000F7B1A">
      <w:pPr>
        <w:pStyle w:val="a3"/>
        <w:spacing w:before="12" w:line="237" w:lineRule="auto"/>
        <w:ind w:right="564" w:firstLine="456"/>
      </w:pPr>
      <w:r>
        <w:rPr>
          <w:b/>
        </w:rPr>
        <w:t xml:space="preserve">Я и мои друзья. </w:t>
      </w:r>
      <w:r>
        <w:t>Имя, возраст, внешность, характер, увлечения/хобби. Совместные занятия. Письмо зарубежному другу. Любимое домашнее животное: имя, возраст, цвет, размер, характер, что умеет делать.</w:t>
      </w:r>
    </w:p>
    <w:p w:rsidR="00062D39" w:rsidRDefault="000F7B1A">
      <w:pPr>
        <w:pStyle w:val="a3"/>
        <w:spacing w:before="4" w:line="275" w:lineRule="exact"/>
        <w:ind w:left="996"/>
      </w:pPr>
      <w:r>
        <w:rPr>
          <w:b/>
        </w:rPr>
        <w:t xml:space="preserve">Моя школа. </w:t>
      </w:r>
      <w:r>
        <w:t>Классная комната, учебные предметы, школьные принадлежности.</w:t>
      </w:r>
    </w:p>
    <w:p w:rsidR="00062D39" w:rsidRDefault="000F7B1A">
      <w:pPr>
        <w:pStyle w:val="a3"/>
        <w:spacing w:line="275" w:lineRule="exact"/>
      </w:pPr>
      <w:r>
        <w:t>Учебные занятия на уроках.</w:t>
      </w:r>
    </w:p>
    <w:p w:rsidR="00062D39" w:rsidRDefault="000F7B1A">
      <w:pPr>
        <w:pStyle w:val="a3"/>
        <w:spacing w:before="5" w:line="237" w:lineRule="auto"/>
        <w:ind w:right="567" w:firstLine="456"/>
      </w:pPr>
      <w:r>
        <w:rPr>
          <w:b/>
        </w:rPr>
        <w:t xml:space="preserve">Мир вокруг меня. </w:t>
      </w:r>
      <w:r>
        <w:t>Мой дом/квартира/комната: названия комнат, их размер, предметы мебели и интерьера. Природа. Дикие и домашние животные. Любимое время года. Погода.</w:t>
      </w:r>
    </w:p>
    <w:p w:rsidR="00062D39" w:rsidRDefault="000F7B1A">
      <w:pPr>
        <w:pStyle w:val="a3"/>
        <w:spacing w:before="3"/>
        <w:ind w:right="557" w:firstLine="456"/>
      </w:pPr>
      <w:r>
        <w:rPr>
          <w:b/>
        </w:rPr>
        <w:t xml:space="preserve">Страна/страны изучаемого языка и родная страна. </w:t>
      </w:r>
      <w:r>
        <w:t>Общие сведения: название, столица. Литературные персонажи популярных книг моих сверстников (имена героев книг, черты характера). Небольшие произведения детского фольклора на изучаемом иностранном языке (рифмовки, стихи, песни, сказки).</w:t>
      </w:r>
    </w:p>
    <w:p w:rsidR="00062D39" w:rsidRDefault="000F7B1A">
      <w:pPr>
        <w:pStyle w:val="a3"/>
        <w:spacing w:line="242" w:lineRule="auto"/>
        <w:ind w:right="565" w:firstLine="456"/>
      </w:pPr>
      <w:r>
        <w:t>Некоторые формы речевого и неречевого этикета стран изучаемого языка в ряде ситуаций общения (в школе, во время совместной игры, в магазине).</w:t>
      </w:r>
    </w:p>
    <w:p w:rsidR="00062D39" w:rsidRDefault="000F7B1A">
      <w:pPr>
        <w:pStyle w:val="1"/>
        <w:spacing w:line="242" w:lineRule="auto"/>
        <w:ind w:left="996" w:right="3278"/>
        <w:jc w:val="left"/>
      </w:pPr>
      <w:r>
        <w:t>Коммуникативные умения по видам речевой деятельности В русле говорения</w:t>
      </w:r>
    </w:p>
    <w:p w:rsidR="00062D39" w:rsidRDefault="000F7B1A" w:rsidP="00914BB3">
      <w:pPr>
        <w:pStyle w:val="a4"/>
        <w:numPr>
          <w:ilvl w:val="0"/>
          <w:numId w:val="62"/>
        </w:numPr>
        <w:tabs>
          <w:tab w:val="left" w:pos="1299"/>
        </w:tabs>
        <w:spacing w:line="242" w:lineRule="auto"/>
        <w:ind w:right="7197" w:firstLine="0"/>
        <w:rPr>
          <w:sz w:val="24"/>
        </w:rPr>
      </w:pPr>
      <w:r>
        <w:rPr>
          <w:sz w:val="24"/>
        </w:rPr>
        <w:t xml:space="preserve">Диалогическая </w:t>
      </w:r>
      <w:r>
        <w:rPr>
          <w:spacing w:val="-4"/>
          <w:sz w:val="24"/>
        </w:rPr>
        <w:t xml:space="preserve">форма </w:t>
      </w:r>
      <w:r>
        <w:rPr>
          <w:sz w:val="24"/>
        </w:rPr>
        <w:t>Уметь</w:t>
      </w:r>
      <w:r>
        <w:rPr>
          <w:spacing w:val="1"/>
          <w:sz w:val="24"/>
        </w:rPr>
        <w:t xml:space="preserve"> </w:t>
      </w:r>
      <w:r>
        <w:rPr>
          <w:sz w:val="24"/>
        </w:rPr>
        <w:t>вести:</w:t>
      </w:r>
    </w:p>
    <w:p w:rsidR="00062D39" w:rsidRDefault="000F7B1A" w:rsidP="00914BB3">
      <w:pPr>
        <w:pStyle w:val="a4"/>
        <w:numPr>
          <w:ilvl w:val="1"/>
          <w:numId w:val="62"/>
        </w:numPr>
        <w:tabs>
          <w:tab w:val="left" w:pos="1956"/>
          <w:tab w:val="left" w:pos="1957"/>
        </w:tabs>
        <w:spacing w:line="242" w:lineRule="auto"/>
        <w:ind w:right="554" w:firstLine="677"/>
        <w:jc w:val="left"/>
        <w:rPr>
          <w:sz w:val="24"/>
        </w:rPr>
      </w:pPr>
      <w:r>
        <w:rPr>
          <w:sz w:val="24"/>
        </w:rPr>
        <w:t>этикетные диалоги в типичных ситуациях бытового, учебно-трудового и меж- культурного общения, в том числе при помощи средств</w:t>
      </w:r>
      <w:r>
        <w:rPr>
          <w:spacing w:val="-9"/>
          <w:sz w:val="24"/>
        </w:rPr>
        <w:t xml:space="preserve"> </w:t>
      </w:r>
      <w:r>
        <w:rPr>
          <w:sz w:val="24"/>
        </w:rPr>
        <w:t>телекоммуникации;</w:t>
      </w:r>
    </w:p>
    <w:p w:rsidR="00062D39" w:rsidRDefault="000F7B1A" w:rsidP="00914BB3">
      <w:pPr>
        <w:pStyle w:val="a4"/>
        <w:numPr>
          <w:ilvl w:val="1"/>
          <w:numId w:val="62"/>
        </w:numPr>
        <w:tabs>
          <w:tab w:val="left" w:pos="1956"/>
          <w:tab w:val="left" w:pos="1957"/>
        </w:tabs>
        <w:spacing w:line="271" w:lineRule="exact"/>
        <w:ind w:left="1956" w:hanging="568"/>
        <w:jc w:val="left"/>
        <w:rPr>
          <w:sz w:val="24"/>
        </w:rPr>
      </w:pPr>
      <w:r>
        <w:rPr>
          <w:sz w:val="24"/>
        </w:rPr>
        <w:t>диалог-расспрос (запрос информации и ответ на</w:t>
      </w:r>
      <w:r>
        <w:rPr>
          <w:spacing w:val="-14"/>
          <w:sz w:val="24"/>
        </w:rPr>
        <w:t xml:space="preserve"> </w:t>
      </w:r>
      <w:r>
        <w:rPr>
          <w:sz w:val="24"/>
        </w:rPr>
        <w:t>него);</w:t>
      </w:r>
    </w:p>
    <w:p w:rsidR="00062D39" w:rsidRDefault="000F7B1A" w:rsidP="00914BB3">
      <w:pPr>
        <w:pStyle w:val="a4"/>
        <w:numPr>
          <w:ilvl w:val="1"/>
          <w:numId w:val="62"/>
        </w:numPr>
        <w:tabs>
          <w:tab w:val="left" w:pos="1956"/>
          <w:tab w:val="left" w:pos="1957"/>
        </w:tabs>
        <w:spacing w:line="275" w:lineRule="exact"/>
        <w:ind w:left="1956" w:hanging="568"/>
        <w:jc w:val="left"/>
        <w:rPr>
          <w:sz w:val="24"/>
        </w:rPr>
      </w:pPr>
      <w:r>
        <w:rPr>
          <w:sz w:val="24"/>
        </w:rPr>
        <w:t>диалог — побуждение к</w:t>
      </w:r>
      <w:r>
        <w:rPr>
          <w:spacing w:val="2"/>
          <w:sz w:val="24"/>
        </w:rPr>
        <w:t xml:space="preserve"> </w:t>
      </w:r>
      <w:r>
        <w:rPr>
          <w:sz w:val="24"/>
        </w:rPr>
        <w:t>действию.</w:t>
      </w:r>
    </w:p>
    <w:p w:rsidR="00062D39" w:rsidRDefault="000F7B1A" w:rsidP="00914BB3">
      <w:pPr>
        <w:pStyle w:val="a4"/>
        <w:numPr>
          <w:ilvl w:val="0"/>
          <w:numId w:val="62"/>
        </w:numPr>
        <w:tabs>
          <w:tab w:val="left" w:pos="1299"/>
        </w:tabs>
        <w:spacing w:line="275" w:lineRule="exact"/>
        <w:ind w:left="1298"/>
        <w:rPr>
          <w:sz w:val="24"/>
        </w:rPr>
      </w:pPr>
      <w:r>
        <w:rPr>
          <w:sz w:val="24"/>
        </w:rPr>
        <w:t>Монологическая</w:t>
      </w:r>
      <w:r>
        <w:rPr>
          <w:spacing w:val="1"/>
          <w:sz w:val="24"/>
        </w:rPr>
        <w:t xml:space="preserve"> </w:t>
      </w:r>
      <w:r>
        <w:rPr>
          <w:sz w:val="24"/>
        </w:rPr>
        <w:t>форма</w:t>
      </w:r>
    </w:p>
    <w:p w:rsidR="00062D39" w:rsidRDefault="000F7B1A">
      <w:pPr>
        <w:pStyle w:val="a3"/>
        <w:spacing w:line="237" w:lineRule="auto"/>
        <w:ind w:firstLine="456"/>
        <w:jc w:val="left"/>
      </w:pPr>
      <w:r>
        <w:t>Уметь пользоваться основными коммуникативными типами речи: описание, рассказ, характеристика (персонажей).</w:t>
      </w:r>
    </w:p>
    <w:p w:rsidR="00062D39" w:rsidRDefault="000F7B1A">
      <w:pPr>
        <w:pStyle w:val="1"/>
        <w:spacing w:line="272" w:lineRule="exact"/>
        <w:ind w:left="996"/>
        <w:jc w:val="left"/>
      </w:pPr>
      <w:r>
        <w:t>В русле аудирования</w:t>
      </w:r>
    </w:p>
    <w:p w:rsidR="00062D39" w:rsidRDefault="000F7B1A">
      <w:pPr>
        <w:pStyle w:val="a3"/>
        <w:spacing w:line="272" w:lineRule="exact"/>
        <w:ind w:left="996"/>
        <w:jc w:val="left"/>
      </w:pPr>
      <w:r>
        <w:t>Воспринимать на слух и понимать:</w:t>
      </w:r>
    </w:p>
    <w:p w:rsidR="00062D39" w:rsidRDefault="000F7B1A" w:rsidP="00914BB3">
      <w:pPr>
        <w:pStyle w:val="a4"/>
        <w:numPr>
          <w:ilvl w:val="0"/>
          <w:numId w:val="61"/>
        </w:numPr>
        <w:tabs>
          <w:tab w:val="left" w:pos="1956"/>
          <w:tab w:val="left" w:pos="1957"/>
        </w:tabs>
        <w:spacing w:line="237" w:lineRule="auto"/>
        <w:ind w:right="565" w:firstLine="677"/>
        <w:jc w:val="left"/>
        <w:rPr>
          <w:sz w:val="24"/>
        </w:rPr>
      </w:pPr>
      <w:r>
        <w:rPr>
          <w:sz w:val="24"/>
        </w:rPr>
        <w:t>речь учителя и одноклассников в процессе общения на уроке и вербаль- но/невербально реагировать на</w:t>
      </w:r>
      <w:r>
        <w:rPr>
          <w:spacing w:val="4"/>
          <w:sz w:val="24"/>
        </w:rPr>
        <w:t xml:space="preserve"> </w:t>
      </w:r>
      <w:r>
        <w:rPr>
          <w:sz w:val="24"/>
        </w:rPr>
        <w:t>услышанное;</w:t>
      </w:r>
    </w:p>
    <w:p w:rsidR="00062D39" w:rsidRDefault="000F7B1A" w:rsidP="00914BB3">
      <w:pPr>
        <w:pStyle w:val="a4"/>
        <w:numPr>
          <w:ilvl w:val="0"/>
          <w:numId w:val="61"/>
        </w:numPr>
        <w:tabs>
          <w:tab w:val="left" w:pos="1956"/>
          <w:tab w:val="left" w:pos="1957"/>
        </w:tabs>
        <w:spacing w:before="4"/>
        <w:ind w:left="1956" w:hanging="568"/>
        <w:jc w:val="left"/>
        <w:rPr>
          <w:sz w:val="24"/>
        </w:rPr>
      </w:pPr>
      <w:r>
        <w:rPr>
          <w:sz w:val="24"/>
        </w:rPr>
        <w:t>небольшие доступные тексты в аудиозаписи, построенные в основном на</w:t>
      </w:r>
      <w:r>
        <w:rPr>
          <w:spacing w:val="58"/>
          <w:sz w:val="24"/>
        </w:rPr>
        <w:t xml:space="preserve"> </w:t>
      </w:r>
      <w:r>
        <w:rPr>
          <w:spacing w:val="-4"/>
          <w:sz w:val="24"/>
        </w:rPr>
        <w:t>изу-</w:t>
      </w:r>
    </w:p>
    <w:p w:rsidR="00062D39" w:rsidRDefault="00062D39">
      <w:pPr>
        <w:rPr>
          <w:sz w:val="24"/>
        </w:rPr>
        <w:sectPr w:rsidR="00062D39">
          <w:pgSz w:w="11910" w:h="16840"/>
          <w:pgMar w:top="1040" w:right="0" w:bottom="1140" w:left="1160" w:header="0" w:footer="880" w:gutter="0"/>
          <w:cols w:space="720"/>
        </w:sectPr>
      </w:pPr>
    </w:p>
    <w:p w:rsidR="00062D39" w:rsidRDefault="000F7B1A">
      <w:pPr>
        <w:pStyle w:val="a3"/>
        <w:spacing w:before="66"/>
        <w:ind w:left="712"/>
        <w:jc w:val="left"/>
      </w:pPr>
      <w:r>
        <w:lastRenderedPageBreak/>
        <w:t>ченном языковом материале, в том числе полученные с помощью средств коммуникации.</w:t>
      </w:r>
    </w:p>
    <w:p w:rsidR="00062D39" w:rsidRDefault="000F7B1A">
      <w:pPr>
        <w:pStyle w:val="1"/>
        <w:spacing w:before="8" w:line="272" w:lineRule="exact"/>
        <w:ind w:left="996"/>
        <w:jc w:val="left"/>
      </w:pPr>
      <w:r>
        <w:t>В русле чтения</w:t>
      </w:r>
    </w:p>
    <w:p w:rsidR="00062D39" w:rsidRDefault="000F7B1A">
      <w:pPr>
        <w:pStyle w:val="a3"/>
        <w:spacing w:line="272" w:lineRule="exact"/>
        <w:ind w:left="996"/>
        <w:jc w:val="left"/>
      </w:pPr>
      <w:r>
        <w:t>Читать:</w:t>
      </w:r>
    </w:p>
    <w:p w:rsidR="00062D39" w:rsidRDefault="000F7B1A" w:rsidP="00914BB3">
      <w:pPr>
        <w:pStyle w:val="a4"/>
        <w:numPr>
          <w:ilvl w:val="0"/>
          <w:numId w:val="61"/>
        </w:numPr>
        <w:tabs>
          <w:tab w:val="left" w:pos="1957"/>
        </w:tabs>
        <w:spacing w:before="2" w:line="275" w:lineRule="exact"/>
        <w:ind w:left="1956" w:hanging="568"/>
        <w:rPr>
          <w:sz w:val="24"/>
        </w:rPr>
      </w:pPr>
      <w:r>
        <w:rPr>
          <w:sz w:val="24"/>
        </w:rPr>
        <w:t>вслух небольшие тексты, построенные на изученном языковом</w:t>
      </w:r>
      <w:r>
        <w:rPr>
          <w:spacing w:val="-13"/>
          <w:sz w:val="24"/>
        </w:rPr>
        <w:t xml:space="preserve"> </w:t>
      </w:r>
      <w:r>
        <w:rPr>
          <w:sz w:val="24"/>
        </w:rPr>
        <w:t>материале;</w:t>
      </w:r>
    </w:p>
    <w:p w:rsidR="00062D39" w:rsidRDefault="000F7B1A" w:rsidP="00914BB3">
      <w:pPr>
        <w:pStyle w:val="a4"/>
        <w:numPr>
          <w:ilvl w:val="0"/>
          <w:numId w:val="61"/>
        </w:numPr>
        <w:tabs>
          <w:tab w:val="left" w:pos="1957"/>
        </w:tabs>
        <w:ind w:right="556" w:firstLine="677"/>
        <w:rPr>
          <w:sz w:val="24"/>
        </w:rPr>
      </w:pPr>
      <w:r>
        <w:rPr>
          <w:sz w:val="24"/>
        </w:rPr>
        <w:t xml:space="preserve">про себя и понимать тексты, содержащие как изученный языковой материал, так и отдельные новые слова, находить в тексте необходимую информацию (имена </w:t>
      </w:r>
      <w:r>
        <w:rPr>
          <w:spacing w:val="2"/>
          <w:sz w:val="24"/>
        </w:rPr>
        <w:t xml:space="preserve">персо- </w:t>
      </w:r>
      <w:r>
        <w:rPr>
          <w:sz w:val="24"/>
        </w:rPr>
        <w:t>нажей, где происходит действие и т. д.).</w:t>
      </w:r>
    </w:p>
    <w:p w:rsidR="00062D39" w:rsidRDefault="000F7B1A">
      <w:pPr>
        <w:pStyle w:val="1"/>
        <w:spacing w:before="7" w:line="272" w:lineRule="exact"/>
        <w:ind w:left="996"/>
      </w:pPr>
      <w:r>
        <w:t>В русле письма</w:t>
      </w:r>
    </w:p>
    <w:p w:rsidR="00062D39" w:rsidRDefault="000F7B1A">
      <w:pPr>
        <w:pStyle w:val="a3"/>
        <w:spacing w:line="272" w:lineRule="exact"/>
        <w:jc w:val="left"/>
      </w:pPr>
      <w:r>
        <w:t>Владеть:</w:t>
      </w:r>
    </w:p>
    <w:p w:rsidR="00062D39" w:rsidRDefault="000F7B1A" w:rsidP="00914BB3">
      <w:pPr>
        <w:pStyle w:val="a4"/>
        <w:numPr>
          <w:ilvl w:val="0"/>
          <w:numId w:val="61"/>
        </w:numPr>
        <w:tabs>
          <w:tab w:val="left" w:pos="1956"/>
          <w:tab w:val="left" w:pos="1957"/>
        </w:tabs>
        <w:spacing w:before="2" w:line="275" w:lineRule="exact"/>
        <w:ind w:left="1956" w:hanging="568"/>
        <w:jc w:val="left"/>
        <w:rPr>
          <w:sz w:val="24"/>
        </w:rPr>
      </w:pPr>
      <w:r>
        <w:rPr>
          <w:sz w:val="24"/>
        </w:rPr>
        <w:t>умением выписывать из текста слова, словосочетания и</w:t>
      </w:r>
      <w:r>
        <w:rPr>
          <w:spacing w:val="-7"/>
          <w:sz w:val="24"/>
        </w:rPr>
        <w:t xml:space="preserve"> </w:t>
      </w:r>
      <w:r>
        <w:rPr>
          <w:sz w:val="24"/>
        </w:rPr>
        <w:t>предложения;</w:t>
      </w:r>
    </w:p>
    <w:p w:rsidR="00062D39" w:rsidRDefault="000F7B1A" w:rsidP="00914BB3">
      <w:pPr>
        <w:pStyle w:val="a4"/>
        <w:numPr>
          <w:ilvl w:val="0"/>
          <w:numId w:val="61"/>
        </w:numPr>
        <w:tabs>
          <w:tab w:val="left" w:pos="1956"/>
          <w:tab w:val="left" w:pos="1957"/>
        </w:tabs>
        <w:spacing w:line="242" w:lineRule="auto"/>
        <w:ind w:right="552" w:firstLine="677"/>
        <w:jc w:val="left"/>
        <w:rPr>
          <w:sz w:val="24"/>
        </w:rPr>
      </w:pPr>
      <w:r>
        <w:rPr>
          <w:sz w:val="24"/>
        </w:rPr>
        <w:t xml:space="preserve">основами письменной речи: писать по образцу поздравление с праздником, </w:t>
      </w:r>
      <w:r>
        <w:rPr>
          <w:spacing w:val="3"/>
          <w:sz w:val="24"/>
        </w:rPr>
        <w:t xml:space="preserve">ко- </w:t>
      </w:r>
      <w:r>
        <w:rPr>
          <w:sz w:val="24"/>
        </w:rPr>
        <w:t>роткое личное</w:t>
      </w:r>
      <w:r>
        <w:rPr>
          <w:spacing w:val="1"/>
          <w:sz w:val="24"/>
        </w:rPr>
        <w:t xml:space="preserve"> </w:t>
      </w:r>
      <w:r>
        <w:rPr>
          <w:sz w:val="24"/>
        </w:rPr>
        <w:t>письмо.</w:t>
      </w:r>
    </w:p>
    <w:p w:rsidR="00062D39" w:rsidRDefault="000F7B1A">
      <w:pPr>
        <w:pStyle w:val="1"/>
        <w:spacing w:line="242" w:lineRule="auto"/>
        <w:ind w:left="996" w:right="4530"/>
        <w:jc w:val="left"/>
      </w:pPr>
      <w:r>
        <w:t>Языковые средства и навыки пользования ими Английский язык</w:t>
      </w:r>
    </w:p>
    <w:p w:rsidR="00062D39" w:rsidRDefault="000F7B1A">
      <w:pPr>
        <w:pStyle w:val="a3"/>
        <w:ind w:right="565" w:firstLine="456"/>
      </w:pPr>
      <w:r>
        <w:rPr>
          <w:b/>
        </w:rPr>
        <w:t xml:space="preserve">Графика, каллиграфия, орфография. </w:t>
      </w:r>
      <w:r>
        <w:t>Все буквы английского алфавита. Основные буквосочетания. Звуко-буквенные соответствия. Знаки транскрипции. Апостроф. Основные правила чтения и орфографии. Написание наиболее употребительных слов, вошедших в активный словарь.</w:t>
      </w:r>
    </w:p>
    <w:p w:rsidR="00062D39" w:rsidRDefault="000F7B1A">
      <w:pPr>
        <w:pStyle w:val="a3"/>
        <w:ind w:right="558" w:firstLine="456"/>
      </w:pPr>
      <w:r>
        <w:rPr>
          <w:b/>
        </w:rPr>
        <w:t xml:space="preserve">Фонетическая сторона речи. </w:t>
      </w:r>
      <w:r>
        <w:t>Адекватное произношение и различение на слух всех звуков и звукосочетаний английского языка. Соблюдение норм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Дифтонги. Связующее «r» (there is/there are). Ударение в слове, фразе. Отсутствие ударения на служебных словах (артиклях, союзах, предлогах). Членение предложений на смысловые группы. Ритмико-интонационные особенности повествовательного, побудительного и вопросительного (общий и специальный вопрос) предложений. Интонация перечисления. Чтение по транскрипции изученных слов.</w:t>
      </w:r>
    </w:p>
    <w:p w:rsidR="00062D39" w:rsidRDefault="000F7B1A">
      <w:pPr>
        <w:pStyle w:val="a3"/>
        <w:ind w:right="560" w:firstLine="456"/>
      </w:pPr>
      <w:r>
        <w:rPr>
          <w:b/>
        </w:rPr>
        <w:t xml:space="preserve">Лексическая сторона речи. </w:t>
      </w:r>
      <w:r>
        <w:t>Лексические единицы, обслуживающие ситуации общения, в пределах тематики начальной школы, в объеме 500 лексических единиц для двустороннего (рецептивного и продуктивного) усвоения, простейшие устойчивые словосочетания, оценочная лексика и речевые клише как элементы речевого этикета, отражающие культуру англоговорящих стран. Интернациональные слова (например, doctor, film). Начальное представление о способах словообразования: суффиксация (суффиксы -er, -or, -tion, -ist, -ful,</w:t>
      </w:r>
    </w:p>
    <w:p w:rsidR="00062D39" w:rsidRPr="000F7B1A" w:rsidRDefault="000F7B1A">
      <w:pPr>
        <w:pStyle w:val="a3"/>
        <w:spacing w:line="272" w:lineRule="exact"/>
        <w:rPr>
          <w:lang w:val="en-US"/>
        </w:rPr>
      </w:pPr>
      <w:r w:rsidRPr="000F7B1A">
        <w:rPr>
          <w:lang w:val="en-US"/>
        </w:rPr>
        <w:t xml:space="preserve">-ly, -teen, -ty, -th), </w:t>
      </w:r>
      <w:r>
        <w:t>словосложение</w:t>
      </w:r>
      <w:r w:rsidRPr="000F7B1A">
        <w:rPr>
          <w:lang w:val="en-US"/>
        </w:rPr>
        <w:t xml:space="preserve"> (postcard), </w:t>
      </w:r>
      <w:r>
        <w:t>конверсия</w:t>
      </w:r>
      <w:r w:rsidRPr="000F7B1A">
        <w:rPr>
          <w:lang w:val="en-US"/>
        </w:rPr>
        <w:t xml:space="preserve"> (play — to play).</w:t>
      </w:r>
    </w:p>
    <w:p w:rsidR="00062D39" w:rsidRDefault="000F7B1A">
      <w:pPr>
        <w:pStyle w:val="a3"/>
        <w:spacing w:before="2"/>
        <w:ind w:right="560" w:firstLine="456"/>
      </w:pPr>
      <w:r>
        <w:rPr>
          <w:b/>
        </w:rPr>
        <w:t xml:space="preserve">Грамматическая сторона речи. </w:t>
      </w:r>
      <w:r>
        <w:t xml:space="preserve">Основные коммуникативные типы предложений: повествовательное, вопросительное, побудительное. Общий и специальный вопросы. Вопросительные слова: what, who, </w:t>
      </w:r>
      <w:r>
        <w:rPr>
          <w:spacing w:val="-3"/>
        </w:rPr>
        <w:t xml:space="preserve">when, </w:t>
      </w:r>
      <w:r>
        <w:t xml:space="preserve">where, </w:t>
      </w:r>
      <w:r>
        <w:rPr>
          <w:spacing w:val="-4"/>
        </w:rPr>
        <w:t xml:space="preserve">why, </w:t>
      </w:r>
      <w:r>
        <w:t xml:space="preserve">how. Порядок слов в предложении. Утвердительные и отрицательные предложения. Простое предложение с простым глагольным сказуемым (He speaks English.), составным именным (My family </w:t>
      </w:r>
      <w:r>
        <w:rPr>
          <w:spacing w:val="-3"/>
        </w:rPr>
        <w:t xml:space="preserve">is </w:t>
      </w:r>
      <w:r>
        <w:t xml:space="preserve">big.) и составным глагольным (I </w:t>
      </w:r>
      <w:r>
        <w:rPr>
          <w:spacing w:val="-3"/>
        </w:rPr>
        <w:t xml:space="preserve">like </w:t>
      </w:r>
      <w:r>
        <w:rPr>
          <w:spacing w:val="2"/>
        </w:rPr>
        <w:t xml:space="preserve">to </w:t>
      </w:r>
      <w:r>
        <w:t xml:space="preserve">dance. She can skate well.) сказуемым. Побудительные предложения в утвердительной </w:t>
      </w:r>
      <w:r>
        <w:rPr>
          <w:spacing w:val="-3"/>
        </w:rPr>
        <w:t xml:space="preserve">(Help </w:t>
      </w:r>
      <w:r>
        <w:t xml:space="preserve">me, please.) и отрицательной (Don’t </w:t>
      </w:r>
      <w:r>
        <w:rPr>
          <w:spacing w:val="-3"/>
        </w:rPr>
        <w:t xml:space="preserve">be </w:t>
      </w:r>
      <w:r>
        <w:t xml:space="preserve">late!) формах. Безличные предложения в настоящем времени (It </w:t>
      </w:r>
      <w:r>
        <w:rPr>
          <w:spacing w:val="-3"/>
        </w:rPr>
        <w:t xml:space="preserve">is </w:t>
      </w:r>
      <w:r>
        <w:t xml:space="preserve">cold. It’s </w:t>
      </w:r>
      <w:r>
        <w:rPr>
          <w:spacing w:val="-3"/>
        </w:rPr>
        <w:t xml:space="preserve">five </w:t>
      </w:r>
      <w:r>
        <w:t>o’clock.). Предложения с оборотом there is/there are. Простые распространенные предложения. Предложения с однородными членами. Сложносочиненные предложения с союзами and и but.Сложноподчиненные предложения с</w:t>
      </w:r>
      <w:r>
        <w:rPr>
          <w:spacing w:val="-2"/>
        </w:rPr>
        <w:t xml:space="preserve"> </w:t>
      </w:r>
      <w:r>
        <w:t>because.</w:t>
      </w:r>
    </w:p>
    <w:p w:rsidR="00062D39" w:rsidRDefault="000F7B1A">
      <w:pPr>
        <w:pStyle w:val="a3"/>
        <w:ind w:right="563" w:firstLine="456"/>
      </w:pPr>
      <w:r>
        <w:t>Правильные и неправильные глаголы в Present, Future, Past Simple (Indefinite). Неопределенная форма глагола. Глагол</w:t>
      </w:r>
      <w:r w:rsidRPr="000F7B1A">
        <w:rPr>
          <w:lang w:val="en-US"/>
        </w:rPr>
        <w:t>-</w:t>
      </w:r>
      <w:r>
        <w:t>связка</w:t>
      </w:r>
      <w:r w:rsidRPr="000F7B1A">
        <w:rPr>
          <w:lang w:val="en-US"/>
        </w:rPr>
        <w:t xml:space="preserve"> to be. </w:t>
      </w:r>
      <w:r>
        <w:t>Модальные</w:t>
      </w:r>
      <w:r w:rsidRPr="000F7B1A">
        <w:rPr>
          <w:lang w:val="en-US"/>
        </w:rPr>
        <w:t xml:space="preserve"> </w:t>
      </w:r>
      <w:r>
        <w:t>глаголы</w:t>
      </w:r>
      <w:r w:rsidRPr="000F7B1A">
        <w:rPr>
          <w:lang w:val="en-US"/>
        </w:rPr>
        <w:t xml:space="preserve"> can, may, must, have to. </w:t>
      </w:r>
      <w:r>
        <w:t>Глагольные конструкции I’d like to… Существительные в единственном и множественном числе (образованные по правилу и исключения), существительные с неопределенным, определенным и нулевым артиклем. Притяжательный падеж имен существительных.</w:t>
      </w:r>
    </w:p>
    <w:p w:rsidR="00062D39" w:rsidRDefault="000F7B1A">
      <w:pPr>
        <w:pStyle w:val="a3"/>
        <w:ind w:right="569" w:firstLine="456"/>
      </w:pPr>
      <w:r>
        <w:t>Прилагательные в положительной, сравнительной и превосходной степени, образованные по правилам и исключения.</w:t>
      </w:r>
    </w:p>
    <w:p w:rsidR="00062D39" w:rsidRDefault="000F7B1A">
      <w:pPr>
        <w:pStyle w:val="a3"/>
        <w:ind w:left="996"/>
      </w:pPr>
      <w:r>
        <w:t>Местоимения: личные (в именительном и объектном падежах), притяжательные,</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line="242" w:lineRule="auto"/>
        <w:ind w:right="564"/>
      </w:pPr>
      <w:r>
        <w:lastRenderedPageBreak/>
        <w:t xml:space="preserve">вопросительные, указательные (this/these, that/those), неопределенные </w:t>
      </w:r>
      <w:r>
        <w:rPr>
          <w:spacing w:val="-3"/>
        </w:rPr>
        <w:t xml:space="preserve">(some, </w:t>
      </w:r>
      <w:r>
        <w:t>any — некоторые случаи</w:t>
      </w:r>
      <w:r>
        <w:rPr>
          <w:spacing w:val="2"/>
        </w:rPr>
        <w:t xml:space="preserve"> </w:t>
      </w:r>
      <w:r>
        <w:t>употребления).</w:t>
      </w:r>
    </w:p>
    <w:p w:rsidR="00062D39" w:rsidRDefault="000F7B1A">
      <w:pPr>
        <w:pStyle w:val="a3"/>
        <w:spacing w:line="242" w:lineRule="auto"/>
        <w:ind w:right="567" w:firstLine="456"/>
      </w:pPr>
      <w:r>
        <w:t>Наречия</w:t>
      </w:r>
      <w:r w:rsidRPr="000F7B1A">
        <w:rPr>
          <w:lang w:val="en-US"/>
        </w:rPr>
        <w:t xml:space="preserve"> </w:t>
      </w:r>
      <w:r>
        <w:t>времени</w:t>
      </w:r>
      <w:r w:rsidRPr="000F7B1A">
        <w:rPr>
          <w:lang w:val="en-US"/>
        </w:rPr>
        <w:t xml:space="preserve"> (yesterday, tomorrow, never, usually, often, sometimes). </w:t>
      </w:r>
      <w:r>
        <w:t>Наречия степени (much, little, very).</w:t>
      </w:r>
    </w:p>
    <w:p w:rsidR="00062D39" w:rsidRPr="000F7B1A" w:rsidRDefault="000F7B1A">
      <w:pPr>
        <w:pStyle w:val="a3"/>
        <w:spacing w:line="242" w:lineRule="auto"/>
        <w:ind w:left="996" w:right="1995"/>
        <w:rPr>
          <w:lang w:val="en-US"/>
        </w:rPr>
      </w:pPr>
      <w:r>
        <w:t>Количественные числительные (до 100), порядковые числительные (до 30). Наиболее</w:t>
      </w:r>
      <w:r w:rsidRPr="000F7B1A">
        <w:rPr>
          <w:lang w:val="en-US"/>
        </w:rPr>
        <w:t xml:space="preserve"> </w:t>
      </w:r>
      <w:r>
        <w:t>употребительные</w:t>
      </w:r>
      <w:r w:rsidRPr="000F7B1A">
        <w:rPr>
          <w:lang w:val="en-US"/>
        </w:rPr>
        <w:t xml:space="preserve"> </w:t>
      </w:r>
      <w:r>
        <w:t>предлоги</w:t>
      </w:r>
      <w:r w:rsidRPr="000F7B1A">
        <w:rPr>
          <w:lang w:val="en-US"/>
        </w:rPr>
        <w:t>: in, on, at, into, to, from, of, with.</w:t>
      </w:r>
    </w:p>
    <w:p w:rsidR="00062D39" w:rsidRDefault="000F7B1A">
      <w:pPr>
        <w:pStyle w:val="1"/>
        <w:ind w:left="996"/>
      </w:pPr>
      <w:r>
        <w:t>Социокультурная осведомленность</w:t>
      </w:r>
    </w:p>
    <w:p w:rsidR="00062D39" w:rsidRDefault="000F7B1A">
      <w:pPr>
        <w:pStyle w:val="a3"/>
        <w:ind w:right="562" w:firstLine="456"/>
      </w:pPr>
      <w:r>
        <w:t>В процессе обучения иностранному языку в начальной школе обучающиеся знакомятся: с названиями стран изучаемого языка; с некоторыми литературными персонажами популярных детских произведений; с сюжетами некоторых популярных сказок, а также небольшими произведениями детского фольклора (стихами, песнями) на иностранном языке; с элементарными формами речевого и неречевого поведения, принятого в странах изучаемого</w:t>
      </w:r>
      <w:r>
        <w:rPr>
          <w:spacing w:val="5"/>
        </w:rPr>
        <w:t xml:space="preserve"> </w:t>
      </w:r>
      <w:r>
        <w:t>языка.</w:t>
      </w:r>
    </w:p>
    <w:p w:rsidR="00062D39" w:rsidRDefault="000F7B1A">
      <w:pPr>
        <w:pStyle w:val="1"/>
        <w:spacing w:line="272" w:lineRule="exact"/>
        <w:ind w:left="996"/>
      </w:pPr>
      <w:r>
        <w:t>Специальные учебные умения</w:t>
      </w:r>
    </w:p>
    <w:p w:rsidR="00062D39" w:rsidRDefault="000F7B1A">
      <w:pPr>
        <w:pStyle w:val="a3"/>
        <w:spacing w:line="242" w:lineRule="auto"/>
        <w:ind w:right="574" w:firstLine="456"/>
      </w:pPr>
      <w:r>
        <w:t>Младшие школьники овладевают следующими специальными (предметными) учебными умениями и навыками:</w:t>
      </w:r>
    </w:p>
    <w:p w:rsidR="00062D39" w:rsidRDefault="000F7B1A" w:rsidP="00914BB3">
      <w:pPr>
        <w:pStyle w:val="a4"/>
        <w:numPr>
          <w:ilvl w:val="0"/>
          <w:numId w:val="61"/>
        </w:numPr>
        <w:tabs>
          <w:tab w:val="left" w:pos="1956"/>
          <w:tab w:val="left" w:pos="1957"/>
        </w:tabs>
        <w:spacing w:line="242" w:lineRule="auto"/>
        <w:ind w:right="562" w:firstLine="677"/>
        <w:jc w:val="left"/>
        <w:rPr>
          <w:sz w:val="24"/>
        </w:rPr>
      </w:pPr>
      <w:r>
        <w:rPr>
          <w:sz w:val="24"/>
        </w:rPr>
        <w:t xml:space="preserve">пользоваться двуязычным словарем </w:t>
      </w:r>
      <w:r>
        <w:rPr>
          <w:spacing w:val="-3"/>
          <w:sz w:val="24"/>
        </w:rPr>
        <w:t xml:space="preserve">учебника </w:t>
      </w:r>
      <w:r>
        <w:rPr>
          <w:sz w:val="24"/>
        </w:rPr>
        <w:t>(в том числе транскрипцией), компьютерным словарем и экранным переводом отдельных</w:t>
      </w:r>
      <w:r>
        <w:rPr>
          <w:spacing w:val="-3"/>
          <w:sz w:val="24"/>
        </w:rPr>
        <w:t xml:space="preserve"> </w:t>
      </w:r>
      <w:r>
        <w:rPr>
          <w:sz w:val="24"/>
        </w:rPr>
        <w:t>слов;</w:t>
      </w:r>
    </w:p>
    <w:p w:rsidR="00062D39" w:rsidRDefault="000F7B1A" w:rsidP="00914BB3">
      <w:pPr>
        <w:pStyle w:val="a4"/>
        <w:numPr>
          <w:ilvl w:val="0"/>
          <w:numId w:val="61"/>
        </w:numPr>
        <w:tabs>
          <w:tab w:val="left" w:pos="1956"/>
          <w:tab w:val="left" w:pos="1957"/>
        </w:tabs>
        <w:spacing w:line="242" w:lineRule="auto"/>
        <w:ind w:right="574" w:firstLine="677"/>
        <w:jc w:val="left"/>
        <w:rPr>
          <w:sz w:val="24"/>
        </w:rPr>
      </w:pPr>
      <w:r>
        <w:rPr>
          <w:sz w:val="24"/>
        </w:rPr>
        <w:t>пользоваться справочным материалом, представленным в виде таблиц, схем, правил;</w:t>
      </w:r>
    </w:p>
    <w:p w:rsidR="00062D39" w:rsidRDefault="000F7B1A" w:rsidP="00914BB3">
      <w:pPr>
        <w:pStyle w:val="a4"/>
        <w:numPr>
          <w:ilvl w:val="0"/>
          <w:numId w:val="61"/>
        </w:numPr>
        <w:tabs>
          <w:tab w:val="left" w:pos="1956"/>
          <w:tab w:val="left" w:pos="1957"/>
        </w:tabs>
        <w:spacing w:line="271" w:lineRule="exact"/>
        <w:ind w:left="1956" w:hanging="568"/>
        <w:jc w:val="left"/>
        <w:rPr>
          <w:sz w:val="24"/>
        </w:rPr>
      </w:pPr>
      <w:r>
        <w:rPr>
          <w:sz w:val="24"/>
        </w:rPr>
        <w:t>вести словарь (словарную тетрадь);</w:t>
      </w:r>
    </w:p>
    <w:p w:rsidR="00062D39" w:rsidRDefault="000F7B1A" w:rsidP="00914BB3">
      <w:pPr>
        <w:pStyle w:val="a4"/>
        <w:numPr>
          <w:ilvl w:val="0"/>
          <w:numId w:val="61"/>
        </w:numPr>
        <w:tabs>
          <w:tab w:val="left" w:pos="1956"/>
          <w:tab w:val="left" w:pos="1957"/>
        </w:tabs>
        <w:spacing w:line="275" w:lineRule="exact"/>
        <w:ind w:left="1956" w:hanging="568"/>
        <w:jc w:val="left"/>
        <w:rPr>
          <w:sz w:val="24"/>
        </w:rPr>
      </w:pPr>
      <w:r>
        <w:rPr>
          <w:sz w:val="24"/>
        </w:rPr>
        <w:t>систематизировать слова, например, по тематическому</w:t>
      </w:r>
      <w:r>
        <w:rPr>
          <w:spacing w:val="-9"/>
          <w:sz w:val="24"/>
        </w:rPr>
        <w:t xml:space="preserve"> </w:t>
      </w:r>
      <w:r>
        <w:rPr>
          <w:sz w:val="24"/>
        </w:rPr>
        <w:t>принципу;</w:t>
      </w:r>
    </w:p>
    <w:p w:rsidR="00062D39" w:rsidRDefault="000F7B1A" w:rsidP="00914BB3">
      <w:pPr>
        <w:pStyle w:val="a4"/>
        <w:numPr>
          <w:ilvl w:val="0"/>
          <w:numId w:val="61"/>
        </w:numPr>
        <w:tabs>
          <w:tab w:val="left" w:pos="1956"/>
          <w:tab w:val="left" w:pos="1957"/>
        </w:tabs>
        <w:spacing w:line="242" w:lineRule="auto"/>
        <w:ind w:right="567" w:firstLine="677"/>
        <w:jc w:val="left"/>
        <w:rPr>
          <w:sz w:val="24"/>
        </w:rPr>
      </w:pPr>
      <w:r>
        <w:rPr>
          <w:sz w:val="24"/>
        </w:rPr>
        <w:t>пользоваться языковой догадкой, например, при опознавании интернациона- лизмов;</w:t>
      </w:r>
    </w:p>
    <w:p w:rsidR="00062D39" w:rsidRDefault="000F7B1A" w:rsidP="00914BB3">
      <w:pPr>
        <w:pStyle w:val="a4"/>
        <w:numPr>
          <w:ilvl w:val="0"/>
          <w:numId w:val="61"/>
        </w:numPr>
        <w:tabs>
          <w:tab w:val="left" w:pos="1956"/>
          <w:tab w:val="left" w:pos="1957"/>
        </w:tabs>
        <w:spacing w:line="242" w:lineRule="auto"/>
        <w:ind w:right="558" w:firstLine="677"/>
        <w:jc w:val="left"/>
        <w:rPr>
          <w:sz w:val="24"/>
        </w:rPr>
      </w:pPr>
      <w:r>
        <w:rPr>
          <w:sz w:val="24"/>
        </w:rPr>
        <w:t>делать обобщения на основе структурно-функциональных схем простого пред- ложения;</w:t>
      </w:r>
    </w:p>
    <w:p w:rsidR="00062D39" w:rsidRDefault="000F7B1A" w:rsidP="00914BB3">
      <w:pPr>
        <w:pStyle w:val="a4"/>
        <w:numPr>
          <w:ilvl w:val="0"/>
          <w:numId w:val="61"/>
        </w:numPr>
        <w:tabs>
          <w:tab w:val="left" w:pos="1956"/>
          <w:tab w:val="left" w:pos="1957"/>
        </w:tabs>
        <w:spacing w:line="242" w:lineRule="auto"/>
        <w:ind w:right="555" w:firstLine="677"/>
        <w:jc w:val="left"/>
        <w:rPr>
          <w:sz w:val="24"/>
        </w:rPr>
      </w:pPr>
      <w:r>
        <w:rPr>
          <w:sz w:val="24"/>
        </w:rPr>
        <w:t xml:space="preserve">опознавать грамматические явления, отсутствующие в родном языке, </w:t>
      </w:r>
      <w:r>
        <w:rPr>
          <w:spacing w:val="2"/>
          <w:sz w:val="24"/>
        </w:rPr>
        <w:t xml:space="preserve">напри- </w:t>
      </w:r>
      <w:r>
        <w:rPr>
          <w:sz w:val="24"/>
        </w:rPr>
        <w:t>мер,</w:t>
      </w:r>
      <w:r>
        <w:rPr>
          <w:spacing w:val="3"/>
          <w:sz w:val="24"/>
        </w:rPr>
        <w:t xml:space="preserve"> </w:t>
      </w:r>
      <w:r>
        <w:rPr>
          <w:sz w:val="24"/>
        </w:rPr>
        <w:t>артикли.</w:t>
      </w:r>
    </w:p>
    <w:p w:rsidR="00062D39" w:rsidRDefault="000F7B1A">
      <w:pPr>
        <w:pStyle w:val="1"/>
        <w:spacing w:line="274" w:lineRule="exact"/>
        <w:ind w:left="996"/>
        <w:jc w:val="left"/>
      </w:pPr>
      <w:r>
        <w:t>Обще учебные умения и универсальные учебные действия</w:t>
      </w:r>
    </w:p>
    <w:p w:rsidR="00062D39" w:rsidRDefault="000F7B1A">
      <w:pPr>
        <w:pStyle w:val="a3"/>
        <w:spacing w:line="274" w:lineRule="exact"/>
        <w:ind w:left="996"/>
        <w:jc w:val="left"/>
      </w:pPr>
      <w:r>
        <w:t>В процессе изучения курса «Иностранный язык» младшие школьники:</w:t>
      </w:r>
    </w:p>
    <w:p w:rsidR="00062D39" w:rsidRDefault="000F7B1A" w:rsidP="00914BB3">
      <w:pPr>
        <w:pStyle w:val="a4"/>
        <w:numPr>
          <w:ilvl w:val="0"/>
          <w:numId w:val="61"/>
        </w:numPr>
        <w:tabs>
          <w:tab w:val="left" w:pos="1957"/>
        </w:tabs>
        <w:ind w:right="560" w:firstLine="677"/>
        <w:rPr>
          <w:sz w:val="24"/>
        </w:rPr>
      </w:pPr>
      <w:r>
        <w:rPr>
          <w:sz w:val="24"/>
        </w:rPr>
        <w:t>совершенствуют приемы работы с текстом, опираясь на умения, приобретен- ные на уроках родного языка (прогнозировать содержание текста по заголовку, данным к тексту рисункам, списывать текст, выписывать отдельные слова и предложения из текста и т.</w:t>
      </w:r>
      <w:r>
        <w:rPr>
          <w:spacing w:val="1"/>
          <w:sz w:val="24"/>
        </w:rPr>
        <w:t xml:space="preserve"> </w:t>
      </w:r>
      <w:r>
        <w:rPr>
          <w:sz w:val="24"/>
        </w:rPr>
        <w:t>п.);</w:t>
      </w:r>
    </w:p>
    <w:p w:rsidR="00062D39" w:rsidRDefault="000F7B1A" w:rsidP="00914BB3">
      <w:pPr>
        <w:pStyle w:val="a4"/>
        <w:numPr>
          <w:ilvl w:val="0"/>
          <w:numId w:val="61"/>
        </w:numPr>
        <w:tabs>
          <w:tab w:val="left" w:pos="1957"/>
        </w:tabs>
        <w:spacing w:line="246" w:lineRule="exact"/>
        <w:ind w:left="1956" w:hanging="568"/>
        <w:rPr>
          <w:sz w:val="24"/>
        </w:rPr>
      </w:pPr>
      <w:r>
        <w:rPr>
          <w:sz w:val="24"/>
        </w:rPr>
        <w:t>овладевают более разнообразными приемами раскрытия значения слова,</w:t>
      </w:r>
      <w:r>
        <w:rPr>
          <w:spacing w:val="-19"/>
          <w:sz w:val="24"/>
        </w:rPr>
        <w:t xml:space="preserve"> </w:t>
      </w:r>
      <w:r>
        <w:rPr>
          <w:spacing w:val="3"/>
          <w:sz w:val="24"/>
        </w:rPr>
        <w:t>ис-</w:t>
      </w:r>
    </w:p>
    <w:p w:rsidR="00062D39" w:rsidRDefault="000F7B1A">
      <w:pPr>
        <w:pStyle w:val="a3"/>
        <w:spacing w:before="2" w:line="275" w:lineRule="exact"/>
        <w:ind w:left="712"/>
      </w:pPr>
      <w:r>
        <w:t>пользуя словообразовательные элементы; синонимы, антонимы; контекст;</w:t>
      </w:r>
    </w:p>
    <w:p w:rsidR="00062D39" w:rsidRDefault="000F7B1A" w:rsidP="00914BB3">
      <w:pPr>
        <w:pStyle w:val="a4"/>
        <w:numPr>
          <w:ilvl w:val="0"/>
          <w:numId w:val="61"/>
        </w:numPr>
        <w:tabs>
          <w:tab w:val="left" w:pos="1957"/>
        </w:tabs>
        <w:ind w:right="562" w:firstLine="677"/>
        <w:rPr>
          <w:sz w:val="24"/>
        </w:rPr>
      </w:pPr>
      <w:r>
        <w:rPr>
          <w:sz w:val="24"/>
        </w:rPr>
        <w:t>совершенствуют общеречевые коммуникативные умения, например, начинать и завершать разговор, используя речевые клише; поддерживать беседу, задавая вопросы и переспрашивая;</w:t>
      </w:r>
    </w:p>
    <w:p w:rsidR="00062D39" w:rsidRDefault="000F7B1A" w:rsidP="00914BB3">
      <w:pPr>
        <w:pStyle w:val="a4"/>
        <w:numPr>
          <w:ilvl w:val="0"/>
          <w:numId w:val="61"/>
        </w:numPr>
        <w:tabs>
          <w:tab w:val="left" w:pos="1957"/>
        </w:tabs>
        <w:spacing w:before="2" w:line="275" w:lineRule="exact"/>
        <w:ind w:left="1956" w:hanging="568"/>
        <w:rPr>
          <w:sz w:val="24"/>
        </w:rPr>
      </w:pPr>
      <w:r>
        <w:rPr>
          <w:sz w:val="24"/>
        </w:rPr>
        <w:t>учатся осуществлять самоконтроль,</w:t>
      </w:r>
      <w:r>
        <w:rPr>
          <w:spacing w:val="1"/>
          <w:sz w:val="24"/>
        </w:rPr>
        <w:t xml:space="preserve"> </w:t>
      </w:r>
      <w:r>
        <w:rPr>
          <w:sz w:val="24"/>
        </w:rPr>
        <w:t>самооценку;</w:t>
      </w:r>
    </w:p>
    <w:p w:rsidR="00062D39" w:rsidRDefault="000F7B1A" w:rsidP="00914BB3">
      <w:pPr>
        <w:pStyle w:val="a4"/>
        <w:numPr>
          <w:ilvl w:val="0"/>
          <w:numId w:val="61"/>
        </w:numPr>
        <w:tabs>
          <w:tab w:val="left" w:pos="1957"/>
        </w:tabs>
        <w:spacing w:line="242" w:lineRule="auto"/>
        <w:ind w:right="568" w:firstLine="677"/>
        <w:rPr>
          <w:sz w:val="24"/>
        </w:rPr>
      </w:pPr>
      <w:r>
        <w:rPr>
          <w:sz w:val="24"/>
        </w:rPr>
        <w:t>учатся самостоятельно выполнять задания с использованием компьютера (при наличии мультимедийного</w:t>
      </w:r>
      <w:r>
        <w:rPr>
          <w:spacing w:val="-1"/>
          <w:sz w:val="24"/>
        </w:rPr>
        <w:t xml:space="preserve"> </w:t>
      </w:r>
      <w:r>
        <w:rPr>
          <w:sz w:val="24"/>
        </w:rPr>
        <w:t>приложения).</w:t>
      </w:r>
    </w:p>
    <w:p w:rsidR="00062D39" w:rsidRDefault="000F7B1A">
      <w:pPr>
        <w:pStyle w:val="a3"/>
        <w:ind w:right="558" w:firstLine="456"/>
      </w:pPr>
      <w:r>
        <w:t xml:space="preserve">Общеучебные и специальные учебные умения, а также социокультурная осведомленность приобретаются учащимися в процессе формирования коммуникативных умений в основных видах речевой деятельности. Поэтому они </w:t>
      </w:r>
      <w:r>
        <w:rPr>
          <w:b/>
        </w:rPr>
        <w:t xml:space="preserve">не выделяются </w:t>
      </w:r>
      <w:r>
        <w:t>отдельно в тематическом планировании.</w:t>
      </w:r>
    </w:p>
    <w:p w:rsidR="00062D39" w:rsidRDefault="00062D39">
      <w:pPr>
        <w:pStyle w:val="a3"/>
        <w:spacing w:before="3"/>
        <w:ind w:left="0"/>
        <w:jc w:val="left"/>
      </w:pPr>
    </w:p>
    <w:p w:rsidR="00062D39" w:rsidRDefault="000F7B1A" w:rsidP="00914BB3">
      <w:pPr>
        <w:pStyle w:val="1"/>
        <w:numPr>
          <w:ilvl w:val="3"/>
          <w:numId w:val="65"/>
        </w:numPr>
        <w:tabs>
          <w:tab w:val="left" w:pos="1323"/>
        </w:tabs>
        <w:spacing w:line="237" w:lineRule="auto"/>
        <w:ind w:left="996" w:right="6298" w:hanging="457"/>
      </w:pPr>
      <w:r>
        <w:t>Математика и информатика Числа и</w:t>
      </w:r>
      <w:r>
        <w:rPr>
          <w:spacing w:val="2"/>
        </w:rPr>
        <w:t xml:space="preserve"> </w:t>
      </w:r>
      <w:r>
        <w:t>величины</w:t>
      </w:r>
    </w:p>
    <w:p w:rsidR="00062D39" w:rsidRDefault="000F7B1A">
      <w:pPr>
        <w:pStyle w:val="a3"/>
        <w:ind w:right="569" w:firstLine="456"/>
      </w:pPr>
      <w:r>
        <w:t>Счет предметов. Чтение и запись чисел от нуля до миллиона. Классы и разряды. Представление многозначных чисел в виде суммы разрядных слагаемых. Сравнение и упорядочение чисел, знаки сравнения.</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ind w:right="569" w:firstLine="456"/>
      </w:pPr>
      <w:r>
        <w:lastRenderedPageBreak/>
        <w:t>Измерение величин; сравнение и упорядочение величин. Единицы массы (грамм, килограмм, центнер, тонна), вместимости (литр), времени (секунда, минута, час). Соотношения между единицами измерения однородных величин. Сравнение и упорядочение однородных величин. Доля величины (половина, треть, четверть, десятая, сотая, тысячная).</w:t>
      </w:r>
    </w:p>
    <w:p w:rsidR="00062D39" w:rsidRDefault="000F7B1A">
      <w:pPr>
        <w:pStyle w:val="1"/>
        <w:spacing w:before="5"/>
        <w:ind w:left="996"/>
      </w:pPr>
      <w:r>
        <w:t>Арифметические действия</w:t>
      </w:r>
    </w:p>
    <w:p w:rsidR="00062D39" w:rsidRDefault="000F7B1A">
      <w:pPr>
        <w:pStyle w:val="a3"/>
        <w:ind w:right="560" w:firstLine="456"/>
      </w:pPr>
      <w:r>
        <w:t>Сложение, вычитание, умножение и деление. Названия компонентов арифметических действий, знаки действий. Таблица сложения. Таблица умножения. Связь между сложением, вычитанием, умножением и делением. Нахождение неизвестного компонента арифметического действия. Деление с остатком.</w:t>
      </w:r>
    </w:p>
    <w:p w:rsidR="00062D39" w:rsidRDefault="000F7B1A">
      <w:pPr>
        <w:pStyle w:val="a3"/>
        <w:ind w:right="566" w:firstLine="456"/>
      </w:pPr>
      <w:r>
        <w:t>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свойств арифметических действий в вычислениях (перестановка и группировка слагаемых в сумме, множителей в произведении; умножение суммы и разности на число).</w:t>
      </w:r>
    </w:p>
    <w:p w:rsidR="00062D39" w:rsidRDefault="000F7B1A">
      <w:pPr>
        <w:pStyle w:val="a3"/>
        <w:spacing w:line="242" w:lineRule="auto"/>
        <w:ind w:right="558" w:firstLine="456"/>
      </w:pPr>
      <w:r>
        <w:t>Алгоритмы письменного сложения, вычитания, умножения и деления многозначных чисел.</w:t>
      </w:r>
    </w:p>
    <w:p w:rsidR="00062D39" w:rsidRDefault="000F7B1A">
      <w:pPr>
        <w:pStyle w:val="a3"/>
        <w:spacing w:line="242" w:lineRule="auto"/>
        <w:ind w:right="567" w:firstLine="456"/>
      </w:pPr>
      <w:r>
        <w:t>Способы проверки правильности вычислений (алгоритм, обратное действие, оценка достоверности, прикидки результата, вычисление на калькуляторе).</w:t>
      </w:r>
    </w:p>
    <w:p w:rsidR="00062D39" w:rsidRDefault="000F7B1A">
      <w:pPr>
        <w:pStyle w:val="1"/>
        <w:ind w:left="996"/>
      </w:pPr>
      <w:r>
        <w:t>Работа с текстовыми задачами</w:t>
      </w:r>
    </w:p>
    <w:p w:rsidR="00062D39" w:rsidRDefault="000F7B1A">
      <w:pPr>
        <w:pStyle w:val="a3"/>
        <w:spacing w:line="274" w:lineRule="exact"/>
        <w:ind w:left="996"/>
      </w:pPr>
      <w:r>
        <w:t>Решение текстовых задач арифметическим способом. Задачи, содержащие отношения</w:t>
      </w:r>
    </w:p>
    <w:p w:rsidR="00062D39" w:rsidRDefault="000F7B1A">
      <w:pPr>
        <w:pStyle w:val="a3"/>
        <w:ind w:right="556"/>
      </w:pPr>
      <w:r>
        <w:t xml:space="preserve">«больше (меньше) на…», «больше (меньше) в…». Зависимости между величинами, характеризующими процессы движения, работы, купли-продажи и др. Скорость, время,  путь; объем работы, время, производительность труда; количество товара, </w:t>
      </w:r>
      <w:r>
        <w:rPr>
          <w:spacing w:val="-3"/>
        </w:rPr>
        <w:t xml:space="preserve">его </w:t>
      </w:r>
      <w:r>
        <w:rPr>
          <w:spacing w:val="3"/>
        </w:rPr>
        <w:t xml:space="preserve">цена </w:t>
      </w:r>
      <w:r>
        <w:t>и стоимость и др. Планирование хода решения задачи. Представление текста задачи (схема, таблица, диаграмма и другие</w:t>
      </w:r>
      <w:r>
        <w:rPr>
          <w:spacing w:val="3"/>
        </w:rPr>
        <w:t xml:space="preserve"> </w:t>
      </w:r>
      <w:r>
        <w:t>модели).</w:t>
      </w:r>
    </w:p>
    <w:p w:rsidR="00062D39" w:rsidRDefault="000F7B1A">
      <w:pPr>
        <w:pStyle w:val="a3"/>
        <w:ind w:left="996"/>
      </w:pPr>
      <w:r>
        <w:t>Задачи на нахождение доли целого и целого по его доле.</w:t>
      </w:r>
    </w:p>
    <w:p w:rsidR="00062D39" w:rsidRDefault="000F7B1A">
      <w:pPr>
        <w:pStyle w:val="1"/>
        <w:ind w:left="996"/>
      </w:pPr>
      <w:r>
        <w:t>Пространственные отношения. Геометрические фигуры</w:t>
      </w:r>
    </w:p>
    <w:p w:rsidR="00062D39" w:rsidRDefault="000F7B1A">
      <w:pPr>
        <w:pStyle w:val="a3"/>
        <w:ind w:right="558" w:firstLine="456"/>
        <w:rPr>
          <w:i/>
        </w:rPr>
      </w:pPr>
      <w:r>
        <w:t xml:space="preserve">Взаимное расположение предметов в пространстве и на плоскости (выше—ниже, слева—справа, сверху—снизу, ближе—дальше, между и пр.). Распознавание и изображение геометрических фигур: точка, линия (кривая, прямая), отрезок, ломаная, угол, многоугольник, треугольник, прямоугольник, квадрат, окружность, круг. Использование чертежных инструментов для выполнения построений. Геометрические формы в окружающем мире. </w:t>
      </w:r>
      <w:r>
        <w:rPr>
          <w:i/>
        </w:rPr>
        <w:t>Распознавание и называние: куб, шар, параллелепипед, пирамида, цилиндр,</w:t>
      </w:r>
      <w:r>
        <w:rPr>
          <w:i/>
          <w:spacing w:val="3"/>
        </w:rPr>
        <w:t xml:space="preserve"> </w:t>
      </w:r>
      <w:r>
        <w:rPr>
          <w:i/>
        </w:rPr>
        <w:t>конус.</w:t>
      </w:r>
    </w:p>
    <w:p w:rsidR="00062D39" w:rsidRDefault="000F7B1A">
      <w:pPr>
        <w:pStyle w:val="1"/>
        <w:ind w:left="996"/>
      </w:pPr>
      <w:r>
        <w:t>Геометрические величины</w:t>
      </w:r>
    </w:p>
    <w:p w:rsidR="00062D39" w:rsidRDefault="000F7B1A">
      <w:pPr>
        <w:pStyle w:val="a3"/>
        <w:spacing w:line="237" w:lineRule="auto"/>
        <w:ind w:right="567" w:firstLine="456"/>
      </w:pPr>
      <w:r>
        <w:t>Геометрические величины и их измерение. Измерение длины отрезка. Единицы длины (мм, см, дм, м, км). Периметр. Вычисление периметра многоугольника.</w:t>
      </w:r>
    </w:p>
    <w:p w:rsidR="00062D39" w:rsidRDefault="000F7B1A">
      <w:pPr>
        <w:pStyle w:val="a3"/>
        <w:spacing w:before="2"/>
        <w:ind w:right="558" w:firstLine="456"/>
      </w:pPr>
      <w:r>
        <w:t>Площадь геометрической фигуры. Единицы площади (см</w:t>
      </w:r>
      <w:r>
        <w:rPr>
          <w:vertAlign w:val="superscript"/>
        </w:rPr>
        <w:t>2</w:t>
      </w:r>
      <w:r>
        <w:t>, дм</w:t>
      </w:r>
      <w:r>
        <w:rPr>
          <w:vertAlign w:val="superscript"/>
        </w:rPr>
        <w:t>2</w:t>
      </w:r>
      <w:r>
        <w:t>, м</w:t>
      </w:r>
      <w:r>
        <w:rPr>
          <w:vertAlign w:val="superscript"/>
        </w:rPr>
        <w:t>2</w:t>
      </w:r>
      <w:r>
        <w:t>). Точное и приближенное измерение площади геометрической фигуры. Вычисление площади прямоугольника.</w:t>
      </w:r>
    </w:p>
    <w:p w:rsidR="00062D39" w:rsidRDefault="000F7B1A">
      <w:pPr>
        <w:pStyle w:val="1"/>
        <w:spacing w:before="4"/>
        <w:ind w:left="996"/>
      </w:pPr>
      <w:r>
        <w:t>Работа с информацией</w:t>
      </w:r>
    </w:p>
    <w:p w:rsidR="00062D39" w:rsidRDefault="000F7B1A">
      <w:pPr>
        <w:pStyle w:val="a3"/>
        <w:spacing w:before="1" w:line="237" w:lineRule="auto"/>
        <w:ind w:right="570" w:firstLine="456"/>
      </w:pPr>
      <w:r>
        <w:t>Сбор и представление информации, связанной со счетом (пересчетом), измерением величин; фиксирование, анализ полученной информации.</w:t>
      </w:r>
    </w:p>
    <w:p w:rsidR="00062D39" w:rsidRDefault="000F7B1A">
      <w:pPr>
        <w:pStyle w:val="a3"/>
        <w:spacing w:before="3" w:line="275" w:lineRule="exact"/>
        <w:ind w:left="996"/>
      </w:pPr>
      <w:r>
        <w:t>Построение простейших выражений с помощью логических связок и слов («и»;</w:t>
      </w:r>
      <w:r>
        <w:rPr>
          <w:spacing w:val="55"/>
        </w:rPr>
        <w:t xml:space="preserve"> </w:t>
      </w:r>
      <w:r>
        <w:rPr>
          <w:spacing w:val="2"/>
        </w:rPr>
        <w:t>«не»;</w:t>
      </w:r>
    </w:p>
    <w:p w:rsidR="00062D39" w:rsidRDefault="000F7B1A">
      <w:pPr>
        <w:pStyle w:val="a3"/>
        <w:spacing w:line="242" w:lineRule="auto"/>
        <w:ind w:right="568"/>
      </w:pPr>
      <w:r>
        <w:t>«если… то…»; «верно/неверно, что…»; «каждый»; «все»; «некоторые»); истинность утверждений.</w:t>
      </w:r>
    </w:p>
    <w:p w:rsidR="00062D39" w:rsidRDefault="000F7B1A">
      <w:pPr>
        <w:pStyle w:val="a3"/>
        <w:ind w:right="559" w:firstLine="456"/>
      </w:pPr>
      <w:r>
        <w:t xml:space="preserve">Составление конечной последовательности (цепочки) предметов, чисел, геометрических фигур и др. по правилу. Составление, запись и выполнение простого алгоритма, </w:t>
      </w:r>
      <w:r>
        <w:rPr>
          <w:spacing w:val="2"/>
        </w:rPr>
        <w:t xml:space="preserve">плана </w:t>
      </w:r>
      <w:r>
        <w:t>поиска</w:t>
      </w:r>
      <w:r>
        <w:rPr>
          <w:spacing w:val="-5"/>
        </w:rPr>
        <w:t xml:space="preserve"> </w:t>
      </w:r>
      <w:r>
        <w:t>информации.</w:t>
      </w:r>
    </w:p>
    <w:p w:rsidR="00062D39" w:rsidRDefault="000F7B1A">
      <w:pPr>
        <w:pStyle w:val="a3"/>
        <w:ind w:right="569" w:firstLine="456"/>
      </w:pPr>
      <w:r>
        <w:t>Чтение и заполнение таблицы. Интерпретация данных таблицы. Чтение столбчатой диаграммы. Создание простейшей информационной модели (схема, таблица, цепочка).</w:t>
      </w:r>
    </w:p>
    <w:p w:rsidR="00062D39" w:rsidRDefault="00062D39">
      <w:pPr>
        <w:sectPr w:rsidR="00062D39">
          <w:pgSz w:w="11910" w:h="16840"/>
          <w:pgMar w:top="1040" w:right="0" w:bottom="1140" w:left="1160" w:header="0" w:footer="880" w:gutter="0"/>
          <w:cols w:space="720"/>
        </w:sectPr>
      </w:pPr>
    </w:p>
    <w:p w:rsidR="00062D39" w:rsidRDefault="00B35DE3" w:rsidP="00914BB3">
      <w:pPr>
        <w:pStyle w:val="1"/>
        <w:numPr>
          <w:ilvl w:val="3"/>
          <w:numId w:val="65"/>
        </w:numPr>
        <w:tabs>
          <w:tab w:val="left" w:pos="1261"/>
        </w:tabs>
        <w:spacing w:before="71" w:line="242" w:lineRule="auto"/>
        <w:ind w:left="996" w:right="7453" w:hanging="481"/>
      </w:pPr>
      <w:r w:rsidRPr="0040003D">
        <w:lastRenderedPageBreak/>
        <w:t xml:space="preserve"> </w:t>
      </w:r>
      <w:r w:rsidR="0040003D" w:rsidRPr="0040003D">
        <w:t xml:space="preserve"> </w:t>
      </w:r>
      <w:r w:rsidRPr="0040003D">
        <w:t xml:space="preserve"> О</w:t>
      </w:r>
      <w:r w:rsidR="000F7B1A" w:rsidRPr="0040003D">
        <w:t xml:space="preserve">кружающий </w:t>
      </w:r>
      <w:r w:rsidR="000F7B1A" w:rsidRPr="0040003D">
        <w:rPr>
          <w:spacing w:val="-5"/>
        </w:rPr>
        <w:t>мир</w:t>
      </w:r>
      <w:r w:rsidR="000F7B1A">
        <w:rPr>
          <w:spacing w:val="-5"/>
        </w:rPr>
        <w:t xml:space="preserve"> </w:t>
      </w:r>
      <w:r w:rsidR="000F7B1A">
        <w:t>Человек и</w:t>
      </w:r>
      <w:r w:rsidR="000F7B1A">
        <w:rPr>
          <w:spacing w:val="1"/>
        </w:rPr>
        <w:t xml:space="preserve"> </w:t>
      </w:r>
      <w:r w:rsidR="000F7B1A">
        <w:t>природа</w:t>
      </w:r>
    </w:p>
    <w:p w:rsidR="00062D39" w:rsidRDefault="000F7B1A">
      <w:pPr>
        <w:pStyle w:val="a3"/>
        <w:ind w:right="560" w:firstLine="710"/>
      </w:pPr>
      <w:r>
        <w:t>Природа. Природные объекты и предметы, созданные человеком. Неживая и живая природа. Признаки предметов (цвет, форма, сравнительные размеры и др.). Примеры явле- ний природы: смена времен года, снегопад, листопад, перелеты птиц, смена времени суток, рассвет, закат, ветер, дождь, гроза.</w:t>
      </w:r>
    </w:p>
    <w:p w:rsidR="00062D39" w:rsidRDefault="000F7B1A">
      <w:pPr>
        <w:pStyle w:val="a3"/>
        <w:ind w:right="557" w:firstLine="710"/>
      </w:pPr>
      <w:r>
        <w:t>Вещество. Разнообразие веществ в окружающем мире. Примеры веществ: соль, сахар, вода, природный газ. Твердые тела, жидкости, газы. Простейшие практические работы с ве- ществами, жидкостями, газами.</w:t>
      </w:r>
    </w:p>
    <w:p w:rsidR="00062D39" w:rsidRDefault="000F7B1A">
      <w:pPr>
        <w:ind w:left="539" w:right="557" w:firstLine="710"/>
        <w:jc w:val="both"/>
        <w:rPr>
          <w:sz w:val="24"/>
        </w:rPr>
      </w:pPr>
      <w:r>
        <w:rPr>
          <w:sz w:val="24"/>
        </w:rPr>
        <w:t xml:space="preserve">Звезды и планеты. </w:t>
      </w:r>
      <w:r>
        <w:rPr>
          <w:i/>
          <w:sz w:val="24"/>
        </w:rPr>
        <w:t xml:space="preserve">Солнце </w:t>
      </w:r>
      <w:r>
        <w:rPr>
          <w:sz w:val="24"/>
        </w:rPr>
        <w:t xml:space="preserve">– </w:t>
      </w:r>
      <w:r>
        <w:rPr>
          <w:i/>
          <w:sz w:val="24"/>
        </w:rPr>
        <w:t>ближайшая к нам звезда, источник света и тепла для всего живого на Земле</w:t>
      </w:r>
      <w:r>
        <w:rPr>
          <w:sz w:val="24"/>
        </w:rPr>
        <w:t xml:space="preserve">. Земля – планета, общее представление о форме и размерах Земли. Глобус как модель Земли. Географическая карта и план. Материки и океаны, их названия, расположение на глобусе и карте. </w:t>
      </w:r>
      <w:r>
        <w:rPr>
          <w:i/>
          <w:sz w:val="24"/>
        </w:rPr>
        <w:t>Важнейшие природные объекты своей страны, района</w:t>
      </w:r>
      <w:r>
        <w:rPr>
          <w:sz w:val="24"/>
        </w:rPr>
        <w:t>. Ориентирование на местности. Компас.</w:t>
      </w:r>
    </w:p>
    <w:p w:rsidR="00062D39" w:rsidRDefault="000F7B1A">
      <w:pPr>
        <w:ind w:left="539" w:right="554" w:firstLine="710"/>
        <w:jc w:val="both"/>
        <w:rPr>
          <w:sz w:val="24"/>
        </w:rPr>
      </w:pPr>
      <w:r>
        <w:rPr>
          <w:sz w:val="24"/>
        </w:rPr>
        <w:t xml:space="preserve">Смена дня и ночи на Земле. Вращение Земли как причина смены дня и ночи. Времена года, их особенности (на основе наблюдений). </w:t>
      </w:r>
      <w:r>
        <w:rPr>
          <w:i/>
          <w:sz w:val="24"/>
        </w:rPr>
        <w:t>Обращение Земли вокруг Солнца как причина смены времен года</w:t>
      </w:r>
      <w:r>
        <w:rPr>
          <w:sz w:val="24"/>
        </w:rPr>
        <w:t>. Смена времен года в родном крае на основе наблюдений.</w:t>
      </w:r>
    </w:p>
    <w:p w:rsidR="00062D39" w:rsidRDefault="000F7B1A">
      <w:pPr>
        <w:ind w:left="539" w:right="562" w:firstLine="710"/>
        <w:jc w:val="both"/>
        <w:rPr>
          <w:sz w:val="24"/>
        </w:rPr>
      </w:pPr>
      <w:r>
        <w:rPr>
          <w:sz w:val="24"/>
        </w:rPr>
        <w:t xml:space="preserve">Погода, ее составляющие (температура воздуха, облачность, осадки, ветер). Наблюде- ние за погодой своего края. </w:t>
      </w:r>
      <w:r>
        <w:rPr>
          <w:i/>
          <w:sz w:val="24"/>
        </w:rPr>
        <w:t>Предсказание погоды и его значение в жизни людей</w:t>
      </w:r>
      <w:r>
        <w:rPr>
          <w:sz w:val="24"/>
        </w:rPr>
        <w:t>.</w:t>
      </w:r>
    </w:p>
    <w:p w:rsidR="00062D39" w:rsidRDefault="000F7B1A">
      <w:pPr>
        <w:pStyle w:val="a3"/>
        <w:ind w:right="567" w:firstLine="710"/>
      </w:pPr>
      <w:r>
        <w:t>Формы земной поверхности: равнины, горы, холмы, овраги (общее представление, ус- ловное обозначение равнин и гор на карте). Особенности поверхности родного края (краткая характеристика на основе наблюдений).</w:t>
      </w:r>
    </w:p>
    <w:p w:rsidR="00062D39" w:rsidRDefault="000F7B1A">
      <w:pPr>
        <w:pStyle w:val="a3"/>
        <w:spacing w:line="274" w:lineRule="exact"/>
        <w:ind w:left="1250"/>
      </w:pPr>
      <w:r>
        <w:t>Водоемы, их разнообразие (океан, море, река, озеро, пруд); использование</w:t>
      </w:r>
      <w:r>
        <w:rPr>
          <w:spacing w:val="58"/>
        </w:rPr>
        <w:t xml:space="preserve"> </w:t>
      </w:r>
      <w:r>
        <w:t>человеком.</w:t>
      </w:r>
    </w:p>
    <w:p w:rsidR="00062D39" w:rsidRDefault="000F7B1A">
      <w:pPr>
        <w:pStyle w:val="a3"/>
        <w:spacing w:line="275" w:lineRule="exact"/>
      </w:pPr>
      <w:r>
        <w:t>Водоемы родного края (названия, краткая характеристика на основе наблюдений).</w:t>
      </w:r>
    </w:p>
    <w:p w:rsidR="00062D39" w:rsidRDefault="000F7B1A">
      <w:pPr>
        <w:pStyle w:val="a3"/>
        <w:spacing w:line="242" w:lineRule="auto"/>
        <w:ind w:firstLine="710"/>
        <w:jc w:val="left"/>
      </w:pPr>
      <w:r>
        <w:t>Воздух – смесь газов. Свойства воздуха. Значение воздуха для растений, животных, человека.</w:t>
      </w:r>
    </w:p>
    <w:p w:rsidR="00062D39" w:rsidRDefault="000F7B1A">
      <w:pPr>
        <w:pStyle w:val="a3"/>
        <w:spacing w:line="242" w:lineRule="auto"/>
        <w:ind w:right="849" w:firstLine="710"/>
        <w:jc w:val="left"/>
      </w:pPr>
      <w:r>
        <w:t>Вода. Свойства воды. Состояния воды, ее распространение в природе, значение для живых организмов и хозяйственной жизни человека. Круговорот воды в природе.</w:t>
      </w:r>
    </w:p>
    <w:p w:rsidR="00062D39" w:rsidRDefault="000F7B1A">
      <w:pPr>
        <w:pStyle w:val="a3"/>
        <w:spacing w:line="242" w:lineRule="auto"/>
        <w:ind w:right="560" w:firstLine="710"/>
        <w:jc w:val="left"/>
      </w:pPr>
      <w:r>
        <w:t>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062D39" w:rsidRDefault="000F7B1A">
      <w:pPr>
        <w:pStyle w:val="a3"/>
        <w:spacing w:line="242" w:lineRule="auto"/>
        <w:ind w:left="1250"/>
        <w:jc w:val="left"/>
      </w:pPr>
      <w:r>
        <w:t>Почва, ее состав, значение для живой природы и для хозяйственной жизни человека. Растения, их разнообразие. части растения (корень, стебель, лист, цветок, плод,</w:t>
      </w:r>
      <w:r>
        <w:rPr>
          <w:spacing w:val="52"/>
        </w:rPr>
        <w:t xml:space="preserve"> </w:t>
      </w:r>
      <w:r>
        <w:t>семя).</w:t>
      </w:r>
    </w:p>
    <w:p w:rsidR="00062D39" w:rsidRDefault="000F7B1A">
      <w:pPr>
        <w:pStyle w:val="a3"/>
        <w:ind w:right="560"/>
      </w:pPr>
      <w:r>
        <w:t>Условия, необходимые для жизни растения (свет, тепло, воздух, вода). Наблюдение роста растений, фиксация изменений. Деревья, кустарники, травы. Дикорастущие и культурные растения. Роль растений в природе и жизни людей, бережное отношение человека к растени- ям. Растения родного края, названия и краткая характеристика на основе наблюдений.</w:t>
      </w:r>
    </w:p>
    <w:p w:rsidR="00062D39" w:rsidRDefault="000F7B1A">
      <w:pPr>
        <w:pStyle w:val="a3"/>
        <w:ind w:left="1250"/>
      </w:pPr>
      <w:r>
        <w:t>Грибы: съедобные и ядовитые. Правила сбора грибов.</w:t>
      </w:r>
    </w:p>
    <w:p w:rsidR="00062D39" w:rsidRDefault="000F7B1A">
      <w:pPr>
        <w:pStyle w:val="a3"/>
        <w:ind w:right="552" w:firstLine="710"/>
      </w:pPr>
      <w:r>
        <w:t>Животные, их разнообразие. Условия, необходимые для жизни животных (воздух, во- 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 бы, птицы, звери).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rsidR="00062D39" w:rsidRDefault="000F7B1A">
      <w:pPr>
        <w:ind w:left="539" w:right="557" w:firstLine="710"/>
        <w:jc w:val="both"/>
        <w:rPr>
          <w:sz w:val="24"/>
        </w:rPr>
      </w:pPr>
      <w:r>
        <w:rPr>
          <w:sz w:val="24"/>
        </w:rPr>
        <w:t xml:space="preserve">Лес, луг, водоем – единство живой и неживой природы (солнечный свет, воздух, </w:t>
      </w:r>
      <w:r>
        <w:rPr>
          <w:spacing w:val="2"/>
          <w:sz w:val="24"/>
        </w:rPr>
        <w:t xml:space="preserve">вода, </w:t>
      </w:r>
      <w:r>
        <w:rPr>
          <w:sz w:val="24"/>
        </w:rPr>
        <w:t>почва, растения, животные). Круговорот веществ</w:t>
      </w:r>
      <w:r>
        <w:rPr>
          <w:i/>
          <w:sz w:val="24"/>
        </w:rPr>
        <w:t>.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w:t>
      </w:r>
      <w:r>
        <w:rPr>
          <w:sz w:val="24"/>
        </w:rPr>
        <w:t>.</w:t>
      </w:r>
    </w:p>
    <w:p w:rsidR="00062D39" w:rsidRDefault="000F7B1A">
      <w:pPr>
        <w:pStyle w:val="a3"/>
        <w:ind w:right="560" w:firstLine="710"/>
      </w:pPr>
      <w: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 роду изучаемых зон, охрана природы).</w:t>
      </w:r>
    </w:p>
    <w:p w:rsidR="00062D39" w:rsidRDefault="000F7B1A">
      <w:pPr>
        <w:pStyle w:val="a3"/>
        <w:ind w:left="1250"/>
      </w:pPr>
      <w:r>
        <w:lastRenderedPageBreak/>
        <w:t>Человек – часть природы. Зависимость жизни человека от природы. Этическое и эсте-</w:t>
      </w:r>
    </w:p>
    <w:p w:rsidR="00062D39" w:rsidRDefault="000F7B1A">
      <w:pPr>
        <w:pStyle w:val="a3"/>
        <w:spacing w:before="66"/>
        <w:ind w:right="552"/>
      </w:pPr>
      <w:r>
        <w:t>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 вицы), определяющий сезонный труд людей.</w:t>
      </w:r>
    </w:p>
    <w:p w:rsidR="00062D39" w:rsidRDefault="000F7B1A">
      <w:pPr>
        <w:pStyle w:val="a3"/>
        <w:spacing w:before="3"/>
        <w:ind w:right="552" w:firstLine="710"/>
      </w:pPr>
      <w:r>
        <w:t>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 ных богатств: воды, воздуха, полезных ископаемых, растительного и животного мира. Запо- ведники, национальные парки, их роль в охране природы. Красная книга России, ее значе- 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062D39" w:rsidRDefault="000F7B1A">
      <w:pPr>
        <w:pStyle w:val="a3"/>
        <w:spacing w:before="1"/>
        <w:ind w:right="552" w:firstLine="710"/>
        <w:rPr>
          <w:b/>
          <w:i/>
        </w:rPr>
      </w:pPr>
      <w:r>
        <w:t>Общее представление о строении тела человека. Системы органов (опорно- двигательная, пищеварительная, дыхательная, кровеносная, нервная, органы чувств), их роль в жизнедеятельности организма. Гигиена систем органов. Измерение температуры тела чело- века, частоты пульса. Личная ответственность каждого человека за состояние своего здоро- вья и здоровья окружающих его людей. Внимание, уважительное отношение к людям с огра- ниченными возможностями здоровья, забота о них</w:t>
      </w:r>
      <w:r>
        <w:rPr>
          <w:b/>
          <w:i/>
        </w:rPr>
        <w:t>.</w:t>
      </w:r>
    </w:p>
    <w:p w:rsidR="00062D39" w:rsidRDefault="000F7B1A">
      <w:pPr>
        <w:pStyle w:val="1"/>
        <w:spacing w:before="5" w:line="272" w:lineRule="exact"/>
        <w:ind w:left="996"/>
      </w:pPr>
      <w:r>
        <w:t>Человек и общество</w:t>
      </w:r>
    </w:p>
    <w:p w:rsidR="00062D39" w:rsidRDefault="000F7B1A">
      <w:pPr>
        <w:pStyle w:val="a3"/>
        <w:ind w:right="560" w:firstLine="710"/>
      </w:pPr>
      <w:r>
        <w:t>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 турные ценности – основа жизнеспособности общества.</w:t>
      </w:r>
    </w:p>
    <w:p w:rsidR="00062D39" w:rsidRDefault="000F7B1A">
      <w:pPr>
        <w:pStyle w:val="a3"/>
        <w:ind w:right="561" w:firstLine="710"/>
      </w:pPr>
      <w:r>
        <w:t xml:space="preserve">Человек – член общества, носитель и создатель культуры. Понимание того, как скла- дывается и развивается культура общества и каждого его члена. Общее представление о вкладе в культуру человечества традиций и религиозных воззрений разных народов. Взаимо- отношения человека с другими людьми. Культура общения с представителями разных на- циональностей, социальных групп: проявление уважения, взаимопомощи, умения прислуши- ваться к чужому мнению. </w:t>
      </w:r>
      <w:r>
        <w:rPr>
          <w:i/>
        </w:rPr>
        <w:t>Внутренний мир человека: общее представление о человеческих свойствах и качествах</w:t>
      </w:r>
      <w:r>
        <w:t>.</w:t>
      </w:r>
    </w:p>
    <w:p w:rsidR="00062D39" w:rsidRDefault="000F7B1A">
      <w:pPr>
        <w:pStyle w:val="a3"/>
        <w:ind w:right="557" w:firstLine="710"/>
      </w:pPr>
      <w:r>
        <w:t xml:space="preserve">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w:t>
      </w:r>
      <w:r>
        <w:rPr>
          <w:i/>
        </w:rPr>
        <w:t>Хозяйство семьи</w:t>
      </w:r>
      <w:r>
        <w:t>. Родословная. Имена и фа- милии членов семьи. Составление схемы родословного древа, истории семьи. Духовно- нравственные ценности в семейной культуре народов России и мира.</w:t>
      </w:r>
    </w:p>
    <w:p w:rsidR="00062D39" w:rsidRDefault="000F7B1A">
      <w:pPr>
        <w:pStyle w:val="a3"/>
        <w:spacing w:before="1"/>
        <w:ind w:right="570" w:firstLine="710"/>
      </w:pPr>
      <w:r>
        <w:t>Младший школьник. Правила поведения в школе, на уроке. Обращение к учителю. Оценка великой миссии учителя в культуре народов России и мира. Классный, школьный коллектив, совместная учеба, игры, отдых. Составление режима дня школьника.</w:t>
      </w:r>
    </w:p>
    <w:p w:rsidR="00062D39" w:rsidRDefault="000F7B1A">
      <w:pPr>
        <w:pStyle w:val="a3"/>
        <w:ind w:right="552" w:firstLine="710"/>
      </w:pPr>
      <w:r>
        <w:t>Друзья, взаимоотношения между ними; ценность дружбы, согласия, взаимной помо- щи. Правила взаимоотношений со взрослыми, сверстниками, культура поведения в школе и других общественных местах. Внимание к сверстникам, одноклассникам, плохо владеющим русским языком, помощь им в ориентации в учебной среде и окружающей обстановке.</w:t>
      </w:r>
    </w:p>
    <w:p w:rsidR="00062D39" w:rsidRDefault="000F7B1A">
      <w:pPr>
        <w:pStyle w:val="a3"/>
        <w:ind w:right="555" w:firstLine="710"/>
      </w:pPr>
      <w:r>
        <w:t>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 ловека за результаты своего труда и профессиональное мастерство.</w:t>
      </w:r>
    </w:p>
    <w:p w:rsidR="00062D39" w:rsidRDefault="000F7B1A">
      <w:pPr>
        <w:ind w:left="539" w:right="557" w:firstLine="710"/>
        <w:jc w:val="both"/>
        <w:rPr>
          <w:i/>
          <w:sz w:val="24"/>
        </w:rPr>
      </w:pPr>
      <w:r>
        <w:rPr>
          <w:sz w:val="24"/>
        </w:rPr>
        <w:t xml:space="preserve">Общественный транспорт. Транспорт города или села. Наземный, воздушный и вод- ный транспорт. Правила пользования транспортом. </w:t>
      </w:r>
      <w:r>
        <w:rPr>
          <w:i/>
          <w:sz w:val="24"/>
        </w:rPr>
        <w:t>Средства связи</w:t>
      </w:r>
      <w:r>
        <w:rPr>
          <w:sz w:val="24"/>
        </w:rPr>
        <w:t xml:space="preserve">: </w:t>
      </w:r>
      <w:r>
        <w:rPr>
          <w:i/>
          <w:sz w:val="24"/>
        </w:rPr>
        <w:t>почта</w:t>
      </w:r>
      <w:r>
        <w:rPr>
          <w:sz w:val="24"/>
        </w:rPr>
        <w:t xml:space="preserve">, </w:t>
      </w:r>
      <w:r>
        <w:rPr>
          <w:i/>
          <w:sz w:val="24"/>
        </w:rPr>
        <w:t>телеграф</w:t>
      </w:r>
      <w:r>
        <w:rPr>
          <w:sz w:val="24"/>
        </w:rPr>
        <w:t xml:space="preserve">, </w:t>
      </w:r>
      <w:r>
        <w:rPr>
          <w:i/>
          <w:sz w:val="24"/>
        </w:rPr>
        <w:t>теле­ фон, электронная почта, аудио- и видеочаты, форум.</w:t>
      </w:r>
    </w:p>
    <w:p w:rsidR="00062D39" w:rsidRDefault="000F7B1A">
      <w:pPr>
        <w:ind w:left="539" w:right="556" w:firstLine="710"/>
        <w:jc w:val="both"/>
        <w:rPr>
          <w:i/>
          <w:sz w:val="24"/>
        </w:rPr>
      </w:pPr>
      <w:r>
        <w:rPr>
          <w:i/>
          <w:sz w:val="24"/>
        </w:rPr>
        <w:t>Средства массовой информации: радио, телевидение, пресса, Интернет. Избира­ тельность при пользовании средствами массовой информации в целях сохранения духовно- нравственного здоровья.</w:t>
      </w:r>
    </w:p>
    <w:p w:rsidR="00062D39" w:rsidRDefault="000F7B1A">
      <w:pPr>
        <w:pStyle w:val="a3"/>
        <w:spacing w:before="1"/>
        <w:ind w:right="556" w:firstLine="710"/>
      </w:pPr>
      <w:r>
        <w:t xml:space="preserve">Наша Родина – Россия, Российская Федерация. Ценностно-смысловое содержание по- нятий «Родина», «Отечество», «Отчизна». Государственная символика России: Государст- 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 </w:t>
      </w:r>
      <w:r>
        <w:lastRenderedPageBreak/>
        <w:t>ции. Права ребенка.</w:t>
      </w:r>
    </w:p>
    <w:p w:rsidR="00062D39" w:rsidRDefault="000F7B1A">
      <w:pPr>
        <w:pStyle w:val="a3"/>
        <w:spacing w:before="66" w:line="242" w:lineRule="auto"/>
        <w:ind w:right="576" w:firstLine="710"/>
      </w:pPr>
      <w:r>
        <w:t>Президент Российской Федерации – глава государства. Ответственность главы госу- дарства за социальное и духовно-нравственное благополучие граждан.</w:t>
      </w:r>
    </w:p>
    <w:p w:rsidR="00062D39" w:rsidRDefault="000F7B1A">
      <w:pPr>
        <w:pStyle w:val="a3"/>
        <w:ind w:right="556" w:firstLine="710"/>
      </w:pPr>
      <w:r>
        <w:t>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Международный женский день, День весны и труда, День Побе- ды, День России, День защиты детей, День народного единства, День Конституции. Празд- ники и памятные даты своего региона. Оформление плаката или стенной газеты к общест- венному празднику.</w:t>
      </w:r>
    </w:p>
    <w:p w:rsidR="00062D39" w:rsidRDefault="000F7B1A">
      <w:pPr>
        <w:pStyle w:val="a3"/>
        <w:ind w:left="1250"/>
      </w:pPr>
      <w:r>
        <w:t>Россия на карте, государственная граница России.</w:t>
      </w:r>
    </w:p>
    <w:p w:rsidR="00062D39" w:rsidRDefault="000F7B1A">
      <w:pPr>
        <w:pStyle w:val="a3"/>
        <w:ind w:right="552" w:firstLine="710"/>
      </w:pPr>
      <w:r>
        <w:t>Москва – столица России. Святыни Москвы – святыни России. Достопримечательно- сти Москвы: Кремль, Красная площадь, Большой театр и др. Характеристика отдельных ис- торических событий, связанных с Москвой (основание Москвы, строительство Кремля и др.). Герб Москвы. Расположение Москвы на карте.</w:t>
      </w:r>
    </w:p>
    <w:p w:rsidR="00062D39" w:rsidRDefault="000F7B1A">
      <w:pPr>
        <w:pStyle w:val="a3"/>
        <w:ind w:right="555" w:firstLine="710"/>
      </w:pPr>
      <w:r>
        <w:t xml:space="preserve">Города России. Санкт-Петербург: достопримечательности (Зимний дворец, памятник Петру I – Медный всадник, </w:t>
      </w:r>
      <w:r>
        <w:rPr>
          <w:i/>
        </w:rPr>
        <w:t xml:space="preserve">разводные мосты через Неву </w:t>
      </w:r>
      <w:r>
        <w:t>и др.), города Золотого кольца Рос- сии (по выбору). Святыни городов России. Главный город родного края: достопримечатель- ности, история и характеристика отдельных исторических событий, связанных с ним.</w:t>
      </w:r>
    </w:p>
    <w:p w:rsidR="00062D39" w:rsidRDefault="000F7B1A">
      <w:pPr>
        <w:pStyle w:val="a3"/>
        <w:ind w:right="557" w:firstLine="710"/>
      </w:pPr>
      <w:r>
        <w:t>Россия – многонациональная страна. Народы, населяющие Россию, их обычаи, харак- терные особенности быта (по выбору). Основные религии народов России: православие, ис- лам, иудаизм, буддизм. Уважительное отношение к своему и другим народам, их религии, культуре, истории. Проведение спортивного праздника на основе традиционных детских игр народов своего края.</w:t>
      </w:r>
    </w:p>
    <w:p w:rsidR="00062D39" w:rsidRDefault="000F7B1A">
      <w:pPr>
        <w:pStyle w:val="a3"/>
        <w:ind w:right="561" w:firstLine="710"/>
      </w:pPr>
      <w:r>
        <w:t>Родной край – частица России. Родной город (населенный пункт), регион (область, край, республика): название, основные достопримечательности; музеи, театры, спортивные комплексы и пр.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rsidR="00062D39" w:rsidRDefault="000F7B1A">
      <w:pPr>
        <w:pStyle w:val="a3"/>
        <w:ind w:right="556" w:firstLine="710"/>
      </w:pPr>
      <w:r>
        <w:t>История Отечества. Счет лет в истории. Наиболее важные и яркие события общест- венной и культурной жизни страны в разные исторические периоды: Древняя Русь, Москов- 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 дающиеся люди разных эпох как носители базовых национальных ценностей. Охрана памят- ников истории и культуры. Посильное участие в охране памятников истории и культуры сво- его края. Личная ответственность каждого человека за сохранность историко-культурного наследия своего края.</w:t>
      </w:r>
    </w:p>
    <w:p w:rsidR="00062D39" w:rsidRDefault="000F7B1A">
      <w:pPr>
        <w:pStyle w:val="a3"/>
        <w:ind w:right="565" w:firstLine="456"/>
      </w:pPr>
      <w:r>
        <w:t>Страны и народы мира. Общее представление о многообразии стран, народов, религий на Земле. Знакомство с 3–4 (несколькими) странами (с контрастными особенностями): название, расположение на политической карте, столица, главные</w:t>
      </w:r>
      <w:r>
        <w:rPr>
          <w:spacing w:val="-16"/>
        </w:rPr>
        <w:t xml:space="preserve"> </w:t>
      </w:r>
      <w:r>
        <w:t>достопримечательности.</w:t>
      </w:r>
    </w:p>
    <w:p w:rsidR="00062D39" w:rsidRDefault="000F7B1A">
      <w:pPr>
        <w:pStyle w:val="1"/>
        <w:spacing w:before="6" w:line="272" w:lineRule="exact"/>
        <w:ind w:left="996"/>
      </w:pPr>
      <w:r>
        <w:t>Правила безопасной жизни</w:t>
      </w:r>
    </w:p>
    <w:p w:rsidR="00062D39" w:rsidRDefault="000F7B1A">
      <w:pPr>
        <w:pStyle w:val="a3"/>
        <w:spacing w:line="272" w:lineRule="exact"/>
        <w:ind w:left="996"/>
      </w:pPr>
      <w:r>
        <w:t>Ценность здоровья и здорового образа жизни.</w:t>
      </w:r>
    </w:p>
    <w:p w:rsidR="00062D39" w:rsidRDefault="000F7B1A">
      <w:pPr>
        <w:pStyle w:val="a3"/>
        <w:spacing w:before="2"/>
        <w:ind w:right="565" w:firstLine="456"/>
      </w:pPr>
      <w:r>
        <w:t>Режим дня школьника, чередование труда и отдыха в режиме дня; личная гигиена. Физическая культура, закаливание, игры на воздухе как условие сохранения и укрепления здоровья. Личная ответственность каждого человека за сохранение и укрепление своего физического и нравственного здоровья. Номера телефонов экстренной помощи. Первая помощь при легких травмах (ушиб, порез, ожог), обмораживании, перегреве.</w:t>
      </w:r>
    </w:p>
    <w:p w:rsidR="00062D39" w:rsidRDefault="000F7B1A">
      <w:pPr>
        <w:pStyle w:val="a3"/>
        <w:ind w:right="561" w:firstLine="456"/>
      </w:pPr>
      <w:r>
        <w:t>Дорога от дома до школы, правила безопасного поведения на дорогах, в лесу, на водоеме в разное время года. Правила пожарной безопасности, основные правила обращения с газом, электричеством, водой.</w:t>
      </w:r>
    </w:p>
    <w:p w:rsidR="00062D39" w:rsidRDefault="000F7B1A">
      <w:pPr>
        <w:pStyle w:val="a3"/>
        <w:spacing w:before="1" w:line="275" w:lineRule="exact"/>
        <w:ind w:left="996"/>
      </w:pPr>
      <w:r>
        <w:t>Правила безопасного поведения в природе.</w:t>
      </w:r>
    </w:p>
    <w:p w:rsidR="00062D39" w:rsidRDefault="000F7B1A">
      <w:pPr>
        <w:pStyle w:val="a3"/>
        <w:spacing w:line="275" w:lineRule="exact"/>
        <w:ind w:left="996"/>
      </w:pPr>
      <w:r>
        <w:t>Забота о здоровье и безопасности окружающих людей.</w:t>
      </w:r>
    </w:p>
    <w:p w:rsidR="00062D39" w:rsidRDefault="00062D39">
      <w:pPr>
        <w:spacing w:line="275" w:lineRule="exact"/>
        <w:sectPr w:rsidR="00062D39">
          <w:pgSz w:w="11910" w:h="16840"/>
          <w:pgMar w:top="1040" w:right="0" w:bottom="1140" w:left="1160" w:header="0" w:footer="880" w:gutter="0"/>
          <w:cols w:space="720"/>
        </w:sectPr>
      </w:pPr>
    </w:p>
    <w:p w:rsidR="00062D39" w:rsidRDefault="000F7B1A" w:rsidP="00914BB3">
      <w:pPr>
        <w:pStyle w:val="1"/>
        <w:numPr>
          <w:ilvl w:val="3"/>
          <w:numId w:val="65"/>
        </w:numPr>
        <w:tabs>
          <w:tab w:val="left" w:pos="1261"/>
        </w:tabs>
        <w:spacing w:before="71" w:line="242" w:lineRule="auto"/>
        <w:ind w:left="1250" w:right="4264" w:hanging="735"/>
      </w:pPr>
      <w:r>
        <w:lastRenderedPageBreak/>
        <w:t>Основы религиозных культур и светской этики Основное содержание предметной области</w:t>
      </w:r>
    </w:p>
    <w:p w:rsidR="00062D39" w:rsidRDefault="000F7B1A">
      <w:pPr>
        <w:pStyle w:val="a3"/>
        <w:ind w:right="552" w:firstLine="710"/>
      </w:pPr>
      <w:r>
        <w:t>Предметная область «Основы религиозных культур и светской этики» представляет собой единый комплекс структурно и содержательно связанных друг с другом учебных мо- дулей, один из которых изучается по выбору родителей (законных представителей) обучаю- щихся: «Основы православной культуры», «Основы исламской культуры», «Основы буддий- ской культуры», «Основы иудейской культуры», «Основы мировых религиозных культур»,</w:t>
      </w:r>
    </w:p>
    <w:p w:rsidR="00062D39" w:rsidRDefault="000F7B1A">
      <w:pPr>
        <w:pStyle w:val="a3"/>
      </w:pPr>
      <w:r>
        <w:t>«Основы светской этики».</w:t>
      </w:r>
    </w:p>
    <w:p w:rsidR="00062D39" w:rsidRDefault="000F7B1A">
      <w:pPr>
        <w:pStyle w:val="1"/>
        <w:ind w:left="1250"/>
      </w:pPr>
      <w:r>
        <w:t>Основы православной культуры</w:t>
      </w:r>
    </w:p>
    <w:p w:rsidR="00062D39" w:rsidRDefault="000F7B1A">
      <w:pPr>
        <w:pStyle w:val="a3"/>
        <w:spacing w:line="274" w:lineRule="exact"/>
        <w:ind w:left="1250"/>
      </w:pPr>
      <w:r>
        <w:t>Россия – наша Родина.</w:t>
      </w:r>
    </w:p>
    <w:p w:rsidR="00062D39" w:rsidRDefault="000F7B1A">
      <w:pPr>
        <w:pStyle w:val="a3"/>
        <w:ind w:right="557" w:firstLine="710"/>
      </w:pPr>
      <w:r>
        <w:t>Введение в православную духовную традицию. Культура и религия. Во что верят пра- вославные христиане. Добро и зло в православной традиции. Золотое правило нравственно- сти. Любовь к ближнему. Отношение к труду. Долг и ответственность. Милосердие и со- 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ее цен- ности.</w:t>
      </w:r>
    </w:p>
    <w:p w:rsidR="00062D39" w:rsidRDefault="000F7B1A">
      <w:pPr>
        <w:pStyle w:val="a3"/>
        <w:spacing w:line="237" w:lineRule="auto"/>
        <w:ind w:right="557" w:firstLine="710"/>
      </w:pPr>
      <w:r>
        <w:t>Любовь и уважение к Отечеству. Патриотизм многонационального и многоконфес- сионального народа России.</w:t>
      </w:r>
    </w:p>
    <w:p w:rsidR="00062D39" w:rsidRDefault="000F7B1A">
      <w:pPr>
        <w:pStyle w:val="1"/>
        <w:spacing w:before="8" w:line="272" w:lineRule="exact"/>
        <w:ind w:left="1250"/>
      </w:pPr>
      <w:r>
        <w:t>Основы исламской культуры</w:t>
      </w:r>
    </w:p>
    <w:p w:rsidR="00062D39" w:rsidRDefault="000F7B1A">
      <w:pPr>
        <w:pStyle w:val="a3"/>
        <w:spacing w:line="272" w:lineRule="exact"/>
        <w:ind w:left="1250"/>
      </w:pPr>
      <w:r>
        <w:t>Россия – наша Родина.</w:t>
      </w:r>
    </w:p>
    <w:p w:rsidR="00062D39" w:rsidRDefault="000F7B1A">
      <w:pPr>
        <w:pStyle w:val="a3"/>
        <w:spacing w:before="3"/>
        <w:ind w:right="552" w:firstLine="710"/>
      </w:pPr>
      <w:r>
        <w:t xml:space="preserve">Введение   в   исламскую   духовную   традицию.   Культура   и    религия.    </w:t>
      </w:r>
      <w:r>
        <w:rPr>
          <w:spacing w:val="3"/>
        </w:rPr>
        <w:t xml:space="preserve">Про-    </w:t>
      </w:r>
      <w:r>
        <w:t xml:space="preserve">рок Мухаммад — образец человека и учитель нравственности в исламской традиции. </w:t>
      </w:r>
      <w:r>
        <w:rPr>
          <w:spacing w:val="-4"/>
        </w:rPr>
        <w:t xml:space="preserve">Во </w:t>
      </w:r>
      <w:r>
        <w:t xml:space="preserve">что верят правоверные мусульмане. Добро и зло в исламской традиции. Золотое правило нравст- венности. Любовь к ближнему. Отношение к труду. Долг и ответственность. Милосердие и сострадание. Столпы ислама и исламской этики. Обязанности мусульман. Для чего построе- на и как устроена мечеть. Мусульманское летоисчисление и календарь. Ислам в России. </w:t>
      </w:r>
      <w:r>
        <w:rPr>
          <w:spacing w:val="2"/>
        </w:rPr>
        <w:t xml:space="preserve">Се- </w:t>
      </w:r>
      <w:r>
        <w:t>мья в исламе. Нравственные ценности ислама. Праздники исламских народов России: их происхождение и особенности проведения. Искусство</w:t>
      </w:r>
      <w:r>
        <w:rPr>
          <w:spacing w:val="3"/>
        </w:rPr>
        <w:t xml:space="preserve"> </w:t>
      </w:r>
      <w:r>
        <w:t>ислама.</w:t>
      </w:r>
    </w:p>
    <w:p w:rsidR="00062D39" w:rsidRDefault="000F7B1A">
      <w:pPr>
        <w:pStyle w:val="a3"/>
        <w:spacing w:before="2" w:line="237" w:lineRule="auto"/>
        <w:ind w:right="557" w:firstLine="710"/>
      </w:pPr>
      <w:r>
        <w:t>Любовь и уважение к Отечеству. Патриотизм многонационального и многоконфес- сионального народа России.</w:t>
      </w:r>
    </w:p>
    <w:p w:rsidR="00062D39" w:rsidRDefault="000F7B1A">
      <w:pPr>
        <w:pStyle w:val="1"/>
        <w:spacing w:before="9" w:line="272" w:lineRule="exact"/>
        <w:ind w:left="1250"/>
      </w:pPr>
      <w:r>
        <w:t>Основы буддийской культуры</w:t>
      </w:r>
    </w:p>
    <w:p w:rsidR="00062D39" w:rsidRDefault="000F7B1A">
      <w:pPr>
        <w:pStyle w:val="a3"/>
        <w:spacing w:line="272" w:lineRule="exact"/>
        <w:ind w:left="1250"/>
      </w:pPr>
      <w:r>
        <w:t>Россия – наша Родина.</w:t>
      </w:r>
    </w:p>
    <w:p w:rsidR="00062D39" w:rsidRDefault="000F7B1A">
      <w:pPr>
        <w:pStyle w:val="a3"/>
        <w:spacing w:before="2"/>
        <w:ind w:right="560" w:firstLine="710"/>
      </w:pPr>
      <w:r>
        <w:t>Введение в буддийскую духовную традицию. Культура и религия. Будда и его учение. Буддийские святые. Будды и бодхисаттвы. Семья в буддийской культуре и ее ценности. Буд- дизм в России. Человек в буддийской картине мира. Буддийские символы. Буддийские ри- туалы. Буддийские святыни. Буддийские священные сооружения. Буддийский храм. Буддий- ский календарь. Праздники в буддийской культуре. Искусство в буддийской культуре.</w:t>
      </w:r>
    </w:p>
    <w:p w:rsidR="00062D39" w:rsidRDefault="000F7B1A">
      <w:pPr>
        <w:pStyle w:val="a3"/>
        <w:spacing w:line="242" w:lineRule="auto"/>
        <w:ind w:right="557" w:firstLine="710"/>
      </w:pPr>
      <w:r>
        <w:t>Любовь и уважение к Отечеству. Патриотизм многонационального и многоконфес- сионального народа России.</w:t>
      </w:r>
    </w:p>
    <w:p w:rsidR="00062D39" w:rsidRDefault="000F7B1A">
      <w:pPr>
        <w:pStyle w:val="1"/>
        <w:spacing w:line="274" w:lineRule="exact"/>
        <w:ind w:left="1250"/>
      </w:pPr>
      <w:r>
        <w:t>Основы иудейской культуры</w:t>
      </w:r>
    </w:p>
    <w:p w:rsidR="00062D39" w:rsidRDefault="000F7B1A">
      <w:pPr>
        <w:pStyle w:val="a3"/>
        <w:spacing w:line="274" w:lineRule="exact"/>
        <w:ind w:left="1250"/>
      </w:pPr>
      <w:r>
        <w:t>Россия – наша Родина.</w:t>
      </w:r>
    </w:p>
    <w:p w:rsidR="00062D39" w:rsidRDefault="000F7B1A">
      <w:pPr>
        <w:pStyle w:val="a3"/>
        <w:ind w:right="555" w:firstLine="710"/>
      </w:pPr>
      <w:r>
        <w:t>Введение в иудейскую духовную традицию. Культура и религия. Тора — главная кни- га иудаизма. Классические тексты иудаизма. Патриархи еврейского народа. Пророки и пра- ведники в иудейской культуре. Храм в жизни иудеев. Назначение синагоги и ее устройство. Суббота (Шабат) в иудейской традиции. Иудаизм в России. Традиции иудаизма в повседнев- ной жизни евреев. Ответственное принятие заповедей. Еврейский дом. Знакомство с еврей- ским календарем: его устройство и особенности. Еврейские праздники: их история и тради- ции. Ценности семейной жизни в иудейской традиции.</w:t>
      </w:r>
    </w:p>
    <w:p w:rsidR="00062D39" w:rsidRDefault="000F7B1A">
      <w:pPr>
        <w:pStyle w:val="a3"/>
        <w:spacing w:before="1"/>
        <w:ind w:right="557" w:firstLine="710"/>
      </w:pPr>
      <w:r>
        <w:t>Любовь и уважение к Отечеству. Патриотизм многонационального и многоконфес- сионального народа России.</w:t>
      </w:r>
    </w:p>
    <w:p w:rsidR="00062D39" w:rsidRDefault="000F7B1A">
      <w:pPr>
        <w:pStyle w:val="1"/>
        <w:spacing w:before="5" w:line="240" w:lineRule="auto"/>
        <w:ind w:left="1250"/>
      </w:pPr>
      <w:r>
        <w:t>Основы мировых религиозных культур</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ind w:left="1250"/>
      </w:pPr>
      <w:r>
        <w:lastRenderedPageBreak/>
        <w:t>Россия – наша Родина.</w:t>
      </w:r>
    </w:p>
    <w:p w:rsidR="00062D39" w:rsidRDefault="000F7B1A">
      <w:pPr>
        <w:pStyle w:val="a3"/>
        <w:spacing w:before="3"/>
        <w:ind w:right="556" w:firstLine="710"/>
      </w:pPr>
      <w:r>
        <w:t>Культура и религия. Религии мира и их основатели. Священные книги религий мира. Хранители предания в религиях мира. Человек в религиозных традициях мира. Священные сооружения. Искусство в религиозной культуре. Религии России. Религия и мораль. Нравст- венные заповеди в религиях мира. Религиозные ритуалы. Обычаи и обряды. Религиозные ри- туалы в искусстве. Календари религий мира. Праздники в религиях мира. Семья, семейные ценности. Долг, свобода, ответственность, учение и труд. Милосердие, забота о слабых, взаимопомощь, социальные проблемы общества и отношение к ним разных религий.</w:t>
      </w:r>
    </w:p>
    <w:p w:rsidR="00062D39" w:rsidRDefault="000F7B1A">
      <w:pPr>
        <w:pStyle w:val="a3"/>
        <w:spacing w:line="242" w:lineRule="auto"/>
        <w:ind w:right="557" w:firstLine="710"/>
      </w:pPr>
      <w:r>
        <w:t>Любовь и уважение к Отечеству. Патриотизм многонационального и многоконфес- сионального народа России.</w:t>
      </w:r>
    </w:p>
    <w:p w:rsidR="00062D39" w:rsidRDefault="000F7B1A">
      <w:pPr>
        <w:pStyle w:val="1"/>
        <w:spacing w:line="274" w:lineRule="exact"/>
        <w:ind w:left="1250"/>
      </w:pPr>
      <w:r>
        <w:t>Основы светской этики</w:t>
      </w:r>
    </w:p>
    <w:p w:rsidR="00062D39" w:rsidRDefault="000F7B1A">
      <w:pPr>
        <w:pStyle w:val="a3"/>
        <w:spacing w:line="274" w:lineRule="exact"/>
        <w:ind w:left="1250"/>
      </w:pPr>
      <w:r>
        <w:t>Россия – наша Родина.</w:t>
      </w:r>
    </w:p>
    <w:p w:rsidR="00062D39" w:rsidRDefault="000F7B1A">
      <w:pPr>
        <w:pStyle w:val="a3"/>
        <w:ind w:right="552" w:firstLine="710"/>
      </w:pPr>
      <w:r>
        <w:t>Культура и мораль. Этика и ее значение в жизни человека. Праздники как одна из форм исторической памяти. Образцы нравственности в культурах разных народов. Государ- 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 мя? Высшие нравственные ценности, идеалы, принципы морали. Методика создания мо- рального кодекса в школе. Нормы морали. Этикет. Образование как нравственная норма. Методы нравственного самосовершенствования.</w:t>
      </w:r>
    </w:p>
    <w:p w:rsidR="00062D39" w:rsidRDefault="000F7B1A">
      <w:pPr>
        <w:pStyle w:val="a3"/>
        <w:spacing w:before="3" w:line="237" w:lineRule="auto"/>
        <w:ind w:right="557" w:firstLine="710"/>
      </w:pPr>
      <w:r>
        <w:t>Любовь и уважение к Отечеству. Патриотизм многонационального и многоконфес- сионального народа России.</w:t>
      </w:r>
    </w:p>
    <w:p w:rsidR="00062D39" w:rsidRDefault="00062D39">
      <w:pPr>
        <w:pStyle w:val="a3"/>
        <w:spacing w:before="5"/>
        <w:ind w:left="0"/>
        <w:jc w:val="left"/>
      </w:pPr>
    </w:p>
    <w:p w:rsidR="00062D39" w:rsidRDefault="000F7B1A" w:rsidP="00914BB3">
      <w:pPr>
        <w:pStyle w:val="1"/>
        <w:numPr>
          <w:ilvl w:val="3"/>
          <w:numId w:val="65"/>
        </w:numPr>
        <w:tabs>
          <w:tab w:val="left" w:pos="1263"/>
        </w:tabs>
        <w:spacing w:line="240" w:lineRule="auto"/>
        <w:ind w:hanging="724"/>
      </w:pPr>
      <w:r>
        <w:t>Изобразительное</w:t>
      </w:r>
      <w:r>
        <w:rPr>
          <w:spacing w:val="-4"/>
        </w:rPr>
        <w:t xml:space="preserve"> </w:t>
      </w:r>
      <w:r>
        <w:t>искусство</w:t>
      </w:r>
    </w:p>
    <w:p w:rsidR="00062D39" w:rsidRDefault="000F7B1A">
      <w:pPr>
        <w:spacing w:before="3" w:line="275" w:lineRule="exact"/>
        <w:ind w:left="996"/>
        <w:jc w:val="both"/>
        <w:rPr>
          <w:b/>
          <w:sz w:val="24"/>
        </w:rPr>
      </w:pPr>
      <w:r>
        <w:rPr>
          <w:b/>
          <w:sz w:val="24"/>
        </w:rPr>
        <w:t>Виды художественной деятельности</w:t>
      </w:r>
    </w:p>
    <w:p w:rsidR="00062D39" w:rsidRDefault="000F7B1A">
      <w:pPr>
        <w:pStyle w:val="a3"/>
        <w:ind w:right="561" w:firstLine="456"/>
      </w:pPr>
      <w:r>
        <w:rPr>
          <w:b/>
        </w:rPr>
        <w:t xml:space="preserve">Восприятие произведений искусства. </w:t>
      </w:r>
      <w:r>
        <w:t>Особенности художественного творчества: художник и зритель. Образная сущность искусства: художественный образ, его условность, передача общего через единичное. Отражение в произведениях пластических искусств общечеловеческих идей о нравственности и эстетике: отношение к природе, человеку и обществу. Фотография и произведение изобразительного искусства: сходство и различия. Человек, мир природы в реальной жизни: образ человека, природы в искусстве. Представления о богатстве и разнообразии художественной культуры (на примере культуры народов России). Выдающиеся представители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эмоциональная оценка шедевров национального, российского и мирового искусства. Представление о роли изобразительных (пластических) искусств в повседневной жизни человека, в организации его материального окружения.</w:t>
      </w:r>
    </w:p>
    <w:p w:rsidR="00062D39" w:rsidRDefault="000F7B1A">
      <w:pPr>
        <w:pStyle w:val="a3"/>
        <w:ind w:right="563" w:firstLine="456"/>
      </w:pPr>
      <w:r>
        <w:rPr>
          <w:b/>
        </w:rPr>
        <w:t xml:space="preserve">Рисунок. </w:t>
      </w:r>
      <w:r>
        <w:t>Материалы для рисунка: карандаш, ручка, фломастер, уголь, пастель, мелки и т. д. Приемы работы с различными графическими материалами. Роль рисунка в искусстве: основная и вспомогательная. Красота и разнообразие природы, человека, зданий, предметов, выраженные средствами рисунка. Изображение деревьев, птиц, животных: общие и характерные черты.</w:t>
      </w:r>
    </w:p>
    <w:p w:rsidR="00062D39" w:rsidRDefault="000F7B1A">
      <w:pPr>
        <w:pStyle w:val="a3"/>
        <w:spacing w:before="5" w:line="237" w:lineRule="auto"/>
        <w:ind w:right="557" w:firstLine="456"/>
      </w:pPr>
      <w:r>
        <w:rPr>
          <w:b/>
        </w:rPr>
        <w:t xml:space="preserve">Живопись. </w:t>
      </w:r>
      <w:r>
        <w:t>Живописные материалы. Красота и разнообразие природы,  человека, зданий, предметов, выраженные средствами живописи. Цвет основа языка живописи. Выбор средств художественной выразительности для создания живописного образа в соответствии  с поставленными задачами. Образы природы и человека в</w:t>
      </w:r>
      <w:r>
        <w:rPr>
          <w:spacing w:val="-10"/>
        </w:rPr>
        <w:t xml:space="preserve"> </w:t>
      </w:r>
      <w:r>
        <w:t>живописи.</w:t>
      </w:r>
    </w:p>
    <w:p w:rsidR="00062D39" w:rsidRDefault="000F7B1A">
      <w:pPr>
        <w:pStyle w:val="a3"/>
        <w:spacing w:before="9"/>
        <w:ind w:right="557" w:firstLine="456"/>
      </w:pPr>
      <w:r>
        <w:rPr>
          <w:b/>
        </w:rPr>
        <w:t xml:space="preserve">Скульптура. </w:t>
      </w:r>
      <w:r>
        <w:t>Материалы скульптуры и их роль в создании выразительного образа. Элементарные приемы работы с пластическими скульптурными материалами для создания выразительного образа (пластилин, глина — раскатывание, набор объема, вытягивание формы). Объем — основа языка скульптуры. Основные темы скульптуры. Красота человека и животных, выраженная средствами</w:t>
      </w:r>
      <w:r>
        <w:rPr>
          <w:spacing w:val="5"/>
        </w:rPr>
        <w:t xml:space="preserve"> </w:t>
      </w:r>
      <w:r>
        <w:t>скульптуры.</w:t>
      </w:r>
    </w:p>
    <w:p w:rsidR="00062D39" w:rsidRDefault="000F7B1A">
      <w:pPr>
        <w:spacing w:before="1" w:line="237" w:lineRule="auto"/>
        <w:ind w:left="539" w:right="557" w:firstLine="456"/>
        <w:jc w:val="both"/>
        <w:rPr>
          <w:sz w:val="24"/>
        </w:rPr>
      </w:pPr>
      <w:r>
        <w:rPr>
          <w:b/>
          <w:sz w:val="24"/>
        </w:rPr>
        <w:t xml:space="preserve">Художественное конструирование и дизайн. </w:t>
      </w:r>
      <w:r>
        <w:rPr>
          <w:sz w:val="24"/>
        </w:rPr>
        <w:t>Разнообразие материалов для художественного конструирования и моделирования (пластилин, бумага, картон и др.).</w:t>
      </w:r>
    </w:p>
    <w:p w:rsidR="00062D39" w:rsidRDefault="00062D39">
      <w:pPr>
        <w:spacing w:line="237" w:lineRule="auto"/>
        <w:jc w:val="both"/>
        <w:rPr>
          <w:sz w:val="24"/>
        </w:rPr>
        <w:sectPr w:rsidR="00062D39">
          <w:pgSz w:w="11910" w:h="16840"/>
          <w:pgMar w:top="1040" w:right="0" w:bottom="1140" w:left="1160" w:header="0" w:footer="880" w:gutter="0"/>
          <w:cols w:space="720"/>
        </w:sectPr>
      </w:pPr>
    </w:p>
    <w:p w:rsidR="00062D39" w:rsidRDefault="000F7B1A">
      <w:pPr>
        <w:pStyle w:val="a3"/>
        <w:spacing w:before="66"/>
        <w:ind w:right="555"/>
      </w:pPr>
      <w:r>
        <w:lastRenderedPageBreak/>
        <w:t>Элементарные приемы работы с различными материалами для создания выразительного образа (пластилин — раскатывание, набор объема, вытягивание формы; бумага и картон — сгибание, вырезание). Представление о возможностях использования навыков художественного конструирования и моделирования в жизни человека.</w:t>
      </w:r>
    </w:p>
    <w:p w:rsidR="00062D39" w:rsidRDefault="000F7B1A">
      <w:pPr>
        <w:pStyle w:val="a3"/>
        <w:spacing w:before="5"/>
        <w:ind w:right="562" w:firstLine="456"/>
      </w:pPr>
      <w:r>
        <w:rPr>
          <w:b/>
        </w:rPr>
        <w:t xml:space="preserve">Декоративно­прикладное искусство. </w:t>
      </w:r>
      <w:r>
        <w:t>Истоки декоративно-прикладного искусства  и его роль в жизни человека. Понятие о синтетичном характере народной культуры (украшение жилища, предметов быта, орудий труда, костюма; музыка, песни, хороводы; былины, сказания, сказки). Образ человека в традиционной культуре. Представления народа о мужской и женской красоте, отраженные в изобразительном искусстве, сказках, песнях. Сказочные образы в народной культуре и декоративно-прикладном искусстве. Разнообразие форм в природе как основа декоративных форм в прикладном искусстве (цветы, раскраска бабочек, переплетение ветвей деревьев, морозные узоры на стекле и т. д.). Ознакомление с произведениями народных художественных промыслов в России (с учетом местных условий).</w:t>
      </w:r>
    </w:p>
    <w:p w:rsidR="00062D39" w:rsidRDefault="000F7B1A">
      <w:pPr>
        <w:pStyle w:val="1"/>
        <w:spacing w:before="2" w:line="240" w:lineRule="auto"/>
        <w:ind w:left="996"/>
      </w:pPr>
      <w:r>
        <w:t>Азбука искусства. Как говорит искусство?</w:t>
      </w:r>
    </w:p>
    <w:p w:rsidR="00062D39" w:rsidRDefault="000F7B1A">
      <w:pPr>
        <w:pStyle w:val="a3"/>
        <w:spacing w:before="2"/>
        <w:ind w:right="558" w:firstLine="456"/>
      </w:pPr>
      <w:r>
        <w:rPr>
          <w:b/>
        </w:rPr>
        <w:t xml:space="preserve">Композиция. </w:t>
      </w:r>
      <w:r>
        <w:t xml:space="preserve">Элементарные приемы композиции на плоскости и в пространстве. Понятия: горизонталь, вертикаль 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низкое и высокое, большое и маленькое, тонкое и толстое, темное и светлое, спокойное и динамичное и </w:t>
      </w:r>
      <w:r>
        <w:rPr>
          <w:spacing w:val="-3"/>
        </w:rPr>
        <w:t xml:space="preserve">т. </w:t>
      </w:r>
      <w:r>
        <w:t>д. Композиционный центр (зрительный центр композиции). Главное и второстепенное в композиции. Симметрия и асимметрия.</w:t>
      </w:r>
    </w:p>
    <w:p w:rsidR="00062D39" w:rsidRDefault="000F7B1A">
      <w:pPr>
        <w:pStyle w:val="a3"/>
        <w:ind w:right="556" w:firstLine="456"/>
      </w:pPr>
      <w:r>
        <w:rPr>
          <w:b/>
        </w:rPr>
        <w:t xml:space="preserve">Цвет. </w:t>
      </w:r>
      <w:r>
        <w:t xml:space="preserve">Основные и составные цвета. Теплые и холодные цвета. Смешение цветов. </w:t>
      </w:r>
      <w:r>
        <w:rPr>
          <w:spacing w:val="3"/>
        </w:rPr>
        <w:t xml:space="preserve">Роль </w:t>
      </w:r>
      <w:r>
        <w:t>белой и черной красок в эмоциональном звучании и выразительности образа. Эмоциональные возможности цвета. Практическое овладение основами цветоведения. Передача с помощью цвета характера персонажа, его эмоционального</w:t>
      </w:r>
      <w:r>
        <w:rPr>
          <w:spacing w:val="1"/>
        </w:rPr>
        <w:t xml:space="preserve"> </w:t>
      </w:r>
      <w:r>
        <w:t>состояния.</w:t>
      </w:r>
    </w:p>
    <w:p w:rsidR="00062D39" w:rsidRDefault="000F7B1A">
      <w:pPr>
        <w:pStyle w:val="a3"/>
        <w:ind w:right="567" w:firstLine="456"/>
      </w:pPr>
      <w:r>
        <w:rPr>
          <w:b/>
        </w:rPr>
        <w:t xml:space="preserve">Линия. </w:t>
      </w:r>
      <w:r>
        <w:t>Многообразие линий (тонкие, толстые, прямые, волнистые, плавные, острые, закругленные спиралью, летящие) и их знаковый характер. Линия, штрих, пятно и художественный образ. Передача с помощью линии эмоционального состояния природы, человека, животного.</w:t>
      </w:r>
    </w:p>
    <w:p w:rsidR="00062D39" w:rsidRDefault="000F7B1A">
      <w:pPr>
        <w:pStyle w:val="a3"/>
        <w:ind w:right="566" w:firstLine="456"/>
      </w:pPr>
      <w:r>
        <w:rPr>
          <w:b/>
        </w:rPr>
        <w:t xml:space="preserve">Форма. </w:t>
      </w:r>
      <w:r>
        <w:t>Разнообразие форм предметного мира и передача их на плоскости и в пространстве. Сходство и контраст форм. Простые геометрические формы. Природные формы. Трансформация форм. Влияние формы предмета на представление о его характере. Силуэт.</w:t>
      </w:r>
    </w:p>
    <w:p w:rsidR="00062D39" w:rsidRDefault="000F7B1A">
      <w:pPr>
        <w:pStyle w:val="a3"/>
        <w:spacing w:line="275" w:lineRule="exact"/>
        <w:ind w:left="996"/>
      </w:pPr>
      <w:r>
        <w:rPr>
          <w:b/>
        </w:rPr>
        <w:t xml:space="preserve">Объем. </w:t>
      </w:r>
      <w:r>
        <w:t>Объем в пространстве и объем на плоскости. Способы передачи объема.</w:t>
      </w:r>
    </w:p>
    <w:p w:rsidR="00062D39" w:rsidRDefault="000F7B1A">
      <w:pPr>
        <w:pStyle w:val="a3"/>
        <w:spacing w:line="275" w:lineRule="exact"/>
      </w:pPr>
      <w:r>
        <w:t>Выразительность объемных композиций.</w:t>
      </w:r>
    </w:p>
    <w:p w:rsidR="00062D39" w:rsidRDefault="000F7B1A">
      <w:pPr>
        <w:pStyle w:val="a3"/>
        <w:spacing w:before="2"/>
        <w:ind w:right="558" w:firstLine="456"/>
      </w:pPr>
      <w:r>
        <w:rPr>
          <w:b/>
        </w:rPr>
        <w:t xml:space="preserve">Ритм. </w:t>
      </w:r>
      <w:r>
        <w:t xml:space="preserve">Виды ритма (спокойный, замедленный, порывистый, беспокойный и </w:t>
      </w:r>
      <w:r>
        <w:rPr>
          <w:spacing w:val="-3"/>
        </w:rPr>
        <w:t xml:space="preserve">т. </w:t>
      </w:r>
      <w:r>
        <w:t>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w:t>
      </w:r>
      <w:r>
        <w:rPr>
          <w:spacing w:val="1"/>
        </w:rPr>
        <w:t xml:space="preserve"> </w:t>
      </w:r>
      <w:r>
        <w:t>искусстве.</w:t>
      </w:r>
    </w:p>
    <w:p w:rsidR="00062D39" w:rsidRDefault="000F7B1A">
      <w:pPr>
        <w:pStyle w:val="1"/>
        <w:spacing w:before="1" w:line="240" w:lineRule="auto"/>
        <w:ind w:left="996"/>
      </w:pPr>
      <w:r>
        <w:t>Значимые темы искусства. О чем говорит искусство?</w:t>
      </w:r>
    </w:p>
    <w:p w:rsidR="00062D39" w:rsidRDefault="000F7B1A">
      <w:pPr>
        <w:pStyle w:val="a3"/>
        <w:spacing w:before="2"/>
        <w:ind w:right="563" w:firstLine="456"/>
      </w:pPr>
      <w:r>
        <w:rPr>
          <w:b/>
        </w:rPr>
        <w:t xml:space="preserve">Земля — наш общий дом. </w:t>
      </w:r>
      <w:r>
        <w:t>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художественных материалов и средств для создания выразительных образов природы. Постройки в природе: птичьи гнезда, норы, ульи, панцирь черепахи, домик улитки и т.д.</w:t>
      </w:r>
    </w:p>
    <w:p w:rsidR="00062D39" w:rsidRDefault="000F7B1A">
      <w:pPr>
        <w:pStyle w:val="a3"/>
        <w:tabs>
          <w:tab w:val="left" w:pos="2948"/>
          <w:tab w:val="left" w:pos="3812"/>
          <w:tab w:val="left" w:pos="6101"/>
          <w:tab w:val="left" w:pos="7545"/>
          <w:tab w:val="left" w:pos="9268"/>
        </w:tabs>
        <w:spacing w:after="5"/>
        <w:ind w:right="566" w:firstLine="456"/>
      </w:pPr>
      <w:r>
        <w:t>Восприятие</w:t>
      </w:r>
      <w:r>
        <w:tab/>
        <w:t>и</w:t>
      </w:r>
      <w:r>
        <w:tab/>
        <w:t>эмоциональная</w:t>
      </w:r>
      <w:r>
        <w:tab/>
        <w:t>оценка</w:t>
      </w:r>
      <w:r>
        <w:tab/>
        <w:t>шедевров</w:t>
      </w:r>
      <w:r>
        <w:tab/>
      </w:r>
      <w:r>
        <w:rPr>
          <w:spacing w:val="-3"/>
        </w:rPr>
        <w:t xml:space="preserve">русского </w:t>
      </w:r>
      <w:r>
        <w:t>и зарубежного искусства, изображающих природу. Общность тематики, передаваемых чувств, отношения к природе в произведениях авторов — представителей разных культур, народов,</w:t>
      </w:r>
      <w:r>
        <w:rPr>
          <w:spacing w:val="3"/>
        </w:rPr>
        <w:t xml:space="preserve"> </w:t>
      </w:r>
      <w:r>
        <w:t>стран:</w:t>
      </w: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99"/>
        <w:gridCol w:w="7760"/>
      </w:tblGrid>
      <w:tr w:rsidR="00062D39">
        <w:trPr>
          <w:trHeight w:val="273"/>
        </w:trPr>
        <w:tc>
          <w:tcPr>
            <w:tcW w:w="2099" w:type="dxa"/>
          </w:tcPr>
          <w:p w:rsidR="00062D39" w:rsidRDefault="000F7B1A">
            <w:pPr>
              <w:pStyle w:val="TableParagraph"/>
              <w:spacing w:line="253" w:lineRule="exact"/>
              <w:rPr>
                <w:sz w:val="24"/>
              </w:rPr>
            </w:pPr>
            <w:r>
              <w:rPr>
                <w:sz w:val="24"/>
              </w:rPr>
              <w:t>1 класс</w:t>
            </w:r>
          </w:p>
        </w:tc>
        <w:tc>
          <w:tcPr>
            <w:tcW w:w="7760" w:type="dxa"/>
          </w:tcPr>
          <w:p w:rsidR="00062D39" w:rsidRDefault="000F7B1A">
            <w:pPr>
              <w:pStyle w:val="TableParagraph"/>
              <w:spacing w:line="253" w:lineRule="exact"/>
              <w:ind w:left="104"/>
              <w:rPr>
                <w:sz w:val="24"/>
              </w:rPr>
            </w:pPr>
            <w:r>
              <w:rPr>
                <w:sz w:val="24"/>
              </w:rPr>
              <w:t>А. К. Саврасов, И. И. Левитан</w:t>
            </w:r>
          </w:p>
        </w:tc>
      </w:tr>
    </w:tbl>
    <w:p w:rsidR="00062D39" w:rsidRDefault="00062D39">
      <w:pPr>
        <w:spacing w:line="253" w:lineRule="exact"/>
        <w:rPr>
          <w:sz w:val="24"/>
        </w:rPr>
        <w:sectPr w:rsidR="00062D39">
          <w:pgSz w:w="11910" w:h="16840"/>
          <w:pgMar w:top="1040" w:right="0" w:bottom="1140" w:left="1160" w:header="0" w:footer="880" w:gutter="0"/>
          <w:cols w:space="720"/>
        </w:sectPr>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99"/>
        <w:gridCol w:w="7760"/>
      </w:tblGrid>
      <w:tr w:rsidR="00062D39">
        <w:trPr>
          <w:trHeight w:val="277"/>
        </w:trPr>
        <w:tc>
          <w:tcPr>
            <w:tcW w:w="2099" w:type="dxa"/>
          </w:tcPr>
          <w:p w:rsidR="00062D39" w:rsidRDefault="000F7B1A">
            <w:pPr>
              <w:pStyle w:val="TableParagraph"/>
              <w:spacing w:line="258" w:lineRule="exact"/>
              <w:rPr>
                <w:sz w:val="24"/>
              </w:rPr>
            </w:pPr>
            <w:r>
              <w:rPr>
                <w:sz w:val="24"/>
              </w:rPr>
              <w:lastRenderedPageBreak/>
              <w:t>2 класс</w:t>
            </w:r>
          </w:p>
        </w:tc>
        <w:tc>
          <w:tcPr>
            <w:tcW w:w="7760" w:type="dxa"/>
          </w:tcPr>
          <w:p w:rsidR="00062D39" w:rsidRDefault="000F7B1A">
            <w:pPr>
              <w:pStyle w:val="TableParagraph"/>
              <w:spacing w:line="258" w:lineRule="exact"/>
              <w:ind w:left="104"/>
              <w:rPr>
                <w:sz w:val="24"/>
              </w:rPr>
            </w:pPr>
            <w:r>
              <w:rPr>
                <w:sz w:val="24"/>
              </w:rPr>
              <w:t>И. И. Шишкин,</w:t>
            </w:r>
          </w:p>
        </w:tc>
      </w:tr>
      <w:tr w:rsidR="00062D39">
        <w:trPr>
          <w:trHeight w:val="273"/>
        </w:trPr>
        <w:tc>
          <w:tcPr>
            <w:tcW w:w="2099" w:type="dxa"/>
          </w:tcPr>
          <w:p w:rsidR="00062D39" w:rsidRDefault="000F7B1A">
            <w:pPr>
              <w:pStyle w:val="TableParagraph"/>
              <w:spacing w:line="253" w:lineRule="exact"/>
              <w:rPr>
                <w:sz w:val="24"/>
              </w:rPr>
            </w:pPr>
            <w:r>
              <w:rPr>
                <w:sz w:val="24"/>
              </w:rPr>
              <w:t>3 класс</w:t>
            </w:r>
          </w:p>
        </w:tc>
        <w:tc>
          <w:tcPr>
            <w:tcW w:w="7760" w:type="dxa"/>
          </w:tcPr>
          <w:p w:rsidR="00062D39" w:rsidRDefault="000F7B1A">
            <w:pPr>
              <w:pStyle w:val="TableParagraph"/>
              <w:spacing w:line="253" w:lineRule="exact"/>
              <w:ind w:left="104"/>
              <w:rPr>
                <w:sz w:val="24"/>
              </w:rPr>
            </w:pPr>
            <w:r>
              <w:rPr>
                <w:sz w:val="24"/>
              </w:rPr>
              <w:t>Н. К. Рерих, К. Моне,</w:t>
            </w:r>
          </w:p>
        </w:tc>
      </w:tr>
      <w:tr w:rsidR="00062D39">
        <w:trPr>
          <w:trHeight w:val="277"/>
        </w:trPr>
        <w:tc>
          <w:tcPr>
            <w:tcW w:w="2099" w:type="dxa"/>
          </w:tcPr>
          <w:p w:rsidR="00062D39" w:rsidRDefault="000F7B1A">
            <w:pPr>
              <w:pStyle w:val="TableParagraph"/>
              <w:spacing w:line="258" w:lineRule="exact"/>
              <w:rPr>
                <w:sz w:val="24"/>
              </w:rPr>
            </w:pPr>
            <w:r>
              <w:rPr>
                <w:sz w:val="24"/>
              </w:rPr>
              <w:t>4 класс</w:t>
            </w:r>
          </w:p>
        </w:tc>
        <w:tc>
          <w:tcPr>
            <w:tcW w:w="7760" w:type="dxa"/>
          </w:tcPr>
          <w:p w:rsidR="00062D39" w:rsidRDefault="000F7B1A">
            <w:pPr>
              <w:pStyle w:val="TableParagraph"/>
              <w:spacing w:line="258" w:lineRule="exact"/>
              <w:ind w:left="104"/>
              <w:rPr>
                <w:sz w:val="24"/>
              </w:rPr>
            </w:pPr>
            <w:r>
              <w:rPr>
                <w:sz w:val="24"/>
              </w:rPr>
              <w:t>П. Сезанн, В. Ван Гог</w:t>
            </w:r>
          </w:p>
        </w:tc>
      </w:tr>
    </w:tbl>
    <w:p w:rsidR="00062D39" w:rsidRDefault="00062D39">
      <w:pPr>
        <w:pStyle w:val="a3"/>
        <w:spacing w:before="2"/>
        <w:ind w:left="0"/>
        <w:jc w:val="left"/>
        <w:rPr>
          <w:sz w:val="15"/>
        </w:rPr>
      </w:pPr>
    </w:p>
    <w:p w:rsidR="00062D39" w:rsidRDefault="000F7B1A">
      <w:pPr>
        <w:pStyle w:val="a3"/>
        <w:spacing w:before="90" w:after="9"/>
        <w:ind w:right="849" w:firstLine="595"/>
        <w:jc w:val="left"/>
      </w:pPr>
      <w:r>
        <w:t>Знакомство с несколькими наиболее яркими культурами мира, представляющими разные народы и эпохи:</w:t>
      </w: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99"/>
        <w:gridCol w:w="7760"/>
      </w:tblGrid>
      <w:tr w:rsidR="00062D39">
        <w:trPr>
          <w:trHeight w:val="273"/>
        </w:trPr>
        <w:tc>
          <w:tcPr>
            <w:tcW w:w="2099" w:type="dxa"/>
          </w:tcPr>
          <w:p w:rsidR="00062D39" w:rsidRDefault="000F7B1A">
            <w:pPr>
              <w:pStyle w:val="TableParagraph"/>
              <w:spacing w:line="253" w:lineRule="exact"/>
              <w:rPr>
                <w:sz w:val="24"/>
              </w:rPr>
            </w:pPr>
            <w:r>
              <w:rPr>
                <w:sz w:val="24"/>
              </w:rPr>
              <w:t>1 класс</w:t>
            </w:r>
          </w:p>
        </w:tc>
        <w:tc>
          <w:tcPr>
            <w:tcW w:w="7760" w:type="dxa"/>
          </w:tcPr>
          <w:p w:rsidR="00062D39" w:rsidRDefault="000F7B1A">
            <w:pPr>
              <w:pStyle w:val="TableParagraph"/>
              <w:spacing w:line="253" w:lineRule="exact"/>
              <w:ind w:left="104"/>
              <w:rPr>
                <w:sz w:val="24"/>
              </w:rPr>
            </w:pPr>
            <w:r>
              <w:rPr>
                <w:sz w:val="24"/>
              </w:rPr>
              <w:t>Древняя Греция</w:t>
            </w:r>
          </w:p>
        </w:tc>
      </w:tr>
      <w:tr w:rsidR="00062D39">
        <w:trPr>
          <w:trHeight w:val="277"/>
        </w:trPr>
        <w:tc>
          <w:tcPr>
            <w:tcW w:w="2099" w:type="dxa"/>
          </w:tcPr>
          <w:p w:rsidR="00062D39" w:rsidRDefault="000F7B1A">
            <w:pPr>
              <w:pStyle w:val="TableParagraph"/>
              <w:spacing w:line="258" w:lineRule="exact"/>
              <w:rPr>
                <w:sz w:val="24"/>
              </w:rPr>
            </w:pPr>
            <w:r>
              <w:rPr>
                <w:sz w:val="24"/>
              </w:rPr>
              <w:t>2 класс</w:t>
            </w:r>
          </w:p>
        </w:tc>
        <w:tc>
          <w:tcPr>
            <w:tcW w:w="7760" w:type="dxa"/>
          </w:tcPr>
          <w:p w:rsidR="00062D39" w:rsidRDefault="000F7B1A">
            <w:pPr>
              <w:pStyle w:val="TableParagraph"/>
              <w:spacing w:line="258" w:lineRule="exact"/>
              <w:ind w:left="104"/>
              <w:rPr>
                <w:sz w:val="24"/>
              </w:rPr>
            </w:pPr>
            <w:r>
              <w:rPr>
                <w:sz w:val="24"/>
              </w:rPr>
              <w:t>средневековая Европа</w:t>
            </w:r>
          </w:p>
        </w:tc>
      </w:tr>
      <w:tr w:rsidR="00062D39">
        <w:trPr>
          <w:trHeight w:val="273"/>
        </w:trPr>
        <w:tc>
          <w:tcPr>
            <w:tcW w:w="2099" w:type="dxa"/>
          </w:tcPr>
          <w:p w:rsidR="00062D39" w:rsidRDefault="000F7B1A">
            <w:pPr>
              <w:pStyle w:val="TableParagraph"/>
              <w:spacing w:line="253" w:lineRule="exact"/>
              <w:rPr>
                <w:sz w:val="24"/>
              </w:rPr>
            </w:pPr>
            <w:r>
              <w:rPr>
                <w:sz w:val="24"/>
              </w:rPr>
              <w:t>3 класс</w:t>
            </w:r>
          </w:p>
        </w:tc>
        <w:tc>
          <w:tcPr>
            <w:tcW w:w="7760" w:type="dxa"/>
          </w:tcPr>
          <w:p w:rsidR="00062D39" w:rsidRDefault="000F7B1A">
            <w:pPr>
              <w:pStyle w:val="TableParagraph"/>
              <w:spacing w:line="253" w:lineRule="exact"/>
              <w:ind w:left="104"/>
              <w:rPr>
                <w:sz w:val="24"/>
              </w:rPr>
            </w:pPr>
            <w:r>
              <w:rPr>
                <w:sz w:val="24"/>
              </w:rPr>
              <w:t>Япония</w:t>
            </w:r>
          </w:p>
        </w:tc>
      </w:tr>
      <w:tr w:rsidR="00062D39">
        <w:trPr>
          <w:trHeight w:val="278"/>
        </w:trPr>
        <w:tc>
          <w:tcPr>
            <w:tcW w:w="2099" w:type="dxa"/>
          </w:tcPr>
          <w:p w:rsidR="00062D39" w:rsidRDefault="000F7B1A">
            <w:pPr>
              <w:pStyle w:val="TableParagraph"/>
              <w:spacing w:line="258" w:lineRule="exact"/>
              <w:rPr>
                <w:sz w:val="24"/>
              </w:rPr>
            </w:pPr>
            <w:r>
              <w:rPr>
                <w:sz w:val="24"/>
              </w:rPr>
              <w:t>4 класс</w:t>
            </w:r>
          </w:p>
        </w:tc>
        <w:tc>
          <w:tcPr>
            <w:tcW w:w="7760" w:type="dxa"/>
          </w:tcPr>
          <w:p w:rsidR="00062D39" w:rsidRDefault="000F7B1A">
            <w:pPr>
              <w:pStyle w:val="TableParagraph"/>
              <w:spacing w:line="258" w:lineRule="exact"/>
              <w:ind w:left="104"/>
              <w:rPr>
                <w:sz w:val="24"/>
              </w:rPr>
            </w:pPr>
            <w:r>
              <w:rPr>
                <w:sz w:val="24"/>
              </w:rPr>
              <w:t>Индия</w:t>
            </w:r>
          </w:p>
        </w:tc>
      </w:tr>
    </w:tbl>
    <w:p w:rsidR="00062D39" w:rsidRDefault="00062D39">
      <w:pPr>
        <w:pStyle w:val="a3"/>
        <w:spacing w:before="1"/>
        <w:ind w:left="0"/>
        <w:jc w:val="left"/>
        <w:rPr>
          <w:sz w:val="23"/>
        </w:rPr>
      </w:pPr>
    </w:p>
    <w:p w:rsidR="00062D39" w:rsidRDefault="000F7B1A">
      <w:pPr>
        <w:pStyle w:val="a3"/>
        <w:ind w:right="568"/>
      </w:pPr>
      <w:r>
        <w:t>Роль природных условий в характере культурных традиций разных народов мира. Образ человека в искусстве разных народов. Образы архитектуры и декоративно-прикладного искусства.</w:t>
      </w:r>
    </w:p>
    <w:p w:rsidR="00062D39" w:rsidRDefault="000F7B1A">
      <w:pPr>
        <w:pStyle w:val="a3"/>
        <w:spacing w:before="7"/>
        <w:ind w:right="567" w:firstLine="456"/>
      </w:pPr>
      <w:r>
        <w:rPr>
          <w:b/>
        </w:rPr>
        <w:t xml:space="preserve">Родина моя — Россия. </w:t>
      </w:r>
      <w:r>
        <w:t>Роль природных условий в характере традиционной культуры народов России. Пейзажи родной природы. Единство декоративного строя в украшении жилища, предметов быта, орудий труда, костюма. Связь изобразительного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отраженные в искусстве. Образ защитника Отечества.</w:t>
      </w:r>
    </w:p>
    <w:p w:rsidR="00062D39" w:rsidRDefault="000F7B1A">
      <w:pPr>
        <w:pStyle w:val="a3"/>
        <w:spacing w:before="1"/>
        <w:ind w:right="564" w:firstLine="456"/>
      </w:pPr>
      <w:r>
        <w:rPr>
          <w:b/>
        </w:rPr>
        <w:t xml:space="preserve">Человек и человеческие взаимоотношения. </w:t>
      </w:r>
      <w:r>
        <w:t>Образ человека в разных культурах мира. Образ современника. 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 т. д. Образы персонажей, вызывающие гнев, раздражение, презрение.</w:t>
      </w:r>
    </w:p>
    <w:p w:rsidR="00062D39" w:rsidRDefault="000F7B1A">
      <w:pPr>
        <w:pStyle w:val="a3"/>
        <w:ind w:right="564" w:firstLine="456"/>
      </w:pPr>
      <w:r>
        <w:rPr>
          <w:b/>
        </w:rPr>
        <w:t xml:space="preserve">Искусство дарит людям красоту. </w:t>
      </w:r>
      <w:r>
        <w:t>Искусство вокруг нас сегодня. Использование различных художественных материалов и средств для создания проектов красивых, удобных и выразительных предметов быта, видов транспорта. Представление о роли изобразительных (пластических) искусств в повседневной жизни человека, в организации его материального окружения. Отражение в пластических искусствах природных, географических условий, традиций, религиозных верований разных народов (на примере изобразительного и декоративно-прикладного искусства народов России). Жанр натюрморта. Художественное конструирование и оформление помещений и парков, транспорта и посуды, мебели и одежды, книг и игрушек.</w:t>
      </w:r>
    </w:p>
    <w:p w:rsidR="00062D39" w:rsidRDefault="000F7B1A">
      <w:pPr>
        <w:pStyle w:val="1"/>
        <w:spacing w:before="1" w:line="272" w:lineRule="exact"/>
        <w:ind w:left="996"/>
      </w:pPr>
      <w:r>
        <w:t>Опыт художественно­творческой деятельности</w:t>
      </w:r>
    </w:p>
    <w:p w:rsidR="00062D39" w:rsidRDefault="000F7B1A">
      <w:pPr>
        <w:pStyle w:val="a3"/>
        <w:spacing w:line="242" w:lineRule="auto"/>
        <w:ind w:right="568" w:firstLine="456"/>
      </w:pPr>
      <w:r>
        <w:t>Участие в различных видах изобразительной, декоративно-прикладной и художественно-конструкторской деятельности.</w:t>
      </w:r>
    </w:p>
    <w:p w:rsidR="00062D39" w:rsidRDefault="000F7B1A">
      <w:pPr>
        <w:pStyle w:val="a3"/>
        <w:ind w:right="564" w:firstLine="456"/>
      </w:pPr>
      <w:r>
        <w:t>Освоение основ рисунка, живописи, скульптуры, декоративно-прикладного искусства. Изображение с натуры, по памяти и воображению (натюрморт, пейзаж, человек, животные, растения).</w:t>
      </w:r>
    </w:p>
    <w:p w:rsidR="00062D39" w:rsidRDefault="000F7B1A">
      <w:pPr>
        <w:pStyle w:val="a3"/>
        <w:spacing w:line="237" w:lineRule="auto"/>
        <w:ind w:right="570" w:firstLine="456"/>
      </w:pPr>
      <w:r>
        <w:t>Овладение основами художественной грамоты: композицией, формой, ритмом, линией, цветом, объемом, фактурой.</w:t>
      </w:r>
    </w:p>
    <w:p w:rsidR="00062D39" w:rsidRDefault="000F7B1A">
      <w:pPr>
        <w:pStyle w:val="a3"/>
        <w:spacing w:before="2" w:line="237" w:lineRule="auto"/>
        <w:ind w:right="563" w:firstLine="456"/>
      </w:pPr>
      <w:r>
        <w:t>Создание моделей предметов бытового окружения человека. Овладение элементарными навыками лепки и бумагопластики.</w:t>
      </w:r>
    </w:p>
    <w:p w:rsidR="00062D39" w:rsidRDefault="000F7B1A">
      <w:pPr>
        <w:pStyle w:val="a3"/>
        <w:spacing w:before="6" w:line="237" w:lineRule="auto"/>
        <w:ind w:right="575" w:firstLine="456"/>
      </w:pPr>
      <w:r>
        <w:t>Выбор и применение выразительных средств для реализации собственного замысла в рисунке, живописи, аппликации, скульптуре, художественном конструировании.</w:t>
      </w:r>
    </w:p>
    <w:p w:rsidR="00062D39" w:rsidRDefault="000F7B1A">
      <w:pPr>
        <w:pStyle w:val="a3"/>
        <w:spacing w:before="6" w:line="237" w:lineRule="auto"/>
        <w:ind w:right="560" w:firstLine="456"/>
      </w:pPr>
      <w:r>
        <w:t>Передача настроения в творческой работе с помощью цвета, тона, композиции, пространства, линии, штриха, пятна, объема, фактуры материала.</w:t>
      </w:r>
    </w:p>
    <w:p w:rsidR="00062D39" w:rsidRDefault="000F7B1A">
      <w:pPr>
        <w:pStyle w:val="a3"/>
        <w:spacing w:before="3"/>
        <w:ind w:right="562" w:firstLine="456"/>
      </w:pPr>
      <w:r>
        <w:t>Использование в индивидуальной и коллективной деятельности различных художественных техник и материалов: коллажа, граттажа, аппликации, компьютерной анимации, натурной мультипликации, фотографии, видеосъемки, бумажной  пластики, гуаши, акварели, пастели, восковых мелков, туши, карандаша, фломастеров,</w:t>
      </w:r>
      <w:r>
        <w:rPr>
          <w:spacing w:val="37"/>
        </w:rPr>
        <w:t xml:space="preserve"> </w:t>
      </w:r>
      <w:r>
        <w:t>пластилина,</w:t>
      </w:r>
    </w:p>
    <w:p w:rsidR="00062D39" w:rsidRDefault="00062D39">
      <w:pPr>
        <w:sectPr w:rsidR="00062D39">
          <w:pgSz w:w="11910" w:h="16840"/>
          <w:pgMar w:top="1120" w:right="0" w:bottom="1140" w:left="1160" w:header="0" w:footer="880" w:gutter="0"/>
          <w:cols w:space="720"/>
        </w:sectPr>
      </w:pPr>
    </w:p>
    <w:p w:rsidR="00062D39" w:rsidRDefault="000F7B1A">
      <w:pPr>
        <w:pStyle w:val="a3"/>
        <w:spacing w:before="66"/>
      </w:pPr>
      <w:r>
        <w:lastRenderedPageBreak/>
        <w:t>глины, подручных и природных материалов.</w:t>
      </w:r>
    </w:p>
    <w:p w:rsidR="00062D39" w:rsidRDefault="000F7B1A">
      <w:pPr>
        <w:pStyle w:val="a3"/>
        <w:tabs>
          <w:tab w:val="left" w:pos="2099"/>
          <w:tab w:val="left" w:pos="2478"/>
          <w:tab w:val="left" w:pos="3992"/>
          <w:tab w:val="left" w:pos="5474"/>
          <w:tab w:val="left" w:pos="5863"/>
          <w:tab w:val="left" w:pos="7708"/>
          <w:tab w:val="left" w:pos="8749"/>
        </w:tabs>
        <w:spacing w:before="5" w:line="237" w:lineRule="auto"/>
        <w:ind w:right="560" w:firstLine="456"/>
        <w:jc w:val="left"/>
      </w:pPr>
      <w:r>
        <w:t>Участие</w:t>
      </w:r>
      <w:r>
        <w:tab/>
        <w:t>в</w:t>
      </w:r>
      <w:r>
        <w:tab/>
        <w:t>обсуждении</w:t>
      </w:r>
      <w:r>
        <w:tab/>
        <w:t>содержания</w:t>
      </w:r>
      <w:r>
        <w:tab/>
        <w:t>и</w:t>
      </w:r>
      <w:r>
        <w:tab/>
        <w:t>выразительных</w:t>
      </w:r>
      <w:r>
        <w:tab/>
        <w:t>средств</w:t>
      </w:r>
      <w:r>
        <w:tab/>
        <w:t>произведений изобразительного искусства, выражение своего отношения к</w:t>
      </w:r>
      <w:r>
        <w:rPr>
          <w:spacing w:val="-5"/>
        </w:rPr>
        <w:t xml:space="preserve"> </w:t>
      </w:r>
      <w:r>
        <w:t>произведению.</w:t>
      </w:r>
    </w:p>
    <w:p w:rsidR="00062D39" w:rsidRDefault="00062D39">
      <w:pPr>
        <w:pStyle w:val="a3"/>
        <w:spacing w:before="6"/>
        <w:ind w:left="0"/>
        <w:jc w:val="left"/>
      </w:pPr>
    </w:p>
    <w:p w:rsidR="00062D39" w:rsidRDefault="000F7B1A" w:rsidP="00914BB3">
      <w:pPr>
        <w:pStyle w:val="1"/>
        <w:numPr>
          <w:ilvl w:val="3"/>
          <w:numId w:val="65"/>
        </w:numPr>
        <w:tabs>
          <w:tab w:val="left" w:pos="1323"/>
        </w:tabs>
        <w:spacing w:line="240" w:lineRule="auto"/>
        <w:ind w:left="1322" w:hanging="784"/>
      </w:pPr>
      <w:r>
        <w:t>Музыка</w:t>
      </w:r>
    </w:p>
    <w:p w:rsidR="00062D39" w:rsidRDefault="000F7B1A" w:rsidP="00914BB3">
      <w:pPr>
        <w:pStyle w:val="a4"/>
        <w:numPr>
          <w:ilvl w:val="0"/>
          <w:numId w:val="60"/>
        </w:numPr>
        <w:tabs>
          <w:tab w:val="left" w:pos="1433"/>
        </w:tabs>
        <w:spacing w:before="3" w:line="275" w:lineRule="exact"/>
        <w:rPr>
          <w:b/>
          <w:sz w:val="24"/>
        </w:rPr>
      </w:pPr>
      <w:r>
        <w:rPr>
          <w:b/>
          <w:sz w:val="24"/>
        </w:rPr>
        <w:t>класс</w:t>
      </w:r>
    </w:p>
    <w:p w:rsidR="00062D39" w:rsidRDefault="000F7B1A">
      <w:pPr>
        <w:spacing w:line="274" w:lineRule="exact"/>
        <w:ind w:left="1250"/>
        <w:jc w:val="both"/>
        <w:rPr>
          <w:b/>
          <w:sz w:val="24"/>
        </w:rPr>
      </w:pPr>
      <w:r>
        <w:rPr>
          <w:b/>
          <w:sz w:val="24"/>
        </w:rPr>
        <w:t>Мир музыкальных звуков</w:t>
      </w:r>
    </w:p>
    <w:p w:rsidR="00062D39" w:rsidRDefault="000F7B1A">
      <w:pPr>
        <w:pStyle w:val="a3"/>
        <w:spacing w:before="1" w:line="237" w:lineRule="auto"/>
        <w:ind w:right="555" w:firstLine="710"/>
      </w:pPr>
      <w:r>
        <w:t>Классификация музыкальных звуков. Свойства музыкального звука: тембр, длитель- ность, громкость, высота.</w:t>
      </w:r>
    </w:p>
    <w:p w:rsidR="00062D39" w:rsidRDefault="000F7B1A">
      <w:pPr>
        <w:pStyle w:val="1"/>
        <w:spacing w:before="8"/>
        <w:ind w:left="1250"/>
      </w:pPr>
      <w:r>
        <w:t>Содержание обучения по видам деятельности:</w:t>
      </w:r>
    </w:p>
    <w:p w:rsidR="00062D39" w:rsidRDefault="000F7B1A">
      <w:pPr>
        <w:pStyle w:val="a3"/>
        <w:ind w:right="557" w:firstLine="710"/>
      </w:pPr>
      <w:r>
        <w:rPr>
          <w:b/>
        </w:rPr>
        <w:t xml:space="preserve">Восприятие и воспроизведение звуков окружающего мира во всем многообразии. </w:t>
      </w:r>
      <w:r>
        <w:t>Звуки окружающего мира; звуки шумовые и музыкальные. Свойства музыкального звука: тембр, длительность, громкость, высота. Знакомство со звучанием музыкальных инструмен- тов разной высоты и тембровой окраски (просмотр фрагментов видеозаписей исполнения на различных инструментах). Прослушивание фрагментов музыкальных произведений с имита- цией звуков окружающего мира.</w:t>
      </w:r>
    </w:p>
    <w:p w:rsidR="00062D39" w:rsidRDefault="000F7B1A">
      <w:pPr>
        <w:spacing w:line="242" w:lineRule="auto"/>
        <w:ind w:left="539" w:right="558" w:firstLine="710"/>
        <w:jc w:val="both"/>
        <w:rPr>
          <w:sz w:val="24"/>
        </w:rPr>
      </w:pPr>
      <w:r>
        <w:rPr>
          <w:b/>
          <w:sz w:val="24"/>
        </w:rPr>
        <w:t xml:space="preserve">Игра на элементарных музыкальных инструментах в ансамбле. </w:t>
      </w:r>
      <w:r>
        <w:rPr>
          <w:sz w:val="24"/>
        </w:rPr>
        <w:t>Первые опыты игры детей на инструментах, различных по способам звукоизвлечения, тембрам.</w:t>
      </w:r>
    </w:p>
    <w:p w:rsidR="00062D39" w:rsidRDefault="000F7B1A">
      <w:pPr>
        <w:pStyle w:val="a3"/>
        <w:ind w:right="552" w:firstLine="710"/>
      </w:pPr>
      <w:r>
        <w:rPr>
          <w:b/>
        </w:rPr>
        <w:t xml:space="preserve">Пение попевок и простых песен. </w:t>
      </w:r>
      <w:r>
        <w:t>Разучивание попевок и простых народных песен и обработок народных песен, в том числе, зарубежных; песен из мультфильмов, детских кино- фильмов, песен к праздникам. Формирование правильной певческой установки и певческого дыхания.</w:t>
      </w:r>
    </w:p>
    <w:p w:rsidR="00062D39" w:rsidRDefault="000F7B1A">
      <w:pPr>
        <w:pStyle w:val="1"/>
        <w:ind w:left="1250"/>
      </w:pPr>
      <w:r>
        <w:t>Ритм – движение жизни</w:t>
      </w:r>
    </w:p>
    <w:p w:rsidR="00062D39" w:rsidRDefault="000F7B1A">
      <w:pPr>
        <w:pStyle w:val="a3"/>
        <w:spacing w:line="237" w:lineRule="auto"/>
        <w:ind w:right="576" w:firstLine="710"/>
      </w:pPr>
      <w:r>
        <w:t>Ритм окружающего мира. Понятие длительностей в музыке. Короткие и длинные зву- ки. Ритмический рисунок. Акцент в музыке: сильная и слабая доли.</w:t>
      </w:r>
    </w:p>
    <w:p w:rsidR="00062D39" w:rsidRDefault="000F7B1A">
      <w:pPr>
        <w:pStyle w:val="1"/>
        <w:spacing w:before="4"/>
        <w:ind w:left="1250"/>
      </w:pPr>
      <w:r>
        <w:t>Содержание обучения по видам деятельности:</w:t>
      </w:r>
    </w:p>
    <w:p w:rsidR="00062D39" w:rsidRDefault="000F7B1A">
      <w:pPr>
        <w:spacing w:line="274" w:lineRule="exact"/>
        <w:ind w:left="1250"/>
        <w:jc w:val="both"/>
        <w:rPr>
          <w:b/>
          <w:sz w:val="24"/>
        </w:rPr>
      </w:pPr>
      <w:r>
        <w:rPr>
          <w:b/>
          <w:sz w:val="24"/>
        </w:rPr>
        <w:t>Восприятие</w:t>
      </w:r>
      <w:r>
        <w:rPr>
          <w:b/>
          <w:spacing w:val="28"/>
          <w:sz w:val="24"/>
        </w:rPr>
        <w:t xml:space="preserve"> </w:t>
      </w:r>
      <w:r>
        <w:rPr>
          <w:b/>
          <w:sz w:val="24"/>
        </w:rPr>
        <w:t>и</w:t>
      </w:r>
      <w:r>
        <w:rPr>
          <w:b/>
          <w:spacing w:val="31"/>
          <w:sz w:val="24"/>
        </w:rPr>
        <w:t xml:space="preserve"> </w:t>
      </w:r>
      <w:r>
        <w:rPr>
          <w:b/>
          <w:sz w:val="24"/>
        </w:rPr>
        <w:t>воспроизведение</w:t>
      </w:r>
      <w:r>
        <w:rPr>
          <w:b/>
          <w:spacing w:val="28"/>
          <w:sz w:val="24"/>
        </w:rPr>
        <w:t xml:space="preserve"> </w:t>
      </w:r>
      <w:r>
        <w:rPr>
          <w:b/>
          <w:sz w:val="24"/>
        </w:rPr>
        <w:t>ритмов</w:t>
      </w:r>
      <w:r>
        <w:rPr>
          <w:b/>
          <w:spacing w:val="30"/>
          <w:sz w:val="24"/>
        </w:rPr>
        <w:t xml:space="preserve"> </w:t>
      </w:r>
      <w:r>
        <w:rPr>
          <w:b/>
          <w:sz w:val="24"/>
        </w:rPr>
        <w:t>окружающего</w:t>
      </w:r>
      <w:r>
        <w:rPr>
          <w:b/>
          <w:spacing w:val="29"/>
          <w:sz w:val="24"/>
        </w:rPr>
        <w:t xml:space="preserve"> </w:t>
      </w:r>
      <w:r>
        <w:rPr>
          <w:b/>
          <w:sz w:val="24"/>
        </w:rPr>
        <w:t>мира.</w:t>
      </w:r>
      <w:r>
        <w:rPr>
          <w:b/>
          <w:spacing w:val="32"/>
          <w:sz w:val="24"/>
        </w:rPr>
        <w:t xml:space="preserve"> </w:t>
      </w:r>
      <w:r>
        <w:rPr>
          <w:b/>
          <w:sz w:val="24"/>
        </w:rPr>
        <w:t>Ритмические</w:t>
      </w:r>
      <w:r>
        <w:rPr>
          <w:b/>
          <w:spacing w:val="29"/>
          <w:sz w:val="24"/>
        </w:rPr>
        <w:t xml:space="preserve"> </w:t>
      </w:r>
      <w:r>
        <w:rPr>
          <w:b/>
          <w:sz w:val="24"/>
        </w:rPr>
        <w:t>игры.</w:t>
      </w:r>
    </w:p>
    <w:p w:rsidR="00062D39" w:rsidRDefault="000F7B1A">
      <w:pPr>
        <w:pStyle w:val="a3"/>
        <w:ind w:right="557"/>
      </w:pPr>
      <w:r>
        <w:t xml:space="preserve">«Звучащие жесты» («инструменты тела»): хлопки, шлепки, щелчки, притопы и др. </w:t>
      </w:r>
      <w:r>
        <w:rPr>
          <w:spacing w:val="2"/>
        </w:rPr>
        <w:t xml:space="preserve">Осозна- </w:t>
      </w:r>
      <w:r>
        <w:t>ние коротких и длинных звуков в ритмических играх: слоговая система озвучивания дли- тельностей и  их графическое изображение; ритмоинтонирование слов,  стихов;</w:t>
      </w:r>
      <w:r>
        <w:rPr>
          <w:spacing w:val="14"/>
        </w:rPr>
        <w:t xml:space="preserve"> </w:t>
      </w:r>
      <w:r>
        <w:t>ритмические</w:t>
      </w:r>
    </w:p>
    <w:p w:rsidR="00062D39" w:rsidRDefault="000F7B1A">
      <w:pPr>
        <w:pStyle w:val="a3"/>
        <w:spacing w:line="274" w:lineRule="exact"/>
        <w:jc w:val="left"/>
      </w:pPr>
      <w:r>
        <w:t>«паззлы».</w:t>
      </w:r>
    </w:p>
    <w:p w:rsidR="00062D39" w:rsidRDefault="000F7B1A">
      <w:pPr>
        <w:spacing w:before="4" w:line="237" w:lineRule="auto"/>
        <w:ind w:left="539" w:right="559" w:firstLine="710"/>
        <w:jc w:val="both"/>
        <w:rPr>
          <w:sz w:val="24"/>
        </w:rPr>
      </w:pPr>
      <w:r>
        <w:rPr>
          <w:b/>
          <w:sz w:val="24"/>
        </w:rPr>
        <w:t xml:space="preserve">Игра в детском шумовом оркестре. </w:t>
      </w:r>
      <w:r>
        <w:rPr>
          <w:sz w:val="24"/>
        </w:rPr>
        <w:t>Простые ритмические аккомпанементы к музы- кальным произведениям.</w:t>
      </w:r>
    </w:p>
    <w:p w:rsidR="00062D39" w:rsidRDefault="000F7B1A">
      <w:pPr>
        <w:pStyle w:val="a3"/>
        <w:spacing w:before="3"/>
        <w:ind w:right="559" w:firstLine="710"/>
      </w:pPr>
      <w:r>
        <w:t>Игра в детском шумовом оркестре: ложки, погремушки, трещотки, треугольники, ко- локольчики и др. Простые ритмические аккомпанементы к инструментальным пьесам (при- меры: Д.Д. Шостакович «Шарманка», «Марш»; М.И. Глинка «Полька», П.И. Чайковский пьесы из «Детского альбома» и др.). Чередование коротких и длинных звуков; формирование устойчивой способности к равномерной пульсации; формирование ощущения сильной доли; чередование сильных и слабых долей. Использование «звучащих жестов» в качестве акком- панемента к стихотворным текстам и музыкальным пьесам. Простые ритмические аккомпа- нементы к пройденным песням.</w:t>
      </w:r>
    </w:p>
    <w:p w:rsidR="00062D39" w:rsidRDefault="000F7B1A">
      <w:pPr>
        <w:pStyle w:val="1"/>
        <w:spacing w:before="6" w:line="272" w:lineRule="exact"/>
        <w:ind w:left="1250"/>
      </w:pPr>
      <w:r>
        <w:t>Мелодия – царица музыки</w:t>
      </w:r>
    </w:p>
    <w:p w:rsidR="00062D39" w:rsidRDefault="000F7B1A">
      <w:pPr>
        <w:pStyle w:val="a3"/>
        <w:ind w:right="560" w:firstLine="710"/>
      </w:pPr>
      <w:r>
        <w:t xml:space="preserve">Мелодия – главный носитель содержания в музыке. Интонация в музыке и в речи. </w:t>
      </w:r>
      <w:r>
        <w:rPr>
          <w:spacing w:val="4"/>
        </w:rPr>
        <w:t xml:space="preserve">Ин- </w:t>
      </w:r>
      <w:r>
        <w:t>тонация как основа эмоционально-образной природы музыки. Выразительные свойства ме- лодии. Типы мелодического движения.</w:t>
      </w:r>
      <w:r>
        <w:rPr>
          <w:spacing w:val="5"/>
        </w:rPr>
        <w:t xml:space="preserve"> </w:t>
      </w:r>
      <w:r>
        <w:t>Аккомпанемент.</w:t>
      </w:r>
    </w:p>
    <w:p w:rsidR="00062D39" w:rsidRDefault="000F7B1A">
      <w:pPr>
        <w:pStyle w:val="1"/>
        <w:spacing w:before="4"/>
        <w:ind w:left="1250"/>
      </w:pPr>
      <w:r>
        <w:t>Содержание обучения по видам</w:t>
      </w:r>
      <w:r>
        <w:rPr>
          <w:spacing w:val="-15"/>
        </w:rPr>
        <w:t xml:space="preserve"> </w:t>
      </w:r>
      <w:r>
        <w:t>деятельности:</w:t>
      </w:r>
    </w:p>
    <w:p w:rsidR="00062D39" w:rsidRDefault="000F7B1A">
      <w:pPr>
        <w:spacing w:before="1" w:line="237" w:lineRule="auto"/>
        <w:ind w:left="539" w:right="555" w:firstLine="710"/>
        <w:jc w:val="both"/>
        <w:rPr>
          <w:sz w:val="24"/>
        </w:rPr>
      </w:pPr>
      <w:r>
        <w:rPr>
          <w:b/>
          <w:sz w:val="24"/>
        </w:rPr>
        <w:t xml:space="preserve">Слушание музыкальных произведений яркого интонационно-образного содер­ жания. </w:t>
      </w:r>
      <w:r>
        <w:rPr>
          <w:sz w:val="24"/>
        </w:rPr>
        <w:t>Примеры: Г. Свиридов «Ласковая просьба», Р. Шуман «Первая утрата», Л. Бетховен Симфония № 5 (начало), В.А. Моцарт Симфония № 40 (начало).</w:t>
      </w:r>
    </w:p>
    <w:p w:rsidR="00062D39" w:rsidRDefault="000F7B1A">
      <w:pPr>
        <w:pStyle w:val="a3"/>
        <w:spacing w:before="4"/>
        <w:ind w:right="564" w:firstLine="710"/>
      </w:pPr>
      <w:r>
        <w:t>Исполнение песен с плавным мелодическим движением. Разучивание и исполнение песен с поступенным движением, повторяющимися интонациями. Пение по «лесенке»; пение с применением ручных знаков.</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ind w:right="556" w:firstLine="710"/>
      </w:pPr>
      <w:r>
        <w:lastRenderedPageBreak/>
        <w:t>Музыкально-игровая деятельность – интонация-вопрос, интонация-ответ. Интонации музыкально-речевые: музыкальные игры «вопрос-ответ», «поставь точку в конце музыкаль- ного предложения» (пример, А.Н. Пахмутова «Кто пасется на лугу?»).</w:t>
      </w:r>
    </w:p>
    <w:p w:rsidR="00062D39" w:rsidRDefault="000F7B1A">
      <w:pPr>
        <w:pStyle w:val="a3"/>
        <w:spacing w:before="3"/>
        <w:ind w:right="557" w:firstLine="710"/>
      </w:pPr>
      <w:r>
        <w:t>Освоение приемов игры мелодии на ксилофоне и металлофоне. Ознакомление с прие- мами игры на ксилофоне и металлофоне. Исполнение элементарных мелодий на ксилофоне и металлофоне с простым ритмическим аккомпанементом.</w:t>
      </w:r>
    </w:p>
    <w:p w:rsidR="00062D39" w:rsidRDefault="000F7B1A">
      <w:pPr>
        <w:pStyle w:val="1"/>
        <w:spacing w:before="3"/>
        <w:ind w:left="1250"/>
      </w:pPr>
      <w:r>
        <w:t>Музыкальные краски</w:t>
      </w:r>
    </w:p>
    <w:p w:rsidR="00062D39" w:rsidRDefault="000F7B1A">
      <w:pPr>
        <w:pStyle w:val="a3"/>
        <w:spacing w:before="1" w:line="237" w:lineRule="auto"/>
        <w:ind w:right="557" w:firstLine="710"/>
      </w:pPr>
      <w:r>
        <w:t>Первоначальные знания о средствах музыкальной выразительности. Понятие контра- ста в музыке. Лад. Мажор и минор. Тоника.</w:t>
      </w:r>
    </w:p>
    <w:p w:rsidR="00062D39" w:rsidRDefault="000F7B1A">
      <w:pPr>
        <w:pStyle w:val="1"/>
        <w:spacing w:before="8"/>
        <w:ind w:left="1250"/>
      </w:pPr>
      <w:r>
        <w:t>Содержание обучения по видам деятельности:</w:t>
      </w:r>
    </w:p>
    <w:p w:rsidR="00062D39" w:rsidRDefault="000F7B1A">
      <w:pPr>
        <w:spacing w:before="1" w:line="237" w:lineRule="auto"/>
        <w:ind w:left="539" w:right="557" w:firstLine="710"/>
        <w:jc w:val="both"/>
        <w:rPr>
          <w:sz w:val="24"/>
        </w:rPr>
      </w:pPr>
      <w:r>
        <w:rPr>
          <w:b/>
          <w:sz w:val="24"/>
        </w:rPr>
        <w:t xml:space="preserve">Слушание музыкальных произведений с контрастными образами, пьес различ­ ного ладового наклонения. </w:t>
      </w:r>
      <w:r>
        <w:rPr>
          <w:sz w:val="24"/>
        </w:rPr>
        <w:t>Пьесы различного образно-эмоционального содержания. При- меры: П.И. Чайковский «Детский альбом» («Болезнь куклы», «Новая кукла»); Р. Шуман</w:t>
      </w:r>
    </w:p>
    <w:p w:rsidR="00062D39" w:rsidRDefault="000F7B1A">
      <w:pPr>
        <w:pStyle w:val="a3"/>
        <w:spacing w:before="7" w:line="237" w:lineRule="auto"/>
        <w:ind w:right="565"/>
      </w:pPr>
      <w:r>
        <w:t>«Альбом для юношества» («Дед Мороз», «Веселый крестьянин»). Контрастные образы внут- ри одного произведения. Пример: Л. Бетховен «Весело-грустно».</w:t>
      </w:r>
    </w:p>
    <w:p w:rsidR="00062D39" w:rsidRDefault="000F7B1A">
      <w:pPr>
        <w:spacing w:before="10" w:line="237" w:lineRule="auto"/>
        <w:ind w:left="539" w:right="562" w:firstLine="710"/>
        <w:jc w:val="both"/>
        <w:rPr>
          <w:sz w:val="24"/>
        </w:rPr>
      </w:pPr>
      <w:r>
        <w:rPr>
          <w:b/>
          <w:sz w:val="24"/>
        </w:rPr>
        <w:t xml:space="preserve">Пластическое интонирование, двигательная импровизация под музыку разного характера. </w:t>
      </w:r>
      <w:r>
        <w:rPr>
          <w:sz w:val="24"/>
        </w:rPr>
        <w:t>«Создаем образ»: пластическое интонирование музыкального образа с примене- нием «звучащих жестов»; двигательная импровизация под музыку контрастного характера.</w:t>
      </w:r>
    </w:p>
    <w:p w:rsidR="00062D39" w:rsidRDefault="000F7B1A">
      <w:pPr>
        <w:ind w:left="539" w:right="567" w:firstLine="710"/>
        <w:jc w:val="both"/>
        <w:rPr>
          <w:sz w:val="24"/>
        </w:rPr>
      </w:pPr>
      <w:r>
        <w:rPr>
          <w:b/>
          <w:sz w:val="24"/>
        </w:rPr>
        <w:t xml:space="preserve">Исполнение песен, написанных в разных ладах. </w:t>
      </w:r>
      <w:r>
        <w:rPr>
          <w:sz w:val="24"/>
        </w:rPr>
        <w:t>Формирование ладового чувства в хоровом пении: мажорные и минорные краски в создании песенных образов. Разучивание и исполнение песен контрастного характера в разных ладах.</w:t>
      </w:r>
    </w:p>
    <w:p w:rsidR="00062D39" w:rsidRDefault="000F7B1A">
      <w:pPr>
        <w:pStyle w:val="a3"/>
        <w:spacing w:before="2"/>
        <w:ind w:right="552" w:firstLine="710"/>
      </w:pPr>
      <w:r>
        <w:rPr>
          <w:b/>
        </w:rPr>
        <w:t>Игры-драматизации</w:t>
      </w:r>
      <w:r>
        <w:t>. Театрализация небольших инструментальных пьес контрастно- го ладового характера. Самостоятельный подбор и применение элементарных инструментов в создании музыкального</w:t>
      </w:r>
      <w:r>
        <w:rPr>
          <w:spacing w:val="-3"/>
        </w:rPr>
        <w:t xml:space="preserve"> </w:t>
      </w:r>
      <w:r>
        <w:t>образа.</w:t>
      </w:r>
    </w:p>
    <w:p w:rsidR="00062D39" w:rsidRDefault="000F7B1A">
      <w:pPr>
        <w:pStyle w:val="1"/>
        <w:spacing w:before="2"/>
        <w:ind w:left="1250"/>
      </w:pPr>
      <w:r>
        <w:t>Музыкальные жанры: песня, танец, марш</w:t>
      </w:r>
    </w:p>
    <w:p w:rsidR="00062D39" w:rsidRDefault="000F7B1A">
      <w:pPr>
        <w:pStyle w:val="a3"/>
        <w:spacing w:before="2" w:line="237" w:lineRule="auto"/>
        <w:ind w:right="556" w:firstLine="710"/>
      </w:pPr>
      <w:r>
        <w:t>Формирование первичных аналитических навыков. Определение особенностей основ- ных жанров музыки: песня, танец, марш.</w:t>
      </w:r>
    </w:p>
    <w:p w:rsidR="00062D39" w:rsidRDefault="000F7B1A">
      <w:pPr>
        <w:pStyle w:val="1"/>
        <w:spacing w:before="8"/>
        <w:ind w:left="1250"/>
      </w:pPr>
      <w:r>
        <w:t>Содержание обучения по видам деятельности:</w:t>
      </w:r>
    </w:p>
    <w:p w:rsidR="00062D39" w:rsidRDefault="000F7B1A">
      <w:pPr>
        <w:ind w:left="539" w:right="567" w:firstLine="710"/>
        <w:jc w:val="both"/>
        <w:rPr>
          <w:sz w:val="24"/>
        </w:rPr>
      </w:pPr>
      <w:r>
        <w:rPr>
          <w:b/>
          <w:sz w:val="24"/>
        </w:rPr>
        <w:t xml:space="preserve">Слушание музыкальных произведений, имеющих ярко выраженную жанровую основу. </w:t>
      </w:r>
      <w:r>
        <w:rPr>
          <w:sz w:val="24"/>
        </w:rPr>
        <w:t>Песня, танец, марш в музыкальном материале для прослушивания и пения (в том числе, на основе пройденного материала): восприятие и анализ особенностей жанра. Двига- тельная импровизация под музыку с использованием простых танцевальных и маршевых движений.</w:t>
      </w:r>
    </w:p>
    <w:p w:rsidR="00062D39" w:rsidRDefault="000F7B1A">
      <w:pPr>
        <w:spacing w:before="4" w:line="237" w:lineRule="auto"/>
        <w:ind w:left="539" w:right="557" w:firstLine="710"/>
        <w:jc w:val="both"/>
        <w:rPr>
          <w:sz w:val="24"/>
        </w:rPr>
      </w:pPr>
      <w:r>
        <w:rPr>
          <w:b/>
          <w:sz w:val="24"/>
        </w:rPr>
        <w:t xml:space="preserve">Сочинение простых инструментальных аккомпанементов как сопровождения к песенной, танцевальной и маршевой музыке. </w:t>
      </w:r>
      <w:r>
        <w:rPr>
          <w:sz w:val="24"/>
        </w:rPr>
        <w:t>Песня, танец, марш в музыкальном материа- ле для инструментального музицирования: подбор инструментов и сочинение простых вари- антов аккомпанемента к произведениям разных жанров.</w:t>
      </w:r>
    </w:p>
    <w:p w:rsidR="00062D39" w:rsidRDefault="000F7B1A">
      <w:pPr>
        <w:spacing w:before="11" w:line="237" w:lineRule="auto"/>
        <w:ind w:left="539" w:right="565" w:firstLine="710"/>
        <w:jc w:val="both"/>
        <w:rPr>
          <w:sz w:val="24"/>
        </w:rPr>
      </w:pPr>
      <w:r>
        <w:rPr>
          <w:b/>
          <w:sz w:val="24"/>
        </w:rPr>
        <w:t xml:space="preserve">Исполнение хоровых и инструментальных произведений разных жанров. Двига­ тельная импровизация. </w:t>
      </w:r>
      <w:r>
        <w:rPr>
          <w:sz w:val="24"/>
        </w:rPr>
        <w:t>Формирование навыков публичного исполнения на основе прой- денного хоровой и инструментальной музыки разных жанров. Первые опыты концертных выступлений в тематических мероприятиях.</w:t>
      </w:r>
    </w:p>
    <w:p w:rsidR="00062D39" w:rsidRDefault="000F7B1A">
      <w:pPr>
        <w:pStyle w:val="1"/>
        <w:spacing w:before="9" w:line="272" w:lineRule="exact"/>
        <w:ind w:left="1250"/>
      </w:pPr>
      <w:r>
        <w:t>Музыкальная азбука или где живут ноты</w:t>
      </w:r>
    </w:p>
    <w:p w:rsidR="00062D39" w:rsidRDefault="000F7B1A">
      <w:pPr>
        <w:pStyle w:val="a3"/>
        <w:ind w:right="557" w:firstLine="710"/>
      </w:pPr>
      <w:r>
        <w:t>Основы музыкальной грамоты. Нотная запись как способ фиксации музыкальной ре- чи. Нотоносец, скрипичный ключ, нота, диез, бемоль. Знакомство с фортепианной клавиату- рой: изучение регистров фортепиано. Расположение нот первой октавы на нотоносце и кла- виатуре. Формирование зрительно-слуховой связи: ноты-клавиши-звуки. Динамические от- тенки (форте, пиано).</w:t>
      </w:r>
    </w:p>
    <w:p w:rsidR="00062D39" w:rsidRDefault="000F7B1A">
      <w:pPr>
        <w:pStyle w:val="1"/>
        <w:spacing w:before="4"/>
        <w:ind w:left="1250"/>
      </w:pPr>
      <w:r>
        <w:t>Содержание обучения по видам деятельности:</w:t>
      </w:r>
    </w:p>
    <w:p w:rsidR="00062D39" w:rsidRDefault="000F7B1A">
      <w:pPr>
        <w:ind w:left="539" w:right="556" w:firstLine="710"/>
        <w:jc w:val="both"/>
        <w:rPr>
          <w:sz w:val="24"/>
        </w:rPr>
      </w:pPr>
      <w:r>
        <w:rPr>
          <w:b/>
          <w:sz w:val="24"/>
        </w:rPr>
        <w:t xml:space="preserve">Игровые дидактические упражнения с использованием наглядного материала. </w:t>
      </w:r>
      <w:r>
        <w:rPr>
          <w:sz w:val="24"/>
        </w:rPr>
        <w:t>Освоение в игровой деятельности элементов музыкальной грамоты: нотоносец, скрипичный ключ, расположение нот первой октавы на нотоносце, диез, бемоль. Знакомство с фортепи- анной клавиатурой (возможно на основе клавиатуры синтезатора). Установление зрительно-</w:t>
      </w:r>
    </w:p>
    <w:p w:rsidR="00062D39" w:rsidRDefault="00062D39">
      <w:pPr>
        <w:jc w:val="both"/>
        <w:rPr>
          <w:sz w:val="24"/>
        </w:rPr>
        <w:sectPr w:rsidR="00062D39">
          <w:pgSz w:w="11910" w:h="16840"/>
          <w:pgMar w:top="1040" w:right="0" w:bottom="1140" w:left="1160" w:header="0" w:footer="880" w:gutter="0"/>
          <w:cols w:space="720"/>
        </w:sectPr>
      </w:pPr>
    </w:p>
    <w:p w:rsidR="00062D39" w:rsidRDefault="000F7B1A">
      <w:pPr>
        <w:pStyle w:val="a3"/>
        <w:spacing w:before="66" w:line="242" w:lineRule="auto"/>
        <w:ind w:right="555"/>
      </w:pPr>
      <w:r>
        <w:lastRenderedPageBreak/>
        <w:t>слуховой и двигательной связи между нотами, клавишами, звуками; логика расположения клавиш: высокий, средний, низкий регистры; поступенное движение в диапазоне октавы.</w:t>
      </w:r>
    </w:p>
    <w:p w:rsidR="00062D39" w:rsidRDefault="000F7B1A">
      <w:pPr>
        <w:pStyle w:val="a3"/>
        <w:ind w:right="555" w:firstLine="710"/>
      </w:pPr>
      <w:r>
        <w:rPr>
          <w:b/>
        </w:rPr>
        <w:t xml:space="preserve">Слушание музыкальных произведений с использованием элементарной графи­ ческой записи. </w:t>
      </w:r>
      <w:r>
        <w:t>Развитие слухового внимания: определение динамики и динамических от- тенков. Установление зрительно-слуховых ассоциаций в процессе прослушивания музы- кальных произведений с характерным мелодическим рисунком (восходящее и нисходящее движение мелодии) и отражение их в элементарной графической записи (с использованием знаков – линии, стрелки и т.д.).</w:t>
      </w:r>
    </w:p>
    <w:p w:rsidR="00062D39" w:rsidRDefault="000F7B1A">
      <w:pPr>
        <w:ind w:left="539" w:right="565" w:firstLine="710"/>
        <w:jc w:val="both"/>
        <w:rPr>
          <w:sz w:val="24"/>
        </w:rPr>
      </w:pPr>
      <w:r>
        <w:rPr>
          <w:b/>
          <w:sz w:val="24"/>
        </w:rPr>
        <w:t xml:space="preserve">Пение с применением ручных знаков. Пение простейших песен по нотам. </w:t>
      </w:r>
      <w:r>
        <w:rPr>
          <w:sz w:val="24"/>
        </w:rPr>
        <w:t>Разучи- вание и исполнение песен с применением ручных знаков. Пение разученных ранее песен по нотам.</w:t>
      </w:r>
    </w:p>
    <w:p w:rsidR="00062D39" w:rsidRDefault="000F7B1A">
      <w:pPr>
        <w:ind w:left="539" w:right="563" w:firstLine="710"/>
        <w:jc w:val="both"/>
        <w:rPr>
          <w:sz w:val="24"/>
        </w:rPr>
      </w:pPr>
      <w:r>
        <w:rPr>
          <w:b/>
          <w:sz w:val="24"/>
        </w:rPr>
        <w:t>Игра на элементарных музыкальных инструментах в ансамбле</w:t>
      </w:r>
      <w:r>
        <w:rPr>
          <w:sz w:val="24"/>
        </w:rPr>
        <w:t>. Первые навыки игры по нотам.</w:t>
      </w:r>
    </w:p>
    <w:p w:rsidR="00062D39" w:rsidRDefault="000F7B1A">
      <w:pPr>
        <w:pStyle w:val="1"/>
        <w:spacing w:before="3" w:line="272" w:lineRule="exact"/>
        <w:ind w:left="1250"/>
      </w:pPr>
      <w:r>
        <w:t>Я – артист</w:t>
      </w:r>
    </w:p>
    <w:p w:rsidR="00062D39" w:rsidRDefault="000F7B1A">
      <w:pPr>
        <w:pStyle w:val="a3"/>
        <w:spacing w:line="242" w:lineRule="auto"/>
        <w:ind w:right="572" w:firstLine="710"/>
      </w:pPr>
      <w:r>
        <w:t>Сольное и ансамблевое музицирование (вокальное и инструментальное). Творческое соревнование.</w:t>
      </w:r>
    </w:p>
    <w:p w:rsidR="00062D39" w:rsidRDefault="000F7B1A">
      <w:pPr>
        <w:pStyle w:val="1"/>
        <w:spacing w:line="274" w:lineRule="exact"/>
        <w:ind w:left="1250"/>
      </w:pPr>
      <w:r>
        <w:t>Содержание обучения по видам деятельности:</w:t>
      </w:r>
    </w:p>
    <w:p w:rsidR="00062D39" w:rsidRDefault="000F7B1A">
      <w:pPr>
        <w:ind w:left="539" w:right="555" w:firstLine="710"/>
        <w:jc w:val="both"/>
        <w:rPr>
          <w:sz w:val="24"/>
        </w:rPr>
      </w:pPr>
      <w:r>
        <w:rPr>
          <w:b/>
          <w:sz w:val="24"/>
        </w:rPr>
        <w:t xml:space="preserve">Исполнение пройденных хоровых и инструментальных произведений </w:t>
      </w:r>
      <w:r>
        <w:rPr>
          <w:sz w:val="24"/>
        </w:rPr>
        <w:t>в школь- ных мероприятиях.</w:t>
      </w:r>
    </w:p>
    <w:p w:rsidR="00062D39" w:rsidRDefault="000F7B1A">
      <w:pPr>
        <w:pStyle w:val="a3"/>
        <w:spacing w:line="237" w:lineRule="auto"/>
        <w:ind w:right="570" w:firstLine="710"/>
      </w:pPr>
      <w:r>
        <w:rPr>
          <w:b/>
        </w:rPr>
        <w:t>Командные состязания</w:t>
      </w:r>
      <w:r>
        <w:t>: викторины на основе изученного музыкального материала; ритмические эстафеты; ритмическое эхо, ритмические «диалоги».</w:t>
      </w:r>
    </w:p>
    <w:p w:rsidR="00062D39" w:rsidRDefault="000F7B1A">
      <w:pPr>
        <w:pStyle w:val="a3"/>
        <w:spacing w:before="2"/>
        <w:ind w:right="560" w:firstLine="710"/>
      </w:pPr>
      <w:r>
        <w:rPr>
          <w:b/>
        </w:rPr>
        <w:t>Развитие навыка импровизации</w:t>
      </w:r>
      <w:r>
        <w:t>, импровизация на элементарных музыкальных ин- струментах с использованием пройденных ритмоформул; импровизация-вопрос, импровиза- ция-ответ; соревнование солистов – импровизация простых аккомпанементов и ритмических рисунков.</w:t>
      </w:r>
    </w:p>
    <w:p w:rsidR="00062D39" w:rsidRDefault="000F7B1A">
      <w:pPr>
        <w:pStyle w:val="1"/>
        <w:spacing w:before="5" w:line="272" w:lineRule="exact"/>
        <w:ind w:left="1250"/>
      </w:pPr>
      <w:r>
        <w:t>Музыкально-театрализованное представление</w:t>
      </w:r>
    </w:p>
    <w:p w:rsidR="00062D39" w:rsidRDefault="000F7B1A">
      <w:pPr>
        <w:pStyle w:val="a3"/>
        <w:spacing w:line="242" w:lineRule="auto"/>
        <w:ind w:right="570" w:firstLine="710"/>
      </w:pPr>
      <w:r>
        <w:t>Музыкально-театрализованное представление как результат освоения программы по учебному предмету «Музыка» в первом классе.</w:t>
      </w:r>
    </w:p>
    <w:p w:rsidR="00062D39" w:rsidRDefault="000F7B1A">
      <w:pPr>
        <w:pStyle w:val="1"/>
        <w:spacing w:line="274" w:lineRule="exact"/>
        <w:ind w:left="1250"/>
      </w:pPr>
      <w:r>
        <w:t>Содержание обучения по видам деятельности:</w:t>
      </w:r>
    </w:p>
    <w:p w:rsidR="00062D39" w:rsidRDefault="000F7B1A">
      <w:pPr>
        <w:pStyle w:val="a3"/>
        <w:ind w:right="556" w:firstLine="710"/>
      </w:pPr>
      <w: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 театральных, музыкально-драматических, концертных композиций с использованием прой- денного хорового и и нструментального материала. Подготовка и разыгрывание сказок, те- атрализация песен. Участие родителей в музыкально-театрализованных представлениях (участие в разработке сценариев, подготовке музыкально-инструментальных номеров, рекви- зита и декораций, костюмов и т.д.). Создание музыкально-театрального коллектива: распре- деление ролей: «режиссеры», «артисты», «музыканты», «художники» и т.д.</w:t>
      </w:r>
    </w:p>
    <w:p w:rsidR="00062D39" w:rsidRDefault="000F7B1A" w:rsidP="00914BB3">
      <w:pPr>
        <w:pStyle w:val="1"/>
        <w:numPr>
          <w:ilvl w:val="0"/>
          <w:numId w:val="60"/>
        </w:numPr>
        <w:tabs>
          <w:tab w:val="left" w:pos="1433"/>
        </w:tabs>
        <w:spacing w:before="1"/>
      </w:pPr>
      <w:r>
        <w:t>класс</w:t>
      </w:r>
    </w:p>
    <w:p w:rsidR="00062D39" w:rsidRDefault="000F7B1A">
      <w:pPr>
        <w:spacing w:line="274" w:lineRule="exact"/>
        <w:ind w:left="1250"/>
        <w:jc w:val="both"/>
        <w:rPr>
          <w:b/>
          <w:sz w:val="24"/>
        </w:rPr>
      </w:pPr>
      <w:r>
        <w:rPr>
          <w:b/>
          <w:sz w:val="24"/>
        </w:rPr>
        <w:t>Народное музыкальное искусство. Традиции и обряды</w:t>
      </w:r>
    </w:p>
    <w:p w:rsidR="00062D39" w:rsidRDefault="000F7B1A">
      <w:pPr>
        <w:pStyle w:val="a3"/>
        <w:spacing w:before="1" w:line="237" w:lineRule="auto"/>
        <w:ind w:right="567" w:firstLine="710"/>
      </w:pPr>
      <w:r>
        <w:t>Музыкальный фольклор. Народные игры. Народные инструменты. Годовой круг ка- лендарных праздников</w:t>
      </w:r>
    </w:p>
    <w:p w:rsidR="00062D39" w:rsidRDefault="000F7B1A">
      <w:pPr>
        <w:pStyle w:val="1"/>
        <w:spacing w:before="8" w:line="272" w:lineRule="exact"/>
        <w:ind w:left="1250"/>
      </w:pPr>
      <w:r>
        <w:t>Содержание обучения по видам деятельности:</w:t>
      </w:r>
    </w:p>
    <w:p w:rsidR="00062D39" w:rsidRDefault="000F7B1A">
      <w:pPr>
        <w:pStyle w:val="a3"/>
        <w:ind w:right="552" w:firstLine="710"/>
      </w:pPr>
      <w:r>
        <w:rPr>
          <w:b/>
        </w:rPr>
        <w:t>Музыкально-игровая деятельность</w:t>
      </w:r>
      <w:r>
        <w:t>. Повторение и инсценирование народных песен, пройденных в первом классе. Разучивание и исполнение закличек, потешек, игровых и хоро- водных песен. Приобщение детей к игровой традиционной народной культуре: народные иг- ры с музыкальным сопровождением. Примеры: «Каравай», «Яблонька», «Галка», «Заинька». Игры народного календаря: святочные игры, колядки, весенние игры (виды весенних хорово- дов – «змейка», «улитка» и др.).</w:t>
      </w:r>
    </w:p>
    <w:p w:rsidR="00062D39" w:rsidRDefault="000F7B1A">
      <w:pPr>
        <w:pStyle w:val="a3"/>
        <w:ind w:right="552" w:firstLine="710"/>
      </w:pPr>
      <w:r>
        <w:rPr>
          <w:b/>
        </w:rPr>
        <w:t>Игра на народных инструментах</w:t>
      </w:r>
      <w:r>
        <w:t>. Знакомство с ритмической партитурой. Исполне- ние произведений по ритмической партитуре. Свободное дирижирование ансамблем одно- классников. Исполнение песен с инструментальным сопровождением: подражание «народ- ному оркестру» (ложки, трещотки, гусли, шаркунки). Народные инструменты разных регио-</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jc w:val="left"/>
      </w:pPr>
      <w:r>
        <w:lastRenderedPageBreak/>
        <w:t>нов.</w:t>
      </w:r>
    </w:p>
    <w:p w:rsidR="00062D39" w:rsidRDefault="000F7B1A">
      <w:pPr>
        <w:pStyle w:val="1"/>
        <w:spacing w:before="3" w:line="240" w:lineRule="auto"/>
        <w:ind w:left="1250"/>
        <w:jc w:val="left"/>
        <w:rPr>
          <w:b w:val="0"/>
        </w:rPr>
      </w:pPr>
      <w:r>
        <w:t>Слушание произведений в исполнении фольклорных коллективов</w:t>
      </w:r>
      <w:r>
        <w:rPr>
          <w:b w:val="0"/>
        </w:rPr>
        <w:t>. Прослушива-</w:t>
      </w:r>
    </w:p>
    <w:p w:rsidR="00062D39" w:rsidRDefault="000F7B1A">
      <w:pPr>
        <w:pStyle w:val="a3"/>
        <w:ind w:right="562"/>
      </w:pPr>
      <w:r>
        <w:t>ние народных песен в исполнении детских фольклорных ансамблей, хоровых коллективов (пример: детский фольклорный ансамбль «Зоренька», Государственный академический рус- ский народный хор имени М.Е. Пятницкого и др.). Знакомство с народными танцами в ис- полнении фольклорных и профессиональных ансамблей (пример: Государственный ансамбль народного танца имени Игоря Моисеева; коллективы разных регионов России и др.).</w:t>
      </w:r>
    </w:p>
    <w:p w:rsidR="00062D39" w:rsidRDefault="000F7B1A">
      <w:pPr>
        <w:pStyle w:val="1"/>
        <w:spacing w:before="5" w:line="272" w:lineRule="exact"/>
        <w:ind w:left="1250"/>
      </w:pPr>
      <w:r>
        <w:t>Широка страна моя родная</w:t>
      </w:r>
    </w:p>
    <w:p w:rsidR="00062D39" w:rsidRDefault="000F7B1A">
      <w:pPr>
        <w:pStyle w:val="a3"/>
        <w:spacing w:line="242" w:lineRule="auto"/>
        <w:ind w:right="560" w:firstLine="710"/>
      </w:pPr>
      <w:r>
        <w:t>Государственные символы России (герб, флаг, гимн). Гимн – главная песня народов нашей страны. Гимн Российской Федерации.</w:t>
      </w:r>
    </w:p>
    <w:p w:rsidR="00062D39" w:rsidRDefault="000F7B1A">
      <w:pPr>
        <w:pStyle w:val="a3"/>
        <w:ind w:right="556" w:firstLine="710"/>
      </w:pPr>
      <w:r>
        <w:t>Мелодия. Мелодический рисунок, его выразительные свойства, фразировка. Много- образие музыкальных интонаций. Великие русские композиторы-мелодисты: М.И. Глинка, П.И. Чайковский, С.В. Рахманинов.</w:t>
      </w:r>
    </w:p>
    <w:p w:rsidR="00062D39" w:rsidRDefault="000F7B1A">
      <w:pPr>
        <w:pStyle w:val="1"/>
        <w:ind w:left="1250"/>
      </w:pPr>
      <w:r>
        <w:t>Содержание обучения по видам деятельности:</w:t>
      </w:r>
    </w:p>
    <w:p w:rsidR="00062D39" w:rsidRDefault="000F7B1A">
      <w:pPr>
        <w:spacing w:line="237" w:lineRule="auto"/>
        <w:ind w:left="539" w:right="555" w:firstLine="710"/>
        <w:jc w:val="both"/>
        <w:rPr>
          <w:sz w:val="24"/>
        </w:rPr>
      </w:pPr>
      <w:r>
        <w:rPr>
          <w:b/>
          <w:sz w:val="24"/>
        </w:rPr>
        <w:t>Разучивание и исполнение Гимна Российской Федерации. Исполнение гимна своей республики, города, школы</w:t>
      </w:r>
      <w:r>
        <w:rPr>
          <w:sz w:val="24"/>
        </w:rPr>
        <w:t>. Применение знаний о способах и приемах выразитель- ного пения.</w:t>
      </w:r>
    </w:p>
    <w:p w:rsidR="00062D39" w:rsidRDefault="000F7B1A">
      <w:pPr>
        <w:pStyle w:val="a3"/>
        <w:spacing w:before="9"/>
        <w:ind w:right="555" w:firstLine="710"/>
      </w:pPr>
      <w:r>
        <w:rPr>
          <w:b/>
        </w:rPr>
        <w:t xml:space="preserve">Слушание музыки отечественных композиторов. Элементарный анализ особен­ ностей мелодии. </w:t>
      </w:r>
      <w:r>
        <w:t>Прослушивание произведений с яркой выразительной мелодией. Примеры: М.И. Глинка «Патриотическая песня», П.И. Чайковский Первый концерт для фортепиано с оркестром (1 часть), С.В. Рахманинов «Вокализ», Второй концерт для фортепиано с оркест- ром (начало). Узнавание в прослушанных произведениях различных видов интонаций (при- зывная, жалобная, настойчивая и</w:t>
      </w:r>
      <w:r>
        <w:rPr>
          <w:spacing w:val="2"/>
        </w:rPr>
        <w:t xml:space="preserve"> </w:t>
      </w:r>
      <w:r>
        <w:t>т.д.).</w:t>
      </w:r>
    </w:p>
    <w:p w:rsidR="00062D39" w:rsidRDefault="000F7B1A">
      <w:pPr>
        <w:ind w:left="539" w:right="561" w:firstLine="710"/>
        <w:jc w:val="both"/>
        <w:rPr>
          <w:i/>
          <w:sz w:val="24"/>
        </w:rPr>
      </w:pPr>
      <w:r>
        <w:rPr>
          <w:i/>
          <w:sz w:val="24"/>
        </w:rPr>
        <w:t>Подбор по слуху с помощью учителя пройденных песен с несложным (поступенным) движением. Освоение фактуры «мелодия-аккомпанемент» в упражнениях и пьесах для ор­ кестра элементарных</w:t>
      </w:r>
      <w:r>
        <w:rPr>
          <w:i/>
          <w:spacing w:val="1"/>
          <w:sz w:val="24"/>
        </w:rPr>
        <w:t xml:space="preserve"> </w:t>
      </w:r>
      <w:r>
        <w:rPr>
          <w:i/>
          <w:sz w:val="24"/>
        </w:rPr>
        <w:t>инструментов.</w:t>
      </w:r>
    </w:p>
    <w:p w:rsidR="00062D39" w:rsidRDefault="000F7B1A">
      <w:pPr>
        <w:pStyle w:val="a3"/>
        <w:ind w:right="557" w:firstLine="710"/>
      </w:pPr>
      <w:r>
        <w:rPr>
          <w:b/>
        </w:rPr>
        <w:t>Игра на элементарных музыкальных инструментах в ансамбле</w:t>
      </w:r>
      <w:r>
        <w:t>. Развитие приемов игры на металлофоне и ксилофоне одной и двумя руками: восходящее и нисходящее движе- ние; подбор по слуху с помощью учителя пройденных песен; освоение фактуры «мелодия- аккомпанемент» в упражнениях и пьесах для оркестра элементарных инструментов.</w:t>
      </w:r>
    </w:p>
    <w:p w:rsidR="00062D39" w:rsidRDefault="000F7B1A">
      <w:pPr>
        <w:pStyle w:val="1"/>
        <w:ind w:left="1250"/>
      </w:pPr>
      <w:r>
        <w:t>Музыкальное время и его особенности</w:t>
      </w:r>
    </w:p>
    <w:p w:rsidR="00062D39" w:rsidRDefault="000F7B1A">
      <w:pPr>
        <w:pStyle w:val="a3"/>
        <w:spacing w:line="274" w:lineRule="exact"/>
        <w:ind w:left="1250"/>
      </w:pPr>
      <w:r>
        <w:t>Метроритм. Длительности и паузы в простых ритмических рисунках.</w:t>
      </w:r>
      <w:r>
        <w:rPr>
          <w:spacing w:val="58"/>
        </w:rPr>
        <w:t xml:space="preserve"> </w:t>
      </w:r>
      <w:r>
        <w:t>Ритмоформулы.</w:t>
      </w:r>
    </w:p>
    <w:p w:rsidR="00062D39" w:rsidRDefault="000F7B1A">
      <w:pPr>
        <w:pStyle w:val="a3"/>
        <w:spacing w:line="275" w:lineRule="exact"/>
      </w:pPr>
      <w:r>
        <w:t>Такт. Размер.</w:t>
      </w:r>
    </w:p>
    <w:p w:rsidR="00062D39" w:rsidRDefault="000F7B1A">
      <w:pPr>
        <w:pStyle w:val="1"/>
        <w:spacing w:before="6"/>
        <w:ind w:left="1250"/>
      </w:pPr>
      <w:r>
        <w:t>Содержание обучения по видам деятельности:</w:t>
      </w:r>
    </w:p>
    <w:p w:rsidR="00062D39" w:rsidRDefault="000F7B1A">
      <w:pPr>
        <w:spacing w:before="1" w:line="237" w:lineRule="auto"/>
        <w:ind w:left="539" w:right="565" w:firstLine="710"/>
        <w:jc w:val="both"/>
        <w:rPr>
          <w:sz w:val="24"/>
        </w:rPr>
      </w:pPr>
      <w:r>
        <w:rPr>
          <w:b/>
          <w:sz w:val="24"/>
        </w:rPr>
        <w:t xml:space="preserve">Игровые дидактические упражнения с использованием наглядного материала. </w:t>
      </w:r>
      <w:r>
        <w:rPr>
          <w:sz w:val="24"/>
        </w:rPr>
        <w:t>Восьмые, четвертные и половинные длительности, паузы. Составление ритмических рисун- ков в объеме фраз и предложений, ритмизация стихов.</w:t>
      </w:r>
    </w:p>
    <w:p w:rsidR="00062D39" w:rsidRDefault="000F7B1A">
      <w:pPr>
        <w:pStyle w:val="a3"/>
        <w:spacing w:before="3"/>
        <w:ind w:right="564" w:firstLine="710"/>
      </w:pPr>
      <w:r>
        <w:rPr>
          <w:b/>
        </w:rPr>
        <w:t xml:space="preserve">Ритмические игры. </w:t>
      </w:r>
      <w:r>
        <w:t>Ритмические «паззлы», ритмическая эстафета, ритмическое эхо, простые ритмические каноны.</w:t>
      </w:r>
    </w:p>
    <w:p w:rsidR="00062D39" w:rsidRDefault="000F7B1A">
      <w:pPr>
        <w:spacing w:before="1"/>
        <w:ind w:left="539" w:right="555" w:firstLine="710"/>
        <w:jc w:val="both"/>
        <w:rPr>
          <w:sz w:val="24"/>
        </w:rPr>
      </w:pPr>
      <w:r>
        <w:rPr>
          <w:b/>
          <w:sz w:val="24"/>
        </w:rPr>
        <w:t>Игра на элементарных музыкальных инструментах в ансамбле</w:t>
      </w:r>
      <w:r>
        <w:rPr>
          <w:sz w:val="24"/>
        </w:rPr>
        <w:t>. Чтение простей- ших ритмических партитур. Соло-тутти. Исполнение пьес на инструментах малой ударной группы: маракас, пандейра, коробочка (вуд-блок), блоктроммель, барабан, треугольник, ре- ко-реко и др.</w:t>
      </w:r>
    </w:p>
    <w:p w:rsidR="00062D39" w:rsidRDefault="000F7B1A">
      <w:pPr>
        <w:ind w:left="539" w:right="556" w:firstLine="710"/>
        <w:jc w:val="both"/>
        <w:rPr>
          <w:sz w:val="24"/>
        </w:rPr>
      </w:pPr>
      <w:r>
        <w:rPr>
          <w:b/>
          <w:sz w:val="24"/>
        </w:rPr>
        <w:t xml:space="preserve">Разучивание и исполнение хоровых и инструментальных произведений </w:t>
      </w:r>
      <w:r>
        <w:rPr>
          <w:sz w:val="24"/>
        </w:rPr>
        <w:t>с разно- образным ритмическим рисунком. Исполнение пройденных песенных и инструментальных мелодий по нотам.</w:t>
      </w:r>
    </w:p>
    <w:p w:rsidR="00062D39" w:rsidRDefault="000F7B1A">
      <w:pPr>
        <w:pStyle w:val="1"/>
        <w:spacing w:before="3"/>
        <w:ind w:left="1250"/>
      </w:pPr>
      <w:r>
        <w:t>Музыкальная грамота</w:t>
      </w:r>
    </w:p>
    <w:p w:rsidR="00062D39" w:rsidRDefault="000F7B1A">
      <w:pPr>
        <w:pStyle w:val="a3"/>
        <w:spacing w:before="1" w:line="237" w:lineRule="auto"/>
        <w:ind w:right="557" w:firstLine="710"/>
      </w:pPr>
      <w:r>
        <w:t>Основы музыкальной грамоты. Расположение нот в первой-второй октавах. Интерва- лы в пределах октавы, выразительные возможности интервалов.</w:t>
      </w:r>
    </w:p>
    <w:p w:rsidR="00062D39" w:rsidRDefault="000F7B1A">
      <w:pPr>
        <w:pStyle w:val="1"/>
        <w:spacing w:before="8" w:line="273" w:lineRule="exact"/>
        <w:ind w:left="1250"/>
      </w:pPr>
      <w:r>
        <w:t>Содержание обучения по видам деятельности:</w:t>
      </w:r>
    </w:p>
    <w:p w:rsidR="00062D39" w:rsidRDefault="000F7B1A">
      <w:pPr>
        <w:spacing w:line="273" w:lineRule="exact"/>
        <w:ind w:left="1250"/>
        <w:jc w:val="both"/>
        <w:rPr>
          <w:sz w:val="24"/>
        </w:rPr>
      </w:pPr>
      <w:r>
        <w:rPr>
          <w:b/>
          <w:sz w:val="24"/>
        </w:rPr>
        <w:t>Чтение нотной записи</w:t>
      </w:r>
      <w:r>
        <w:rPr>
          <w:sz w:val="24"/>
        </w:rPr>
        <w:t>. Чтение нот первой-второй октав в записи пройденных песен.</w:t>
      </w:r>
    </w:p>
    <w:p w:rsidR="00062D39" w:rsidRDefault="000F7B1A">
      <w:pPr>
        <w:pStyle w:val="a3"/>
        <w:spacing w:before="3"/>
      </w:pPr>
      <w:r>
        <w:t>Пение простых выученных попевок и песен в размере 2/4 по нотам с тактированием.</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71"/>
        <w:ind w:right="561" w:firstLine="710"/>
      </w:pPr>
      <w:r>
        <w:rPr>
          <w:b/>
        </w:rPr>
        <w:lastRenderedPageBreak/>
        <w:t xml:space="preserve">Игровые дидактические упражнения с использованием наглядного материала. </w:t>
      </w:r>
      <w:r>
        <w:t>Игры и тесты на знание элементов музыкальной грамоты: расположение нот первой-второй октав на нотном стане, обозначения длительностей (восьмые, четверти, половинные), пауз (четверти и восьмые), размера (2/4, 3/4, 4/4), динамики (форте, пиано, крещендо, диминуэн- до). Простые интервалы: виды, особенности звучания и выразительные возможности.</w:t>
      </w:r>
    </w:p>
    <w:p w:rsidR="00062D39" w:rsidRDefault="000F7B1A">
      <w:pPr>
        <w:spacing w:line="273" w:lineRule="exact"/>
        <w:ind w:left="1250"/>
        <w:jc w:val="both"/>
        <w:rPr>
          <w:sz w:val="24"/>
        </w:rPr>
      </w:pPr>
      <w:r>
        <w:rPr>
          <w:b/>
          <w:sz w:val="24"/>
        </w:rPr>
        <w:t xml:space="preserve">Пение мелодических интервалов </w:t>
      </w:r>
      <w:r>
        <w:rPr>
          <w:sz w:val="24"/>
        </w:rPr>
        <w:t>с использованием ручных знаков.</w:t>
      </w:r>
    </w:p>
    <w:p w:rsidR="00062D39" w:rsidRDefault="000F7B1A">
      <w:pPr>
        <w:pStyle w:val="a3"/>
        <w:ind w:right="556" w:firstLine="710"/>
      </w:pPr>
      <w:r>
        <w:rPr>
          <w:b/>
        </w:rPr>
        <w:t xml:space="preserve">Прослушивание и узнавание </w:t>
      </w:r>
      <w:r>
        <w:t>в пройденном вокальном и инструментальном музы- кальном материале интервалов (терция, кварта, квинта, октава). Слушание двухголосных хо- ровых произведений</w:t>
      </w:r>
    </w:p>
    <w:p w:rsidR="00062D39" w:rsidRDefault="000F7B1A">
      <w:pPr>
        <w:spacing w:before="2"/>
        <w:ind w:left="539" w:right="556" w:firstLine="710"/>
        <w:jc w:val="both"/>
        <w:rPr>
          <w:sz w:val="24"/>
        </w:rPr>
      </w:pPr>
      <w:r>
        <w:rPr>
          <w:b/>
          <w:sz w:val="24"/>
        </w:rPr>
        <w:t xml:space="preserve">Игра на элементарных музыкальных инструментах в ансамбле. </w:t>
      </w:r>
      <w:r>
        <w:rPr>
          <w:sz w:val="24"/>
        </w:rPr>
        <w:t>Простое остинат- ное сопровождение к пройденным песням, инструментальным пьесам с использованием ин- тервалов (терция, кварта, квинта, октава). Ознакомление с приемами игры на синтезаторе.</w:t>
      </w:r>
    </w:p>
    <w:p w:rsidR="00062D39" w:rsidRDefault="000F7B1A">
      <w:pPr>
        <w:pStyle w:val="1"/>
        <w:spacing w:before="2"/>
        <w:ind w:left="1313"/>
      </w:pPr>
      <w:r>
        <w:t>«Музыкальный конструктор»</w:t>
      </w:r>
    </w:p>
    <w:p w:rsidR="00062D39" w:rsidRDefault="000F7B1A">
      <w:pPr>
        <w:pStyle w:val="a3"/>
        <w:ind w:right="559" w:firstLine="710"/>
      </w:pPr>
      <w:r>
        <w:t>Мир музыкальных форм. Повторность и вариативность в музыке. Простые песенные формы (двухчастная и трехчастная формы). Вариации. Куплетная форма в вокальной музы- ке. Прогулки в прошлое. Классические музыкальные формы (Й. Гайдн, В.А Моцарт, Л. Бет- ховен, Р. Шуман, П.И. Чайковский, С.С. Прокофьев и др.).</w:t>
      </w:r>
    </w:p>
    <w:p w:rsidR="00062D39" w:rsidRDefault="000F7B1A">
      <w:pPr>
        <w:pStyle w:val="1"/>
        <w:spacing w:before="4" w:line="273" w:lineRule="exact"/>
        <w:ind w:left="1250"/>
      </w:pPr>
      <w:r>
        <w:t>Содержание обучения по видам деятельности:</w:t>
      </w:r>
    </w:p>
    <w:p w:rsidR="00062D39" w:rsidRDefault="000F7B1A">
      <w:pPr>
        <w:pStyle w:val="a3"/>
        <w:ind w:right="556" w:firstLine="710"/>
      </w:pPr>
      <w:r>
        <w:rPr>
          <w:b/>
        </w:rPr>
        <w:t>Слушание музыкальных произведений</w:t>
      </w:r>
      <w:r>
        <w:t xml:space="preserve">. Восприятие точной и вариативной повтор- ности в музыке. Прослушивание музыкальных произведений в простой двухчастной форме (примеры: Л. Бетховен Багатели, Ф. </w:t>
      </w:r>
      <w:r>
        <w:rPr>
          <w:spacing w:val="-2"/>
        </w:rPr>
        <w:t xml:space="preserve">Шуберт </w:t>
      </w:r>
      <w:r>
        <w:t>Экосезы); в простой трехчастной форме (приме- ры: П.И. Чайковский пьесы из «Детского альбома», Р. Шуман «Детские сцены», «Альбом  для юношества», С.С. Прокофьев «Детская музыка»); в форме вариаций (примеры: инстру- ментальные и оркестровые вариации Й. Гайдна, В.А. Моцарта, Л. Бетховена, М.И. Глинки); куплетная форма (песни и хоровые</w:t>
      </w:r>
      <w:r>
        <w:rPr>
          <w:spacing w:val="3"/>
        </w:rPr>
        <w:t xml:space="preserve"> </w:t>
      </w:r>
      <w:r>
        <w:t>произведения).</w:t>
      </w:r>
    </w:p>
    <w:p w:rsidR="00062D39" w:rsidRDefault="000F7B1A">
      <w:pPr>
        <w:ind w:left="539" w:right="561" w:firstLine="710"/>
        <w:jc w:val="both"/>
        <w:rPr>
          <w:sz w:val="24"/>
        </w:rPr>
      </w:pPr>
      <w:r>
        <w:rPr>
          <w:b/>
          <w:sz w:val="24"/>
        </w:rPr>
        <w:t xml:space="preserve">Игра на элементарных музыкальных инструментах в ансамбле. </w:t>
      </w:r>
      <w:r>
        <w:rPr>
          <w:sz w:val="24"/>
        </w:rPr>
        <w:t>Исполнение пьес в простой двухчастной, простой трехчастной и куплетной формах в инструментальном музи- цировании. Различные типы аккомпанемента как один из элементов создания контрастных образов.</w:t>
      </w:r>
    </w:p>
    <w:p w:rsidR="00062D39" w:rsidRDefault="000F7B1A">
      <w:pPr>
        <w:pStyle w:val="a3"/>
        <w:ind w:right="562" w:firstLine="710"/>
      </w:pPr>
      <w:r>
        <w:rPr>
          <w:b/>
        </w:rPr>
        <w:t>Сочинение простейших мелодий</w:t>
      </w:r>
      <w:r>
        <w:t>. Сочинение мелодий по пройденным мелодиче- ским моделям. Игра на ксилофоне и металлофоне сочиненных вариантов. «Музыкальная эс- тафета»: игра на элементарных инструментах сочиненного мелодико-ритмического рисунка с точным и неточным повтором по эстафете.</w:t>
      </w:r>
    </w:p>
    <w:p w:rsidR="00062D39" w:rsidRDefault="000F7B1A">
      <w:pPr>
        <w:pStyle w:val="a3"/>
        <w:spacing w:before="3" w:line="237" w:lineRule="auto"/>
        <w:ind w:right="566" w:firstLine="710"/>
      </w:pPr>
      <w:r>
        <w:rPr>
          <w:b/>
        </w:rPr>
        <w:t xml:space="preserve">Исполнение песен </w:t>
      </w:r>
      <w:r>
        <w:t>в простой двухчастной и простой трехчастной формах. Примеры: В.А. Моцарт «Колыбельная»; Л. Бетховен «Сурок»; Й. Гайдн «Мы дружим с музыкой» и др.</w:t>
      </w:r>
    </w:p>
    <w:p w:rsidR="00062D39" w:rsidRDefault="000F7B1A">
      <w:pPr>
        <w:pStyle w:val="1"/>
        <w:spacing w:before="8" w:line="272" w:lineRule="exact"/>
        <w:ind w:left="1250"/>
      </w:pPr>
      <w:r>
        <w:t>Жанровое разнообразие в музыке</w:t>
      </w:r>
    </w:p>
    <w:p w:rsidR="00062D39" w:rsidRDefault="000F7B1A">
      <w:pPr>
        <w:pStyle w:val="a3"/>
        <w:ind w:right="557" w:firstLine="710"/>
      </w:pPr>
      <w:r>
        <w:t>Песенность, танцевальность, маршевость в различных жанрах вокальной и инстру- ментальной музыки. Песенность как отличительная черта русской музыки. Средства музы- кальной выразительности. Формирование первичных знаний о музыкально-театральных жанрах: путешествие в мир театра (театральное здание, театральный зал, сцена, за кулисами театра). Балет, опера.</w:t>
      </w:r>
    </w:p>
    <w:p w:rsidR="00062D39" w:rsidRDefault="000F7B1A">
      <w:pPr>
        <w:pStyle w:val="1"/>
        <w:spacing w:before="4"/>
        <w:ind w:left="1250"/>
      </w:pPr>
      <w:r>
        <w:t>Содержание обучения по видам деятельности:</w:t>
      </w:r>
    </w:p>
    <w:p w:rsidR="00062D39" w:rsidRDefault="000F7B1A">
      <w:pPr>
        <w:ind w:left="539" w:right="552" w:firstLine="710"/>
        <w:jc w:val="both"/>
        <w:rPr>
          <w:sz w:val="24"/>
        </w:rPr>
      </w:pPr>
      <w:r>
        <w:rPr>
          <w:b/>
          <w:sz w:val="24"/>
        </w:rPr>
        <w:t xml:space="preserve">Слушание классических музыкальных произведений с определением их жанро­ вой основы. </w:t>
      </w:r>
      <w:r>
        <w:rPr>
          <w:sz w:val="24"/>
        </w:rPr>
        <w:t>Элементарный анализ средств музыкальной выразительности, формирующих признаки жанра (характерный размер, ритмический рисунок, мелодико-интонационная осно- ва). Примеры: пьесы из детских альбомов А.Т. Гречанинова, Г.В. Свиридова, А.И. Хачатуря- на, «Детской музыки» С.С. Прокофьева, фортепианные прелюдии Д.Д. Шостаковича и др.).</w:t>
      </w:r>
    </w:p>
    <w:p w:rsidR="00062D39" w:rsidRDefault="000F7B1A">
      <w:pPr>
        <w:pStyle w:val="a3"/>
        <w:ind w:right="557" w:firstLine="710"/>
      </w:pPr>
      <w:r>
        <w:rPr>
          <w:b/>
        </w:rPr>
        <w:t>Пластическое интонирование</w:t>
      </w:r>
      <w:r>
        <w:t>: передача в движении характерных жанровых призна- ков различных классических музыкальных произведений; пластическое и графическое моде- лирование метроритма («рисуем музыку»).</w:t>
      </w:r>
    </w:p>
    <w:p w:rsidR="00062D39" w:rsidRDefault="000F7B1A">
      <w:pPr>
        <w:pStyle w:val="a3"/>
        <w:spacing w:line="242" w:lineRule="auto"/>
        <w:ind w:right="561" w:firstLine="710"/>
      </w:pPr>
      <w:r>
        <w:rPr>
          <w:b/>
        </w:rPr>
        <w:t xml:space="preserve">Создание презентации </w:t>
      </w:r>
      <w:r>
        <w:t>«Путешествие в мир театра» (общая панорама, балет, опера). Сравнение на основе презентации жанров балета и оперы. Разработка и создание элементар-</w:t>
      </w:r>
    </w:p>
    <w:p w:rsidR="00062D39" w:rsidRDefault="00062D39">
      <w:pPr>
        <w:spacing w:line="242" w:lineRule="auto"/>
        <w:sectPr w:rsidR="00062D39">
          <w:pgSz w:w="11910" w:h="16840"/>
          <w:pgMar w:top="1040" w:right="0" w:bottom="1140" w:left="1160" w:header="0" w:footer="880" w:gutter="0"/>
          <w:cols w:space="720"/>
        </w:sectPr>
      </w:pPr>
    </w:p>
    <w:p w:rsidR="00062D39" w:rsidRDefault="000F7B1A">
      <w:pPr>
        <w:pStyle w:val="a3"/>
        <w:spacing w:before="66" w:line="242" w:lineRule="auto"/>
        <w:ind w:right="560"/>
        <w:jc w:val="left"/>
      </w:pPr>
      <w:r>
        <w:lastRenderedPageBreak/>
        <w:t>ных макетов театральных декораций и афиш по сюжетам известных сказок, мультфильмов и др.</w:t>
      </w:r>
    </w:p>
    <w:p w:rsidR="00062D39" w:rsidRDefault="000F7B1A">
      <w:pPr>
        <w:pStyle w:val="a3"/>
        <w:ind w:right="570" w:firstLine="710"/>
      </w:pPr>
      <w:r>
        <w:rPr>
          <w:b/>
        </w:rPr>
        <w:t xml:space="preserve">Исполнение песен </w:t>
      </w:r>
      <w:r>
        <w:t>кантиленного, маршевого и танцевального характера. Примеры: А. Спадавеккиа «Добрый жук», В. Шаинский «Вместе весело шагать», А. Островский «Пусть всегда будет солнце», песен современных композиторов.</w:t>
      </w:r>
    </w:p>
    <w:p w:rsidR="00062D39" w:rsidRDefault="000F7B1A">
      <w:pPr>
        <w:pStyle w:val="a3"/>
        <w:ind w:right="557" w:firstLine="710"/>
      </w:pPr>
      <w:r>
        <w:t>Игра на элементарных музыкальных инструментах в ансамбле. Исполнение пьес раз- личных жанров. Сочинение простых пьес с различной жанровой основой по пройденным ме- лодическим и ритмическим моделям для шумового оркестра, ансамбля элементарных инст- рументов.</w:t>
      </w:r>
    </w:p>
    <w:p w:rsidR="00062D39" w:rsidRDefault="000F7B1A">
      <w:pPr>
        <w:pStyle w:val="1"/>
        <w:spacing w:before="3" w:line="272" w:lineRule="exact"/>
        <w:ind w:left="1250"/>
      </w:pPr>
      <w:r>
        <w:t>Я – артист</w:t>
      </w:r>
    </w:p>
    <w:p w:rsidR="00062D39" w:rsidRDefault="000F7B1A">
      <w:pPr>
        <w:pStyle w:val="a3"/>
        <w:spacing w:line="242" w:lineRule="auto"/>
        <w:ind w:right="572" w:firstLine="710"/>
      </w:pPr>
      <w:r>
        <w:t>Сольное и ансамблевое музицирование (вокальное и инструментальное). Творческое соревнование.</w:t>
      </w:r>
    </w:p>
    <w:p w:rsidR="00062D39" w:rsidRDefault="000F7B1A">
      <w:pPr>
        <w:pStyle w:val="a3"/>
        <w:ind w:right="556" w:firstLine="710"/>
      </w:pPr>
      <w:r>
        <w:t>Разучивание песен к праздникам (Новый год, День Защитника Отечества, Междуна- родный день 8 марта, годовой круг календарных праздников и другие), подготовка концерт- ных программ.</w:t>
      </w:r>
    </w:p>
    <w:p w:rsidR="00062D39" w:rsidRDefault="000F7B1A">
      <w:pPr>
        <w:pStyle w:val="1"/>
        <w:spacing w:line="272" w:lineRule="exact"/>
        <w:ind w:left="1250"/>
      </w:pPr>
      <w:r>
        <w:t>Содержание обучения по видам деятельности:</w:t>
      </w:r>
    </w:p>
    <w:p w:rsidR="00062D39" w:rsidRDefault="000F7B1A">
      <w:pPr>
        <w:spacing w:line="242" w:lineRule="auto"/>
        <w:ind w:left="539" w:right="555" w:firstLine="710"/>
        <w:jc w:val="both"/>
        <w:rPr>
          <w:sz w:val="24"/>
        </w:rPr>
      </w:pPr>
      <w:r>
        <w:rPr>
          <w:b/>
          <w:sz w:val="24"/>
        </w:rPr>
        <w:t xml:space="preserve">Исполнение пройденных хоровых и инструментальных произведений </w:t>
      </w:r>
      <w:r>
        <w:rPr>
          <w:sz w:val="24"/>
        </w:rPr>
        <w:t>в школь- ных мероприятиях, посвященных праздникам, торжественным событиям.</w:t>
      </w:r>
    </w:p>
    <w:p w:rsidR="00062D39" w:rsidRDefault="000F7B1A">
      <w:pPr>
        <w:spacing w:line="242" w:lineRule="auto"/>
        <w:ind w:left="539" w:right="555" w:firstLine="710"/>
        <w:jc w:val="both"/>
        <w:rPr>
          <w:sz w:val="24"/>
        </w:rPr>
      </w:pPr>
      <w:r>
        <w:rPr>
          <w:b/>
          <w:sz w:val="24"/>
        </w:rPr>
        <w:t>Подготовка концертных программ</w:t>
      </w:r>
      <w:r>
        <w:rPr>
          <w:sz w:val="24"/>
        </w:rPr>
        <w:t>, включающих произведения для хорового и ин- струментального (либо совместного) музицирования.</w:t>
      </w:r>
    </w:p>
    <w:p w:rsidR="00062D39" w:rsidRDefault="000F7B1A">
      <w:pPr>
        <w:spacing w:line="242" w:lineRule="auto"/>
        <w:ind w:left="539" w:right="565" w:firstLine="710"/>
        <w:jc w:val="both"/>
        <w:rPr>
          <w:i/>
          <w:sz w:val="24"/>
        </w:rPr>
      </w:pPr>
      <w:r>
        <w:rPr>
          <w:i/>
          <w:sz w:val="24"/>
        </w:rPr>
        <w:t>Участие в школьных, региональных и всероссийских музыкально-исполнительских фестивалях, конкурсах и т.д.</w:t>
      </w:r>
    </w:p>
    <w:p w:rsidR="00062D39" w:rsidRDefault="000F7B1A">
      <w:pPr>
        <w:pStyle w:val="a3"/>
        <w:ind w:right="563" w:firstLine="710"/>
      </w:pPr>
      <w:r>
        <w:rPr>
          <w:b/>
        </w:rPr>
        <w:t>Командные состязания</w:t>
      </w:r>
      <w:r>
        <w:t>: викторины на основе изученного музыкального материала; ритмические эстафеты; ритмическое эхо, ритмические «диалоги» с применением усложнен- ных ритмоформул.</w:t>
      </w:r>
    </w:p>
    <w:p w:rsidR="00062D39" w:rsidRDefault="000F7B1A">
      <w:pPr>
        <w:ind w:left="539" w:right="558" w:firstLine="710"/>
        <w:jc w:val="both"/>
        <w:rPr>
          <w:sz w:val="24"/>
        </w:rPr>
      </w:pPr>
      <w:r>
        <w:rPr>
          <w:b/>
          <w:sz w:val="24"/>
        </w:rPr>
        <w:t>Игра на элементарных музыкальных инструментах в ансамбле. Совершенство­ вание навыка импровизации</w:t>
      </w:r>
      <w:r>
        <w:rPr>
          <w:sz w:val="24"/>
        </w:rPr>
        <w:t>.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солистов – импровизация простых аккомпанементов и мелодико-ритмических рисунков.</w:t>
      </w:r>
    </w:p>
    <w:p w:rsidR="00062D39" w:rsidRDefault="000F7B1A">
      <w:pPr>
        <w:pStyle w:val="1"/>
        <w:spacing w:line="273" w:lineRule="exact"/>
        <w:ind w:left="1250"/>
      </w:pPr>
      <w:r>
        <w:t>Музыкально-театрализованное представление</w:t>
      </w:r>
    </w:p>
    <w:p w:rsidR="00062D39" w:rsidRDefault="000F7B1A">
      <w:pPr>
        <w:pStyle w:val="a3"/>
        <w:spacing w:line="237" w:lineRule="auto"/>
        <w:ind w:right="570" w:firstLine="710"/>
      </w:pPr>
      <w:r>
        <w:t>Музыкально-театрализованное представление как результат освоения программы во втором классе.</w:t>
      </w:r>
    </w:p>
    <w:p w:rsidR="00062D39" w:rsidRDefault="000F7B1A">
      <w:pPr>
        <w:pStyle w:val="1"/>
        <w:spacing w:line="272" w:lineRule="exact"/>
        <w:ind w:left="1250"/>
      </w:pPr>
      <w:r>
        <w:t>Содержание обучения по видам деятельности:</w:t>
      </w:r>
    </w:p>
    <w:p w:rsidR="00062D39" w:rsidRDefault="000F7B1A">
      <w:pPr>
        <w:pStyle w:val="a3"/>
        <w:ind w:right="552" w:firstLine="710"/>
      </w:pPr>
      <w: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 театральных, музыкально-драматических, концертных композиций с использованием прой- денного хорового и инструментального материала. Театрализованные формы проведения </w:t>
      </w:r>
      <w:r>
        <w:rPr>
          <w:spacing w:val="6"/>
        </w:rPr>
        <w:t xml:space="preserve">от- </w:t>
      </w:r>
      <w:r>
        <w:t xml:space="preserve">крытых уроков, концертов. Подготовка и разыгрывание сказок, фольклорных композиций, театрализация хоровых произведений с включением элементов импровизации. Участие </w:t>
      </w:r>
      <w:r>
        <w:rPr>
          <w:spacing w:val="7"/>
        </w:rPr>
        <w:t xml:space="preserve">ро- </w:t>
      </w:r>
      <w:r>
        <w:t>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w:t>
      </w:r>
      <w:r>
        <w:rPr>
          <w:spacing w:val="19"/>
        </w:rPr>
        <w:t xml:space="preserve"> </w:t>
      </w:r>
      <w:r>
        <w:t>«режиссеры»,</w:t>
      </w:r>
    </w:p>
    <w:p w:rsidR="00062D39" w:rsidRDefault="000F7B1A">
      <w:pPr>
        <w:pStyle w:val="a3"/>
      </w:pPr>
      <w:r>
        <w:t>«артисты», «музыканты», «художники» и т.д.</w:t>
      </w:r>
    </w:p>
    <w:p w:rsidR="00062D39" w:rsidRDefault="000F7B1A" w:rsidP="00914BB3">
      <w:pPr>
        <w:pStyle w:val="1"/>
        <w:numPr>
          <w:ilvl w:val="0"/>
          <w:numId w:val="60"/>
        </w:numPr>
        <w:tabs>
          <w:tab w:val="left" w:pos="1433"/>
        </w:tabs>
        <w:spacing w:line="240" w:lineRule="auto"/>
      </w:pPr>
      <w:r>
        <w:t>класс</w:t>
      </w:r>
    </w:p>
    <w:p w:rsidR="00062D39" w:rsidRDefault="000F7B1A">
      <w:pPr>
        <w:spacing w:before="1" w:line="272" w:lineRule="exact"/>
        <w:ind w:left="1250"/>
        <w:jc w:val="both"/>
        <w:rPr>
          <w:b/>
          <w:sz w:val="24"/>
        </w:rPr>
      </w:pPr>
      <w:r>
        <w:rPr>
          <w:b/>
          <w:sz w:val="24"/>
        </w:rPr>
        <w:t>Музыкальный проект «Сочиняем сказку».</w:t>
      </w:r>
    </w:p>
    <w:p w:rsidR="00062D39" w:rsidRDefault="000F7B1A">
      <w:pPr>
        <w:pStyle w:val="a3"/>
        <w:ind w:right="559" w:firstLine="710"/>
      </w:pPr>
      <w:r>
        <w:t>Применение приобретенных знаний, умений и навыков в творческо-исполнительской деятельности. Создание творческого проекта силами обучающихся, педагогов, родителей. Формирование умений и навыков ансамблевого и хорового пения. Практическое освоение и применение элементов музыкальной грамоты. Развитие музыкально-слуховых представле- ний в процессе работы над творческим проектом.</w:t>
      </w:r>
    </w:p>
    <w:p w:rsidR="00062D39" w:rsidRDefault="000F7B1A">
      <w:pPr>
        <w:pStyle w:val="1"/>
        <w:spacing w:before="4" w:line="240" w:lineRule="auto"/>
        <w:ind w:left="1250"/>
      </w:pPr>
      <w:r>
        <w:t>Содержание обучения по видам деятельности:</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ind w:right="566" w:firstLine="710"/>
      </w:pPr>
      <w:r>
        <w:rPr>
          <w:b/>
        </w:rPr>
        <w:lastRenderedPageBreak/>
        <w:t xml:space="preserve">Разработка плана </w:t>
      </w:r>
      <w:r>
        <w:t>организации музыкального проекта «Сочиняем сказку» с участием обучающихся, педагогов, родителей. Обсуждение его содержания: сюжет, распределение функций участников, действующие лица, подбор музыкального материала. Разучивание и показ.</w:t>
      </w:r>
    </w:p>
    <w:p w:rsidR="00062D39" w:rsidRDefault="000F7B1A">
      <w:pPr>
        <w:spacing w:before="1" w:line="242" w:lineRule="auto"/>
        <w:ind w:left="539" w:right="557" w:firstLine="710"/>
        <w:jc w:val="both"/>
        <w:rPr>
          <w:sz w:val="24"/>
        </w:rPr>
      </w:pPr>
      <w:r>
        <w:rPr>
          <w:b/>
          <w:sz w:val="24"/>
        </w:rPr>
        <w:t xml:space="preserve">Создание информационного сопровождения проекта </w:t>
      </w:r>
      <w:r>
        <w:rPr>
          <w:sz w:val="24"/>
        </w:rPr>
        <w:t>(афиша, презентация, пригла- сительные билеты и т. д.).</w:t>
      </w:r>
    </w:p>
    <w:p w:rsidR="00062D39" w:rsidRDefault="000F7B1A">
      <w:pPr>
        <w:spacing w:before="2" w:line="237" w:lineRule="auto"/>
        <w:ind w:left="539" w:right="559" w:firstLine="710"/>
        <w:jc w:val="both"/>
        <w:rPr>
          <w:sz w:val="24"/>
        </w:rPr>
      </w:pPr>
      <w:r>
        <w:rPr>
          <w:b/>
          <w:sz w:val="24"/>
        </w:rPr>
        <w:t xml:space="preserve">Разучивание и исполнение песенного ансамблевого и хорового материала как части проекта. </w:t>
      </w:r>
      <w:r>
        <w:rPr>
          <w:sz w:val="24"/>
        </w:rPr>
        <w:t>Формирование умений и навыков ансамблевого и хорового пения в процессе работы над целостным музыкально-театральным проектом.</w:t>
      </w:r>
    </w:p>
    <w:p w:rsidR="00062D39" w:rsidRDefault="000F7B1A">
      <w:pPr>
        <w:spacing w:before="3"/>
        <w:ind w:left="539" w:right="560" w:firstLine="710"/>
        <w:jc w:val="both"/>
        <w:rPr>
          <w:sz w:val="24"/>
        </w:rPr>
      </w:pPr>
      <w:r>
        <w:rPr>
          <w:b/>
          <w:sz w:val="24"/>
        </w:rPr>
        <w:t>Практическое освоение и применение элементов музыкальной грамоты</w:t>
      </w:r>
      <w:r>
        <w:rPr>
          <w:sz w:val="24"/>
        </w:rPr>
        <w:t>. Разучи- вание оркестровых партий по ритмическим партитурам. Пение хоровых партий по нотам. Развитие музыкально-слуховых представлений в процессе работы над творческим проектом.</w:t>
      </w:r>
    </w:p>
    <w:p w:rsidR="00062D39" w:rsidRDefault="000F7B1A">
      <w:pPr>
        <w:pStyle w:val="a3"/>
        <w:ind w:right="554" w:firstLine="710"/>
      </w:pPr>
      <w:r>
        <w:rPr>
          <w:b/>
        </w:rPr>
        <w:t>Работа над метроритмом</w:t>
      </w:r>
      <w:r>
        <w:t>. Ритмическое остинато и ритмические каноны в сопровож- дении музыкального проекта. Усложнение метроритмических структур с использованием пройденных длительностей и пауз в размерах 2/4, 3/4, 4/4; сочинение ритмоформул для рит- мического остинато.</w:t>
      </w:r>
    </w:p>
    <w:p w:rsidR="00062D39" w:rsidRDefault="000F7B1A">
      <w:pPr>
        <w:ind w:left="539" w:right="555" w:firstLine="710"/>
        <w:jc w:val="both"/>
        <w:rPr>
          <w:sz w:val="24"/>
        </w:rPr>
      </w:pPr>
      <w:r>
        <w:rPr>
          <w:b/>
          <w:sz w:val="24"/>
        </w:rPr>
        <w:t>Игра на элементарных музыкальных инструментах в ансамбле</w:t>
      </w:r>
      <w:r>
        <w:rPr>
          <w:sz w:val="24"/>
        </w:rPr>
        <w:t>. Совершенствова- ние игры в детском инструментальном ансамбле (оркестре): исполнение оркестровых парти- тур для различных составов (группы ударных инструментов различных тембров, включение в оркестр партии</w:t>
      </w:r>
      <w:r>
        <w:rPr>
          <w:spacing w:val="3"/>
          <w:sz w:val="24"/>
        </w:rPr>
        <w:t xml:space="preserve"> </w:t>
      </w:r>
      <w:r>
        <w:rPr>
          <w:sz w:val="24"/>
        </w:rPr>
        <w:t>синтезатора).</w:t>
      </w:r>
    </w:p>
    <w:p w:rsidR="00062D39" w:rsidRDefault="000F7B1A">
      <w:pPr>
        <w:ind w:left="1250"/>
        <w:jc w:val="both"/>
        <w:rPr>
          <w:sz w:val="24"/>
        </w:rPr>
      </w:pPr>
      <w:r>
        <w:rPr>
          <w:b/>
          <w:sz w:val="24"/>
        </w:rPr>
        <w:t xml:space="preserve">Соревнование классов </w:t>
      </w:r>
      <w:r>
        <w:rPr>
          <w:sz w:val="24"/>
        </w:rPr>
        <w:t>на лучший музыкальный проект «Сочиняем сказку».</w:t>
      </w:r>
    </w:p>
    <w:p w:rsidR="00062D39" w:rsidRDefault="000F7B1A">
      <w:pPr>
        <w:pStyle w:val="1"/>
        <w:spacing w:before="6" w:line="272" w:lineRule="exact"/>
        <w:ind w:left="1250"/>
      </w:pPr>
      <w:r>
        <w:t>Широка страна моя родная</w:t>
      </w:r>
    </w:p>
    <w:p w:rsidR="00062D39" w:rsidRDefault="000F7B1A">
      <w:pPr>
        <w:pStyle w:val="a3"/>
        <w:ind w:right="557" w:firstLine="710"/>
      </w:pPr>
      <w:r>
        <w:t>Творчество народов России. Формирование знаний о музыкальном и поэтическом фольклоре, национальных инструментах, национальной одежде. Развитие навыков ансамбле- вого, хорового пения. Элементы двухголосия.</w:t>
      </w:r>
    </w:p>
    <w:p w:rsidR="00062D39" w:rsidRDefault="000F7B1A">
      <w:pPr>
        <w:pStyle w:val="1"/>
        <w:spacing w:before="5" w:line="272" w:lineRule="exact"/>
        <w:ind w:left="1250"/>
      </w:pPr>
      <w:r>
        <w:t>Содержание обучения по видам деятельности:</w:t>
      </w:r>
    </w:p>
    <w:p w:rsidR="00062D39" w:rsidRDefault="000F7B1A">
      <w:pPr>
        <w:pStyle w:val="a3"/>
        <w:ind w:right="561" w:firstLine="710"/>
      </w:pPr>
      <w:r>
        <w:t>Слушание музыкальных и поэтических произведений фольклора; русских народных песен разных жанров, песен народов, проживающих в национальных республиках России; звучание национальных инструментов. Прослушивание песен народов России в исполнении фольклорных и этнографических ансамблей.</w:t>
      </w:r>
    </w:p>
    <w:p w:rsidR="00062D39" w:rsidRDefault="000F7B1A">
      <w:pPr>
        <w:pStyle w:val="a3"/>
        <w:ind w:right="562" w:firstLine="710"/>
      </w:pPr>
      <w:r>
        <w:rPr>
          <w:b/>
        </w:rPr>
        <w:t xml:space="preserve">Исполнение песен </w:t>
      </w:r>
      <w:r>
        <w:t>народов России различных жанров колыбельные, хороводные, плясовые и др.) в сопровождении народных инструментов. Пение a capella, канонов, включе- ние элементов двухголосия. Разучивание песен по нотам.</w:t>
      </w:r>
    </w:p>
    <w:p w:rsidR="00062D39" w:rsidRDefault="000F7B1A">
      <w:pPr>
        <w:pStyle w:val="a3"/>
        <w:ind w:right="555" w:firstLine="710"/>
      </w:pPr>
      <w:r>
        <w:rPr>
          <w:b/>
        </w:rPr>
        <w:t>Игра на музыкальных инструментах в ансамбле</w:t>
      </w:r>
      <w:r>
        <w:t xml:space="preserve">. Исполнение на народных инст- рументах (свирели, жалейки, гусли, балалайки, свистульки, ложки, трещотки, народные </w:t>
      </w:r>
      <w:r>
        <w:rPr>
          <w:spacing w:val="6"/>
        </w:rPr>
        <w:t>ин-</w:t>
      </w:r>
      <w:r>
        <w:rPr>
          <w:spacing w:val="72"/>
        </w:rPr>
        <w:t xml:space="preserve"> </w:t>
      </w:r>
      <w:r>
        <w:t>струменты региона и др.) ритмических партитур и аккомпанементов к музыкальным произ- ведениям, а также простейших наигрышей.</w:t>
      </w:r>
    </w:p>
    <w:p w:rsidR="00062D39" w:rsidRDefault="000F7B1A">
      <w:pPr>
        <w:pStyle w:val="a3"/>
        <w:ind w:right="557" w:firstLine="710"/>
      </w:pPr>
      <w:r>
        <w:rPr>
          <w:b/>
        </w:rPr>
        <w:t>Игры-драматизации</w:t>
      </w:r>
      <w:r>
        <w:t>. Разыгрывание народных песен по ролям. Театрализация не- больших инструментальных пьес разных народов России. Самостоятельный подбор и при- менение элементарных инструментов в создании музыкального образа.</w:t>
      </w:r>
    </w:p>
    <w:p w:rsidR="00062D39" w:rsidRDefault="000F7B1A">
      <w:pPr>
        <w:pStyle w:val="1"/>
        <w:spacing w:before="2"/>
        <w:ind w:left="1250"/>
      </w:pPr>
      <w:r>
        <w:t>Хоровая планета</w:t>
      </w:r>
    </w:p>
    <w:p w:rsidR="00062D39" w:rsidRDefault="000F7B1A">
      <w:pPr>
        <w:pStyle w:val="a3"/>
        <w:ind w:right="562" w:firstLine="710"/>
      </w:pPr>
      <w:r>
        <w:t>Хоровая музыка, хоровые коллективы и их виды (смешанные, женские, мужские, дет- ские). Накопление хорового репертуара, совершенствование музыкально-исполнительской культуры.</w:t>
      </w:r>
    </w:p>
    <w:p w:rsidR="00062D39" w:rsidRDefault="000F7B1A">
      <w:pPr>
        <w:pStyle w:val="1"/>
        <w:spacing w:before="2"/>
        <w:ind w:left="1250"/>
      </w:pPr>
      <w:r>
        <w:t>Содержание обучения по видам деятельности:</w:t>
      </w:r>
    </w:p>
    <w:p w:rsidR="00062D39" w:rsidRDefault="000F7B1A">
      <w:pPr>
        <w:pStyle w:val="a3"/>
        <w:ind w:right="561" w:firstLine="710"/>
      </w:pPr>
      <w:r>
        <w:rPr>
          <w:b/>
        </w:rPr>
        <w:t xml:space="preserve">Слушание произведений </w:t>
      </w:r>
      <w:r>
        <w:t xml:space="preserve">в исполнении хоровых коллективов: Академического ансамбля песни и пляски Российской </w:t>
      </w:r>
      <w:r>
        <w:rPr>
          <w:spacing w:val="-3"/>
        </w:rPr>
        <w:t xml:space="preserve">Армии </w:t>
      </w:r>
      <w:r>
        <w:t xml:space="preserve">имени </w:t>
      </w:r>
      <w:r>
        <w:rPr>
          <w:spacing w:val="-3"/>
        </w:rPr>
        <w:t xml:space="preserve">А. </w:t>
      </w:r>
      <w:r>
        <w:t xml:space="preserve">Александрова, </w:t>
      </w:r>
      <w:r>
        <w:rPr>
          <w:spacing w:val="-4"/>
        </w:rPr>
        <w:t xml:space="preserve">Государственного </w:t>
      </w:r>
      <w:r>
        <w:t xml:space="preserve">академического </w:t>
      </w:r>
      <w:r>
        <w:rPr>
          <w:spacing w:val="-4"/>
        </w:rPr>
        <w:t xml:space="preserve">русского </w:t>
      </w:r>
      <w:r>
        <w:rPr>
          <w:spacing w:val="-3"/>
        </w:rPr>
        <w:t xml:space="preserve">народного хора </w:t>
      </w:r>
      <w:r>
        <w:t xml:space="preserve">п/у А.В. Свешникова, </w:t>
      </w:r>
      <w:r>
        <w:rPr>
          <w:spacing w:val="-4"/>
        </w:rPr>
        <w:t xml:space="preserve">Государственного </w:t>
      </w:r>
      <w:r>
        <w:t xml:space="preserve">академического </w:t>
      </w:r>
      <w:r>
        <w:rPr>
          <w:spacing w:val="-4"/>
        </w:rPr>
        <w:t xml:space="preserve">русского </w:t>
      </w:r>
      <w:r>
        <w:t xml:space="preserve">народного </w:t>
      </w:r>
      <w:r>
        <w:rPr>
          <w:spacing w:val="-3"/>
        </w:rPr>
        <w:t xml:space="preserve">хора </w:t>
      </w:r>
      <w:r>
        <w:t xml:space="preserve">им. М.Е. Пятницкого; Большого </w:t>
      </w:r>
      <w:r>
        <w:rPr>
          <w:spacing w:val="-3"/>
        </w:rPr>
        <w:t xml:space="preserve">детского хора </w:t>
      </w:r>
      <w:r>
        <w:t xml:space="preserve">имени В. </w:t>
      </w:r>
      <w:r>
        <w:rPr>
          <w:spacing w:val="-4"/>
        </w:rPr>
        <w:t xml:space="preserve">С. </w:t>
      </w:r>
      <w:r>
        <w:t xml:space="preserve">Попова и др. Определение вида </w:t>
      </w:r>
      <w:r>
        <w:rPr>
          <w:spacing w:val="-3"/>
        </w:rPr>
        <w:t xml:space="preserve">хора </w:t>
      </w:r>
      <w:r>
        <w:t xml:space="preserve">по составу голосов: детский, женский, </w:t>
      </w:r>
      <w:r>
        <w:rPr>
          <w:spacing w:val="-3"/>
        </w:rPr>
        <w:t xml:space="preserve">мужской, </w:t>
      </w:r>
      <w:r>
        <w:t xml:space="preserve">смешанный. Определение типа </w:t>
      </w:r>
      <w:r>
        <w:rPr>
          <w:spacing w:val="-4"/>
        </w:rPr>
        <w:t xml:space="preserve">хора </w:t>
      </w:r>
      <w:r>
        <w:t>по характеру исполнения: академический, народный.</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ind w:right="557" w:firstLine="710"/>
      </w:pPr>
      <w:r>
        <w:rPr>
          <w:b/>
        </w:rPr>
        <w:lastRenderedPageBreak/>
        <w:t>Совершенствование хорового исполнения</w:t>
      </w:r>
      <w:r>
        <w:t>: развитие основных хоровых навыков, эмоционально-выразительное исполнение хоровых произведений. Накопление хорового ре- пертуара. Исполнение хоровых произведений классической и современной музыки с элемен- тами двухголосия.</w:t>
      </w:r>
    </w:p>
    <w:p w:rsidR="00062D39" w:rsidRDefault="000F7B1A">
      <w:pPr>
        <w:pStyle w:val="1"/>
        <w:spacing w:before="5"/>
        <w:ind w:left="1250"/>
      </w:pPr>
      <w:r>
        <w:t>Мир оркестра</w:t>
      </w:r>
    </w:p>
    <w:p w:rsidR="00062D39" w:rsidRDefault="000F7B1A">
      <w:pPr>
        <w:pStyle w:val="a3"/>
        <w:ind w:right="561" w:firstLine="710"/>
      </w:pPr>
      <w:r>
        <w:t>Симфонический оркестр. Формирование знаний об основных группах симфоническо- го оркестра: виды инструментов, тембры. Жанр концерта: концерты для солирующего инст- румента (скрипки, фортепиано, гитары и др.) и оркестра.</w:t>
      </w:r>
    </w:p>
    <w:p w:rsidR="00062D39" w:rsidRDefault="000F7B1A">
      <w:pPr>
        <w:pStyle w:val="1"/>
        <w:spacing w:before="2"/>
        <w:ind w:left="1250"/>
      </w:pPr>
      <w:r>
        <w:t>Содержание обучения по видам деятельности:</w:t>
      </w:r>
    </w:p>
    <w:p w:rsidR="00062D39" w:rsidRDefault="000F7B1A">
      <w:pPr>
        <w:pStyle w:val="a3"/>
        <w:ind w:right="556" w:firstLine="710"/>
      </w:pPr>
      <w:r>
        <w:rPr>
          <w:b/>
        </w:rPr>
        <w:t xml:space="preserve">Слушание фрагментов произведений мировой музыкальной классики </w:t>
      </w:r>
      <w:r>
        <w:t>с яркой оркестровкой в исполнении выдающихся музыкантов-исполнителей, исполнительских кол- лективов. Узнавание основных оркестровых групп и тембров инструментов симфонического оркестра. Примеры М.П. Мусоргский «Картинки с выставки» (в оркестровке М. Равеля); Б. Бриттен «Путеводитель по оркестру для молодежи» и другие. Прослушивание фрагментов концертов для солирующего инструмента (фортепиано, скрипка, виолончель, гитара и др.) и оркестра.</w:t>
      </w:r>
    </w:p>
    <w:p w:rsidR="00062D39" w:rsidRDefault="000F7B1A">
      <w:pPr>
        <w:pStyle w:val="a3"/>
        <w:spacing w:line="242" w:lineRule="auto"/>
        <w:ind w:right="557" w:firstLine="710"/>
      </w:pPr>
      <w:r>
        <w:rPr>
          <w:b/>
        </w:rPr>
        <w:t xml:space="preserve">Музыкальная викторина </w:t>
      </w:r>
      <w:r>
        <w:t>«Угадай инструмент». Викторина-соревнование на опре- деление тембра различных инструментов и оркестровых групп.</w:t>
      </w:r>
    </w:p>
    <w:p w:rsidR="00062D39" w:rsidRDefault="000F7B1A">
      <w:pPr>
        <w:spacing w:line="242" w:lineRule="auto"/>
        <w:ind w:left="539" w:right="565" w:firstLine="710"/>
        <w:jc w:val="both"/>
        <w:rPr>
          <w:sz w:val="24"/>
        </w:rPr>
      </w:pPr>
      <w:r>
        <w:rPr>
          <w:b/>
          <w:sz w:val="24"/>
        </w:rPr>
        <w:t>Игра на музыкальных инструментах в ансамбле</w:t>
      </w:r>
      <w:r>
        <w:rPr>
          <w:sz w:val="24"/>
        </w:rPr>
        <w:t>. Исполнение инструментальных миниатюр «соло-тутти» оркестром элементарных инструментов.</w:t>
      </w:r>
    </w:p>
    <w:p w:rsidR="00062D39" w:rsidRDefault="000F7B1A">
      <w:pPr>
        <w:pStyle w:val="a3"/>
        <w:spacing w:line="242" w:lineRule="auto"/>
        <w:ind w:right="557" w:firstLine="710"/>
      </w:pPr>
      <w:r>
        <w:rPr>
          <w:b/>
        </w:rPr>
        <w:t xml:space="preserve">Исполнение песен </w:t>
      </w:r>
      <w:r>
        <w:t>в сопровождении оркестра элементарного музицирования. На- чальные навыки пения под фонограмму.</w:t>
      </w:r>
    </w:p>
    <w:p w:rsidR="00062D39" w:rsidRDefault="000F7B1A">
      <w:pPr>
        <w:pStyle w:val="1"/>
        <w:spacing w:line="274" w:lineRule="exact"/>
        <w:ind w:left="1250"/>
      </w:pPr>
      <w:r>
        <w:t>Музыкальная грамота</w:t>
      </w:r>
    </w:p>
    <w:p w:rsidR="00062D39" w:rsidRDefault="000F7B1A">
      <w:pPr>
        <w:pStyle w:val="a3"/>
        <w:spacing w:line="237" w:lineRule="auto"/>
        <w:ind w:right="561" w:firstLine="710"/>
      </w:pPr>
      <w:r>
        <w:t>Основы музыкальной грамоты. Чтение нот. Пение по нотам с тактированием. Испол- нение канонов. Интервалы и трезвучия.</w:t>
      </w:r>
    </w:p>
    <w:p w:rsidR="00062D39" w:rsidRDefault="000F7B1A">
      <w:pPr>
        <w:pStyle w:val="1"/>
        <w:spacing w:line="272" w:lineRule="exact"/>
        <w:ind w:left="1250"/>
      </w:pPr>
      <w:r>
        <w:t>Содержание обучения по видам деятельности:</w:t>
      </w:r>
    </w:p>
    <w:p w:rsidR="00062D39" w:rsidRDefault="000F7B1A">
      <w:pPr>
        <w:spacing w:line="272" w:lineRule="exact"/>
        <w:ind w:left="1250"/>
        <w:jc w:val="both"/>
        <w:rPr>
          <w:sz w:val="24"/>
        </w:rPr>
      </w:pPr>
      <w:r>
        <w:rPr>
          <w:b/>
          <w:sz w:val="24"/>
        </w:rPr>
        <w:t xml:space="preserve">Чтение нот </w:t>
      </w:r>
      <w:r>
        <w:rPr>
          <w:sz w:val="24"/>
        </w:rPr>
        <w:t>хоровых и оркестровых партий.</w:t>
      </w:r>
    </w:p>
    <w:p w:rsidR="00062D39" w:rsidRDefault="000F7B1A">
      <w:pPr>
        <w:pStyle w:val="a3"/>
        <w:ind w:right="552" w:firstLine="710"/>
      </w:pPr>
      <w:r>
        <w:rPr>
          <w:b/>
        </w:rPr>
        <w:t xml:space="preserve">Освоение новых элементов </w:t>
      </w:r>
      <w:r>
        <w:t>музыкальной грамоты: интервалы в пределах октавы, мажорные и минорные трезвучия. Пение мелодических интервалов и трезвучий с использо- ванием ручных знаков.</w:t>
      </w:r>
    </w:p>
    <w:p w:rsidR="00062D39" w:rsidRDefault="000F7B1A">
      <w:pPr>
        <w:pStyle w:val="a3"/>
        <w:spacing w:line="242" w:lineRule="auto"/>
        <w:ind w:right="557" w:firstLine="710"/>
      </w:pPr>
      <w:r>
        <w:rPr>
          <w:b/>
        </w:rPr>
        <w:t xml:space="preserve">Подбор по слуху </w:t>
      </w:r>
      <w:r>
        <w:t>с помощью учителя пройденных песен на металлофоне, ксилофоне, синтезаторе.</w:t>
      </w:r>
    </w:p>
    <w:p w:rsidR="00062D39" w:rsidRDefault="000F7B1A">
      <w:pPr>
        <w:spacing w:line="242" w:lineRule="auto"/>
        <w:ind w:left="539" w:right="565" w:firstLine="710"/>
        <w:jc w:val="both"/>
        <w:rPr>
          <w:sz w:val="24"/>
        </w:rPr>
      </w:pPr>
      <w:r>
        <w:rPr>
          <w:b/>
          <w:sz w:val="24"/>
        </w:rPr>
        <w:t>Музыкально-игровая деятельность</w:t>
      </w:r>
      <w:r>
        <w:rPr>
          <w:sz w:val="24"/>
        </w:rPr>
        <w:t>: двигательные, ритмические и мелодические каноны-эстафеты в коллективном музицировании.</w:t>
      </w:r>
    </w:p>
    <w:p w:rsidR="00062D39" w:rsidRDefault="000F7B1A">
      <w:pPr>
        <w:pStyle w:val="a3"/>
        <w:ind w:right="555" w:firstLine="710"/>
      </w:pPr>
      <w:r>
        <w:rPr>
          <w:b/>
        </w:rPr>
        <w:t xml:space="preserve">Сочинение ритмических рисунков </w:t>
      </w:r>
      <w:r>
        <w:t>в форме рондо (с повторяющимся рефреном), в простой двухчастной и трехчастной формах. Сочинение простых аккомпанементов с исполь- зованием интервалов и трезвучий.</w:t>
      </w:r>
    </w:p>
    <w:p w:rsidR="00062D39" w:rsidRDefault="000F7B1A">
      <w:pPr>
        <w:ind w:left="539" w:right="554" w:firstLine="710"/>
        <w:jc w:val="both"/>
        <w:rPr>
          <w:sz w:val="24"/>
        </w:rPr>
      </w:pPr>
      <w:r>
        <w:rPr>
          <w:b/>
          <w:sz w:val="24"/>
        </w:rPr>
        <w:t xml:space="preserve">Игра на элементарных музыкальных инструментах в ансамбле. Импровизация </w:t>
      </w:r>
      <w:r>
        <w:rPr>
          <w:sz w:val="24"/>
        </w:rPr>
        <w:t>с использованием пройденных интервалов и трезвучий. Применение интервалов и трезвучий в инструментальном сопровождении к пройденным песням, в партии синтезатора.</w:t>
      </w:r>
    </w:p>
    <w:p w:rsidR="00062D39" w:rsidRDefault="000F7B1A">
      <w:pPr>
        <w:pStyle w:val="a3"/>
        <w:spacing w:line="242" w:lineRule="auto"/>
        <w:ind w:right="560" w:firstLine="710"/>
      </w:pPr>
      <w:r>
        <w:rPr>
          <w:b/>
        </w:rPr>
        <w:t xml:space="preserve">Разучивание </w:t>
      </w:r>
      <w:r>
        <w:t>хоровых и оркестровых партий по нотам; исполнение по нотам оркест- ровых партитур различных составов.</w:t>
      </w:r>
    </w:p>
    <w:p w:rsidR="00062D39" w:rsidRDefault="000F7B1A">
      <w:pPr>
        <w:pStyle w:val="a3"/>
        <w:spacing w:line="242" w:lineRule="auto"/>
        <w:ind w:right="557" w:firstLine="710"/>
      </w:pPr>
      <w:r>
        <w:t>Слушание многоголосных (два-три голоса) хоровых произведений хорального склада, узнавание пройденных интервалов и трезвучий.</w:t>
      </w:r>
    </w:p>
    <w:p w:rsidR="00062D39" w:rsidRDefault="000F7B1A">
      <w:pPr>
        <w:pStyle w:val="1"/>
        <w:ind w:left="1250"/>
      </w:pPr>
      <w:r>
        <w:t>Формы и жанры в музыке</w:t>
      </w:r>
    </w:p>
    <w:p w:rsidR="00062D39" w:rsidRDefault="000F7B1A">
      <w:pPr>
        <w:pStyle w:val="a3"/>
        <w:spacing w:line="237" w:lineRule="auto"/>
        <w:ind w:right="557" w:firstLine="710"/>
      </w:pPr>
      <w:r>
        <w:t>Простые двухчастная и трехчастная формы, вариации на новом музыкальном мате- риале. Форма рондо.</w:t>
      </w:r>
    </w:p>
    <w:p w:rsidR="00062D39" w:rsidRDefault="000F7B1A">
      <w:pPr>
        <w:pStyle w:val="1"/>
        <w:spacing w:line="272" w:lineRule="exact"/>
        <w:ind w:left="1250"/>
      </w:pPr>
      <w:r>
        <w:t>Содержание обучения по видам деятельности:</w:t>
      </w:r>
    </w:p>
    <w:p w:rsidR="00062D39" w:rsidRDefault="000F7B1A">
      <w:pPr>
        <w:pStyle w:val="a3"/>
        <w:ind w:right="557" w:firstLine="710"/>
      </w:pPr>
      <w:r>
        <w:t>Слушание музыкальных произведений, написанных в разных формах и жанрах. Опре- деление соединений формы рондо и различных жанров. Примеры: Д.Б. Кабалевский «Рондо- марш», «Рондо-танец», «Рондо-песня»; Л. Бетховен «Ярость по поводу потерянного гроша». Прослушивание оркестровых произведений, написанных в форме вариаций. Примеры: М. И.</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ind w:right="557"/>
      </w:pPr>
      <w:r>
        <w:lastRenderedPageBreak/>
        <w:t>Глинка «Арагонская хота»; М. Равель «Болеро». Активное слушание с элементами пластиче- ского интонирования пьес-сценок, пьес-портретов в простой двухчастной и простой трехча- стной формах и др.</w:t>
      </w:r>
    </w:p>
    <w:p w:rsidR="00062D39" w:rsidRDefault="000F7B1A">
      <w:pPr>
        <w:pStyle w:val="a3"/>
        <w:spacing w:before="3"/>
        <w:ind w:right="556" w:firstLine="710"/>
      </w:pPr>
      <w:r>
        <w:rPr>
          <w:b/>
        </w:rPr>
        <w:t>Музыкально-игровая деятельность</w:t>
      </w:r>
      <w:r>
        <w:t>. Форма рондо и вариации в музыкально- ритмических играх с инструментами (чередование ритмического тутти и ритмического соло на различных элементарных инструментах (бубен, тамбурин и др.).</w:t>
      </w:r>
    </w:p>
    <w:p w:rsidR="00062D39" w:rsidRDefault="000F7B1A">
      <w:pPr>
        <w:spacing w:line="242" w:lineRule="auto"/>
        <w:ind w:left="539" w:right="557" w:firstLine="710"/>
        <w:jc w:val="both"/>
        <w:rPr>
          <w:sz w:val="24"/>
        </w:rPr>
      </w:pPr>
      <w:r>
        <w:rPr>
          <w:b/>
          <w:sz w:val="24"/>
        </w:rPr>
        <w:t xml:space="preserve">Исполнение хоровых произведений </w:t>
      </w:r>
      <w:r>
        <w:rPr>
          <w:sz w:val="24"/>
        </w:rPr>
        <w:t>в форме рондо. Инструментальный аккомпане- мент с применением ритмического остинато, интервалов и трезвучий.</w:t>
      </w:r>
    </w:p>
    <w:p w:rsidR="00062D39" w:rsidRDefault="000F7B1A">
      <w:pPr>
        <w:pStyle w:val="1"/>
        <w:spacing w:line="271" w:lineRule="exact"/>
        <w:ind w:left="1250"/>
        <w:rPr>
          <w:b w:val="0"/>
        </w:rPr>
      </w:pPr>
      <w:r>
        <w:t>Игра на элементарных музыкальных инструментах в ансамбле</w:t>
      </w:r>
      <w:r>
        <w:rPr>
          <w:b w:val="0"/>
        </w:rPr>
        <w:t>.</w:t>
      </w:r>
    </w:p>
    <w:p w:rsidR="00062D39" w:rsidRDefault="000F7B1A">
      <w:pPr>
        <w:pStyle w:val="a3"/>
        <w:spacing w:before="1"/>
        <w:ind w:right="569" w:firstLine="710"/>
      </w:pPr>
      <w:r>
        <w:t>Сочинение и исполнение на элементарных инструментах пьес в различных формах и жанрах с применением пройденных мелодико-ритмических формул, интервалов, трезвучий, ладов.</w:t>
      </w:r>
    </w:p>
    <w:p w:rsidR="00062D39" w:rsidRDefault="000F7B1A">
      <w:pPr>
        <w:pStyle w:val="1"/>
        <w:spacing w:before="2"/>
        <w:ind w:left="1250"/>
      </w:pPr>
      <w:r>
        <w:t>Я – артист</w:t>
      </w:r>
    </w:p>
    <w:p w:rsidR="00062D39" w:rsidRDefault="000F7B1A">
      <w:pPr>
        <w:pStyle w:val="a3"/>
        <w:spacing w:before="2" w:line="237" w:lineRule="auto"/>
        <w:ind w:right="572" w:firstLine="710"/>
      </w:pPr>
      <w:r>
        <w:t>Сольное и ансамблевое музицирование (вокальное и инструментальное). Творческое соревнование.</w:t>
      </w:r>
    </w:p>
    <w:p w:rsidR="00062D39" w:rsidRDefault="000F7B1A">
      <w:pPr>
        <w:pStyle w:val="a3"/>
        <w:spacing w:before="3"/>
        <w:ind w:right="560" w:firstLine="710"/>
      </w:pPr>
      <w:r>
        <w:t>Разучивание песен к праздникам (Новый год, День Защитника Отечества, Междуна- родный день 8 марта, годовой круг календарных праздников, праздники церковного кален- даря и другие), подготовка концертных программ.</w:t>
      </w:r>
    </w:p>
    <w:p w:rsidR="00062D39" w:rsidRDefault="000F7B1A">
      <w:pPr>
        <w:pStyle w:val="1"/>
        <w:spacing w:before="3"/>
        <w:ind w:left="1250"/>
      </w:pPr>
      <w:r>
        <w:t>Содержание обучения по видам деятельности:</w:t>
      </w:r>
    </w:p>
    <w:p w:rsidR="00062D39" w:rsidRDefault="000F7B1A">
      <w:pPr>
        <w:spacing w:before="1" w:line="237" w:lineRule="auto"/>
        <w:ind w:left="539" w:right="555" w:firstLine="710"/>
        <w:jc w:val="both"/>
        <w:rPr>
          <w:sz w:val="24"/>
        </w:rPr>
      </w:pPr>
      <w:r>
        <w:rPr>
          <w:b/>
          <w:sz w:val="24"/>
        </w:rPr>
        <w:t xml:space="preserve">Исполнение пройденных хоровых и инструментальных произведений </w:t>
      </w:r>
      <w:r>
        <w:rPr>
          <w:sz w:val="24"/>
        </w:rPr>
        <w:t>в школь- ных мероприятиях, посвященных праздникам, торжественным событиям.</w:t>
      </w:r>
    </w:p>
    <w:p w:rsidR="00062D39" w:rsidRDefault="000F7B1A">
      <w:pPr>
        <w:pStyle w:val="a3"/>
        <w:spacing w:before="6" w:line="237" w:lineRule="auto"/>
        <w:ind w:right="555" w:firstLine="710"/>
      </w:pPr>
      <w:r>
        <w:rPr>
          <w:b/>
        </w:rPr>
        <w:t>Подготовка концертных программ</w:t>
      </w:r>
      <w:r>
        <w:t>, включающих произведения для хорового и ин- струментального (либо совместного) музицирования, в том числе музыку народов России.</w:t>
      </w:r>
    </w:p>
    <w:p w:rsidR="00062D39" w:rsidRDefault="000F7B1A">
      <w:pPr>
        <w:spacing w:before="5" w:line="237" w:lineRule="auto"/>
        <w:ind w:left="539" w:right="565" w:firstLine="710"/>
        <w:jc w:val="both"/>
        <w:rPr>
          <w:i/>
          <w:sz w:val="24"/>
        </w:rPr>
      </w:pPr>
      <w:r>
        <w:rPr>
          <w:i/>
          <w:sz w:val="24"/>
        </w:rPr>
        <w:t>Участие в школьных, региональных и всероссийских музыкально-исполнительских фестивалях, конкурсах и т.д.</w:t>
      </w:r>
    </w:p>
    <w:p w:rsidR="00062D39" w:rsidRDefault="000F7B1A">
      <w:pPr>
        <w:pStyle w:val="a3"/>
        <w:spacing w:before="4"/>
        <w:ind w:right="565" w:firstLine="710"/>
      </w:pPr>
      <w:r>
        <w:rPr>
          <w:b/>
        </w:rPr>
        <w:t>Командные состязания</w:t>
      </w:r>
      <w:r>
        <w:t>: викторины на основе изученного музыкального материала; ритмические эстафеты; ритмическое эхо, ритмические «диалоги» с применением усложнен- ных ритмоформул.</w:t>
      </w:r>
    </w:p>
    <w:p w:rsidR="00062D39" w:rsidRDefault="000F7B1A">
      <w:pPr>
        <w:spacing w:before="2"/>
        <w:ind w:left="539" w:right="560" w:firstLine="710"/>
        <w:jc w:val="both"/>
        <w:rPr>
          <w:sz w:val="24"/>
        </w:rPr>
      </w:pPr>
      <w:r>
        <w:rPr>
          <w:b/>
          <w:sz w:val="24"/>
        </w:rPr>
        <w:t xml:space="preserve">Игра на элементарных музыкальных инструментах в ансамбле. Совершенство­ вание навыка импровизации. </w:t>
      </w:r>
      <w:r>
        <w:rPr>
          <w:sz w:val="24"/>
        </w:rPr>
        <w:t>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солиста и оркестра – исполнение «концертных» форм.</w:t>
      </w:r>
    </w:p>
    <w:p w:rsidR="00062D39" w:rsidRDefault="000F7B1A">
      <w:pPr>
        <w:pStyle w:val="1"/>
        <w:spacing w:before="1"/>
        <w:ind w:left="1250"/>
      </w:pPr>
      <w:r>
        <w:t>Музыкально-театрализованное представление</w:t>
      </w:r>
    </w:p>
    <w:p w:rsidR="00062D39" w:rsidRDefault="000F7B1A">
      <w:pPr>
        <w:pStyle w:val="a3"/>
        <w:spacing w:before="1" w:line="237" w:lineRule="auto"/>
        <w:ind w:right="567" w:firstLine="710"/>
      </w:pPr>
      <w:r>
        <w:t>Музыкально-театрализованное представление как результат освоения программы в третьем классе.</w:t>
      </w:r>
    </w:p>
    <w:p w:rsidR="00062D39" w:rsidRDefault="000F7B1A">
      <w:pPr>
        <w:pStyle w:val="1"/>
        <w:spacing w:before="8" w:line="272" w:lineRule="exact"/>
        <w:ind w:left="1250"/>
      </w:pPr>
      <w:r>
        <w:t>Содержание обучения по видам деятельности:</w:t>
      </w:r>
    </w:p>
    <w:p w:rsidR="00062D39" w:rsidRDefault="000F7B1A">
      <w:pPr>
        <w:pStyle w:val="a3"/>
        <w:ind w:right="556" w:firstLine="710"/>
      </w:pPr>
      <w: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 театральных, музыкально-драматических, концертных композиций с использованием прой- денного хорового и инструментального материала. Рекомендуемые темы: «Моя Родина»,</w:t>
      </w:r>
    </w:p>
    <w:p w:rsidR="00062D39" w:rsidRDefault="000F7B1A">
      <w:pPr>
        <w:pStyle w:val="a3"/>
        <w:ind w:right="552"/>
      </w:pPr>
      <w:r>
        <w:t>«Широка страна моя родная», «Сказка в музыке», «Наша школьная планета», «Мир приро- ды» и другие. Театрализованные формы проведения открытых уроков, концертов. Подготов- 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 лектива: распределение ролей: «режиссеры», «артисты», «музыканты», «художники» и т.д.</w:t>
      </w:r>
    </w:p>
    <w:p w:rsidR="00062D39" w:rsidRDefault="000F7B1A" w:rsidP="00914BB3">
      <w:pPr>
        <w:pStyle w:val="1"/>
        <w:numPr>
          <w:ilvl w:val="0"/>
          <w:numId w:val="60"/>
        </w:numPr>
        <w:tabs>
          <w:tab w:val="left" w:pos="1433"/>
        </w:tabs>
        <w:spacing w:before="5"/>
      </w:pPr>
      <w:r>
        <w:t>класс</w:t>
      </w:r>
    </w:p>
    <w:p w:rsidR="00062D39" w:rsidRDefault="000F7B1A">
      <w:pPr>
        <w:spacing w:line="274" w:lineRule="exact"/>
        <w:ind w:left="1250"/>
        <w:jc w:val="both"/>
        <w:rPr>
          <w:b/>
          <w:sz w:val="24"/>
        </w:rPr>
      </w:pPr>
      <w:r>
        <w:rPr>
          <w:b/>
          <w:sz w:val="24"/>
        </w:rPr>
        <w:t>Песни народов</w:t>
      </w:r>
      <w:r>
        <w:rPr>
          <w:b/>
          <w:spacing w:val="-6"/>
          <w:sz w:val="24"/>
        </w:rPr>
        <w:t xml:space="preserve"> </w:t>
      </w:r>
      <w:r>
        <w:rPr>
          <w:b/>
          <w:sz w:val="24"/>
        </w:rPr>
        <w:t>мира</w:t>
      </w:r>
    </w:p>
    <w:p w:rsidR="00062D39" w:rsidRDefault="000F7B1A">
      <w:pPr>
        <w:pStyle w:val="a3"/>
        <w:ind w:right="561" w:firstLine="710"/>
      </w:pPr>
      <w:r>
        <w:t>Песня как отражение истории культуры и быта различных народов мира. Образное и жанровое содержание, структурные, мелодические и ритмические особенности песен наро- дов мира.</w:t>
      </w:r>
    </w:p>
    <w:p w:rsidR="00062D39" w:rsidRDefault="00062D39">
      <w:pPr>
        <w:sectPr w:rsidR="00062D39">
          <w:pgSz w:w="11910" w:h="16840"/>
          <w:pgMar w:top="1040" w:right="0" w:bottom="1140" w:left="1160" w:header="0" w:footer="880" w:gutter="0"/>
          <w:cols w:space="720"/>
        </w:sectPr>
      </w:pPr>
    </w:p>
    <w:p w:rsidR="00062D39" w:rsidRDefault="000F7B1A">
      <w:pPr>
        <w:pStyle w:val="1"/>
        <w:spacing w:before="71"/>
        <w:ind w:left="1250"/>
      </w:pPr>
      <w:r>
        <w:lastRenderedPageBreak/>
        <w:t>Содержание обучения по видам деятельности:</w:t>
      </w:r>
    </w:p>
    <w:p w:rsidR="00062D39" w:rsidRDefault="000F7B1A">
      <w:pPr>
        <w:pStyle w:val="a3"/>
        <w:ind w:right="556" w:firstLine="710"/>
      </w:pPr>
      <w:r>
        <w:rPr>
          <w:b/>
        </w:rPr>
        <w:t xml:space="preserve">Слушание песен народов мира </w:t>
      </w:r>
      <w:r>
        <w:t>с элементами анализа жанрового разнообразия, рит- мических особенностей песен разных регионов, приемов развития (повтор, вариантность, контраст).</w:t>
      </w:r>
    </w:p>
    <w:p w:rsidR="00062D39" w:rsidRDefault="000F7B1A">
      <w:pPr>
        <w:pStyle w:val="a3"/>
        <w:ind w:right="560" w:firstLine="710"/>
      </w:pPr>
      <w:r>
        <w:rPr>
          <w:b/>
        </w:rPr>
        <w:t xml:space="preserve">Исполнение песен </w:t>
      </w:r>
      <w:r>
        <w:t>народов мира с более сложными ритмическими рисунками (син- копа, пунктирный ритм) и различными типами движения (поступенное, по звукам аккорда, скачками).</w:t>
      </w:r>
    </w:p>
    <w:p w:rsidR="00062D39" w:rsidRDefault="000F7B1A">
      <w:pPr>
        <w:pStyle w:val="a3"/>
        <w:ind w:right="557" w:firstLine="710"/>
      </w:pPr>
      <w:r>
        <w:rPr>
          <w:b/>
        </w:rPr>
        <w:t>Игра на элементарных музыкальных инструментах в ансамбле</w:t>
      </w:r>
      <w:r>
        <w:t>. Исполнение орке- стровых партитур с относительно самостоятельными по ритмическому рисунку партиями (например, ритмическое остинато / партия, дублирующая ритм мелодии; пульсация равными длительностями / две партии – ритмическое эхо и др.). Исполнение простых ансамблевых дуэтов, трио; соревнование малых исполнительских групп.</w:t>
      </w:r>
    </w:p>
    <w:p w:rsidR="00062D39" w:rsidRDefault="000F7B1A">
      <w:pPr>
        <w:pStyle w:val="1"/>
        <w:spacing w:before="3"/>
        <w:ind w:left="1250"/>
      </w:pPr>
      <w:r>
        <w:t>Музыкальная грамота</w:t>
      </w:r>
    </w:p>
    <w:p w:rsidR="00062D39" w:rsidRDefault="000F7B1A">
      <w:pPr>
        <w:pStyle w:val="a3"/>
        <w:ind w:right="557" w:firstLine="710"/>
      </w:pPr>
      <w:r>
        <w:t>Основы музыкальной грамоты. Ключевые знаки и тональности (до двух знаков). Чте- ние нот. Пение по нотам с тактированием. Исполнение канонов. Интервалы и трезвучия. Средства музыкальной выразительности.</w:t>
      </w:r>
    </w:p>
    <w:p w:rsidR="00062D39" w:rsidRDefault="000F7B1A">
      <w:pPr>
        <w:pStyle w:val="1"/>
        <w:spacing w:before="1"/>
        <w:ind w:left="1250"/>
      </w:pPr>
      <w:r>
        <w:t>Содержание обучения по видам деятельности:</w:t>
      </w:r>
    </w:p>
    <w:p w:rsidR="00062D39" w:rsidRDefault="000F7B1A">
      <w:pPr>
        <w:pStyle w:val="a3"/>
        <w:ind w:right="562" w:firstLine="710"/>
      </w:pPr>
      <w:r>
        <w:rPr>
          <w:b/>
        </w:rPr>
        <w:t xml:space="preserve">Чтение нот </w:t>
      </w:r>
      <w:r>
        <w:t>хоровых и оркестровых партий в тональностях (до двух знаков). Разучи- вание хоровых и оркестровых партий по нотам с тактированием, с применением ручных зна- ков. Исполнение простейших мелодических канонов по нотам.</w:t>
      </w:r>
    </w:p>
    <w:p w:rsidR="00062D39" w:rsidRDefault="000F7B1A">
      <w:pPr>
        <w:spacing w:line="274" w:lineRule="exact"/>
        <w:ind w:left="1250"/>
        <w:jc w:val="both"/>
        <w:rPr>
          <w:sz w:val="24"/>
        </w:rPr>
      </w:pPr>
      <w:r>
        <w:rPr>
          <w:b/>
          <w:sz w:val="24"/>
        </w:rPr>
        <w:t xml:space="preserve">Подбор по слуху </w:t>
      </w:r>
      <w:r>
        <w:rPr>
          <w:sz w:val="24"/>
        </w:rPr>
        <w:t>с помощью учителя пройденных песен.</w:t>
      </w:r>
    </w:p>
    <w:p w:rsidR="00062D39" w:rsidRDefault="000F7B1A">
      <w:pPr>
        <w:pStyle w:val="a3"/>
        <w:spacing w:before="1"/>
        <w:ind w:right="556" w:firstLine="710"/>
      </w:pPr>
      <w:r>
        <w:rPr>
          <w:b/>
        </w:rPr>
        <w:t>Игра на элементарных музыкальных инструментах в ансамбле</w:t>
      </w:r>
      <w:r>
        <w:t>. Сочинение рит- мических рисунков в форме рондо, в простой двухчастной и простой трехчастной формах, исполнение их на музыкальных инструментах. Ритмические каноны на основе освоенных ритмоформул. Применение простых интервалов и мажорного и минорного трезвучий в ак- компанементе к пройденным хоровым произведениям (в партиях металлофона, ксилофона, синтезатора).</w:t>
      </w:r>
    </w:p>
    <w:p w:rsidR="00062D39" w:rsidRDefault="000F7B1A">
      <w:pPr>
        <w:spacing w:before="3" w:line="237" w:lineRule="auto"/>
        <w:ind w:left="539" w:right="556" w:firstLine="710"/>
        <w:jc w:val="both"/>
        <w:rPr>
          <w:sz w:val="24"/>
        </w:rPr>
      </w:pPr>
      <w:r>
        <w:rPr>
          <w:b/>
          <w:sz w:val="24"/>
        </w:rPr>
        <w:t xml:space="preserve">Инструментальная и вокальная импровизация </w:t>
      </w:r>
      <w:r>
        <w:rPr>
          <w:sz w:val="24"/>
        </w:rPr>
        <w:t>с использованием простых интер- валов, мажорного и минорного трезвучий.</w:t>
      </w:r>
    </w:p>
    <w:p w:rsidR="00062D39" w:rsidRDefault="000F7B1A">
      <w:pPr>
        <w:pStyle w:val="1"/>
        <w:spacing w:before="8" w:line="272" w:lineRule="exact"/>
        <w:ind w:left="1250"/>
      </w:pPr>
      <w:r>
        <w:t>Оркестровая музыка</w:t>
      </w:r>
    </w:p>
    <w:p w:rsidR="00062D39" w:rsidRDefault="000F7B1A">
      <w:pPr>
        <w:pStyle w:val="a3"/>
        <w:ind w:right="556" w:firstLine="710"/>
      </w:pPr>
      <w:r>
        <w:t>Виды оркестров: симфонический, камерный, духовой, народный, джазовый, эстрад- ный. Формирование знаний об основных группах, особенностях устройства и тембров инст- рументов. Оркестровая партитура. Электромузыкальные инструменты. Синтезатор как инст- румент-оркестр. Осознание тембровых возможностей синтезатора в практической исполни- тельской деятельности.</w:t>
      </w:r>
    </w:p>
    <w:p w:rsidR="00062D39" w:rsidRDefault="000F7B1A">
      <w:pPr>
        <w:pStyle w:val="1"/>
        <w:spacing w:before="4"/>
        <w:ind w:left="1250"/>
      </w:pPr>
      <w:r>
        <w:t>Содержание обучения по видам деятельности:</w:t>
      </w:r>
    </w:p>
    <w:p w:rsidR="00062D39" w:rsidRDefault="000F7B1A">
      <w:pPr>
        <w:ind w:left="539" w:right="557" w:firstLine="710"/>
        <w:jc w:val="both"/>
        <w:rPr>
          <w:sz w:val="24"/>
        </w:rPr>
      </w:pPr>
      <w:r>
        <w:rPr>
          <w:b/>
          <w:sz w:val="24"/>
        </w:rPr>
        <w:t>Слушание произведений для симфонического, камерного, духового, народного оркестров</w:t>
      </w:r>
      <w:r>
        <w:rPr>
          <w:sz w:val="24"/>
        </w:rPr>
        <w:t xml:space="preserve">. Примеры: оркестровые произведения </w:t>
      </w:r>
      <w:r>
        <w:rPr>
          <w:spacing w:val="-3"/>
          <w:sz w:val="24"/>
        </w:rPr>
        <w:t xml:space="preserve">А. </w:t>
      </w:r>
      <w:r>
        <w:rPr>
          <w:sz w:val="24"/>
        </w:rPr>
        <w:t xml:space="preserve">Вивальди, В. Блажевича, В.  Агапкина, В. Андреева; песни военных лет в исполнении духовых оркестров, лирические песни в </w:t>
      </w:r>
      <w:r>
        <w:rPr>
          <w:spacing w:val="4"/>
          <w:sz w:val="24"/>
        </w:rPr>
        <w:t xml:space="preserve">ис- </w:t>
      </w:r>
      <w:r>
        <w:rPr>
          <w:sz w:val="24"/>
        </w:rPr>
        <w:t>полнении народных оркестров; произведения для баяна, домры, балалайки-соло, народных инструментов региона и</w:t>
      </w:r>
      <w:r>
        <w:rPr>
          <w:spacing w:val="-3"/>
          <w:sz w:val="24"/>
        </w:rPr>
        <w:t xml:space="preserve"> </w:t>
      </w:r>
      <w:r>
        <w:rPr>
          <w:sz w:val="24"/>
        </w:rPr>
        <w:t>др.</w:t>
      </w:r>
    </w:p>
    <w:p w:rsidR="00062D39" w:rsidRDefault="000F7B1A">
      <w:pPr>
        <w:pStyle w:val="a3"/>
        <w:ind w:right="555" w:firstLine="710"/>
      </w:pPr>
      <w:r>
        <w:rPr>
          <w:b/>
        </w:rPr>
        <w:t xml:space="preserve">Игра на элементарных музыкальных инструментах в ансамбле. </w:t>
      </w:r>
      <w:r>
        <w:t>Игра оркестровых партитур с самостоятельными по ритмическому рисунку партиями. Игра в ансамблях раз- личного состава; разучивание простых ансамблевых дуэтов, трио, соревнование малых ис- полнительских групп. Подбор тембров на синтезаторе, игра в подражание различным инст- рументам.</w:t>
      </w:r>
    </w:p>
    <w:p w:rsidR="00062D39" w:rsidRDefault="000F7B1A">
      <w:pPr>
        <w:pStyle w:val="1"/>
        <w:ind w:left="1250"/>
      </w:pPr>
      <w:r>
        <w:t>Музыкально-сценические жанры</w:t>
      </w:r>
    </w:p>
    <w:p w:rsidR="00062D39" w:rsidRDefault="000F7B1A">
      <w:pPr>
        <w:pStyle w:val="a3"/>
        <w:spacing w:before="1" w:line="237" w:lineRule="auto"/>
        <w:ind w:right="560" w:firstLine="710"/>
      </w:pPr>
      <w:r>
        <w:t>Балет, опера, мюзикл. Ознакомление с жанровыми и структурными особенностями и разнообразием музыкально-театральных произведений.</w:t>
      </w:r>
    </w:p>
    <w:p w:rsidR="00062D39" w:rsidRDefault="000F7B1A">
      <w:pPr>
        <w:pStyle w:val="1"/>
        <w:spacing w:before="9" w:line="273" w:lineRule="exact"/>
        <w:ind w:left="1250"/>
      </w:pPr>
      <w:r>
        <w:t>Содержание обучения по видам деятельности:</w:t>
      </w:r>
    </w:p>
    <w:p w:rsidR="00062D39" w:rsidRDefault="000F7B1A">
      <w:pPr>
        <w:spacing w:line="242" w:lineRule="auto"/>
        <w:ind w:left="539" w:right="557" w:firstLine="710"/>
        <w:jc w:val="both"/>
        <w:rPr>
          <w:sz w:val="24"/>
        </w:rPr>
      </w:pPr>
      <w:r>
        <w:rPr>
          <w:b/>
          <w:sz w:val="24"/>
        </w:rPr>
        <w:t>Слушание и просмотр фрагментов из классических опер, балетов и мюзиклов</w:t>
      </w:r>
      <w:r>
        <w:rPr>
          <w:sz w:val="24"/>
        </w:rPr>
        <w:t>. Сравнение особенностей жанра и структуры музыкально-сценических произведений, функ-</w:t>
      </w:r>
    </w:p>
    <w:p w:rsidR="00062D39" w:rsidRDefault="00062D39">
      <w:pPr>
        <w:spacing w:line="242" w:lineRule="auto"/>
        <w:jc w:val="both"/>
        <w:rPr>
          <w:sz w:val="24"/>
        </w:rPr>
        <w:sectPr w:rsidR="00062D39">
          <w:pgSz w:w="11910" w:h="16840"/>
          <w:pgMar w:top="1040" w:right="0" w:bottom="1140" w:left="1160" w:header="0" w:footer="880" w:gutter="0"/>
          <w:cols w:space="720"/>
        </w:sectPr>
      </w:pPr>
    </w:p>
    <w:p w:rsidR="00062D39" w:rsidRDefault="000F7B1A">
      <w:pPr>
        <w:pStyle w:val="a3"/>
        <w:spacing w:before="66"/>
        <w:ind w:right="555"/>
      </w:pPr>
      <w:r>
        <w:lastRenderedPageBreak/>
        <w:t>ций балета и хора в опере. Синтез искусств в музыкально-сценических жанрах: роль декора- ций в музыкальном спектакле; мастерство художника-декоратора и т.д. Примеры: П.И. Чай- ковский «Щелкунчик», К. Хачатурян «Чиполлино», Н.А. Римский-Корсаков «Снегурочка».</w:t>
      </w:r>
    </w:p>
    <w:p w:rsidR="00062D39" w:rsidRDefault="000F7B1A">
      <w:pPr>
        <w:spacing w:before="10" w:line="237" w:lineRule="auto"/>
        <w:ind w:left="539" w:right="559" w:firstLine="710"/>
        <w:jc w:val="both"/>
        <w:rPr>
          <w:sz w:val="24"/>
        </w:rPr>
      </w:pPr>
      <w:r>
        <w:rPr>
          <w:b/>
          <w:sz w:val="24"/>
        </w:rPr>
        <w:t xml:space="preserve">Драматизация отдельных фрагментов музыкально-сценических произведений. </w:t>
      </w:r>
      <w:r>
        <w:rPr>
          <w:sz w:val="24"/>
        </w:rPr>
        <w:t xml:space="preserve">Драматизация песен. Примеры: р. н. п. «Здравствуй, гостья зима», Р. Роджерс «Уроки </w:t>
      </w:r>
      <w:r>
        <w:rPr>
          <w:spacing w:val="2"/>
          <w:sz w:val="24"/>
        </w:rPr>
        <w:t xml:space="preserve">музы- </w:t>
      </w:r>
      <w:r>
        <w:rPr>
          <w:sz w:val="24"/>
        </w:rPr>
        <w:t xml:space="preserve">ки» из мюзикла «Звуки музыки», английская народная песня </w:t>
      </w:r>
      <w:r>
        <w:rPr>
          <w:spacing w:val="-2"/>
          <w:sz w:val="24"/>
        </w:rPr>
        <w:t xml:space="preserve">«Пусть </w:t>
      </w:r>
      <w:r>
        <w:rPr>
          <w:sz w:val="24"/>
        </w:rPr>
        <w:t xml:space="preserve">делают все так, </w:t>
      </w:r>
      <w:r>
        <w:rPr>
          <w:spacing w:val="3"/>
          <w:sz w:val="24"/>
        </w:rPr>
        <w:t xml:space="preserve">как </w:t>
      </w:r>
      <w:r>
        <w:rPr>
          <w:sz w:val="24"/>
        </w:rPr>
        <w:t xml:space="preserve">я» (обр. </w:t>
      </w:r>
      <w:r>
        <w:rPr>
          <w:spacing w:val="-3"/>
          <w:sz w:val="24"/>
        </w:rPr>
        <w:t>А.</w:t>
      </w:r>
      <w:r>
        <w:rPr>
          <w:spacing w:val="2"/>
          <w:sz w:val="24"/>
        </w:rPr>
        <w:t xml:space="preserve"> </w:t>
      </w:r>
      <w:r>
        <w:rPr>
          <w:sz w:val="24"/>
        </w:rPr>
        <w:t>Долуханяна).</w:t>
      </w:r>
    </w:p>
    <w:p w:rsidR="00062D39" w:rsidRDefault="000F7B1A">
      <w:pPr>
        <w:pStyle w:val="1"/>
        <w:spacing w:before="9" w:line="272" w:lineRule="exact"/>
        <w:ind w:left="1250"/>
      </w:pPr>
      <w:r>
        <w:t>Музыка</w:t>
      </w:r>
      <w:r>
        <w:rPr>
          <w:spacing w:val="-1"/>
        </w:rPr>
        <w:t xml:space="preserve"> </w:t>
      </w:r>
      <w:r>
        <w:t>кино</w:t>
      </w:r>
    </w:p>
    <w:p w:rsidR="00062D39" w:rsidRDefault="000F7B1A">
      <w:pPr>
        <w:pStyle w:val="a3"/>
        <w:spacing w:line="242" w:lineRule="auto"/>
        <w:ind w:right="555" w:firstLine="710"/>
      </w:pPr>
      <w:r>
        <w:t>Формирование знаний об особенностях киномузыки и музыки к мультфильмам. Ин- формация о композиторах, сочиняющих музыку к детским фильмам и мультфильмам.</w:t>
      </w:r>
    </w:p>
    <w:p w:rsidR="00062D39" w:rsidRDefault="000F7B1A">
      <w:pPr>
        <w:pStyle w:val="1"/>
        <w:spacing w:line="274" w:lineRule="exact"/>
        <w:ind w:left="1250"/>
      </w:pPr>
      <w:r>
        <w:t>Содержание обучения по видам деятельности:</w:t>
      </w:r>
    </w:p>
    <w:p w:rsidR="00062D39" w:rsidRDefault="000F7B1A">
      <w:pPr>
        <w:ind w:left="539" w:right="569" w:firstLine="710"/>
        <w:jc w:val="both"/>
        <w:rPr>
          <w:sz w:val="24"/>
        </w:rPr>
      </w:pPr>
      <w:r>
        <w:rPr>
          <w:b/>
          <w:sz w:val="24"/>
        </w:rPr>
        <w:t>Просмотр фрагментов детских кинофильмов и мультфильмов</w:t>
      </w:r>
      <w:r>
        <w:rPr>
          <w:sz w:val="24"/>
        </w:rPr>
        <w:t>. Анализ функций и эмоционально-образного содержания музыкального сопровождения:</w:t>
      </w:r>
    </w:p>
    <w:p w:rsidR="00062D39" w:rsidRDefault="000F7B1A" w:rsidP="00914BB3">
      <w:pPr>
        <w:pStyle w:val="a4"/>
        <w:numPr>
          <w:ilvl w:val="4"/>
          <w:numId w:val="65"/>
        </w:numPr>
        <w:tabs>
          <w:tab w:val="left" w:pos="1956"/>
          <w:tab w:val="left" w:pos="1957"/>
        </w:tabs>
        <w:spacing w:line="293" w:lineRule="exact"/>
        <w:ind w:left="1956" w:hanging="707"/>
        <w:jc w:val="left"/>
        <w:rPr>
          <w:sz w:val="24"/>
        </w:rPr>
      </w:pPr>
      <w:r>
        <w:rPr>
          <w:sz w:val="24"/>
        </w:rPr>
        <w:t>характеристика действующих лиц (лейтмотивы), времени и среды</w:t>
      </w:r>
      <w:r>
        <w:rPr>
          <w:spacing w:val="-10"/>
          <w:sz w:val="24"/>
        </w:rPr>
        <w:t xml:space="preserve"> </w:t>
      </w:r>
      <w:r>
        <w:rPr>
          <w:sz w:val="24"/>
        </w:rPr>
        <w:t>действия;</w:t>
      </w:r>
    </w:p>
    <w:p w:rsidR="00062D39" w:rsidRDefault="000F7B1A" w:rsidP="00914BB3">
      <w:pPr>
        <w:pStyle w:val="a4"/>
        <w:numPr>
          <w:ilvl w:val="4"/>
          <w:numId w:val="65"/>
        </w:numPr>
        <w:tabs>
          <w:tab w:val="left" w:pos="1956"/>
          <w:tab w:val="left" w:pos="1957"/>
        </w:tabs>
        <w:spacing w:line="293" w:lineRule="exact"/>
        <w:ind w:left="1956" w:hanging="707"/>
        <w:jc w:val="left"/>
        <w:rPr>
          <w:sz w:val="24"/>
        </w:rPr>
      </w:pPr>
      <w:r>
        <w:rPr>
          <w:sz w:val="24"/>
        </w:rPr>
        <w:t>создание эмоционального</w:t>
      </w:r>
      <w:r>
        <w:rPr>
          <w:spacing w:val="6"/>
          <w:sz w:val="24"/>
        </w:rPr>
        <w:t xml:space="preserve"> </w:t>
      </w:r>
      <w:r>
        <w:rPr>
          <w:sz w:val="24"/>
        </w:rPr>
        <w:t>фона;</w:t>
      </w:r>
    </w:p>
    <w:p w:rsidR="00062D39" w:rsidRDefault="000F7B1A" w:rsidP="00914BB3">
      <w:pPr>
        <w:pStyle w:val="a4"/>
        <w:numPr>
          <w:ilvl w:val="4"/>
          <w:numId w:val="65"/>
        </w:numPr>
        <w:tabs>
          <w:tab w:val="left" w:pos="1956"/>
          <w:tab w:val="left" w:pos="1957"/>
        </w:tabs>
        <w:spacing w:line="292" w:lineRule="exact"/>
        <w:ind w:left="1956" w:hanging="707"/>
        <w:jc w:val="left"/>
        <w:rPr>
          <w:sz w:val="24"/>
        </w:rPr>
      </w:pPr>
      <w:r>
        <w:rPr>
          <w:sz w:val="24"/>
        </w:rPr>
        <w:t>выражение общего смыслового контекста</w:t>
      </w:r>
      <w:r>
        <w:rPr>
          <w:spacing w:val="4"/>
          <w:sz w:val="24"/>
        </w:rPr>
        <w:t xml:space="preserve"> </w:t>
      </w:r>
      <w:r>
        <w:rPr>
          <w:sz w:val="24"/>
        </w:rPr>
        <w:t>фильма.</w:t>
      </w:r>
    </w:p>
    <w:p w:rsidR="00062D39" w:rsidRDefault="000F7B1A">
      <w:pPr>
        <w:pStyle w:val="a3"/>
        <w:ind w:right="556" w:firstLine="710"/>
      </w:pPr>
      <w:r>
        <w:t xml:space="preserve">Примеры:     фильмы-сказки     «Морозко»     (режиссер      </w:t>
      </w:r>
      <w:r>
        <w:rPr>
          <w:spacing w:val="-3"/>
        </w:rPr>
        <w:t xml:space="preserve">А.     </w:t>
      </w:r>
      <w:r>
        <w:rPr>
          <w:spacing w:val="54"/>
        </w:rPr>
        <w:t xml:space="preserve"> </w:t>
      </w:r>
      <w:r>
        <w:t xml:space="preserve">Роу,      композитор Н. Будашкина), «После дождичка в четверг» (режиссер М. Юзовский, композитор </w:t>
      </w:r>
      <w:r>
        <w:rPr>
          <w:spacing w:val="-3"/>
        </w:rPr>
        <w:t xml:space="preserve">Г. </w:t>
      </w:r>
      <w:r>
        <w:t xml:space="preserve">Глад- ков), «Приключения Буратино» (режиссер </w:t>
      </w:r>
      <w:r>
        <w:rPr>
          <w:spacing w:val="-3"/>
        </w:rPr>
        <w:t xml:space="preserve">Л. </w:t>
      </w:r>
      <w:r>
        <w:t xml:space="preserve">Нечаев, композитор </w:t>
      </w:r>
      <w:r>
        <w:rPr>
          <w:spacing w:val="-3"/>
        </w:rPr>
        <w:t xml:space="preserve">А. </w:t>
      </w:r>
      <w:r>
        <w:t xml:space="preserve">Рыбников). Мульт- фильмы: У. Дисней «Наивные симфонии»; музыкальные характеристики героев в мульт- фильмах российских режиссеров-аниматоров В. Котеночкина, </w:t>
      </w:r>
      <w:r>
        <w:rPr>
          <w:spacing w:val="-3"/>
        </w:rPr>
        <w:t xml:space="preserve">А. </w:t>
      </w:r>
      <w:r>
        <w:t xml:space="preserve">Татарского, </w:t>
      </w:r>
      <w:r>
        <w:rPr>
          <w:spacing w:val="-3"/>
        </w:rPr>
        <w:t xml:space="preserve">А. </w:t>
      </w:r>
      <w:r>
        <w:t xml:space="preserve">Хржанов- ского, Ю. Норштейна, Г. Бардина, </w:t>
      </w:r>
      <w:r>
        <w:rPr>
          <w:spacing w:val="-3"/>
        </w:rPr>
        <w:t xml:space="preserve">А. </w:t>
      </w:r>
      <w:r>
        <w:t xml:space="preserve">Петрова и др. Музыка к мультфильмам: «Винни Пух» (М. Вайнберг), </w:t>
      </w:r>
      <w:r>
        <w:rPr>
          <w:spacing w:val="-3"/>
        </w:rPr>
        <w:t xml:space="preserve">«Ну, </w:t>
      </w:r>
      <w:r>
        <w:t xml:space="preserve">погоди» (А. Державин, </w:t>
      </w:r>
      <w:r>
        <w:rPr>
          <w:spacing w:val="-3"/>
        </w:rPr>
        <w:t xml:space="preserve">А. </w:t>
      </w:r>
      <w:r>
        <w:t xml:space="preserve">Зацепин), «Приключения Кота Леопольда» (Б. Савельев, </w:t>
      </w:r>
      <w:r>
        <w:rPr>
          <w:spacing w:val="-3"/>
        </w:rPr>
        <w:t xml:space="preserve">Н. </w:t>
      </w:r>
      <w:r>
        <w:t>Кудрина), «Крокодил Гена и Чебурашка» (В.</w:t>
      </w:r>
      <w:r>
        <w:rPr>
          <w:spacing w:val="7"/>
        </w:rPr>
        <w:t xml:space="preserve"> </w:t>
      </w:r>
      <w:r>
        <w:t>Шаинский).</w:t>
      </w:r>
    </w:p>
    <w:p w:rsidR="00062D39" w:rsidRDefault="000F7B1A">
      <w:pPr>
        <w:pStyle w:val="a3"/>
        <w:spacing w:line="237" w:lineRule="auto"/>
        <w:ind w:right="557" w:firstLine="710"/>
      </w:pPr>
      <w:r>
        <w:rPr>
          <w:b/>
        </w:rPr>
        <w:t xml:space="preserve">Исполнение песен </w:t>
      </w:r>
      <w:r>
        <w:t>из кинофильмов и мультфильмов. Работа над выразительным ис- полнением вокальных (ансамблевых и хоровых) произведений с аккомпанированием.</w:t>
      </w:r>
    </w:p>
    <w:p w:rsidR="00062D39" w:rsidRDefault="000F7B1A">
      <w:pPr>
        <w:spacing w:before="5" w:line="237" w:lineRule="auto"/>
        <w:ind w:left="539" w:right="563" w:firstLine="710"/>
        <w:jc w:val="both"/>
        <w:rPr>
          <w:sz w:val="24"/>
        </w:rPr>
      </w:pPr>
      <w:r>
        <w:rPr>
          <w:b/>
          <w:sz w:val="24"/>
        </w:rPr>
        <w:t xml:space="preserve">Создание музыкальных композиций </w:t>
      </w:r>
      <w:r>
        <w:rPr>
          <w:sz w:val="24"/>
        </w:rPr>
        <w:t>на основе сюжетов различных кинофильмов и мультфильмов.</w:t>
      </w:r>
    </w:p>
    <w:p w:rsidR="00062D39" w:rsidRDefault="000F7B1A">
      <w:pPr>
        <w:pStyle w:val="1"/>
        <w:spacing w:before="9" w:line="272" w:lineRule="exact"/>
        <w:ind w:left="1250"/>
      </w:pPr>
      <w:r>
        <w:t>Учимся, играя</w:t>
      </w:r>
    </w:p>
    <w:p w:rsidR="00062D39" w:rsidRDefault="000F7B1A">
      <w:pPr>
        <w:pStyle w:val="a3"/>
        <w:ind w:right="552" w:firstLine="710"/>
      </w:pPr>
      <w:r>
        <w:t>Музыкальные викторины, игры, тестирование, импровизации, подбор по слуху, со- ревнования по группам, конкурсы, направленные на выявление результатов освоения про- граммы.</w:t>
      </w:r>
    </w:p>
    <w:p w:rsidR="00062D39" w:rsidRDefault="000F7B1A">
      <w:pPr>
        <w:pStyle w:val="1"/>
        <w:spacing w:before="4" w:line="272" w:lineRule="exact"/>
        <w:ind w:left="1250"/>
      </w:pPr>
      <w:r>
        <w:t>Содержание обучения по видам деятельности:</w:t>
      </w:r>
    </w:p>
    <w:p w:rsidR="00062D39" w:rsidRDefault="000F7B1A">
      <w:pPr>
        <w:pStyle w:val="a3"/>
        <w:ind w:right="556" w:firstLine="710"/>
      </w:pPr>
      <w:r>
        <w:rPr>
          <w:b/>
        </w:rPr>
        <w:t>Музыкально-игровая деятельность</w:t>
      </w:r>
      <w:r>
        <w:t>. Ритмические игры, игры-соревнования на пра- вильное определение на слух и в нотах элементов музыкальной речи. Импровизация- соревнование на основе заданных моделей, подбор по слуху простых музыкальных построе- ний. Исполнение изученных песен в форме командного соревнования.</w:t>
      </w:r>
    </w:p>
    <w:p w:rsidR="00062D39" w:rsidRDefault="000F7B1A">
      <w:pPr>
        <w:pStyle w:val="1"/>
        <w:spacing w:before="2"/>
        <w:ind w:left="1250"/>
      </w:pPr>
      <w:r>
        <w:t>Я – артист</w:t>
      </w:r>
    </w:p>
    <w:p w:rsidR="00062D39" w:rsidRDefault="000F7B1A">
      <w:pPr>
        <w:pStyle w:val="a3"/>
        <w:spacing w:before="1" w:line="237" w:lineRule="auto"/>
        <w:ind w:right="572" w:firstLine="710"/>
      </w:pPr>
      <w:r>
        <w:t>Сольное и ансамблевое музицирование (вокальное и инструментальное). Творческое соревнование.</w:t>
      </w:r>
    </w:p>
    <w:p w:rsidR="00062D39" w:rsidRDefault="000F7B1A">
      <w:pPr>
        <w:pStyle w:val="a3"/>
        <w:spacing w:before="3"/>
        <w:ind w:right="560" w:firstLine="710"/>
      </w:pPr>
      <w:r>
        <w:t>Разучивание песен к праздникам (Новый год, День Защитника Отечества, Междуна- родный день 8 марта, годовой круг календарных праздников, праздники церковного кален- даря и другие), подготовка концертных программ.</w:t>
      </w:r>
    </w:p>
    <w:p w:rsidR="00062D39" w:rsidRDefault="000F7B1A">
      <w:pPr>
        <w:pStyle w:val="1"/>
        <w:spacing w:before="2"/>
        <w:ind w:left="1250"/>
      </w:pPr>
      <w:r>
        <w:t>Содержание обучения по видам деятельности:</w:t>
      </w:r>
    </w:p>
    <w:p w:rsidR="00062D39" w:rsidRDefault="000F7B1A">
      <w:pPr>
        <w:ind w:left="539" w:right="555" w:firstLine="710"/>
        <w:jc w:val="both"/>
        <w:rPr>
          <w:sz w:val="24"/>
        </w:rPr>
      </w:pPr>
      <w:r>
        <w:rPr>
          <w:b/>
          <w:sz w:val="24"/>
        </w:rPr>
        <w:t xml:space="preserve">Исполнение пройденных хоровых и инструментальных произведений </w:t>
      </w:r>
      <w:r>
        <w:rPr>
          <w:sz w:val="24"/>
        </w:rPr>
        <w:t>в школь- ных мероприятиях, посвященных праздникам, торжественным событиям. Исполнение песен в сопровождении двигательно-пластической, инструментально-ритмической</w:t>
      </w:r>
      <w:r>
        <w:rPr>
          <w:spacing w:val="-20"/>
          <w:sz w:val="24"/>
        </w:rPr>
        <w:t xml:space="preserve"> </w:t>
      </w:r>
      <w:r>
        <w:rPr>
          <w:sz w:val="24"/>
        </w:rPr>
        <w:t>импровизации.</w:t>
      </w:r>
    </w:p>
    <w:p w:rsidR="00062D39" w:rsidRDefault="000F7B1A">
      <w:pPr>
        <w:pStyle w:val="a3"/>
        <w:ind w:right="552" w:firstLine="710"/>
      </w:pPr>
      <w:r>
        <w:rPr>
          <w:b/>
        </w:rPr>
        <w:t>Подготовка концертных программ</w:t>
      </w:r>
      <w:r>
        <w:t>, включающих произведения для хорового и ин- струментального (либо совместного) музицирования и отражающих полноту тематики осво- енного учебного предмета.</w:t>
      </w:r>
    </w:p>
    <w:p w:rsidR="00062D39" w:rsidRDefault="000F7B1A">
      <w:pPr>
        <w:spacing w:before="2" w:line="237" w:lineRule="auto"/>
        <w:ind w:left="539" w:right="565" w:firstLine="710"/>
        <w:jc w:val="both"/>
        <w:rPr>
          <w:i/>
          <w:sz w:val="24"/>
        </w:rPr>
      </w:pPr>
      <w:r>
        <w:rPr>
          <w:i/>
          <w:sz w:val="24"/>
        </w:rPr>
        <w:t>Участие в школьных, региональных и всероссийских музыкально-исполнительских фестивалях, конкурсах и т.д.</w:t>
      </w:r>
    </w:p>
    <w:p w:rsidR="00062D39" w:rsidRDefault="00062D39">
      <w:pPr>
        <w:spacing w:line="237" w:lineRule="auto"/>
        <w:jc w:val="both"/>
        <w:rPr>
          <w:sz w:val="24"/>
        </w:rPr>
        <w:sectPr w:rsidR="00062D39">
          <w:pgSz w:w="11910" w:h="16840"/>
          <w:pgMar w:top="1040" w:right="0" w:bottom="1140" w:left="1160" w:header="0" w:footer="880" w:gutter="0"/>
          <w:cols w:space="720"/>
        </w:sectPr>
      </w:pPr>
    </w:p>
    <w:p w:rsidR="00062D39" w:rsidRDefault="000F7B1A">
      <w:pPr>
        <w:pStyle w:val="a3"/>
        <w:spacing w:before="66"/>
        <w:ind w:right="555" w:firstLine="710"/>
      </w:pPr>
      <w:r>
        <w:rPr>
          <w:b/>
        </w:rPr>
        <w:lastRenderedPageBreak/>
        <w:t>Командные состязания</w:t>
      </w:r>
      <w:r>
        <w:t>: викторины на основе изученного музыкального материала; ритмические эстафеты; ритмическое эхо, ритмические «диалоги» с применением всего раз- нообразия пройденных ритмоформул.</w:t>
      </w:r>
    </w:p>
    <w:p w:rsidR="00062D39" w:rsidRDefault="000F7B1A">
      <w:pPr>
        <w:spacing w:before="3"/>
        <w:ind w:left="539" w:right="556" w:firstLine="710"/>
        <w:jc w:val="both"/>
        <w:rPr>
          <w:sz w:val="24"/>
        </w:rPr>
      </w:pPr>
      <w:r>
        <w:rPr>
          <w:b/>
          <w:sz w:val="24"/>
        </w:rPr>
        <w:t>Игра на элементарных музыкальных инструментах в ансамбле, оркестре</w:t>
      </w:r>
      <w:r>
        <w:rPr>
          <w:sz w:val="24"/>
        </w:rPr>
        <w:t>. Им- провизация на элементарных музыкальных инструментах, инструментах народного оркестра, синтезаторе с использованием всех пройденных мелодических и ритмических формул. Со- ревнование: «солист –солист», «солист –оркестр».</w:t>
      </w:r>
    </w:p>
    <w:p w:rsidR="00062D39" w:rsidRDefault="000F7B1A">
      <w:pPr>
        <w:pStyle w:val="a3"/>
        <w:spacing w:before="3" w:line="237" w:lineRule="auto"/>
        <w:ind w:right="560" w:firstLine="710"/>
      </w:pPr>
      <w:r>
        <w:rPr>
          <w:b/>
        </w:rPr>
        <w:t>Соревнование классов</w:t>
      </w:r>
      <w:r>
        <w:t>: лучшее исполнение произведений хорового, инструменталь- ного, музыкально-театрального репертуара, пройденных за весь период обучения.</w:t>
      </w:r>
    </w:p>
    <w:p w:rsidR="00062D39" w:rsidRDefault="000F7B1A">
      <w:pPr>
        <w:pStyle w:val="1"/>
        <w:spacing w:before="8" w:line="272" w:lineRule="exact"/>
        <w:ind w:left="1250"/>
      </w:pPr>
      <w:r>
        <w:t>Музыкально-театрализованное представление</w:t>
      </w:r>
    </w:p>
    <w:p w:rsidR="00062D39" w:rsidRDefault="000F7B1A">
      <w:pPr>
        <w:pStyle w:val="a3"/>
        <w:spacing w:line="242" w:lineRule="auto"/>
        <w:ind w:right="556" w:firstLine="710"/>
      </w:pPr>
      <w:r>
        <w:t>Музыкально-театрализованное представление как итоговый результат освоения про- граммы.</w:t>
      </w:r>
    </w:p>
    <w:p w:rsidR="00062D39" w:rsidRDefault="000F7B1A">
      <w:pPr>
        <w:pStyle w:val="1"/>
        <w:ind w:left="1250"/>
      </w:pPr>
      <w:r>
        <w:t>Содержание обучения по видам деятельности:</w:t>
      </w:r>
    </w:p>
    <w:p w:rsidR="00062D39" w:rsidRDefault="000F7B1A">
      <w:pPr>
        <w:pStyle w:val="a3"/>
        <w:ind w:right="554" w:firstLine="710"/>
      </w:pPr>
      <w: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 театральных, музыкально-драматических, концертных композиций с использованием прой- денного хорового и инструментального материала. Подготовка и разыгрывание музыкально- театральных постановок, музыкально-драматических композиций по мотивам известных мультфильмов, фильмов-сказок, опер и балетов на сказочные сюжеты.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 зыканты», «художники» и т.д.</w:t>
      </w:r>
    </w:p>
    <w:p w:rsidR="00062D39" w:rsidRDefault="00062D39">
      <w:pPr>
        <w:pStyle w:val="a3"/>
        <w:spacing w:before="9"/>
        <w:ind w:left="0"/>
        <w:jc w:val="left"/>
        <w:rPr>
          <w:sz w:val="21"/>
        </w:rPr>
      </w:pPr>
    </w:p>
    <w:p w:rsidR="00062D39" w:rsidRDefault="000F7B1A" w:rsidP="00914BB3">
      <w:pPr>
        <w:pStyle w:val="1"/>
        <w:numPr>
          <w:ilvl w:val="3"/>
          <w:numId w:val="65"/>
        </w:numPr>
        <w:tabs>
          <w:tab w:val="left" w:pos="2018"/>
          <w:tab w:val="left" w:pos="2019"/>
        </w:tabs>
        <w:spacing w:line="240" w:lineRule="auto"/>
        <w:ind w:left="2019" w:hanging="1480"/>
      </w:pPr>
      <w:r>
        <w:t>Технология</w:t>
      </w:r>
    </w:p>
    <w:p w:rsidR="00062D39" w:rsidRDefault="000F7B1A">
      <w:pPr>
        <w:spacing w:before="5" w:line="237" w:lineRule="auto"/>
        <w:ind w:left="539" w:right="566" w:firstLine="456"/>
        <w:jc w:val="both"/>
        <w:rPr>
          <w:b/>
          <w:sz w:val="24"/>
        </w:rPr>
      </w:pPr>
      <w:r>
        <w:rPr>
          <w:b/>
          <w:sz w:val="24"/>
        </w:rPr>
        <w:t>Общекультурные и общетрудовые компетенции. Основы культуры труда, самообслуживания</w:t>
      </w:r>
    </w:p>
    <w:p w:rsidR="00062D39" w:rsidRDefault="000F7B1A">
      <w:pPr>
        <w:pStyle w:val="a3"/>
        <w:ind w:right="562" w:firstLine="710"/>
      </w:pPr>
      <w:r>
        <w:t>Трудовая деятельность и ее значение в жизни человека. Рукотворный мир как резуль- тат труда человека; разнообразие предметов рукотворного мира (</w:t>
      </w:r>
      <w:r>
        <w:rPr>
          <w:i/>
        </w:rPr>
        <w:t>архитектура</w:t>
      </w:r>
      <w:r>
        <w:t>, техника, предметы быта и декоративно-прикладного искусства и т. д.) разных народов России (на примере 2–3 народов). Особенности тематики, материалов, внешнего вида изделий декора- тивного искусства разных народов, отражающие природные, географические и социальные условия конкретного народа.</w:t>
      </w:r>
    </w:p>
    <w:p w:rsidR="00062D39" w:rsidRDefault="000F7B1A">
      <w:pPr>
        <w:ind w:left="539" w:right="559" w:firstLine="710"/>
        <w:jc w:val="both"/>
        <w:rPr>
          <w:sz w:val="24"/>
        </w:rPr>
      </w:pPr>
      <w:r>
        <w:rPr>
          <w:sz w:val="24"/>
        </w:rPr>
        <w:t xml:space="preserve">Элементарные общие правила создания предметов рукотворного мира (удобство, эс- тетическая выразительность, прочность; гармония предметов и окружающей среды). Береж- ное отношение к природе как источнику сырьевых ресурсов. Мастера и их профессии; </w:t>
      </w:r>
      <w:r>
        <w:rPr>
          <w:i/>
          <w:sz w:val="24"/>
        </w:rPr>
        <w:t>тра­ диции и творчество мастера в создании предметной среды (общее представление)</w:t>
      </w:r>
      <w:r>
        <w:rPr>
          <w:sz w:val="24"/>
        </w:rPr>
        <w:t>.</w:t>
      </w:r>
    </w:p>
    <w:p w:rsidR="00062D39" w:rsidRDefault="000F7B1A">
      <w:pPr>
        <w:pStyle w:val="a3"/>
        <w:ind w:right="552" w:firstLine="710"/>
      </w:pPr>
      <w:r>
        <w:t xml:space="preserve">Анализ задания, организация рабочего места в зависимости от вида работы, планиро- вание трудового процесса. Рациональное размещение на рабочем месте материалов и инст- рументов, </w:t>
      </w:r>
      <w:r>
        <w:rPr>
          <w:i/>
        </w:rPr>
        <w:t>распределение рабочего времени</w:t>
      </w:r>
      <w:r>
        <w:t>. Отбор и анализ информации (из учебника и дру- гих дидактических материалов), ее использование в организации работы. Контроль и коррек- тировка хода работы. Работа в малых группах, осуществление сотрудничества, выполнение социальных ролей (руководитель и подчиненный).</w:t>
      </w:r>
    </w:p>
    <w:p w:rsidR="00062D39" w:rsidRDefault="000F7B1A">
      <w:pPr>
        <w:pStyle w:val="a3"/>
        <w:ind w:right="557" w:firstLine="710"/>
      </w:pPr>
      <w:r>
        <w:t>Элементарная творческая и проектная деятельность (создание замысла, его детализа- ция и воплощение). Несложные коллективные, групповые и индивидуальные проекты. Куль- тура межличностных отношений в совместной деятельности. Результат проектной деятель- ности – изделия, услуги (например, помощь ветеранам, пенсионерам, инвалидам), праздники и т. п.</w:t>
      </w:r>
    </w:p>
    <w:p w:rsidR="00062D39" w:rsidRDefault="000F7B1A">
      <w:pPr>
        <w:pStyle w:val="a3"/>
        <w:spacing w:line="242" w:lineRule="auto"/>
        <w:ind w:right="573" w:firstLine="456"/>
      </w:pPr>
      <w:r>
        <w:t>Выполнение доступных видов работ по самообслуживанию, домашнему труду, оказание доступных видов помощи малышам, взрослым и сверстникам.</w:t>
      </w:r>
    </w:p>
    <w:p w:rsidR="00062D39" w:rsidRDefault="000F7B1A">
      <w:pPr>
        <w:pStyle w:val="1"/>
        <w:ind w:left="996"/>
      </w:pPr>
      <w:r>
        <w:t>Технология ручной обработки материалов</w:t>
      </w:r>
      <w:r>
        <w:rPr>
          <w:b w:val="0"/>
          <w:vertAlign w:val="superscript"/>
        </w:rPr>
        <w:t>4</w:t>
      </w:r>
      <w:r>
        <w:t>. Элементы графической грамоты</w:t>
      </w:r>
    </w:p>
    <w:p w:rsidR="00062D39" w:rsidRDefault="001F477C">
      <w:pPr>
        <w:pStyle w:val="a3"/>
        <w:spacing w:before="5"/>
        <w:ind w:left="0"/>
        <w:jc w:val="left"/>
        <w:rPr>
          <w:b/>
          <w:sz w:val="9"/>
        </w:rPr>
      </w:pPr>
      <w:r>
        <w:rPr>
          <w:noProof/>
          <w:lang w:bidi="ar-SA"/>
        </w:rPr>
        <mc:AlternateContent>
          <mc:Choice Requires="wps">
            <w:drawing>
              <wp:anchor distT="0" distB="0" distL="0" distR="0" simplePos="0" relativeHeight="251661312" behindDoc="1" locked="0" layoutInCell="1" allowOverlap="1">
                <wp:simplePos x="0" y="0"/>
                <wp:positionH relativeFrom="page">
                  <wp:posOffset>1079500</wp:posOffset>
                </wp:positionH>
                <wp:positionV relativeFrom="paragraph">
                  <wp:posOffset>97155</wp:posOffset>
                </wp:positionV>
                <wp:extent cx="1829435" cy="0"/>
                <wp:effectExtent l="0" t="0" r="0" b="0"/>
                <wp:wrapTopAndBottom/>
                <wp:docPr id="13"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F93772" id="Line 13" o:spid="_x0000_s1026" style="position:absolute;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pt,7.65pt" to="229.05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SfLEwIAACoEAAAOAAAAZHJzL2Uyb0RvYy54bWysU8GO2jAQvVfqP1i+QxLIUo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" strokeweight=".48pt">
                <w10:wrap type="topAndBottom" anchorx="page"/>
              </v:line>
            </w:pict>
          </mc:Fallback>
        </mc:AlternateContent>
      </w:r>
    </w:p>
    <w:p w:rsidR="00062D39" w:rsidRDefault="000F7B1A">
      <w:pPr>
        <w:spacing w:before="38"/>
        <w:ind w:left="996"/>
        <w:jc w:val="both"/>
        <w:rPr>
          <w:sz w:val="20"/>
        </w:rPr>
      </w:pPr>
      <w:r>
        <w:rPr>
          <w:position w:val="9"/>
          <w:sz w:val="13"/>
        </w:rPr>
        <w:t xml:space="preserve">4 </w:t>
      </w:r>
      <w:r>
        <w:rPr>
          <w:sz w:val="20"/>
        </w:rPr>
        <w:t>В начальной школе могут использоваться любые доступные в обработке учащимся экологически безо-</w:t>
      </w:r>
    </w:p>
    <w:p w:rsidR="00062D39" w:rsidRDefault="00062D39">
      <w:pPr>
        <w:jc w:val="both"/>
        <w:rPr>
          <w:sz w:val="20"/>
        </w:rPr>
        <w:sectPr w:rsidR="00062D39">
          <w:pgSz w:w="11910" w:h="16840"/>
          <w:pgMar w:top="1040" w:right="0" w:bottom="1080" w:left="1160" w:header="0" w:footer="880" w:gutter="0"/>
          <w:cols w:space="720"/>
        </w:sectPr>
      </w:pPr>
    </w:p>
    <w:p w:rsidR="003D3F6A" w:rsidRDefault="000F7B1A">
      <w:pPr>
        <w:spacing w:before="66"/>
        <w:ind w:left="539" w:right="555" w:firstLine="710"/>
        <w:jc w:val="both"/>
        <w:rPr>
          <w:sz w:val="24"/>
        </w:rPr>
      </w:pPr>
      <w:r>
        <w:rPr>
          <w:sz w:val="24"/>
        </w:rPr>
        <w:lastRenderedPageBreak/>
        <w:t>Общее понятие о материалах, их прои</w:t>
      </w:r>
    </w:p>
    <w:p w:rsidR="00062D39" w:rsidRDefault="000F7B1A">
      <w:pPr>
        <w:spacing w:before="66"/>
        <w:ind w:left="539" w:right="555" w:firstLine="710"/>
        <w:jc w:val="both"/>
        <w:rPr>
          <w:sz w:val="24"/>
        </w:rPr>
      </w:pPr>
      <w:r>
        <w:rPr>
          <w:sz w:val="24"/>
        </w:rPr>
        <w:t xml:space="preserve">схождении. Исследование элементарных физи- ческих, механических и технологических свойств доступных материалов. </w:t>
      </w:r>
      <w:r>
        <w:rPr>
          <w:i/>
          <w:sz w:val="24"/>
        </w:rPr>
        <w:t>Многообразие ма­ териалов и их практическое применение в жизни</w:t>
      </w:r>
      <w:r>
        <w:rPr>
          <w:sz w:val="24"/>
        </w:rPr>
        <w:t>.</w:t>
      </w:r>
    </w:p>
    <w:p w:rsidR="00062D39" w:rsidRDefault="000F7B1A">
      <w:pPr>
        <w:spacing w:before="3"/>
        <w:ind w:left="539" w:right="557" w:firstLine="710"/>
        <w:jc w:val="both"/>
        <w:rPr>
          <w:sz w:val="24"/>
        </w:rPr>
      </w:pPr>
      <w:r>
        <w:rPr>
          <w:sz w:val="24"/>
        </w:rPr>
        <w:t xml:space="preserve">Подготовка материалов к работе. Экономное расходование материалов. </w:t>
      </w:r>
      <w:r>
        <w:rPr>
          <w:i/>
          <w:sz w:val="24"/>
        </w:rPr>
        <w:t>Выбор мате­ 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r>
        <w:rPr>
          <w:sz w:val="24"/>
        </w:rPr>
        <w:t>.</w:t>
      </w:r>
    </w:p>
    <w:p w:rsidR="00062D39" w:rsidRDefault="000F7B1A">
      <w:pPr>
        <w:pStyle w:val="a3"/>
        <w:ind w:right="557" w:firstLine="710"/>
      </w:pPr>
      <w:r>
        <w:t>Инструменты и приспособления для обработки материалов (знание названий исполь- зуемых инструментов), выполнение приемов их рационального и безопасного использова- ния.</w:t>
      </w:r>
    </w:p>
    <w:p w:rsidR="00062D39" w:rsidRDefault="000F7B1A">
      <w:pPr>
        <w:spacing w:before="1"/>
        <w:ind w:left="539" w:right="556" w:firstLine="710"/>
        <w:jc w:val="both"/>
        <w:rPr>
          <w:sz w:val="24"/>
        </w:rPr>
      </w:pPr>
      <w:r>
        <w:rPr>
          <w:i/>
          <w:sz w:val="24"/>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 раций; подбор материалов и инструментов; экономная разметка; обработка с целью полу­ чения деталей, сборка, отделка изделия; проверка изделия в действии, внесение необходи­ мых дополнений и изменений</w:t>
      </w:r>
      <w:r>
        <w:rPr>
          <w:sz w:val="24"/>
        </w:rPr>
        <w:t>. Называние и выполнение основных технологических операций ручной обработки материалов: разметка деталей (на глаз, по шаблону, трафарету, лекалу, ко- пированием, с помощью линейки, угольника, циркуля), выделение деталей (отрывание, реза- 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062D39" w:rsidRDefault="000F7B1A">
      <w:pPr>
        <w:pStyle w:val="a3"/>
        <w:spacing w:before="1"/>
        <w:ind w:right="558" w:firstLine="710"/>
      </w:pPr>
      <w:r>
        <w:t xml:space="preserve">Использование измерений и построений для решения практических задач. Виды ус- ловных графических изображений: рисунок, простейший чертеж, эскиз, развертка, схема (их узнавание). Назначение линий чертежа (контур, линия надреза, сгиба, размерная, осевая, центровая, </w:t>
      </w:r>
      <w:r>
        <w:rPr>
          <w:i/>
        </w:rPr>
        <w:t>разрыва</w:t>
      </w:r>
      <w:r>
        <w:t>). Чтение условных графических изображений. Разметка деталей с опорой на простейший чертеж, эскиз. Изготовление изделий по рисунку, простейшему чертежу или эскизу, схеме.</w:t>
      </w:r>
    </w:p>
    <w:p w:rsidR="00062D39" w:rsidRDefault="000F7B1A">
      <w:pPr>
        <w:pStyle w:val="1"/>
        <w:spacing w:before="5" w:line="272" w:lineRule="exact"/>
        <w:ind w:left="996"/>
      </w:pPr>
      <w:r>
        <w:t>Конструирование и моделирование</w:t>
      </w:r>
    </w:p>
    <w:p w:rsidR="00062D39" w:rsidRDefault="000F7B1A">
      <w:pPr>
        <w:pStyle w:val="a3"/>
        <w:ind w:right="562" w:firstLine="710"/>
      </w:pPr>
      <w:r>
        <w:t xml:space="preserve">Общее представление о конструировании как создании конструкции каких-либо изде- лий (технических, бытовых, учебных и пр.). Изделие, деталь изделия (общее представление). Понятие о конструкции изделия; </w:t>
      </w:r>
      <w:r>
        <w:rPr>
          <w:i/>
        </w:rPr>
        <w:t>различные виды конструкций и способы их сборки</w:t>
      </w:r>
      <w:r>
        <w:t>. 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062D39" w:rsidRDefault="000F7B1A">
      <w:pPr>
        <w:ind w:left="539" w:right="559" w:firstLine="456"/>
        <w:jc w:val="both"/>
        <w:rPr>
          <w:sz w:val="24"/>
        </w:rPr>
      </w:pPr>
      <w:r>
        <w:rPr>
          <w:sz w:val="24"/>
        </w:rPr>
        <w:t xml:space="preserve">Конструирование и моделирование изделий из различных материалов по образцу, рисунку, простейшему </w:t>
      </w:r>
      <w:r>
        <w:rPr>
          <w:i/>
          <w:sz w:val="24"/>
        </w:rPr>
        <w:t xml:space="preserve">чертежу или эскизу и по заданным условиям (технико- технологическим, функциональным, декоративно-художественным и пр.). </w:t>
      </w:r>
      <w:r>
        <w:rPr>
          <w:sz w:val="24"/>
        </w:rPr>
        <w:t>Конструирование и моделирование на компьютере и в интерактивном конструкторе.</w:t>
      </w:r>
    </w:p>
    <w:p w:rsidR="00062D39" w:rsidRDefault="000F7B1A">
      <w:pPr>
        <w:pStyle w:val="1"/>
        <w:spacing w:before="4" w:line="273" w:lineRule="exact"/>
        <w:ind w:left="996"/>
      </w:pPr>
      <w:r>
        <w:t>Практика работы на компьютере</w:t>
      </w:r>
    </w:p>
    <w:p w:rsidR="00062D39" w:rsidRDefault="000F7B1A">
      <w:pPr>
        <w:pStyle w:val="a3"/>
        <w:spacing w:line="242" w:lineRule="auto"/>
        <w:ind w:right="557" w:firstLine="710"/>
      </w:pPr>
      <w:r>
        <w:t>Информация, ее отбор, анализ и систематизация. Способы получения, хранения, пере- работки информации.</w:t>
      </w:r>
    </w:p>
    <w:p w:rsidR="00062D39" w:rsidRDefault="000F7B1A">
      <w:pPr>
        <w:ind w:left="539" w:right="552" w:firstLine="710"/>
        <w:jc w:val="both"/>
        <w:rPr>
          <w:sz w:val="24"/>
        </w:rPr>
      </w:pPr>
      <w:r>
        <w:rPr>
          <w:sz w:val="24"/>
        </w:rPr>
        <w:t xml:space="preserve">Назначение основных устройств компьютера для ввода, вывода, обработки информа- ции. Включение и выключение компьютера и подключаемых к нему устройств. Клавиатура, </w:t>
      </w:r>
      <w:r>
        <w:rPr>
          <w:i/>
          <w:sz w:val="24"/>
        </w:rPr>
        <w:t>общее представление о правилах клавиатурного письма</w:t>
      </w:r>
      <w:r>
        <w:rPr>
          <w:sz w:val="24"/>
        </w:rPr>
        <w:t xml:space="preserve">, пользование мышью, использование простейших средств текстового редактора. </w:t>
      </w:r>
      <w:r>
        <w:rPr>
          <w:i/>
          <w:sz w:val="24"/>
        </w:rPr>
        <w:t>Простейшие приемы поиска информации: по ключевым словам, каталогам</w:t>
      </w:r>
      <w:r>
        <w:rPr>
          <w:sz w:val="24"/>
        </w:rPr>
        <w:t>. Соблюдение безопасных приемов труда при работе на компь- ютере; бережное отношение к техническим устройствам. Работа с ЦОР (цифровыми образо- вательными ресурсами), готовыми материалами на электронных носителях.</w:t>
      </w:r>
    </w:p>
    <w:p w:rsidR="00062D39" w:rsidRDefault="000F7B1A">
      <w:pPr>
        <w:pStyle w:val="a3"/>
        <w:spacing w:line="237" w:lineRule="auto"/>
        <w:ind w:right="570" w:firstLine="456"/>
      </w:pPr>
      <w:r>
        <w:t>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w:t>
      </w:r>
    </w:p>
    <w:p w:rsidR="00062D39" w:rsidRDefault="001F477C">
      <w:pPr>
        <w:pStyle w:val="a3"/>
        <w:spacing w:before="2"/>
        <w:ind w:left="0"/>
        <w:jc w:val="left"/>
        <w:rPr>
          <w:sz w:val="18"/>
        </w:rPr>
      </w:pPr>
      <w:r>
        <w:rPr>
          <w:noProof/>
          <w:lang w:bidi="ar-SA"/>
        </w:rPr>
        <mc:AlternateContent>
          <mc:Choice Requires="wps">
            <w:drawing>
              <wp:anchor distT="0" distB="0" distL="0" distR="0" simplePos="0" relativeHeight="251662336" behindDoc="1" locked="0" layoutInCell="1" allowOverlap="1">
                <wp:simplePos x="0" y="0"/>
                <wp:positionH relativeFrom="page">
                  <wp:posOffset>1079500</wp:posOffset>
                </wp:positionH>
                <wp:positionV relativeFrom="paragraph">
                  <wp:posOffset>160655</wp:posOffset>
                </wp:positionV>
                <wp:extent cx="6122670" cy="0"/>
                <wp:effectExtent l="0" t="0" r="0" b="0"/>
                <wp:wrapTopAndBottom/>
                <wp:docPr id="12"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2670" cy="0"/>
                        </a:xfrm>
                        <a:prstGeom prst="line">
                          <a:avLst/>
                        </a:prstGeom>
                        <a:noFill/>
                        <a:ln w="6097">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B9443E" id="Line 12" o:spid="_x0000_s1026" style="position:absolute;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pt,12.65pt" to="567.1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" strokeweight=".16936mm">
                <w10:wrap type="topAndBottom" anchorx="page"/>
              </v:line>
            </w:pict>
          </mc:Fallback>
        </mc:AlternateContent>
      </w:r>
    </w:p>
    <w:p w:rsidR="00062D39" w:rsidRDefault="000F7B1A">
      <w:pPr>
        <w:spacing w:before="67"/>
        <w:ind w:left="539" w:right="567"/>
        <w:rPr>
          <w:sz w:val="20"/>
        </w:rPr>
      </w:pPr>
      <w:r>
        <w:rPr>
          <w:sz w:val="20"/>
        </w:rPr>
        <w:t xml:space="preserve">пасные материалы (природные, бумажные, текстильные, синтетические и др.), материалы, используемые в де- </w:t>
      </w:r>
      <w:r>
        <w:rPr>
          <w:sz w:val="20"/>
        </w:rPr>
        <w:lastRenderedPageBreak/>
        <w:t>коративно-прикладном творчестве региона, в котором проживают школьники.</w:t>
      </w:r>
    </w:p>
    <w:p w:rsidR="00062D39" w:rsidRDefault="00062D39">
      <w:pPr>
        <w:rPr>
          <w:sz w:val="20"/>
        </w:rPr>
        <w:sectPr w:rsidR="00062D39">
          <w:pgSz w:w="11910" w:h="16840"/>
          <w:pgMar w:top="1040" w:right="0" w:bottom="1140" w:left="1160" w:header="0" w:footer="880" w:gutter="0"/>
          <w:cols w:space="720"/>
        </w:sectPr>
      </w:pPr>
    </w:p>
    <w:p w:rsidR="00062D39" w:rsidRDefault="000F7B1A">
      <w:pPr>
        <w:pStyle w:val="a3"/>
        <w:spacing w:before="66" w:line="242" w:lineRule="auto"/>
        <w:jc w:val="left"/>
      </w:pPr>
      <w:r>
        <w:lastRenderedPageBreak/>
        <w:t>детям тематике. Вывод текста на принтер. Использование рисунков из ресурса компьютера, программ Word и Power Point.</w:t>
      </w:r>
    </w:p>
    <w:p w:rsidR="00062D39" w:rsidRDefault="00062D39">
      <w:pPr>
        <w:pStyle w:val="a3"/>
        <w:spacing w:before="4"/>
        <w:ind w:left="0"/>
        <w:jc w:val="left"/>
      </w:pPr>
    </w:p>
    <w:p w:rsidR="00062D39" w:rsidRDefault="000F7B1A" w:rsidP="00914BB3">
      <w:pPr>
        <w:pStyle w:val="1"/>
        <w:numPr>
          <w:ilvl w:val="3"/>
          <w:numId w:val="65"/>
        </w:numPr>
        <w:tabs>
          <w:tab w:val="left" w:pos="1957"/>
        </w:tabs>
        <w:spacing w:line="237" w:lineRule="auto"/>
        <w:ind w:left="996" w:right="6373" w:hanging="457"/>
      </w:pPr>
      <w:r>
        <w:t>Физическая культура Знания о физической</w:t>
      </w:r>
      <w:r>
        <w:rPr>
          <w:spacing w:val="-11"/>
        </w:rPr>
        <w:t xml:space="preserve"> </w:t>
      </w:r>
      <w:r>
        <w:t>культуре</w:t>
      </w:r>
    </w:p>
    <w:p w:rsidR="00062D39" w:rsidRDefault="000F7B1A">
      <w:pPr>
        <w:pStyle w:val="a3"/>
        <w:spacing w:before="7" w:line="237" w:lineRule="auto"/>
        <w:ind w:right="565" w:firstLine="456"/>
      </w:pPr>
      <w:r>
        <w:rPr>
          <w:b/>
        </w:rPr>
        <w:t xml:space="preserve">Физическая культура. </w:t>
      </w:r>
      <w:r>
        <w:t>Физическая культура как система разнообразных форм занятий физическими упражнениями 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062D39" w:rsidRDefault="000F7B1A">
      <w:pPr>
        <w:pStyle w:val="a3"/>
        <w:spacing w:before="6" w:line="237" w:lineRule="auto"/>
        <w:ind w:right="574" w:firstLine="456"/>
      </w:pPr>
      <w:r>
        <w:t>Правила предупреждения травматизма во время занятий физическими упражнениями: организация мест занятий, подбор одежды, обуви и инвентаря.</w:t>
      </w:r>
    </w:p>
    <w:p w:rsidR="00062D39" w:rsidRDefault="000F7B1A">
      <w:pPr>
        <w:pStyle w:val="a3"/>
        <w:spacing w:before="10" w:line="237" w:lineRule="auto"/>
        <w:ind w:right="560" w:firstLine="456"/>
      </w:pPr>
      <w:r>
        <w:rPr>
          <w:b/>
        </w:rPr>
        <w:t xml:space="preserve">Из истории физической культуры. </w:t>
      </w:r>
      <w:r>
        <w:t>История развития физической культуры и первых соревнований. Особенности физической культуры разных народов. Ее связь с природными, географическими особенностями, традициями и обычаями народа. Связь физической культуры с трудовой и военной деятельностью.</w:t>
      </w:r>
    </w:p>
    <w:p w:rsidR="00062D39" w:rsidRDefault="000F7B1A">
      <w:pPr>
        <w:pStyle w:val="a3"/>
        <w:spacing w:before="12" w:line="237" w:lineRule="auto"/>
        <w:ind w:right="563" w:firstLine="456"/>
      </w:pPr>
      <w:r>
        <w:rPr>
          <w:b/>
        </w:rPr>
        <w:t xml:space="preserve">Физические упражнения. </w:t>
      </w:r>
      <w:r>
        <w:t>Физические упражнения, их влияние на физическое развитие и развитие физических качеств. Физическая подготовка и ее связь с развитием основных физических качеств. Характеристика основных физических качеств: силы, быстроты, выносливости, гибкости и равновесия.</w:t>
      </w:r>
    </w:p>
    <w:p w:rsidR="00062D39" w:rsidRDefault="000F7B1A">
      <w:pPr>
        <w:pStyle w:val="a3"/>
        <w:spacing w:before="5"/>
        <w:ind w:left="996"/>
      </w:pPr>
      <w:r>
        <w:t>Физическая нагрузка и ее влияние на повышение частоты сердечных сокращений.</w:t>
      </w:r>
    </w:p>
    <w:p w:rsidR="00062D39" w:rsidRDefault="000F7B1A">
      <w:pPr>
        <w:pStyle w:val="1"/>
        <w:spacing w:before="2" w:line="240" w:lineRule="auto"/>
        <w:ind w:left="996"/>
      </w:pPr>
      <w:r>
        <w:t>Способы физкультурной деятельности</w:t>
      </w:r>
    </w:p>
    <w:p w:rsidR="00062D39" w:rsidRDefault="000F7B1A">
      <w:pPr>
        <w:pStyle w:val="a3"/>
        <w:spacing w:before="5" w:line="237" w:lineRule="auto"/>
        <w:ind w:right="563" w:firstLine="456"/>
      </w:pPr>
      <w:r>
        <w:rPr>
          <w:b/>
        </w:rPr>
        <w:t xml:space="preserve">Самостоятельные занятия. </w:t>
      </w:r>
      <w:r>
        <w:t>Составление режима дня.Выполнение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062D39" w:rsidRDefault="000F7B1A">
      <w:pPr>
        <w:spacing w:before="11" w:line="237" w:lineRule="auto"/>
        <w:ind w:left="539" w:right="565" w:firstLine="456"/>
        <w:jc w:val="both"/>
        <w:rPr>
          <w:sz w:val="24"/>
        </w:rPr>
      </w:pPr>
      <w:r>
        <w:rPr>
          <w:b/>
          <w:sz w:val="24"/>
        </w:rPr>
        <w:t xml:space="preserve">Самостоятельные наблюдения за физическим развитием и физической подготовленностью. </w:t>
      </w:r>
      <w:r>
        <w:rPr>
          <w:sz w:val="24"/>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062D39" w:rsidRDefault="000F7B1A">
      <w:pPr>
        <w:spacing w:before="16" w:line="232" w:lineRule="auto"/>
        <w:ind w:left="539" w:right="562" w:firstLine="456"/>
        <w:jc w:val="both"/>
        <w:rPr>
          <w:sz w:val="24"/>
        </w:rPr>
      </w:pPr>
      <w:r>
        <w:rPr>
          <w:b/>
          <w:sz w:val="24"/>
        </w:rPr>
        <w:t xml:space="preserve">Самостоятельные игры и развлечения. </w:t>
      </w:r>
      <w:r>
        <w:rPr>
          <w:sz w:val="24"/>
        </w:rPr>
        <w:t>Организация и проведение подвижных игр (на спортивных площадках и в спортивных залах).</w:t>
      </w:r>
    </w:p>
    <w:p w:rsidR="00062D39" w:rsidRDefault="000F7B1A">
      <w:pPr>
        <w:pStyle w:val="1"/>
        <w:spacing w:before="10"/>
        <w:ind w:left="996"/>
      </w:pPr>
      <w:r>
        <w:t>Физическое совершенствование</w:t>
      </w:r>
    </w:p>
    <w:p w:rsidR="00062D39" w:rsidRDefault="000F7B1A">
      <w:pPr>
        <w:spacing w:before="1" w:line="237" w:lineRule="auto"/>
        <w:ind w:left="539" w:right="566" w:firstLine="456"/>
        <w:jc w:val="both"/>
        <w:rPr>
          <w:sz w:val="24"/>
        </w:rPr>
      </w:pPr>
      <w:r>
        <w:rPr>
          <w:b/>
          <w:sz w:val="24"/>
        </w:rPr>
        <w:t xml:space="preserve">Физкультурно­оздоровительная деятельность. </w:t>
      </w:r>
      <w:r>
        <w:rPr>
          <w:sz w:val="24"/>
        </w:rPr>
        <w:t>Комплексы физических упражнений для утренней зарядки, физкульт-минуток, занятий по профилактике и коррекции нарушений осанки.</w:t>
      </w:r>
    </w:p>
    <w:p w:rsidR="00062D39" w:rsidRDefault="000F7B1A">
      <w:pPr>
        <w:spacing w:before="4" w:line="242" w:lineRule="auto"/>
        <w:ind w:left="996" w:right="3532"/>
        <w:rPr>
          <w:b/>
          <w:sz w:val="24"/>
        </w:rPr>
      </w:pPr>
      <w:r>
        <w:rPr>
          <w:sz w:val="24"/>
        </w:rPr>
        <w:t xml:space="preserve">Комплексы упражнений на развитие физических качеств. Комплексы дыхательных упражнений. Гимнастика для глаз. </w:t>
      </w:r>
      <w:r>
        <w:rPr>
          <w:b/>
          <w:sz w:val="24"/>
        </w:rPr>
        <w:t>Спортивно­оздоровительная деятельность</w:t>
      </w:r>
      <w:r>
        <w:rPr>
          <w:b/>
          <w:sz w:val="24"/>
          <w:vertAlign w:val="superscript"/>
        </w:rPr>
        <w:t>5</w:t>
      </w:r>
      <w:r>
        <w:rPr>
          <w:b/>
          <w:sz w:val="24"/>
        </w:rPr>
        <w:t>.</w:t>
      </w:r>
    </w:p>
    <w:p w:rsidR="00062D39" w:rsidRDefault="000F7B1A">
      <w:pPr>
        <w:spacing w:line="237" w:lineRule="auto"/>
        <w:ind w:left="539" w:right="555" w:firstLine="456"/>
        <w:jc w:val="both"/>
        <w:rPr>
          <w:sz w:val="24"/>
        </w:rPr>
      </w:pPr>
      <w:r>
        <w:rPr>
          <w:b/>
          <w:sz w:val="24"/>
        </w:rPr>
        <w:t xml:space="preserve">Гимнастика с основами акробатики. </w:t>
      </w:r>
      <w:r>
        <w:rPr>
          <w:sz w:val="24"/>
        </w:rPr>
        <w:t>Организующие команды и приемы. Строевые действия в шеренге и колонне; выполнение строевых команд.</w:t>
      </w:r>
    </w:p>
    <w:p w:rsidR="00062D39" w:rsidRDefault="000F7B1A">
      <w:pPr>
        <w:pStyle w:val="a3"/>
        <w:spacing w:line="242" w:lineRule="auto"/>
        <w:ind w:right="568" w:firstLine="456"/>
      </w:pPr>
      <w:r>
        <w:t>Акробатические упражнения. Упоры; седы; упражнения в группировке; перекаты; стойка на лопатках; кувырки вперед и назад; гимнастический</w:t>
      </w:r>
      <w:r>
        <w:rPr>
          <w:spacing w:val="-9"/>
        </w:rPr>
        <w:t xml:space="preserve"> </w:t>
      </w:r>
      <w:r>
        <w:t>мост.</w:t>
      </w:r>
    </w:p>
    <w:p w:rsidR="00062D39" w:rsidRDefault="000F7B1A">
      <w:pPr>
        <w:pStyle w:val="a3"/>
        <w:ind w:right="570" w:firstLine="456"/>
      </w:pPr>
      <w:r>
        <w:t xml:space="preserve">Акробатические комбинации. Пример: </w:t>
      </w:r>
      <w:r>
        <w:rPr>
          <w:spacing w:val="-3"/>
        </w:rPr>
        <w:t xml:space="preserve">1) </w:t>
      </w:r>
      <w:r>
        <w:t xml:space="preserve">мост из положения лежа на спине, опуститься в исходное положение, переворот в положение лежа на животе, прыжок с опорой на </w:t>
      </w:r>
      <w:r>
        <w:rPr>
          <w:spacing w:val="-3"/>
        </w:rPr>
        <w:t xml:space="preserve">руки </w:t>
      </w:r>
      <w:r>
        <w:t xml:space="preserve">в упор присев; 2) кувырок вперед в упор присев, кувырок назад в упор присев, из упора  присев кувырок назад до упора на коленях с опорой на </w:t>
      </w:r>
      <w:r>
        <w:rPr>
          <w:spacing w:val="-3"/>
        </w:rPr>
        <w:t xml:space="preserve">руки, </w:t>
      </w:r>
      <w:r>
        <w:t>прыжком переход в упор присев, кувырок</w:t>
      </w:r>
      <w:r>
        <w:rPr>
          <w:spacing w:val="-6"/>
        </w:rPr>
        <w:t xml:space="preserve"> </w:t>
      </w:r>
      <w:r>
        <w:t>вперед.</w:t>
      </w:r>
    </w:p>
    <w:p w:rsidR="00062D39" w:rsidRDefault="000F7B1A">
      <w:pPr>
        <w:pStyle w:val="a3"/>
        <w:spacing w:line="275" w:lineRule="exact"/>
        <w:ind w:left="996"/>
      </w:pPr>
      <w:r>
        <w:t>Упражнения на низкой гимнастической перекладине: висы, перемахи.</w:t>
      </w:r>
    </w:p>
    <w:p w:rsidR="00062D39" w:rsidRDefault="000F7B1A">
      <w:pPr>
        <w:pStyle w:val="a3"/>
        <w:spacing w:line="242" w:lineRule="auto"/>
        <w:ind w:right="565" w:firstLine="456"/>
      </w:pPr>
      <w:r>
        <w:t>Гимнастическая комбинация. Например, из виса стоя присев толчком двумя ногами перемах, согнув ноги, в вис сзади согнувшись, опускание назад в вис стоя и обратное</w:t>
      </w:r>
    </w:p>
    <w:p w:rsidR="00062D39" w:rsidRDefault="001F477C">
      <w:pPr>
        <w:pStyle w:val="a3"/>
        <w:spacing w:before="8"/>
        <w:ind w:left="0"/>
        <w:jc w:val="left"/>
        <w:rPr>
          <w:sz w:val="10"/>
        </w:rPr>
      </w:pPr>
      <w:r>
        <w:rPr>
          <w:noProof/>
          <w:lang w:bidi="ar-SA"/>
        </w:rPr>
        <mc:AlternateContent>
          <mc:Choice Requires="wps">
            <w:drawing>
              <wp:anchor distT="0" distB="0" distL="0" distR="0" simplePos="0" relativeHeight="251663360" behindDoc="1" locked="0" layoutInCell="1" allowOverlap="1">
                <wp:simplePos x="0" y="0"/>
                <wp:positionH relativeFrom="page">
                  <wp:posOffset>1079500</wp:posOffset>
                </wp:positionH>
                <wp:positionV relativeFrom="paragraph">
                  <wp:posOffset>106045</wp:posOffset>
                </wp:positionV>
                <wp:extent cx="1829435" cy="0"/>
                <wp:effectExtent l="0" t="0" r="0" b="0"/>
                <wp:wrapTopAndBottom/>
                <wp:docPr id="11"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6097">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9D59EF" id="Line 11" o:spid="_x0000_s1026" style="position:absolute;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pt,8.35pt" to="229.05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" strokeweight=".16936mm">
                <w10:wrap type="topAndBottom" anchorx="page"/>
              </v:line>
            </w:pict>
          </mc:Fallback>
        </mc:AlternateContent>
      </w:r>
    </w:p>
    <w:p w:rsidR="00062D39" w:rsidRDefault="000F7B1A">
      <w:pPr>
        <w:spacing w:before="38"/>
        <w:ind w:left="539"/>
        <w:rPr>
          <w:sz w:val="20"/>
        </w:rPr>
      </w:pPr>
      <w:r>
        <w:rPr>
          <w:position w:val="9"/>
          <w:sz w:val="13"/>
        </w:rPr>
        <w:t xml:space="preserve">5 </w:t>
      </w:r>
      <w:r>
        <w:rPr>
          <w:sz w:val="20"/>
        </w:rPr>
        <w:t>Элементы видов спорта могут быть заменены на другие с учетом наличия материально-технической базы в общеобразовательной организации, а так же климато-географических и региональных особенностей.</w:t>
      </w:r>
    </w:p>
    <w:p w:rsidR="00062D39" w:rsidRDefault="00062D39">
      <w:pPr>
        <w:rPr>
          <w:sz w:val="20"/>
        </w:rPr>
        <w:sectPr w:rsidR="00062D39">
          <w:pgSz w:w="11910" w:h="16840"/>
          <w:pgMar w:top="1040" w:right="0" w:bottom="1080" w:left="1160" w:header="0" w:footer="880" w:gutter="0"/>
          <w:cols w:space="720"/>
        </w:sectPr>
      </w:pPr>
    </w:p>
    <w:p w:rsidR="00062D39" w:rsidRDefault="000F7B1A">
      <w:pPr>
        <w:pStyle w:val="a3"/>
        <w:spacing w:before="66" w:line="242" w:lineRule="auto"/>
        <w:ind w:left="996" w:right="3765" w:hanging="457"/>
        <w:jc w:val="left"/>
      </w:pPr>
      <w:r>
        <w:lastRenderedPageBreak/>
        <w:t>движение через вис сзади согнувшись со сходом вперед ноги. Опорный прыжок: с разбега через гимнастического козла.</w:t>
      </w:r>
    </w:p>
    <w:p w:rsidR="00062D39" w:rsidRDefault="000F7B1A">
      <w:pPr>
        <w:pStyle w:val="a3"/>
        <w:tabs>
          <w:tab w:val="left" w:pos="2962"/>
          <w:tab w:val="left" w:pos="4482"/>
          <w:tab w:val="left" w:pos="6070"/>
          <w:tab w:val="left" w:pos="7425"/>
          <w:tab w:val="left" w:pos="8576"/>
          <w:tab w:val="left" w:pos="9084"/>
        </w:tabs>
        <w:ind w:right="560" w:firstLine="456"/>
        <w:jc w:val="right"/>
      </w:pPr>
      <w:r>
        <w:t>Гимнастические</w:t>
      </w:r>
      <w:r>
        <w:tab/>
        <w:t>упражнения</w:t>
      </w:r>
      <w:r>
        <w:tab/>
        <w:t>прикладного</w:t>
      </w:r>
      <w:r>
        <w:tab/>
        <w:t>характера.</w:t>
      </w:r>
      <w:r>
        <w:tab/>
        <w:t>Прыжки</w:t>
      </w:r>
      <w:r>
        <w:tab/>
      </w:r>
      <w:r>
        <w:rPr>
          <w:spacing w:val="-3"/>
        </w:rPr>
        <w:t>со</w:t>
      </w:r>
      <w:r>
        <w:rPr>
          <w:spacing w:val="-3"/>
        </w:rPr>
        <w:tab/>
        <w:t xml:space="preserve">скакалкой. </w:t>
      </w:r>
      <w:r>
        <w:t>Передвижение по гимнастической стенке. Преодоление полосы препятствий</w:t>
      </w:r>
      <w:r>
        <w:rPr>
          <w:spacing w:val="6"/>
        </w:rPr>
        <w:t xml:space="preserve"> </w:t>
      </w:r>
      <w:r>
        <w:t>с</w:t>
      </w:r>
      <w:r>
        <w:rPr>
          <w:spacing w:val="34"/>
        </w:rPr>
        <w:t xml:space="preserve"> </w:t>
      </w:r>
      <w:r>
        <w:t>элементами лазанья и перелезания, переползания, передвижение по наклонной</w:t>
      </w:r>
      <w:r>
        <w:rPr>
          <w:spacing w:val="-28"/>
        </w:rPr>
        <w:t xml:space="preserve"> </w:t>
      </w:r>
      <w:r>
        <w:t>гимнастической</w:t>
      </w:r>
      <w:r>
        <w:rPr>
          <w:spacing w:val="-5"/>
        </w:rPr>
        <w:t xml:space="preserve"> </w:t>
      </w:r>
      <w:r>
        <w:t xml:space="preserve">скамейке. </w:t>
      </w:r>
      <w:r>
        <w:rPr>
          <w:b/>
        </w:rPr>
        <w:t xml:space="preserve">Легкая атлетика. </w:t>
      </w:r>
      <w:r>
        <w:t>Беговые упражнения: с высоким подниманием бедра, прыжками</w:t>
      </w:r>
      <w:r>
        <w:rPr>
          <w:spacing w:val="1"/>
        </w:rPr>
        <w:t xml:space="preserve"> </w:t>
      </w:r>
      <w:r>
        <w:t>и</w:t>
      </w:r>
      <w:r>
        <w:rPr>
          <w:spacing w:val="20"/>
        </w:rPr>
        <w:t xml:space="preserve"> </w:t>
      </w:r>
      <w:r>
        <w:t>с ускорением, с изменяющимся направлением движения, из разных исходных</w:t>
      </w:r>
      <w:r>
        <w:rPr>
          <w:spacing w:val="59"/>
        </w:rPr>
        <w:t xml:space="preserve"> </w:t>
      </w:r>
      <w:r>
        <w:t>положений;</w:t>
      </w:r>
    </w:p>
    <w:p w:rsidR="00062D39" w:rsidRDefault="000F7B1A">
      <w:pPr>
        <w:pStyle w:val="a3"/>
        <w:spacing w:line="275" w:lineRule="exact"/>
        <w:jc w:val="left"/>
      </w:pPr>
      <w:r>
        <w:t>челночный бег; высокий старт с последующим ускорением.</w:t>
      </w:r>
    </w:p>
    <w:p w:rsidR="00062D39" w:rsidRDefault="000F7B1A">
      <w:pPr>
        <w:pStyle w:val="a3"/>
        <w:spacing w:line="242" w:lineRule="auto"/>
        <w:ind w:right="849" w:firstLine="456"/>
        <w:jc w:val="left"/>
      </w:pPr>
      <w:r>
        <w:t xml:space="preserve">Прыжковые упражнения: на одной ноге и </w:t>
      </w:r>
      <w:r>
        <w:rPr>
          <w:spacing w:val="-3"/>
        </w:rPr>
        <w:t xml:space="preserve">двух </w:t>
      </w:r>
      <w:r>
        <w:t>ногах на месте и с продвижением; в длину и высоту; спрыгивание и</w:t>
      </w:r>
      <w:r>
        <w:rPr>
          <w:spacing w:val="-10"/>
        </w:rPr>
        <w:t xml:space="preserve"> </w:t>
      </w:r>
      <w:r>
        <w:t>запрыгивание.</w:t>
      </w:r>
    </w:p>
    <w:p w:rsidR="00062D39" w:rsidRDefault="000F7B1A">
      <w:pPr>
        <w:pStyle w:val="a3"/>
        <w:spacing w:line="242" w:lineRule="auto"/>
        <w:ind w:left="996" w:right="3175"/>
        <w:jc w:val="left"/>
      </w:pPr>
      <w:r>
        <w:t>Броски: большого мяча (1 кг) на дальность разными способами. Метание: малого мяча в вертикальную цель и на дальность.</w:t>
      </w:r>
    </w:p>
    <w:p w:rsidR="00062D39" w:rsidRDefault="000F7B1A">
      <w:pPr>
        <w:pStyle w:val="a3"/>
        <w:spacing w:line="276" w:lineRule="exact"/>
        <w:ind w:left="996"/>
        <w:jc w:val="left"/>
      </w:pPr>
      <w:r>
        <w:rPr>
          <w:b/>
        </w:rPr>
        <w:t xml:space="preserve">Лыжные гонки. </w:t>
      </w:r>
      <w:r>
        <w:t>Передвижение на лыжах; повороты; спуски; подъемы; торможение.</w:t>
      </w:r>
    </w:p>
    <w:p w:rsidR="00062D39" w:rsidRDefault="000F7B1A">
      <w:pPr>
        <w:pStyle w:val="a3"/>
        <w:spacing w:line="237" w:lineRule="auto"/>
        <w:ind w:right="568" w:firstLine="456"/>
      </w:pPr>
      <w:r>
        <w:rPr>
          <w:b/>
        </w:rPr>
        <w:t xml:space="preserve">Плавание. </w:t>
      </w:r>
      <w:r>
        <w:t>Подводящие упражнения: вхождение в воду; передвижение по дну бассейна; упражнения на всплывание; лежание и скольжение; упражнения на согласование работы рук и ног. Проплывание учебных дистанций: произвольным способом.</w:t>
      </w:r>
    </w:p>
    <w:p w:rsidR="00062D39" w:rsidRDefault="000F7B1A">
      <w:pPr>
        <w:pStyle w:val="a3"/>
        <w:spacing w:before="2" w:line="237" w:lineRule="auto"/>
        <w:ind w:right="563" w:firstLine="456"/>
      </w:pPr>
      <w:r>
        <w:rPr>
          <w:b/>
        </w:rPr>
        <w:t xml:space="preserve">Подвижные и спортивные игры. </w:t>
      </w:r>
      <w:r>
        <w:t>На материале гимнастики с основами акробатики: игровые задания с использованием строевых упражнений, упражнений на внимание, силу, ловкость и координацию.</w:t>
      </w:r>
    </w:p>
    <w:p w:rsidR="00062D39" w:rsidRDefault="000F7B1A">
      <w:pPr>
        <w:pStyle w:val="a3"/>
        <w:spacing w:before="7" w:line="237" w:lineRule="auto"/>
        <w:ind w:right="563" w:firstLine="456"/>
      </w:pPr>
      <w:r>
        <w:t>На материале легкой атлетики: прыжки, бег, метания и броски; упражнения на координацию, выносливость и быстроту.</w:t>
      </w:r>
    </w:p>
    <w:p w:rsidR="00062D39" w:rsidRDefault="000F7B1A">
      <w:pPr>
        <w:pStyle w:val="a3"/>
        <w:spacing w:before="5" w:line="237" w:lineRule="auto"/>
        <w:ind w:right="567" w:firstLine="456"/>
      </w:pPr>
      <w:r>
        <w:t>На материале лыжной подготовки: эстафеты в передвижении на лыжах, упражнения на выносливость и координацию.</w:t>
      </w:r>
    </w:p>
    <w:p w:rsidR="00062D39" w:rsidRDefault="000F7B1A">
      <w:pPr>
        <w:pStyle w:val="a3"/>
        <w:spacing w:before="3" w:line="275" w:lineRule="exact"/>
        <w:ind w:left="996"/>
      </w:pPr>
      <w:r>
        <w:t>На материале спортивных игр:</w:t>
      </w:r>
    </w:p>
    <w:p w:rsidR="00062D39" w:rsidRDefault="000F7B1A">
      <w:pPr>
        <w:pStyle w:val="a3"/>
        <w:spacing w:line="242" w:lineRule="auto"/>
        <w:ind w:right="849" w:firstLine="456"/>
        <w:jc w:val="left"/>
      </w:pPr>
      <w:r>
        <w:t>Футбол: удар по неподвижному и катящемуся мячу; остановка мяча; ведение мяча; подвижные игры на материале футбола.</w:t>
      </w:r>
    </w:p>
    <w:p w:rsidR="00062D39" w:rsidRDefault="000F7B1A">
      <w:pPr>
        <w:pStyle w:val="a3"/>
        <w:spacing w:line="242" w:lineRule="auto"/>
        <w:ind w:firstLine="456"/>
        <w:jc w:val="left"/>
      </w:pPr>
      <w:r>
        <w:t>Баскетбол: специальные передвижения без мяча; ведение мяча; броски мяча в корзину; подвижные игры на материале баскетбола.</w:t>
      </w:r>
    </w:p>
    <w:p w:rsidR="00062D39" w:rsidRDefault="000F7B1A">
      <w:pPr>
        <w:pStyle w:val="a3"/>
        <w:spacing w:line="242" w:lineRule="auto"/>
        <w:ind w:right="560" w:firstLine="456"/>
        <w:jc w:val="left"/>
      </w:pPr>
      <w:r>
        <w:t>Волейбол: подбрасывание мяча; подача мяча; прием и передача мяча; подвижные игры на материале волейбола. Подвижные игры разных народов.</w:t>
      </w:r>
    </w:p>
    <w:p w:rsidR="00062D39" w:rsidRDefault="000F7B1A">
      <w:pPr>
        <w:pStyle w:val="1"/>
        <w:ind w:left="996"/>
        <w:jc w:val="left"/>
      </w:pPr>
      <w:r>
        <w:t>Общеразвивающие упражнения</w:t>
      </w:r>
    </w:p>
    <w:p w:rsidR="00062D39" w:rsidRDefault="000F7B1A">
      <w:pPr>
        <w:spacing w:line="272" w:lineRule="exact"/>
        <w:ind w:left="996"/>
        <w:rPr>
          <w:b/>
          <w:sz w:val="24"/>
        </w:rPr>
      </w:pPr>
      <w:r>
        <w:rPr>
          <w:b/>
          <w:sz w:val="24"/>
        </w:rPr>
        <w:t>На материале гимнастики с основами акробатики</w:t>
      </w:r>
    </w:p>
    <w:p w:rsidR="00062D39" w:rsidRDefault="000F7B1A">
      <w:pPr>
        <w:pStyle w:val="a3"/>
        <w:ind w:right="567" w:firstLine="456"/>
      </w:pPr>
      <w:r>
        <w:t>Развитие гибкости: широкие стойки на ногах; ходьба с включением широкого шага, глубоких выпадов, в приседе, со взмахом ногами; наклоны вперед, назад, в сторону в стойках на ногах, в седах; выпады и полушпагаты на месте; «выкруты» с гимнастической палкой, скакалкой; высокие взмахи поочередно и попеременно правой и левой ногой, стоя у гимнастической стенки и при передвижениях; комплексы упражнений, включающие в себя максимальное сгибание и прогибание туловища (в стойках и седах); индивидуальные комплексы по развитию гибкости.</w:t>
      </w:r>
    </w:p>
    <w:p w:rsidR="00062D39" w:rsidRDefault="000F7B1A">
      <w:pPr>
        <w:pStyle w:val="a3"/>
        <w:ind w:right="563" w:firstLine="456"/>
      </w:pPr>
      <w:r>
        <w:t xml:space="preserve">Развитие координации: произвольное преодоление простых препятствий; передвижение с резко изменяющимся направлением и остановками в заданной позе; ходьба по гимнастической скамейке, низкому гимнастическому бревну с меняющимся темпом и длиной шага, поворотами и приседаниями; воспроизведение заданной игровой позы; игры на переключение внимания, на расслабление мышц </w:t>
      </w:r>
      <w:r>
        <w:rPr>
          <w:spacing w:val="-3"/>
        </w:rPr>
        <w:t xml:space="preserve">рук, </w:t>
      </w:r>
      <w:r>
        <w:t>ног, туловища (в положениях стоя и лежа, сидя); жонглирование малыми предметами; преодоление полос препятствий, включающее в себя висы, упоры, простые прыжки, перелезание через горку матов; комплексы упражнений на координацию 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упражнения на расслабление отдельных мышечных групп; передвижение шагом, бегом, прыжками в разных направлениях по намеченным ориентирам и по</w:t>
      </w:r>
      <w:r>
        <w:rPr>
          <w:spacing w:val="-15"/>
        </w:rPr>
        <w:t xml:space="preserve"> </w:t>
      </w:r>
      <w:r>
        <w:t>сигналу.</w:t>
      </w:r>
    </w:p>
    <w:p w:rsidR="00062D39" w:rsidRDefault="000F7B1A">
      <w:pPr>
        <w:pStyle w:val="a3"/>
        <w:ind w:left="996"/>
      </w:pPr>
      <w:r>
        <w:t>Формирование осанки: ходьба на носках, с предметами на голове, с заданной осанкой;</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ind w:right="574"/>
      </w:pPr>
      <w:r>
        <w:lastRenderedPageBreak/>
        <w:t>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лежа; комплексы упражнений для укрепления мышечного корсета.</w:t>
      </w:r>
    </w:p>
    <w:p w:rsidR="00062D39" w:rsidRDefault="000F7B1A">
      <w:pPr>
        <w:pStyle w:val="a3"/>
        <w:spacing w:before="1"/>
        <w:ind w:right="568" w:firstLine="456"/>
      </w:pPr>
      <w:r>
        <w:t xml:space="preserve">Развитие силовых способностей: 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мышечных групп и увеличивающимся отягощением; лазанье с дополнительным отягощением на поясе </w:t>
      </w:r>
      <w:r>
        <w:rPr>
          <w:spacing w:val="-3"/>
        </w:rPr>
        <w:t xml:space="preserve">(по </w:t>
      </w:r>
      <w:r>
        <w:t xml:space="preserve">гимнастической стенке и наклонной гимнастической скамейке в упоре на коленях и в упоре присев); перелезание и перепрыгивание через препятствия с опорой на руки; подтягивание в висе стоя и лежа; отжимание лежа с опорой на гимнастическую скамейку; прыжковые упражнения с предметом в руках (с продвижением вперед поочередно на правой и левой ноге, на месте вверх и вверх с поворотами вправо и влево), прыжки вверх-вперед толчком одной ногой и </w:t>
      </w:r>
      <w:r>
        <w:rPr>
          <w:spacing w:val="-3"/>
        </w:rPr>
        <w:t xml:space="preserve">двумя </w:t>
      </w:r>
      <w:r>
        <w:t>ногами о гимнастический мостик; переноска партнера в</w:t>
      </w:r>
      <w:r>
        <w:rPr>
          <w:spacing w:val="-8"/>
        </w:rPr>
        <w:t xml:space="preserve"> </w:t>
      </w:r>
      <w:r>
        <w:t>парах.</w:t>
      </w:r>
    </w:p>
    <w:p w:rsidR="00062D39" w:rsidRDefault="000F7B1A">
      <w:pPr>
        <w:pStyle w:val="1"/>
        <w:spacing w:before="6"/>
        <w:ind w:left="996"/>
      </w:pPr>
      <w:r>
        <w:t>На материале легкой атлетики</w:t>
      </w:r>
    </w:p>
    <w:p w:rsidR="00062D39" w:rsidRDefault="000F7B1A">
      <w:pPr>
        <w:pStyle w:val="a3"/>
        <w:ind w:right="566" w:firstLine="456"/>
      </w:pPr>
      <w:r>
        <w:t>Развитие координации: бег с изменяющимся направлением по ограниченной опоре; пробегание коротких отрезков из разных исходных положений; прыжки через скакалку на месте на одной ноге и двух ногах поочередно.</w:t>
      </w:r>
    </w:p>
    <w:p w:rsidR="00062D39" w:rsidRDefault="000F7B1A">
      <w:pPr>
        <w:pStyle w:val="a3"/>
        <w:ind w:right="556" w:firstLine="456"/>
      </w:pPr>
      <w:r>
        <w:t>Развитие быстроты: повторное выполнение беговых упражнений с максимальной скор- остью с высокого старта, из разных исходных положений; челночный бег; бег с горки в максимальном темпе; ускорение из разных исходных положений; броски в стенку и ловля теннисного мяча в максимальном темпе, из разных исходных положений, с поворотами.</w:t>
      </w:r>
    </w:p>
    <w:p w:rsidR="00062D39" w:rsidRDefault="000F7B1A">
      <w:pPr>
        <w:pStyle w:val="a3"/>
        <w:ind w:right="560" w:firstLine="456"/>
      </w:pPr>
      <w:r>
        <w:t>Развитие выносливости: 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6-минутный бег.</w:t>
      </w:r>
    </w:p>
    <w:p w:rsidR="00062D39" w:rsidRDefault="000F7B1A">
      <w:pPr>
        <w:pStyle w:val="a3"/>
        <w:ind w:right="557" w:firstLine="456"/>
      </w:pPr>
      <w:r>
        <w:t xml:space="preserve">Развитие силовых способностей: повторное выполнение многоскоков; повторное преодоление препятствий (15—20 см);передача набивного мяча (1 кг) в максимальном темпе, по </w:t>
      </w:r>
      <w:r>
        <w:rPr>
          <w:spacing w:val="-3"/>
        </w:rPr>
        <w:t xml:space="preserve">кругу, </w:t>
      </w:r>
      <w:r>
        <w:t xml:space="preserve">из разных исходных положений; метание набивных мячей </w:t>
      </w:r>
      <w:r>
        <w:rPr>
          <w:spacing w:val="3"/>
        </w:rPr>
        <w:t xml:space="preserve">(1—2 </w:t>
      </w:r>
      <w:r>
        <w:t>кг) одной рукой и двумя руками из разных исходных положений и различными способами (сверху, сбоку, снизу, от груди); повторное выполнение беговых нагрузок в горку; прыжки в высоту на  месте с касанием рукой подвешенных ориентиров; прыжки с продвижением вперед (правым и левым боком), с доставанием ориентиров, расположенных на разной высоте; прыжки по разметкам в полуприседе и приседе; запрыгивание с последующим</w:t>
      </w:r>
      <w:r>
        <w:rPr>
          <w:spacing w:val="-5"/>
        </w:rPr>
        <w:t xml:space="preserve"> </w:t>
      </w:r>
      <w:r>
        <w:t>спрыгиванием.</w:t>
      </w:r>
    </w:p>
    <w:p w:rsidR="00062D39" w:rsidRDefault="000F7B1A">
      <w:pPr>
        <w:pStyle w:val="1"/>
        <w:spacing w:before="5" w:line="273" w:lineRule="exact"/>
        <w:ind w:left="996"/>
      </w:pPr>
      <w:r>
        <w:t>На материале лыжных гонок</w:t>
      </w:r>
    </w:p>
    <w:p w:rsidR="00062D39" w:rsidRDefault="000F7B1A">
      <w:pPr>
        <w:pStyle w:val="a3"/>
        <w:ind w:right="562" w:firstLine="456"/>
      </w:pPr>
      <w:r>
        <w:t>Развитие координации: 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двух-трех шагов; спуск с горы с изменяющимися стойками на лыжах; подбирание предметов во время спуска в низкой стойке.</w:t>
      </w:r>
    </w:p>
    <w:p w:rsidR="00062D39" w:rsidRDefault="000F7B1A">
      <w:pPr>
        <w:pStyle w:val="a3"/>
        <w:ind w:right="562" w:firstLine="456"/>
      </w:pPr>
      <w:r>
        <w:t>Развитие выносливости: 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062D39" w:rsidRDefault="000F7B1A">
      <w:pPr>
        <w:pStyle w:val="1"/>
        <w:spacing w:before="2"/>
        <w:ind w:left="996"/>
      </w:pPr>
      <w:r>
        <w:t>На материале плавания</w:t>
      </w:r>
    </w:p>
    <w:p w:rsidR="00062D39" w:rsidRDefault="000F7B1A">
      <w:pPr>
        <w:pStyle w:val="a3"/>
        <w:ind w:right="569" w:firstLine="456"/>
      </w:pPr>
      <w:r>
        <w:t>Развитие выносливости: повторное проплывание отрезков на ногах, держась за доску; повторное скольжение на груди с задержкой дыхания; повторное проплывание отрезков одним из способов плавания.</w:t>
      </w:r>
    </w:p>
    <w:p w:rsidR="00062D39" w:rsidRDefault="00062D39">
      <w:pPr>
        <w:sectPr w:rsidR="00062D39">
          <w:pgSz w:w="11910" w:h="16840"/>
          <w:pgMar w:top="1040" w:right="0" w:bottom="1140" w:left="1160" w:header="0" w:footer="880" w:gutter="0"/>
          <w:cols w:space="720"/>
        </w:sectPr>
      </w:pPr>
    </w:p>
    <w:p w:rsidR="00062D39" w:rsidRDefault="000F7B1A" w:rsidP="00914BB3">
      <w:pPr>
        <w:pStyle w:val="1"/>
        <w:numPr>
          <w:ilvl w:val="1"/>
          <w:numId w:val="74"/>
        </w:numPr>
        <w:tabs>
          <w:tab w:val="left" w:pos="903"/>
          <w:tab w:val="left" w:pos="2396"/>
          <w:tab w:val="left" w:pos="5200"/>
          <w:tab w:val="left" w:pos="6777"/>
          <w:tab w:val="left" w:pos="8029"/>
          <w:tab w:val="left" w:pos="9757"/>
        </w:tabs>
        <w:spacing w:before="72" w:line="237" w:lineRule="auto"/>
        <w:ind w:left="539" w:right="573" w:firstLine="0"/>
      </w:pPr>
      <w:r>
        <w:lastRenderedPageBreak/>
        <w:t>Программа</w:t>
      </w:r>
      <w:r>
        <w:tab/>
        <w:t>духовно-нравственного</w:t>
      </w:r>
      <w:r>
        <w:tab/>
        <w:t>воспитания,</w:t>
      </w:r>
      <w:r>
        <w:tab/>
        <w:t>развития</w:t>
      </w:r>
      <w:r>
        <w:tab/>
        <w:t>обучающихся</w:t>
      </w:r>
      <w:r>
        <w:tab/>
      </w:r>
      <w:r>
        <w:rPr>
          <w:spacing w:val="-6"/>
        </w:rPr>
        <w:t xml:space="preserve">при </w:t>
      </w:r>
      <w:r>
        <w:t>получении начального общего</w:t>
      </w:r>
      <w:r>
        <w:rPr>
          <w:spacing w:val="5"/>
        </w:rPr>
        <w:t xml:space="preserve"> </w:t>
      </w:r>
      <w:r>
        <w:t>образования</w:t>
      </w:r>
    </w:p>
    <w:p w:rsidR="00062D39" w:rsidRDefault="00062D39">
      <w:pPr>
        <w:pStyle w:val="a3"/>
        <w:ind w:left="0"/>
        <w:jc w:val="left"/>
        <w:rPr>
          <w:b/>
          <w:sz w:val="22"/>
        </w:rPr>
      </w:pPr>
    </w:p>
    <w:p w:rsidR="00062D39" w:rsidRDefault="000F7B1A">
      <w:pPr>
        <w:spacing w:line="242" w:lineRule="auto"/>
        <w:ind w:left="539" w:right="560"/>
        <w:rPr>
          <w:b/>
          <w:sz w:val="24"/>
        </w:rPr>
      </w:pPr>
      <w:r>
        <w:rPr>
          <w:b/>
          <w:sz w:val="24"/>
        </w:rPr>
        <w:t>Цель и задачи духовно-нравственного развития, воспитания и социализации обучаю­ щихся</w:t>
      </w:r>
    </w:p>
    <w:p w:rsidR="00062D39" w:rsidRDefault="000F7B1A">
      <w:pPr>
        <w:pStyle w:val="a3"/>
        <w:ind w:right="564" w:firstLine="710"/>
      </w:pPr>
      <w:r>
        <w:t>Целью духовно-нравственного развития, воспитания и социализации обучающихся на уровне начального общего образования является социально-педагогическая поддержка становления и развития высоконравственного, творческого,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Российской Федерации.</w:t>
      </w:r>
    </w:p>
    <w:p w:rsidR="00062D39" w:rsidRDefault="000F7B1A">
      <w:pPr>
        <w:pStyle w:val="a3"/>
        <w:spacing w:line="242" w:lineRule="auto"/>
        <w:ind w:right="576" w:firstLine="710"/>
      </w:pPr>
      <w:r>
        <w:t>Задачи духовно-нравственного развития, воспитания и социализации обучающихся на уровне начального общего образования:</w:t>
      </w:r>
    </w:p>
    <w:p w:rsidR="00062D39" w:rsidRDefault="000F7B1A">
      <w:pPr>
        <w:pStyle w:val="1"/>
        <w:spacing w:line="274" w:lineRule="exact"/>
        <w:ind w:left="1250"/>
      </w:pPr>
      <w:r>
        <w:t>В области формирования нравственной культуры:</w:t>
      </w:r>
    </w:p>
    <w:p w:rsidR="00062D39" w:rsidRDefault="000F7B1A">
      <w:pPr>
        <w:pStyle w:val="a3"/>
        <w:ind w:right="565" w:firstLine="710"/>
      </w:pPr>
      <w:r>
        <w:t>формирование способности к духовному развитию, реализации творческого потенциала в учебно-игровой, предметно-продуктивной, социально ориентированной деятельности на основе нравственных установок и моральных норм, традиционных для народов России, российского общества, непрерывного образования, самовоспитания и стремления к нравственному совершенствованию;</w:t>
      </w:r>
    </w:p>
    <w:p w:rsidR="00062D39" w:rsidRDefault="000F7B1A">
      <w:pPr>
        <w:pStyle w:val="a3"/>
        <w:spacing w:line="242" w:lineRule="auto"/>
        <w:ind w:right="568" w:firstLine="710"/>
      </w:pPr>
      <w:r>
        <w:t>укрепление нравственности, основанной на свободе воли и духовных отечественных традициях, внутренней установке личности школьника поступать согласно своей совести;</w:t>
      </w:r>
    </w:p>
    <w:p w:rsidR="00062D39" w:rsidRDefault="000F7B1A">
      <w:pPr>
        <w:pStyle w:val="a3"/>
        <w:ind w:right="557" w:firstLine="710"/>
      </w:pPr>
      <w:r>
        <w:t>формирование основ нравственного самосознания личности (совести) – способности младшего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w:t>
      </w:r>
      <w:r>
        <w:rPr>
          <w:spacing w:val="-4"/>
        </w:rPr>
        <w:t xml:space="preserve"> </w:t>
      </w:r>
      <w:r>
        <w:t>поступкам;</w:t>
      </w:r>
    </w:p>
    <w:p w:rsidR="00062D39" w:rsidRDefault="000F7B1A">
      <w:pPr>
        <w:pStyle w:val="a3"/>
        <w:ind w:left="1250"/>
      </w:pPr>
      <w:r>
        <w:t>формирование нравственного смысла учения;</w:t>
      </w:r>
    </w:p>
    <w:p w:rsidR="00062D39" w:rsidRDefault="000F7B1A">
      <w:pPr>
        <w:pStyle w:val="a3"/>
        <w:ind w:right="562" w:firstLine="710"/>
      </w:pPr>
      <w:r>
        <w:t>формирование основ морали – осознанной обучающимся необходимости определенного поведения, обусловленного принятыми в обществе представлениями о добре и зле, должном и недопустимом, укрепление у обучающегося позитивной нравственной самооценки, самоуважения и жизненного</w:t>
      </w:r>
      <w:r>
        <w:rPr>
          <w:spacing w:val="-1"/>
        </w:rPr>
        <w:t xml:space="preserve"> </w:t>
      </w:r>
      <w:r>
        <w:t>оптимизма;</w:t>
      </w:r>
    </w:p>
    <w:p w:rsidR="00062D39" w:rsidRDefault="000F7B1A">
      <w:pPr>
        <w:pStyle w:val="a3"/>
        <w:ind w:right="572" w:firstLine="710"/>
      </w:pPr>
      <w:r>
        <w:t>принятие обучающимся нравственных ценностей, национальных и этнических духовных традиций с учетом мировоззренческих и культурных особенностей и потребностей семьи;</w:t>
      </w:r>
    </w:p>
    <w:p w:rsidR="00062D39" w:rsidRDefault="000F7B1A">
      <w:pPr>
        <w:pStyle w:val="a3"/>
        <w:spacing w:line="260" w:lineRule="exact"/>
        <w:ind w:left="1250"/>
      </w:pPr>
      <w:r>
        <w:t>формирование эстетических потребностей, ценностей и чувств;</w:t>
      </w:r>
    </w:p>
    <w:p w:rsidR="00062D39" w:rsidRDefault="000F7B1A">
      <w:pPr>
        <w:pStyle w:val="a3"/>
        <w:spacing w:before="2"/>
        <w:ind w:right="571" w:firstLine="710"/>
      </w:pPr>
      <w:r>
        <w:t>формирование способности открыто выражать и отстаивать свою нравственно оправданную позицию, проявлять критичность к собственным намерениям, мыслям и поступкам;</w:t>
      </w:r>
    </w:p>
    <w:p w:rsidR="00062D39" w:rsidRDefault="000F7B1A">
      <w:pPr>
        <w:pStyle w:val="a3"/>
        <w:spacing w:line="242" w:lineRule="auto"/>
        <w:ind w:right="569" w:firstLine="710"/>
      </w:pPr>
      <w:r>
        <w:t>формирование способности к самостоятельным поступкам и действиям, совершаемым на основе морального выбора, к принятию ответственности за их результаты;</w:t>
      </w:r>
    </w:p>
    <w:p w:rsidR="00062D39" w:rsidRDefault="000F7B1A">
      <w:pPr>
        <w:pStyle w:val="a3"/>
        <w:spacing w:line="242" w:lineRule="auto"/>
        <w:ind w:right="570" w:firstLine="710"/>
      </w:pPr>
      <w:r>
        <w:t>развитие трудолюбия, способности к преодолению трудностей, целеустремленности и настойчивости в достижении результата.</w:t>
      </w:r>
    </w:p>
    <w:p w:rsidR="00062D39" w:rsidRDefault="000F7B1A">
      <w:pPr>
        <w:pStyle w:val="1"/>
        <w:spacing w:line="274" w:lineRule="exact"/>
        <w:ind w:left="1250"/>
      </w:pPr>
      <w:r>
        <w:t>В области формирования социальной культуры:</w:t>
      </w:r>
    </w:p>
    <w:p w:rsidR="00062D39" w:rsidRDefault="000F7B1A">
      <w:pPr>
        <w:pStyle w:val="a3"/>
        <w:ind w:right="558" w:firstLine="710"/>
      </w:pPr>
      <w:r>
        <w:t>формирование основ российской культурной и гражданской идентичности (самобытности);</w:t>
      </w:r>
    </w:p>
    <w:p w:rsidR="00062D39" w:rsidRDefault="000F7B1A">
      <w:pPr>
        <w:pStyle w:val="a3"/>
        <w:spacing w:line="237" w:lineRule="auto"/>
        <w:ind w:right="567" w:firstLine="710"/>
      </w:pPr>
      <w:r>
        <w:t>пробуждение веры в Россию, в свой народ, чувства личной ответственности за Отечество;</w:t>
      </w:r>
    </w:p>
    <w:p w:rsidR="00062D39" w:rsidRDefault="000F7B1A">
      <w:pPr>
        <w:pStyle w:val="a3"/>
        <w:spacing w:line="237" w:lineRule="auto"/>
        <w:ind w:left="1250" w:right="1279"/>
      </w:pPr>
      <w:r>
        <w:t>воспитание ценностного отношения к своему национальному языку и культуре; формирование патриотизма и гражданской солидарности;</w:t>
      </w:r>
    </w:p>
    <w:p w:rsidR="00062D39" w:rsidRDefault="000F7B1A">
      <w:pPr>
        <w:pStyle w:val="a3"/>
        <w:spacing w:before="6" w:line="237" w:lineRule="auto"/>
        <w:ind w:right="567" w:firstLine="710"/>
      </w:pPr>
      <w:r>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062D39" w:rsidRDefault="000F7B1A">
      <w:pPr>
        <w:pStyle w:val="a3"/>
        <w:spacing w:before="3"/>
        <w:ind w:left="1250"/>
      </w:pPr>
      <w:r>
        <w:t>развитие доброжелательности и эмоциональной отзывчивости, человеколюбия</w:t>
      </w:r>
    </w:p>
    <w:p w:rsidR="00062D39" w:rsidRDefault="00062D39">
      <w:pPr>
        <w:sectPr w:rsidR="00062D39">
          <w:pgSz w:w="11910" w:h="16840"/>
          <w:pgMar w:top="1320" w:right="0" w:bottom="1140" w:left="1160" w:header="0" w:footer="880" w:gutter="0"/>
          <w:cols w:space="720"/>
        </w:sectPr>
      </w:pPr>
    </w:p>
    <w:p w:rsidR="00062D39" w:rsidRDefault="000F7B1A">
      <w:pPr>
        <w:pStyle w:val="a3"/>
        <w:spacing w:before="66"/>
      </w:pPr>
      <w:r>
        <w:lastRenderedPageBreak/>
        <w:t>(гуманности) понимания других людей и сопереживания им;</w:t>
      </w:r>
    </w:p>
    <w:p w:rsidR="00062D39" w:rsidRDefault="000F7B1A">
      <w:pPr>
        <w:pStyle w:val="a3"/>
        <w:spacing w:before="5" w:line="237" w:lineRule="auto"/>
        <w:ind w:right="567" w:firstLine="710"/>
      </w:pPr>
      <w:r>
        <w:t>становление гражданских качеств личности на основе демократических ценностных ориентаций;</w:t>
      </w:r>
    </w:p>
    <w:p w:rsidR="00062D39" w:rsidRDefault="000F7B1A">
      <w:pPr>
        <w:pStyle w:val="a3"/>
        <w:spacing w:before="6" w:line="237" w:lineRule="auto"/>
        <w:ind w:right="570" w:firstLine="710"/>
      </w:pPr>
      <w:r>
        <w:t>формирование осознанного и уважительного отношения к традиционным российским религиям и религиозным организациям, к вере и религиозным убеждениям;</w:t>
      </w:r>
    </w:p>
    <w:p w:rsidR="00062D39" w:rsidRDefault="000F7B1A">
      <w:pPr>
        <w:pStyle w:val="a3"/>
        <w:spacing w:before="4"/>
        <w:ind w:right="566" w:firstLine="710"/>
      </w:pPr>
      <w:r>
        <w:t>формирование основ культуры межэтнического и межконфессионального общения, уважения к языку, культурным, религиозным традициям, истории и образу жизни представителей всех народов России.</w:t>
      </w:r>
    </w:p>
    <w:p w:rsidR="00062D39" w:rsidRDefault="000F7B1A">
      <w:pPr>
        <w:pStyle w:val="1"/>
        <w:spacing w:before="2"/>
        <w:ind w:left="1250"/>
      </w:pPr>
      <w:r>
        <w:t>В области формирования семейной культуры:</w:t>
      </w:r>
    </w:p>
    <w:p w:rsidR="00062D39" w:rsidRDefault="000F7B1A">
      <w:pPr>
        <w:pStyle w:val="a3"/>
        <w:spacing w:line="274" w:lineRule="exact"/>
        <w:ind w:left="1250"/>
      </w:pPr>
      <w:r>
        <w:t>формирование отношения к семье как основе российского общества;</w:t>
      </w:r>
    </w:p>
    <w:p w:rsidR="00062D39" w:rsidRDefault="000F7B1A">
      <w:pPr>
        <w:pStyle w:val="a3"/>
        <w:spacing w:line="242" w:lineRule="auto"/>
        <w:ind w:right="570" w:firstLine="710"/>
      </w:pPr>
      <w:r>
        <w:t>формирование у обучающегося уважительного отношения к родителям, осознанного, заботливого отношения к старшим и младшим;</w:t>
      </w:r>
    </w:p>
    <w:p w:rsidR="00062D39" w:rsidRDefault="000F7B1A">
      <w:pPr>
        <w:pStyle w:val="a3"/>
        <w:spacing w:line="242" w:lineRule="auto"/>
        <w:ind w:right="570" w:firstLine="710"/>
      </w:pPr>
      <w:r>
        <w:t>формирование представления о традиционных семейных ценностях народов России, семейных ролях и уважения к ним;</w:t>
      </w:r>
    </w:p>
    <w:p w:rsidR="00062D39" w:rsidRDefault="000F7B1A">
      <w:pPr>
        <w:pStyle w:val="a3"/>
        <w:spacing w:line="242" w:lineRule="auto"/>
        <w:ind w:right="567" w:firstLine="710"/>
      </w:pPr>
      <w:r>
        <w:t>знакомство обучающегося с культурно-историческими и этническими традициями российской семьи.</w:t>
      </w:r>
    </w:p>
    <w:p w:rsidR="00062D39" w:rsidRDefault="000F7B1A">
      <w:pPr>
        <w:pStyle w:val="a3"/>
        <w:ind w:right="564" w:firstLine="710"/>
      </w:pPr>
      <w:r>
        <w:t>Образовательная организация может конкретизировать общие задачи духовно-нравственного развития, воспитания и социализации обучающихся с учетом национальных и региональных, местных условий и особенностей организации образовательной деятельности, потребностей обучающихся и их родителей (законных представителей).</w:t>
      </w:r>
    </w:p>
    <w:p w:rsidR="00062D39" w:rsidRDefault="000F7B1A">
      <w:pPr>
        <w:pStyle w:val="a3"/>
        <w:ind w:right="556" w:firstLine="710"/>
      </w:pPr>
      <w:r>
        <w:t>Задачи духовно-нравственного развития, воспитания и социализации младших школьников, дополнительно к названным выше включенные в программу образовательной организации, не должны противоречить задачам настоящей программы и должны быть согласованы с родителями обучающихся. Согласование может иметь разные формы – от публичного предъявления родительской общественности программы воспитания и социализации, других документов до закрепления в специальных договорах, регулирующих получение образовательных услуг.</w:t>
      </w:r>
    </w:p>
    <w:p w:rsidR="00062D39" w:rsidRDefault="00062D39">
      <w:pPr>
        <w:pStyle w:val="a3"/>
        <w:spacing w:before="5"/>
        <w:ind w:left="0"/>
        <w:jc w:val="left"/>
        <w:rPr>
          <w:sz w:val="23"/>
        </w:rPr>
      </w:pPr>
    </w:p>
    <w:p w:rsidR="00062D39" w:rsidRDefault="000F7B1A">
      <w:pPr>
        <w:pStyle w:val="1"/>
        <w:spacing w:line="237" w:lineRule="auto"/>
        <w:ind w:right="566"/>
      </w:pPr>
      <w:r>
        <w:t>Основные направления и ценностные основы духовно­нравственного развития, воспитания и социализации обучающихся</w:t>
      </w:r>
    </w:p>
    <w:p w:rsidR="00062D39" w:rsidRDefault="000F7B1A">
      <w:pPr>
        <w:pStyle w:val="a3"/>
        <w:ind w:right="561" w:firstLine="710"/>
      </w:pPr>
      <w:r>
        <w:t>Общие задачи духовно-нравственного развития, воспитания и социализации обучающихся на уровне на</w:t>
      </w:r>
      <w:r w:rsidR="00EE779C">
        <w:t>чального общего образования в МА</w:t>
      </w:r>
      <w:r>
        <w:t>ОУ «</w:t>
      </w:r>
      <w:r w:rsidR="00EE779C">
        <w:t>СОШ №7</w:t>
      </w:r>
      <w:r>
        <w:t xml:space="preserve">» классифицированы по направлениям, каждое из которых, </w:t>
      </w:r>
      <w:r>
        <w:rPr>
          <w:spacing w:val="-2"/>
        </w:rPr>
        <w:t xml:space="preserve">будучи </w:t>
      </w:r>
      <w:r>
        <w:t>тесно связанным с</w:t>
      </w:r>
      <w:r>
        <w:rPr>
          <w:spacing w:val="60"/>
        </w:rPr>
        <w:t xml:space="preserve"> </w:t>
      </w:r>
      <w:r>
        <w:t xml:space="preserve">другими, раскрывает одну из существенных </w:t>
      </w:r>
      <w:r>
        <w:rPr>
          <w:spacing w:val="2"/>
        </w:rPr>
        <w:t xml:space="preserve">сторон </w:t>
      </w:r>
      <w:r>
        <w:t>духовно-нравственного развития личности гражданина</w:t>
      </w:r>
      <w:r>
        <w:rPr>
          <w:spacing w:val="-7"/>
        </w:rPr>
        <w:t xml:space="preserve"> </w:t>
      </w:r>
      <w:r>
        <w:t>России.</w:t>
      </w:r>
    </w:p>
    <w:p w:rsidR="00062D39" w:rsidRDefault="000F7B1A">
      <w:pPr>
        <w:pStyle w:val="a3"/>
        <w:ind w:right="570" w:firstLine="710"/>
      </w:pPr>
      <w:r>
        <w:t>Каждое из направлений духовно-нравственного развития, воспитания и социализации обучающихся основано на определенной системе базовых национальных ценностей и должно обеспечивать усвоение их</w:t>
      </w:r>
      <w:r>
        <w:rPr>
          <w:spacing w:val="-9"/>
        </w:rPr>
        <w:t xml:space="preserve"> </w:t>
      </w:r>
      <w:r>
        <w:t>обучающимися.</w:t>
      </w:r>
    </w:p>
    <w:p w:rsidR="00062D39" w:rsidRDefault="000F7B1A">
      <w:pPr>
        <w:pStyle w:val="a3"/>
        <w:spacing w:before="2" w:line="237" w:lineRule="auto"/>
        <w:ind w:right="568" w:firstLine="710"/>
      </w:pPr>
      <w:r>
        <w:t>Организация духовно-нравственного развития, воспитания и социализации обучающихся осуществляется по следующим направлениям:</w:t>
      </w:r>
    </w:p>
    <w:p w:rsidR="00062D39" w:rsidRDefault="000F7B1A" w:rsidP="00914BB3">
      <w:pPr>
        <w:pStyle w:val="a4"/>
        <w:numPr>
          <w:ilvl w:val="0"/>
          <w:numId w:val="59"/>
        </w:numPr>
        <w:tabs>
          <w:tab w:val="left" w:pos="1495"/>
        </w:tabs>
        <w:spacing w:before="3" w:line="275" w:lineRule="exact"/>
        <w:rPr>
          <w:sz w:val="24"/>
        </w:rPr>
      </w:pPr>
      <w:r>
        <w:rPr>
          <w:sz w:val="24"/>
        </w:rPr>
        <w:t>Гражданско-патриотическое</w:t>
      </w:r>
      <w:r>
        <w:rPr>
          <w:spacing w:val="-5"/>
          <w:sz w:val="24"/>
        </w:rPr>
        <w:t xml:space="preserve"> </w:t>
      </w:r>
      <w:r>
        <w:rPr>
          <w:sz w:val="24"/>
        </w:rPr>
        <w:t>воспитание</w:t>
      </w:r>
    </w:p>
    <w:p w:rsidR="00062D39" w:rsidRDefault="000F7B1A">
      <w:pPr>
        <w:pStyle w:val="a3"/>
        <w:ind w:right="570" w:firstLine="710"/>
        <w:rPr>
          <w:i/>
        </w:rPr>
      </w:pPr>
      <w:r>
        <w:t>Ценности: любовь к России, своему народу, своему краю; служение Отечеству; правовое государство; гражданское общество; закон и правопорядок; свобода личная и национальная; доверие к людям, институтам государства и гражданского общества</w:t>
      </w:r>
      <w:r>
        <w:rPr>
          <w:i/>
        </w:rPr>
        <w:t>.</w:t>
      </w:r>
    </w:p>
    <w:p w:rsidR="00062D39" w:rsidRDefault="000F7B1A" w:rsidP="00914BB3">
      <w:pPr>
        <w:pStyle w:val="a4"/>
        <w:numPr>
          <w:ilvl w:val="0"/>
          <w:numId w:val="59"/>
        </w:numPr>
        <w:tabs>
          <w:tab w:val="left" w:pos="1495"/>
        </w:tabs>
        <w:spacing w:before="2" w:line="275" w:lineRule="exact"/>
        <w:rPr>
          <w:sz w:val="24"/>
        </w:rPr>
      </w:pPr>
      <w:r>
        <w:rPr>
          <w:sz w:val="24"/>
        </w:rPr>
        <w:t>Нравственное и духовное</w:t>
      </w:r>
      <w:r>
        <w:rPr>
          <w:spacing w:val="-6"/>
          <w:sz w:val="24"/>
        </w:rPr>
        <w:t xml:space="preserve"> </w:t>
      </w:r>
      <w:r>
        <w:rPr>
          <w:sz w:val="24"/>
        </w:rPr>
        <w:t>воспитание</w:t>
      </w:r>
    </w:p>
    <w:p w:rsidR="00062D39" w:rsidRDefault="000F7B1A">
      <w:pPr>
        <w:pStyle w:val="a3"/>
        <w:ind w:right="558" w:firstLine="710"/>
      </w:pPr>
      <w:r>
        <w:t>Ценности: духовный мир человека, нравственный выбор; жизнь и смысл жизни; справедливость; милосердие; честь; достоинство; уважение достоинства человека, равноправие, ответственность и чувство долга; забота и помощь, мораль, честность, щедрость, свобода совести и вероисповедания; вера; традиционные религии и духовная культура народов России, российская светская (гражданская) этика.</w:t>
      </w:r>
    </w:p>
    <w:p w:rsidR="00062D39" w:rsidRDefault="000F7B1A" w:rsidP="00914BB3">
      <w:pPr>
        <w:pStyle w:val="a4"/>
        <w:numPr>
          <w:ilvl w:val="0"/>
          <w:numId w:val="59"/>
        </w:numPr>
        <w:tabs>
          <w:tab w:val="left" w:pos="1495"/>
        </w:tabs>
        <w:spacing w:before="2"/>
        <w:rPr>
          <w:sz w:val="24"/>
        </w:rPr>
      </w:pPr>
      <w:r>
        <w:rPr>
          <w:sz w:val="24"/>
        </w:rPr>
        <w:t>Воспитание положительного отношения к труду и</w:t>
      </w:r>
      <w:r>
        <w:rPr>
          <w:spacing w:val="-8"/>
          <w:sz w:val="24"/>
        </w:rPr>
        <w:t xml:space="preserve"> </w:t>
      </w:r>
      <w:r>
        <w:rPr>
          <w:sz w:val="24"/>
        </w:rPr>
        <w:t>творчеству</w:t>
      </w:r>
    </w:p>
    <w:p w:rsidR="00062D39" w:rsidRDefault="00062D39">
      <w:pPr>
        <w:jc w:val="both"/>
        <w:rPr>
          <w:sz w:val="24"/>
        </w:rPr>
        <w:sectPr w:rsidR="00062D39">
          <w:pgSz w:w="11910" w:h="16840"/>
          <w:pgMar w:top="1040" w:right="0" w:bottom="1140" w:left="1160" w:header="0" w:footer="880" w:gutter="0"/>
          <w:cols w:space="720"/>
        </w:sectPr>
      </w:pPr>
    </w:p>
    <w:p w:rsidR="00062D39" w:rsidRDefault="000F7B1A">
      <w:pPr>
        <w:pStyle w:val="a3"/>
        <w:spacing w:before="66"/>
        <w:ind w:right="567" w:firstLine="710"/>
      </w:pPr>
      <w:r>
        <w:lastRenderedPageBreak/>
        <w:t>Ценности: уважение к труду, человеку труда; творчество и созидание; стремление к познанию и истине; целеустремленность и настойчивость; бережливость; трудолюбие, работа в коллективе, ответственное отношение к труду и творчеству, активная жизненная позиция, самореализация в</w:t>
      </w:r>
      <w:r>
        <w:rPr>
          <w:spacing w:val="3"/>
        </w:rPr>
        <w:t xml:space="preserve"> </w:t>
      </w:r>
      <w:r>
        <w:t>профессии.</w:t>
      </w:r>
    </w:p>
    <w:p w:rsidR="00062D39" w:rsidRDefault="000F7B1A" w:rsidP="00914BB3">
      <w:pPr>
        <w:pStyle w:val="a4"/>
        <w:numPr>
          <w:ilvl w:val="0"/>
          <w:numId w:val="59"/>
        </w:numPr>
        <w:tabs>
          <w:tab w:val="left" w:pos="1495"/>
        </w:tabs>
        <w:spacing w:before="1"/>
        <w:rPr>
          <w:sz w:val="24"/>
        </w:rPr>
      </w:pPr>
      <w:r>
        <w:rPr>
          <w:sz w:val="24"/>
        </w:rPr>
        <w:t>Интеллектуальное воспитание</w:t>
      </w:r>
    </w:p>
    <w:p w:rsidR="00062D39" w:rsidRDefault="000F7B1A">
      <w:pPr>
        <w:pStyle w:val="a3"/>
        <w:spacing w:before="5" w:line="237" w:lineRule="auto"/>
        <w:ind w:right="559" w:firstLine="710"/>
      </w:pPr>
      <w:r>
        <w:t>Ценности: образование, истина, интеллект, наука, интеллектуальная деятельность, интеллектуальное развитие личности, знание, общество знаний.</w:t>
      </w:r>
    </w:p>
    <w:p w:rsidR="00062D39" w:rsidRDefault="000F7B1A" w:rsidP="00914BB3">
      <w:pPr>
        <w:pStyle w:val="a4"/>
        <w:numPr>
          <w:ilvl w:val="0"/>
          <w:numId w:val="59"/>
        </w:numPr>
        <w:tabs>
          <w:tab w:val="left" w:pos="1495"/>
        </w:tabs>
        <w:spacing w:before="3" w:line="275" w:lineRule="exact"/>
        <w:rPr>
          <w:sz w:val="24"/>
        </w:rPr>
      </w:pPr>
      <w:r>
        <w:rPr>
          <w:sz w:val="24"/>
        </w:rPr>
        <w:t>Здоровьесберегающее воспитание</w:t>
      </w:r>
    </w:p>
    <w:p w:rsidR="00062D39" w:rsidRDefault="000F7B1A">
      <w:pPr>
        <w:pStyle w:val="a3"/>
        <w:spacing w:line="242" w:lineRule="auto"/>
        <w:ind w:right="571" w:firstLine="710"/>
      </w:pPr>
      <w:r>
        <w:t>Ценности: здоровье физическое, духовное и нравственное, здоровый образ жизни, здоровьесберегающие технологии, физическая культура и спорт</w:t>
      </w:r>
    </w:p>
    <w:p w:rsidR="00062D39" w:rsidRDefault="000F7B1A" w:rsidP="00914BB3">
      <w:pPr>
        <w:pStyle w:val="a4"/>
        <w:numPr>
          <w:ilvl w:val="0"/>
          <w:numId w:val="59"/>
        </w:numPr>
        <w:tabs>
          <w:tab w:val="left" w:pos="1495"/>
        </w:tabs>
        <w:spacing w:line="271" w:lineRule="exact"/>
        <w:rPr>
          <w:sz w:val="24"/>
        </w:rPr>
      </w:pPr>
      <w:r>
        <w:rPr>
          <w:sz w:val="24"/>
        </w:rPr>
        <w:t>Социокультурное и медиакультурное</w:t>
      </w:r>
      <w:r>
        <w:rPr>
          <w:spacing w:val="-2"/>
          <w:sz w:val="24"/>
        </w:rPr>
        <w:t xml:space="preserve"> </w:t>
      </w:r>
      <w:r>
        <w:rPr>
          <w:sz w:val="24"/>
        </w:rPr>
        <w:t>воспитание</w:t>
      </w:r>
    </w:p>
    <w:p w:rsidR="00062D39" w:rsidRDefault="000F7B1A">
      <w:pPr>
        <w:pStyle w:val="a3"/>
        <w:spacing w:before="1"/>
        <w:ind w:right="568" w:firstLine="710"/>
        <w:rPr>
          <w:i/>
        </w:rPr>
      </w:pPr>
      <w:r>
        <w:t>Ценности: миролюбие, гражданское согласие, социальное партнерство, межкультурное сотрудничество, культурное обогащение личности, духовная и культурная консолидация общества; поликультурный мир</w:t>
      </w:r>
      <w:r>
        <w:rPr>
          <w:i/>
        </w:rPr>
        <w:t>.</w:t>
      </w:r>
    </w:p>
    <w:p w:rsidR="00062D39" w:rsidRDefault="000F7B1A" w:rsidP="00914BB3">
      <w:pPr>
        <w:pStyle w:val="a4"/>
        <w:numPr>
          <w:ilvl w:val="0"/>
          <w:numId w:val="59"/>
        </w:numPr>
        <w:tabs>
          <w:tab w:val="left" w:pos="1495"/>
        </w:tabs>
        <w:spacing w:line="274" w:lineRule="exact"/>
        <w:rPr>
          <w:sz w:val="24"/>
        </w:rPr>
      </w:pPr>
      <w:r>
        <w:rPr>
          <w:sz w:val="24"/>
        </w:rPr>
        <w:t>Культуротворческое и эстетическое</w:t>
      </w:r>
      <w:r>
        <w:rPr>
          <w:spacing w:val="-3"/>
          <w:sz w:val="24"/>
        </w:rPr>
        <w:t xml:space="preserve"> </w:t>
      </w:r>
      <w:r>
        <w:rPr>
          <w:sz w:val="24"/>
        </w:rPr>
        <w:t>воспитание</w:t>
      </w:r>
    </w:p>
    <w:p w:rsidR="00062D39" w:rsidRDefault="000F7B1A">
      <w:pPr>
        <w:pStyle w:val="a3"/>
        <w:spacing w:before="3"/>
        <w:ind w:right="572" w:firstLine="710"/>
      </w:pPr>
      <w:r>
        <w:t>Ценности: красота; гармония; эстетическое развитие, самовыражение в творчестве и искусстве, культуросозидание, индивидуальные творческие способности, диалог культур и цивилизаций.</w:t>
      </w:r>
    </w:p>
    <w:p w:rsidR="00062D39" w:rsidRDefault="000F7B1A" w:rsidP="00914BB3">
      <w:pPr>
        <w:pStyle w:val="a4"/>
        <w:numPr>
          <w:ilvl w:val="0"/>
          <w:numId w:val="59"/>
        </w:numPr>
        <w:tabs>
          <w:tab w:val="left" w:pos="1495"/>
        </w:tabs>
        <w:spacing w:line="274" w:lineRule="exact"/>
        <w:rPr>
          <w:sz w:val="24"/>
        </w:rPr>
      </w:pPr>
      <w:r>
        <w:rPr>
          <w:sz w:val="24"/>
        </w:rPr>
        <w:t>Правовое воспитание и культура</w:t>
      </w:r>
      <w:r>
        <w:rPr>
          <w:spacing w:val="-1"/>
          <w:sz w:val="24"/>
        </w:rPr>
        <w:t xml:space="preserve"> </w:t>
      </w:r>
      <w:r>
        <w:rPr>
          <w:sz w:val="24"/>
        </w:rPr>
        <w:t>безопасности</w:t>
      </w:r>
    </w:p>
    <w:p w:rsidR="00062D39" w:rsidRDefault="000F7B1A">
      <w:pPr>
        <w:pStyle w:val="a3"/>
        <w:spacing w:before="2"/>
        <w:ind w:right="568" w:firstLine="710"/>
      </w:pPr>
      <w:r>
        <w:t>Ценности: правовая культура, права и обязанности человека, свобода личности, демократия, электоральная культура, безопасность, безопасная среда школы, безопасность информационного пространства, безопасное поведение в природной и техногенной среде</w:t>
      </w:r>
    </w:p>
    <w:p w:rsidR="00062D39" w:rsidRDefault="000F7B1A" w:rsidP="00914BB3">
      <w:pPr>
        <w:pStyle w:val="a4"/>
        <w:numPr>
          <w:ilvl w:val="0"/>
          <w:numId w:val="59"/>
        </w:numPr>
        <w:tabs>
          <w:tab w:val="left" w:pos="1495"/>
        </w:tabs>
        <w:spacing w:line="274" w:lineRule="exact"/>
        <w:rPr>
          <w:sz w:val="24"/>
        </w:rPr>
      </w:pPr>
      <w:r>
        <w:rPr>
          <w:sz w:val="24"/>
        </w:rPr>
        <w:t>Воспитание семейных</w:t>
      </w:r>
      <w:r>
        <w:rPr>
          <w:spacing w:val="-5"/>
          <w:sz w:val="24"/>
        </w:rPr>
        <w:t xml:space="preserve"> </w:t>
      </w:r>
      <w:r>
        <w:rPr>
          <w:sz w:val="24"/>
        </w:rPr>
        <w:t>ценностей</w:t>
      </w:r>
    </w:p>
    <w:p w:rsidR="00062D39" w:rsidRDefault="000F7B1A">
      <w:pPr>
        <w:pStyle w:val="a3"/>
        <w:spacing w:before="3"/>
        <w:ind w:right="569" w:firstLine="710"/>
      </w:pPr>
      <w:r>
        <w:t>Ценности: семья, семейные традиции, культура семейной жизни, этика и психология семейных отношений, любовь и уважение к родителям, прародителям; забота о старших и младших.</w:t>
      </w:r>
    </w:p>
    <w:p w:rsidR="00062D39" w:rsidRDefault="000F7B1A" w:rsidP="00914BB3">
      <w:pPr>
        <w:pStyle w:val="a4"/>
        <w:numPr>
          <w:ilvl w:val="0"/>
          <w:numId w:val="59"/>
        </w:numPr>
        <w:tabs>
          <w:tab w:val="left" w:pos="1611"/>
        </w:tabs>
        <w:spacing w:line="274" w:lineRule="exact"/>
        <w:ind w:left="1610" w:hanging="361"/>
        <w:rPr>
          <w:sz w:val="24"/>
        </w:rPr>
      </w:pPr>
      <w:r>
        <w:rPr>
          <w:sz w:val="24"/>
        </w:rPr>
        <w:t>Формирование коммуникативной</w:t>
      </w:r>
      <w:r>
        <w:rPr>
          <w:spacing w:val="3"/>
          <w:sz w:val="24"/>
        </w:rPr>
        <w:t xml:space="preserve"> </w:t>
      </w:r>
      <w:r>
        <w:rPr>
          <w:spacing w:val="-3"/>
          <w:sz w:val="24"/>
        </w:rPr>
        <w:t>культуры</w:t>
      </w:r>
    </w:p>
    <w:p w:rsidR="00062D39" w:rsidRDefault="000F7B1A">
      <w:pPr>
        <w:pStyle w:val="a3"/>
        <w:spacing w:before="2"/>
        <w:ind w:right="570" w:firstLine="710"/>
      </w:pPr>
      <w:r>
        <w:t>Ценности: русский язык, языки народов России, культура общения, межличностная и межкультурная коммуникация, ответственное отношение к слову как к поступку, продуктивное и безопасное общение.</w:t>
      </w:r>
    </w:p>
    <w:p w:rsidR="00062D39" w:rsidRDefault="000F7B1A" w:rsidP="00914BB3">
      <w:pPr>
        <w:pStyle w:val="a4"/>
        <w:numPr>
          <w:ilvl w:val="0"/>
          <w:numId w:val="59"/>
        </w:numPr>
        <w:tabs>
          <w:tab w:val="left" w:pos="1615"/>
        </w:tabs>
        <w:spacing w:line="274" w:lineRule="exact"/>
        <w:ind w:left="1614" w:hanging="365"/>
        <w:rPr>
          <w:sz w:val="24"/>
        </w:rPr>
      </w:pPr>
      <w:r>
        <w:rPr>
          <w:sz w:val="24"/>
        </w:rPr>
        <w:t>Экологическое воспитание</w:t>
      </w:r>
    </w:p>
    <w:p w:rsidR="00062D39" w:rsidRDefault="000F7B1A">
      <w:pPr>
        <w:pStyle w:val="a3"/>
        <w:spacing w:before="3"/>
        <w:ind w:right="557" w:firstLine="710"/>
      </w:pPr>
      <w:r>
        <w:t>Ценности: родная земля; заповедная природа; планета Земля; бережное освоение природных ресурсов региона, страны, планеты, экологическая культура, забота об окружающей среде, домашних животных.</w:t>
      </w:r>
    </w:p>
    <w:p w:rsidR="00062D39" w:rsidRDefault="000F7B1A">
      <w:pPr>
        <w:pStyle w:val="a3"/>
        <w:ind w:right="563" w:firstLine="710"/>
      </w:pPr>
      <w:r>
        <w:t xml:space="preserve">Все направления духовно-нравственного развития, воспитания и социализации важны, дополняют </w:t>
      </w:r>
      <w:r>
        <w:rPr>
          <w:spacing w:val="-4"/>
        </w:rPr>
        <w:t xml:space="preserve">друг </w:t>
      </w:r>
      <w:r>
        <w:t>друга и обеспечивают развитие личности на основе отечественных духовных, нравственных и культурных традиций. Образовательная организация может отдавать приоритет тому или иному направлению духовно-нравственного развития, воспитания и социализации личности гражданина России, конкретизировать в соответствии с указанными основными направлениями и системой ценностей задачи, виды и формы деятельности на уровне начального общего</w:t>
      </w:r>
      <w:r>
        <w:rPr>
          <w:spacing w:val="1"/>
        </w:rPr>
        <w:t xml:space="preserve"> </w:t>
      </w:r>
      <w:r>
        <w:t>образования.</w:t>
      </w:r>
    </w:p>
    <w:p w:rsidR="00062D39" w:rsidRDefault="00062D39">
      <w:pPr>
        <w:pStyle w:val="a3"/>
        <w:spacing w:before="3"/>
        <w:ind w:left="0"/>
        <w:jc w:val="left"/>
      </w:pPr>
    </w:p>
    <w:p w:rsidR="00062D39" w:rsidRDefault="000F7B1A">
      <w:pPr>
        <w:pStyle w:val="1"/>
        <w:spacing w:line="242" w:lineRule="auto"/>
        <w:ind w:right="571"/>
      </w:pPr>
      <w:r>
        <w:t>Основное содержание духовно­нравственного развития, воспитания и социализации обучающихся</w:t>
      </w:r>
    </w:p>
    <w:p w:rsidR="00062D39" w:rsidRDefault="000F7B1A">
      <w:pPr>
        <w:pStyle w:val="a3"/>
        <w:spacing w:line="242" w:lineRule="auto"/>
        <w:ind w:right="573" w:firstLine="566"/>
      </w:pPr>
      <w:r>
        <w:rPr>
          <w:b/>
        </w:rPr>
        <w:t xml:space="preserve">Содержание </w:t>
      </w:r>
      <w:r>
        <w:t>духовно-нравственного развития и воспитания учащихся отбирается на основании базовых национальных ценностей в логике реализации основных направлений.</w:t>
      </w:r>
    </w:p>
    <w:p w:rsidR="00062D39" w:rsidRDefault="000F7B1A">
      <w:pPr>
        <w:pStyle w:val="a3"/>
        <w:ind w:right="560" w:firstLine="566"/>
      </w:pPr>
      <w:r>
        <w:t>Каждое направление содержит задачи, соответствующую систему базовых ценностей, особенности организации содержания (виды деятельности и формы занятий с обучающими- ся). Также определены условия совместной деятельности школы с семьями обучающихся, с общественными учреждениями по духовно-нравственному развитию и воспитанию обучаю- щихся, обозначены планируемые результаты, представлены схемы, отражающие пути реали- зации направления.</w:t>
      </w:r>
    </w:p>
    <w:p w:rsidR="00062D39" w:rsidRDefault="00062D39">
      <w:pPr>
        <w:sectPr w:rsidR="00062D39">
          <w:pgSz w:w="11910" w:h="16840"/>
          <w:pgMar w:top="1040" w:right="0" w:bottom="1140" w:left="1160" w:header="0" w:footer="880" w:gutter="0"/>
          <w:cols w:space="720"/>
        </w:sectPr>
      </w:pPr>
    </w:p>
    <w:p w:rsidR="00062D39" w:rsidRDefault="000F7B1A">
      <w:pPr>
        <w:pStyle w:val="1"/>
        <w:spacing w:before="71"/>
        <w:ind w:left="1250"/>
      </w:pPr>
      <w:r>
        <w:lastRenderedPageBreak/>
        <w:t>Гражданско-патриотическое воспитание:</w:t>
      </w:r>
    </w:p>
    <w:p w:rsidR="00062D39" w:rsidRDefault="000F7B1A">
      <w:pPr>
        <w:pStyle w:val="a3"/>
        <w:spacing w:before="1" w:line="237" w:lineRule="auto"/>
        <w:ind w:right="566" w:firstLine="710"/>
      </w:pPr>
      <w:r>
        <w:t>ценностные представления о любви к России, народам Российской Федерации, к своей малой</w:t>
      </w:r>
      <w:r>
        <w:rPr>
          <w:spacing w:val="-5"/>
        </w:rPr>
        <w:t xml:space="preserve"> </w:t>
      </w:r>
      <w:r>
        <w:t>родине;</w:t>
      </w:r>
    </w:p>
    <w:p w:rsidR="00062D39" w:rsidRDefault="000F7B1A">
      <w:pPr>
        <w:pStyle w:val="a3"/>
        <w:spacing w:before="6" w:line="237" w:lineRule="auto"/>
        <w:ind w:right="560" w:firstLine="710"/>
      </w:pPr>
      <w:r>
        <w:t>первоначальные нравственные представления о долге, чести и достоинстве в контексте отношения к Отечеству, к согражданам, к семье, школе,</w:t>
      </w:r>
      <w:r>
        <w:rPr>
          <w:spacing w:val="-14"/>
        </w:rPr>
        <w:t xml:space="preserve"> </w:t>
      </w:r>
      <w:r>
        <w:t>одноклассникам;</w:t>
      </w:r>
    </w:p>
    <w:p w:rsidR="00062D39" w:rsidRDefault="000F7B1A">
      <w:pPr>
        <w:pStyle w:val="a3"/>
        <w:spacing w:before="6" w:line="237" w:lineRule="auto"/>
        <w:ind w:right="574" w:firstLine="710"/>
      </w:pPr>
      <w:r>
        <w:t>элементарные представления о политическом устройстве Российского государства, его институтах, их роли в жизни общества, важнейших законах</w:t>
      </w:r>
      <w:r>
        <w:rPr>
          <w:spacing w:val="-17"/>
        </w:rPr>
        <w:t xml:space="preserve"> </w:t>
      </w:r>
      <w:r>
        <w:t>государства;</w:t>
      </w:r>
    </w:p>
    <w:p w:rsidR="00062D39" w:rsidRDefault="000F7B1A">
      <w:pPr>
        <w:pStyle w:val="a3"/>
        <w:spacing w:before="6" w:line="237" w:lineRule="auto"/>
        <w:ind w:right="565" w:firstLine="710"/>
      </w:pPr>
      <w:r>
        <w:t>представления о символах государства – Флаге, Гербе России, о флаге и гербе субъекта Российской Федерации, в котором находится образовательная организация;</w:t>
      </w:r>
    </w:p>
    <w:p w:rsidR="00062D39" w:rsidRDefault="000F7B1A">
      <w:pPr>
        <w:pStyle w:val="a3"/>
        <w:spacing w:before="3"/>
        <w:ind w:right="568" w:firstLine="710"/>
      </w:pPr>
      <w:r>
        <w:t>интерес к государственным праздникам и важнейшим событиям в жизни России, субъекта Российской Федерации, края (населенного пункта), в котором находится образовательная организация;</w:t>
      </w:r>
    </w:p>
    <w:p w:rsidR="00062D39" w:rsidRDefault="000F7B1A">
      <w:pPr>
        <w:pStyle w:val="a3"/>
        <w:spacing w:line="242" w:lineRule="auto"/>
        <w:ind w:right="567" w:firstLine="710"/>
      </w:pPr>
      <w:r>
        <w:t>уважительное отношение к русскому языку как государственному, языку межнационального общения;</w:t>
      </w:r>
    </w:p>
    <w:p w:rsidR="00062D39" w:rsidRDefault="000F7B1A">
      <w:pPr>
        <w:pStyle w:val="a3"/>
        <w:spacing w:line="271" w:lineRule="exact"/>
        <w:ind w:left="1250"/>
      </w:pPr>
      <w:r>
        <w:t>ценностное отношение к своему национальному языку и культуре;</w:t>
      </w:r>
    </w:p>
    <w:p w:rsidR="00062D39" w:rsidRDefault="000F7B1A">
      <w:pPr>
        <w:pStyle w:val="a3"/>
        <w:spacing w:before="3" w:line="237" w:lineRule="auto"/>
        <w:ind w:right="576" w:firstLine="710"/>
      </w:pPr>
      <w:r>
        <w:t>первоначальные представления о народах России, об их общей исторической судьбе, о единстве народов нашей</w:t>
      </w:r>
      <w:r>
        <w:rPr>
          <w:spacing w:val="-1"/>
        </w:rPr>
        <w:t xml:space="preserve"> </w:t>
      </w:r>
      <w:r>
        <w:t>страны;</w:t>
      </w:r>
    </w:p>
    <w:p w:rsidR="00062D39" w:rsidRDefault="000F7B1A">
      <w:pPr>
        <w:pStyle w:val="a3"/>
        <w:spacing w:before="3"/>
        <w:ind w:right="567" w:firstLine="710"/>
      </w:pPr>
      <w:r>
        <w:t>первоначальные представления о национальных героях и важнейших событиях истории России и ее народов;</w:t>
      </w:r>
    </w:p>
    <w:p w:rsidR="00062D39" w:rsidRDefault="000F7B1A">
      <w:pPr>
        <w:pStyle w:val="a3"/>
        <w:spacing w:before="3" w:line="237" w:lineRule="auto"/>
        <w:ind w:right="563" w:firstLine="710"/>
      </w:pPr>
      <w:r>
        <w:t>уважительное отношение к воинскому прошлому и настоящему нашей страны, уважение к защитникам Родины.</w:t>
      </w:r>
    </w:p>
    <w:p w:rsidR="00062D39" w:rsidRDefault="000F7B1A">
      <w:pPr>
        <w:pStyle w:val="1"/>
        <w:spacing w:before="8" w:line="272" w:lineRule="exact"/>
        <w:ind w:left="1250"/>
      </w:pPr>
      <w:r>
        <w:t>Нравственное и духовное воспитание:</w:t>
      </w:r>
    </w:p>
    <w:p w:rsidR="00062D39" w:rsidRDefault="000F7B1A">
      <w:pPr>
        <w:pStyle w:val="a3"/>
        <w:ind w:right="570" w:firstLine="710"/>
      </w:pPr>
      <w:r>
        <w:t>первоначальные представления о морали, об основных понятиях этики (добро и зло, истина и ложь, смысл и ценность жизни, справедливость, милосердие, нравственный выбор, достоинство, любовь и др.);</w:t>
      </w:r>
    </w:p>
    <w:p w:rsidR="00062D39" w:rsidRDefault="000F7B1A">
      <w:pPr>
        <w:pStyle w:val="a3"/>
        <w:ind w:right="556" w:firstLine="710"/>
      </w:pPr>
      <w:r>
        <w:t>первоначальные представления о значении религиозной культуры в жизни человека и общества, связи религиозных культур народов России и российской гражданской (светской) этики, свободе совести и вероисповедания, роли традиционных религий в развитии Российского государства, в истории и культуре нашей страны;</w:t>
      </w:r>
    </w:p>
    <w:p w:rsidR="00062D39" w:rsidRDefault="000F7B1A">
      <w:pPr>
        <w:pStyle w:val="a3"/>
        <w:spacing w:line="275" w:lineRule="exact"/>
        <w:ind w:left="1250"/>
      </w:pPr>
      <w:r>
        <w:t>первоначальные представления о духовных ценностях народов России;</w:t>
      </w:r>
    </w:p>
    <w:p w:rsidR="00062D39" w:rsidRDefault="000F7B1A">
      <w:pPr>
        <w:pStyle w:val="a3"/>
        <w:spacing w:line="242" w:lineRule="auto"/>
        <w:ind w:right="849" w:firstLine="710"/>
        <w:jc w:val="left"/>
      </w:pPr>
      <w:r>
        <w:t>уважительное отношение к традициям, культуре и языку своего народа и других народов России;</w:t>
      </w:r>
    </w:p>
    <w:p w:rsidR="00062D39" w:rsidRDefault="000F7B1A">
      <w:pPr>
        <w:pStyle w:val="a3"/>
        <w:spacing w:line="242" w:lineRule="auto"/>
        <w:ind w:right="849" w:firstLine="710"/>
        <w:jc w:val="left"/>
      </w:pPr>
      <w:r>
        <w:t>знание и выполнение правил поведения в образовательной организации, дома, на улице, в населенном пункте, в общественных местах, на природе;</w:t>
      </w:r>
    </w:p>
    <w:p w:rsidR="00062D39" w:rsidRDefault="000F7B1A">
      <w:pPr>
        <w:pStyle w:val="a3"/>
        <w:spacing w:line="242" w:lineRule="auto"/>
        <w:ind w:firstLine="710"/>
        <w:jc w:val="left"/>
      </w:pPr>
      <w:r>
        <w:t>уважительное отношение к старшим, доброжелательное отношение к сверстникам и младшим;</w:t>
      </w:r>
    </w:p>
    <w:p w:rsidR="00062D39" w:rsidRDefault="000F7B1A">
      <w:pPr>
        <w:pStyle w:val="a3"/>
        <w:tabs>
          <w:tab w:val="left" w:pos="2938"/>
          <w:tab w:val="left" w:pos="4329"/>
          <w:tab w:val="left" w:pos="6496"/>
          <w:tab w:val="left" w:pos="6908"/>
          <w:tab w:val="left" w:pos="8410"/>
          <w:tab w:val="left" w:pos="9939"/>
        </w:tabs>
        <w:spacing w:line="242" w:lineRule="auto"/>
        <w:ind w:right="554" w:firstLine="710"/>
        <w:jc w:val="left"/>
      </w:pPr>
      <w:r>
        <w:t>установление</w:t>
      </w:r>
      <w:r>
        <w:tab/>
        <w:t>дружеских</w:t>
      </w:r>
      <w:r>
        <w:tab/>
        <w:t>взаимоотношений</w:t>
      </w:r>
      <w:r>
        <w:tab/>
        <w:t>в</w:t>
      </w:r>
      <w:r>
        <w:tab/>
        <w:t>коллективе,</w:t>
      </w:r>
      <w:r>
        <w:tab/>
        <w:t>основанных</w:t>
      </w:r>
      <w:r>
        <w:tab/>
        <w:t>на взаимопомощи и взаимной</w:t>
      </w:r>
      <w:r>
        <w:rPr>
          <w:spacing w:val="-7"/>
        </w:rPr>
        <w:t xml:space="preserve"> </w:t>
      </w:r>
      <w:r>
        <w:t>поддержке;</w:t>
      </w:r>
    </w:p>
    <w:p w:rsidR="00062D39" w:rsidRDefault="000F7B1A">
      <w:pPr>
        <w:pStyle w:val="a3"/>
        <w:spacing w:line="271" w:lineRule="exact"/>
        <w:ind w:left="1250"/>
        <w:jc w:val="left"/>
      </w:pPr>
      <w:r>
        <w:t>бережное, гуманное отношение ко всему живому;</w:t>
      </w:r>
    </w:p>
    <w:p w:rsidR="00062D39" w:rsidRDefault="000F7B1A">
      <w:pPr>
        <w:pStyle w:val="a3"/>
        <w:spacing w:line="237" w:lineRule="auto"/>
        <w:ind w:right="578" w:firstLine="710"/>
      </w:pPr>
      <w:r>
        <w:t>стремление избегать плохих поступков, не капризничать, не быть упрямым; умение признаться в плохом поступке и проанализировать его;</w:t>
      </w:r>
    </w:p>
    <w:p w:rsidR="00062D39" w:rsidRDefault="000F7B1A">
      <w:pPr>
        <w:pStyle w:val="a3"/>
        <w:ind w:right="562" w:firstLine="710"/>
      </w:pPr>
      <w: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062D39" w:rsidRDefault="000F7B1A">
      <w:pPr>
        <w:pStyle w:val="1"/>
        <w:ind w:left="1250"/>
      </w:pPr>
      <w:r>
        <w:t>Воспитание положительного отношения к труду и творчеству:</w:t>
      </w:r>
    </w:p>
    <w:p w:rsidR="00062D39" w:rsidRDefault="000F7B1A">
      <w:pPr>
        <w:pStyle w:val="a3"/>
        <w:spacing w:line="237" w:lineRule="auto"/>
        <w:ind w:right="568" w:firstLine="710"/>
      </w:pPr>
      <w:r>
        <w:t>первоначальные представления о нравственных основах учебы, ведущей роли образования, труда и значении творчества в жизни человека и общества;</w:t>
      </w:r>
    </w:p>
    <w:p w:rsidR="00062D39" w:rsidRDefault="000F7B1A">
      <w:pPr>
        <w:pStyle w:val="a3"/>
        <w:ind w:left="1250" w:right="2646"/>
        <w:jc w:val="left"/>
      </w:pPr>
      <w:r>
        <w:t>уважение к труду и творчеству старших и сверстников; элементарные представления об основных профессиях; ценностное отношение к учебе как виду творческой деятельности; элементарные представления о современной экономике;</w:t>
      </w:r>
    </w:p>
    <w:p w:rsidR="00062D39" w:rsidRDefault="000F7B1A">
      <w:pPr>
        <w:pStyle w:val="a3"/>
        <w:ind w:left="1250"/>
        <w:jc w:val="left"/>
      </w:pPr>
      <w:r>
        <w:t>первоначальные навыки коллективной работы, в том числе при разработке и</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jc w:val="left"/>
      </w:pPr>
      <w:r>
        <w:lastRenderedPageBreak/>
        <w:t>реализации учебных и учебно-трудовых</w:t>
      </w:r>
      <w:r>
        <w:rPr>
          <w:spacing w:val="-20"/>
        </w:rPr>
        <w:t xml:space="preserve"> </w:t>
      </w:r>
      <w:r>
        <w:t>проектов;</w:t>
      </w:r>
    </w:p>
    <w:p w:rsidR="00062D39" w:rsidRDefault="000F7B1A">
      <w:pPr>
        <w:pStyle w:val="a3"/>
        <w:spacing w:before="5" w:line="237" w:lineRule="auto"/>
        <w:ind w:firstLine="710"/>
        <w:jc w:val="left"/>
      </w:pPr>
      <w:r>
        <w:t>умение проявлять дисциплинированность, последовательность и настойчивость в выполнении учебных и учебно-трудовых</w:t>
      </w:r>
      <w:r>
        <w:rPr>
          <w:spacing w:val="-1"/>
        </w:rPr>
        <w:t xml:space="preserve"> </w:t>
      </w:r>
      <w:r>
        <w:t>заданий;</w:t>
      </w:r>
    </w:p>
    <w:p w:rsidR="00062D39" w:rsidRDefault="000F7B1A">
      <w:pPr>
        <w:pStyle w:val="a3"/>
        <w:spacing w:before="3" w:line="275" w:lineRule="exact"/>
        <w:ind w:left="1250"/>
        <w:jc w:val="left"/>
      </w:pPr>
      <w:r>
        <w:t>умение соблюдать порядок на рабочем месте;</w:t>
      </w:r>
    </w:p>
    <w:p w:rsidR="00062D39" w:rsidRDefault="000F7B1A">
      <w:pPr>
        <w:pStyle w:val="a3"/>
        <w:spacing w:line="242" w:lineRule="auto"/>
        <w:ind w:firstLine="710"/>
        <w:jc w:val="left"/>
      </w:pPr>
      <w:r>
        <w:t>бережное отношение к результатам своего труда, труда других людей, к школьному имуществу, учебникам, личным</w:t>
      </w:r>
      <w:r>
        <w:rPr>
          <w:spacing w:val="11"/>
        </w:rPr>
        <w:t xml:space="preserve"> </w:t>
      </w:r>
      <w:r>
        <w:t>вещам;</w:t>
      </w:r>
    </w:p>
    <w:p w:rsidR="00062D39" w:rsidRDefault="000F7B1A">
      <w:pPr>
        <w:pStyle w:val="a3"/>
        <w:spacing w:line="242" w:lineRule="auto"/>
        <w:ind w:firstLine="710"/>
        <w:jc w:val="left"/>
      </w:pPr>
      <w:r>
        <w:t>отрицательное отношение к лени и небрежности в труде и учебе, небережливому отношению к результатам труда</w:t>
      </w:r>
      <w:r>
        <w:rPr>
          <w:spacing w:val="-2"/>
        </w:rPr>
        <w:t xml:space="preserve"> </w:t>
      </w:r>
      <w:r>
        <w:t>людей.</w:t>
      </w:r>
    </w:p>
    <w:p w:rsidR="00062D39" w:rsidRDefault="000F7B1A">
      <w:pPr>
        <w:pStyle w:val="1"/>
        <w:spacing w:line="274" w:lineRule="exact"/>
        <w:ind w:left="1250"/>
        <w:jc w:val="left"/>
      </w:pPr>
      <w:r>
        <w:t>Интеллектуальное воспитание:</w:t>
      </w:r>
    </w:p>
    <w:p w:rsidR="00062D39" w:rsidRDefault="000F7B1A">
      <w:pPr>
        <w:pStyle w:val="a3"/>
        <w:spacing w:line="237" w:lineRule="auto"/>
        <w:ind w:firstLine="710"/>
        <w:jc w:val="left"/>
      </w:pPr>
      <w:r>
        <w:t>первоначальные представления о возможностях интеллектуальной деятельности, о ее значении для развития личности и общества;</w:t>
      </w:r>
    </w:p>
    <w:p w:rsidR="00062D39" w:rsidRDefault="000F7B1A">
      <w:pPr>
        <w:pStyle w:val="a3"/>
        <w:ind w:right="558" w:firstLine="710"/>
        <w:jc w:val="right"/>
      </w:pPr>
      <w:r>
        <w:t xml:space="preserve">представление об образовании и самообразовании как общечеловеческой ценности, необходимом качестве современного человека, условии достижении личного </w:t>
      </w:r>
      <w:r>
        <w:rPr>
          <w:spacing w:val="-3"/>
        </w:rPr>
        <w:t xml:space="preserve">успеха </w:t>
      </w:r>
      <w:r>
        <w:t>в жизни; элементарные представления о роли знаний, науки в</w:t>
      </w:r>
      <w:r>
        <w:rPr>
          <w:spacing w:val="54"/>
        </w:rPr>
        <w:t xml:space="preserve"> </w:t>
      </w:r>
      <w:r>
        <w:t>развитии современного производства, в жизни человека и общества, об инновациях, инновационном обществе, о</w:t>
      </w:r>
    </w:p>
    <w:p w:rsidR="00062D39" w:rsidRDefault="000F7B1A">
      <w:pPr>
        <w:pStyle w:val="a3"/>
        <w:spacing w:line="275" w:lineRule="exact"/>
        <w:jc w:val="left"/>
      </w:pPr>
      <w:r>
        <w:t>знании как производительной силе, о связи науки и производства;</w:t>
      </w:r>
    </w:p>
    <w:p w:rsidR="00062D39" w:rsidRDefault="000F7B1A">
      <w:pPr>
        <w:pStyle w:val="a3"/>
        <w:spacing w:line="242" w:lineRule="auto"/>
        <w:ind w:firstLine="710"/>
        <w:jc w:val="left"/>
      </w:pPr>
      <w:r>
        <w:t>первоначальные представления о содержании, ценности и безопасности современного информационного пространства;</w:t>
      </w:r>
    </w:p>
    <w:p w:rsidR="00062D39" w:rsidRDefault="000F7B1A">
      <w:pPr>
        <w:pStyle w:val="a3"/>
        <w:spacing w:line="271" w:lineRule="exact"/>
        <w:ind w:left="1250"/>
        <w:jc w:val="left"/>
      </w:pPr>
      <w:r>
        <w:t>интерес к познанию нового;</w:t>
      </w:r>
    </w:p>
    <w:p w:rsidR="00062D39" w:rsidRDefault="000F7B1A">
      <w:pPr>
        <w:pStyle w:val="a3"/>
        <w:tabs>
          <w:tab w:val="left" w:pos="2430"/>
          <w:tab w:val="left" w:pos="4592"/>
          <w:tab w:val="left" w:pos="5427"/>
          <w:tab w:val="left" w:pos="6319"/>
          <w:tab w:val="left" w:pos="7182"/>
          <w:tab w:val="left" w:pos="9029"/>
        </w:tabs>
        <w:spacing w:before="3" w:line="237" w:lineRule="auto"/>
        <w:ind w:right="556" w:firstLine="710"/>
        <w:jc w:val="left"/>
      </w:pPr>
      <w:r>
        <w:t>уважение</w:t>
      </w:r>
      <w:r>
        <w:tab/>
        <w:t>интеллектуального</w:t>
      </w:r>
      <w:r>
        <w:tab/>
        <w:t>труда,</w:t>
      </w:r>
      <w:r>
        <w:tab/>
        <w:t>людям</w:t>
      </w:r>
      <w:r>
        <w:tab/>
        <w:t>науки,</w:t>
      </w:r>
      <w:r>
        <w:tab/>
        <w:t>представителям</w:t>
      </w:r>
      <w:r>
        <w:tab/>
      </w:r>
      <w:r>
        <w:rPr>
          <w:spacing w:val="-3"/>
        </w:rPr>
        <w:t xml:space="preserve">творческих </w:t>
      </w:r>
      <w:r>
        <w:t>профессий;</w:t>
      </w:r>
    </w:p>
    <w:p w:rsidR="00062D39" w:rsidRDefault="000F7B1A">
      <w:pPr>
        <w:pStyle w:val="a3"/>
        <w:spacing w:before="3" w:line="275" w:lineRule="exact"/>
        <w:ind w:left="1250"/>
        <w:jc w:val="left"/>
      </w:pPr>
      <w:r>
        <w:t>элементарные навыки работы с научной информацией;</w:t>
      </w:r>
    </w:p>
    <w:p w:rsidR="00062D39" w:rsidRDefault="000F7B1A">
      <w:pPr>
        <w:pStyle w:val="a3"/>
        <w:spacing w:line="242" w:lineRule="auto"/>
        <w:ind w:left="1250"/>
        <w:jc w:val="left"/>
      </w:pPr>
      <w:r>
        <w:t>первоначальный опыт организации и реализации учебно-исследовательских проектов; первоначальные представления об ответственности за использование</w:t>
      </w:r>
      <w:r>
        <w:rPr>
          <w:spacing w:val="54"/>
        </w:rPr>
        <w:t xml:space="preserve"> </w:t>
      </w:r>
      <w:r>
        <w:t>результатов</w:t>
      </w:r>
    </w:p>
    <w:p w:rsidR="00062D39" w:rsidRDefault="000F7B1A">
      <w:pPr>
        <w:pStyle w:val="a3"/>
        <w:spacing w:line="271" w:lineRule="exact"/>
        <w:jc w:val="left"/>
      </w:pPr>
      <w:r>
        <w:t>научных открытий.</w:t>
      </w:r>
    </w:p>
    <w:p w:rsidR="00062D39" w:rsidRDefault="000F7B1A">
      <w:pPr>
        <w:pStyle w:val="1"/>
        <w:spacing w:before="6" w:line="272" w:lineRule="exact"/>
        <w:ind w:left="1250"/>
        <w:rPr>
          <w:b w:val="0"/>
        </w:rPr>
      </w:pPr>
      <w:r>
        <w:t>Здоровьесберегающее воспитание</w:t>
      </w:r>
      <w:r>
        <w:rPr>
          <w:b w:val="0"/>
        </w:rPr>
        <w:t>:</w:t>
      </w:r>
    </w:p>
    <w:p w:rsidR="00062D39" w:rsidRDefault="000F7B1A">
      <w:pPr>
        <w:pStyle w:val="a3"/>
        <w:ind w:right="570" w:firstLine="710"/>
      </w:pPr>
      <w:r>
        <w:t>первоначальные представления о здоровье человека как абсолютной ценности, его значения для полноценной человеческой жизни, о физическом, духовном и нравственном здоровье;</w:t>
      </w:r>
    </w:p>
    <w:p w:rsidR="00062D39" w:rsidRDefault="000F7B1A">
      <w:pPr>
        <w:pStyle w:val="a3"/>
        <w:spacing w:line="275" w:lineRule="exact"/>
        <w:ind w:left="1250"/>
      </w:pPr>
      <w:r>
        <w:t>формирование начальных представлений о культуре здорового образа жизни;</w:t>
      </w:r>
    </w:p>
    <w:p w:rsidR="00062D39" w:rsidRDefault="000F7B1A">
      <w:pPr>
        <w:pStyle w:val="a3"/>
        <w:spacing w:line="242" w:lineRule="auto"/>
        <w:ind w:right="566" w:firstLine="710"/>
      </w:pPr>
      <w:r>
        <w:t>базовые навыки сохранения собственного здоровья, использования здоровьесберегающих технологий в процессе обучения и во внеурочное время;</w:t>
      </w:r>
    </w:p>
    <w:p w:rsidR="00062D39" w:rsidRDefault="000F7B1A">
      <w:pPr>
        <w:pStyle w:val="a3"/>
        <w:ind w:right="574" w:firstLine="710"/>
      </w:pPr>
      <w:r>
        <w:t>первоначальные представления о ценности занятий физической культурой и спортом, понимание влияния этой деятельности на развитие личности человека, на процесс обучения и взрослой</w:t>
      </w:r>
      <w:r>
        <w:rPr>
          <w:spacing w:val="5"/>
        </w:rPr>
        <w:t xml:space="preserve"> </w:t>
      </w:r>
      <w:r>
        <w:t>жизни;</w:t>
      </w:r>
    </w:p>
    <w:p w:rsidR="00062D39" w:rsidRDefault="000F7B1A">
      <w:pPr>
        <w:pStyle w:val="a3"/>
        <w:spacing w:line="237" w:lineRule="auto"/>
        <w:ind w:right="574" w:firstLine="710"/>
      </w:pPr>
      <w:r>
        <w:t>элементарные знания по истории российского и мирового спорта, уважение к спортсменам;</w:t>
      </w:r>
    </w:p>
    <w:p w:rsidR="00062D39" w:rsidRDefault="000F7B1A">
      <w:pPr>
        <w:pStyle w:val="a3"/>
        <w:spacing w:before="1"/>
        <w:ind w:right="578" w:firstLine="710"/>
      </w:pPr>
      <w:r>
        <w:t>отрицательное отношение к употреблению психоактивных веществ, к курению и алкоголю, избытку компьютерных игр и интернета;</w:t>
      </w:r>
    </w:p>
    <w:p w:rsidR="00062D39" w:rsidRDefault="000F7B1A">
      <w:pPr>
        <w:pStyle w:val="a3"/>
        <w:spacing w:before="1"/>
        <w:ind w:right="568" w:firstLine="710"/>
      </w:pPr>
      <w:r>
        <w:t>понимание опасности, негативных последствий употребления психоактивных веществ, алкоголя, табака, наркотических веществ, бесконтрольного употребление лекарственных препаратов, возникновения суицидальных</w:t>
      </w:r>
      <w:r>
        <w:rPr>
          <w:spacing w:val="-12"/>
        </w:rPr>
        <w:t xml:space="preserve"> </w:t>
      </w:r>
      <w:r>
        <w:t>мыслей.</w:t>
      </w:r>
    </w:p>
    <w:p w:rsidR="00062D39" w:rsidRDefault="000F7B1A">
      <w:pPr>
        <w:pStyle w:val="1"/>
        <w:spacing w:before="2"/>
        <w:ind w:left="1250"/>
      </w:pPr>
      <w:r>
        <w:t>Социокультурное и медиакультурное воспитание:</w:t>
      </w:r>
    </w:p>
    <w:p w:rsidR="00062D39" w:rsidRDefault="000F7B1A">
      <w:pPr>
        <w:pStyle w:val="a3"/>
        <w:spacing w:line="274" w:lineRule="exact"/>
        <w:ind w:left="1250"/>
      </w:pPr>
      <w:r>
        <w:t>первоначальное понимание значений понятий «миролюбие», «гражданское согласие»,</w:t>
      </w:r>
    </w:p>
    <w:p w:rsidR="00062D39" w:rsidRDefault="000F7B1A">
      <w:pPr>
        <w:pStyle w:val="a3"/>
        <w:spacing w:line="242" w:lineRule="auto"/>
        <w:ind w:right="571"/>
      </w:pPr>
      <w:r>
        <w:t>«социальное партнерство», важности этих явлений для жизни и развития человека, сохранения мира в семье, обществе, государстве;</w:t>
      </w:r>
    </w:p>
    <w:p w:rsidR="00062D39" w:rsidRDefault="000F7B1A">
      <w:pPr>
        <w:pStyle w:val="a3"/>
        <w:spacing w:line="271" w:lineRule="exact"/>
        <w:ind w:left="1308"/>
      </w:pPr>
      <w:r>
        <w:t>первоначальное понимание значений понятий «социальная агрессия»,</w:t>
      </w:r>
    </w:p>
    <w:p w:rsidR="00062D39" w:rsidRDefault="000F7B1A">
      <w:pPr>
        <w:pStyle w:val="a3"/>
        <w:spacing w:before="2"/>
        <w:ind w:right="567"/>
      </w:pPr>
      <w:r>
        <w:t>«межнациональная рознь», «экстремизм», «терроризм», «фанатизм», формирование негативного отношения к этим явлениям, элементарные знания о возможностях противостояния им;</w:t>
      </w:r>
    </w:p>
    <w:p w:rsidR="00062D39" w:rsidRDefault="000F7B1A">
      <w:pPr>
        <w:pStyle w:val="a3"/>
        <w:spacing w:line="242" w:lineRule="auto"/>
        <w:ind w:right="568" w:firstLine="710"/>
      </w:pPr>
      <w:r>
        <w:t>первичный опыт межкультурного, межнационального, межконфессионального сотрудничества, диалогического общения;</w:t>
      </w:r>
    </w:p>
    <w:p w:rsidR="00062D39" w:rsidRDefault="00062D39">
      <w:pPr>
        <w:spacing w:line="242" w:lineRule="auto"/>
        <w:sectPr w:rsidR="00062D39">
          <w:pgSz w:w="11910" w:h="16840"/>
          <w:pgMar w:top="1040" w:right="0" w:bottom="1140" w:left="1160" w:header="0" w:footer="880" w:gutter="0"/>
          <w:cols w:space="720"/>
        </w:sectPr>
      </w:pPr>
    </w:p>
    <w:p w:rsidR="00062D39" w:rsidRDefault="000F7B1A">
      <w:pPr>
        <w:pStyle w:val="a3"/>
        <w:spacing w:before="66"/>
        <w:ind w:left="1250"/>
      </w:pPr>
      <w:r>
        <w:lastRenderedPageBreak/>
        <w:t>первичный опыт социального партнерства и межпоколенного диалога;</w:t>
      </w:r>
    </w:p>
    <w:p w:rsidR="00062D39" w:rsidRDefault="000F7B1A">
      <w:pPr>
        <w:pStyle w:val="a3"/>
        <w:spacing w:before="3"/>
        <w:ind w:right="563" w:firstLine="710"/>
      </w:pPr>
      <w:r>
        <w:t>первичные навыки использования информационной среды, телекоммуникационных технологий для организации межкультурного сотрудничества, культурного взаимообогащения.</w:t>
      </w:r>
    </w:p>
    <w:p w:rsidR="00062D39" w:rsidRDefault="000F7B1A">
      <w:pPr>
        <w:pStyle w:val="1"/>
        <w:spacing w:before="2"/>
        <w:ind w:left="1250"/>
      </w:pPr>
      <w:r>
        <w:t>Культуротворческое и эстетическое воспитание:</w:t>
      </w:r>
    </w:p>
    <w:p w:rsidR="00062D39" w:rsidRDefault="000F7B1A">
      <w:pPr>
        <w:pStyle w:val="a3"/>
        <w:spacing w:line="274" w:lineRule="exact"/>
        <w:ind w:left="1250"/>
      </w:pPr>
      <w:r>
        <w:t>первоначальные представления об эстетических идеалах и ценностях;</w:t>
      </w:r>
    </w:p>
    <w:p w:rsidR="00062D39" w:rsidRDefault="000F7B1A">
      <w:pPr>
        <w:pStyle w:val="a3"/>
        <w:spacing w:line="242" w:lineRule="auto"/>
        <w:ind w:right="567" w:firstLine="710"/>
      </w:pPr>
      <w:r>
        <w:t>первоначальные навыки культуроосвоения и культуросозидания, направленные на приобщение к достижениям общечеловеческой и национальной культуры;</w:t>
      </w:r>
    </w:p>
    <w:p w:rsidR="00062D39" w:rsidRDefault="000F7B1A">
      <w:pPr>
        <w:pStyle w:val="a3"/>
        <w:ind w:left="1250" w:right="2241"/>
        <w:jc w:val="left"/>
      </w:pPr>
      <w:r>
        <w:t>проявление и развитие индивидуальных творческих способностей; способность формулировать собственные эстетические предпочтения; представления о душевной и физической красоте человека;</w:t>
      </w:r>
    </w:p>
    <w:p w:rsidR="00062D39" w:rsidRDefault="000F7B1A">
      <w:pPr>
        <w:pStyle w:val="a3"/>
        <w:ind w:right="849" w:firstLine="710"/>
        <w:jc w:val="left"/>
      </w:pPr>
      <w:r>
        <w:t>формирование эстетических идеалов, чувства прекрасного; умение видеть красоту природы, труда и творчества;</w:t>
      </w:r>
    </w:p>
    <w:p w:rsidR="00062D39" w:rsidRDefault="000F7B1A">
      <w:pPr>
        <w:pStyle w:val="a3"/>
        <w:spacing w:line="275" w:lineRule="exact"/>
        <w:ind w:left="1250"/>
        <w:jc w:val="left"/>
      </w:pPr>
      <w:r>
        <w:t>начальные представления об искусстве народов России;</w:t>
      </w:r>
    </w:p>
    <w:p w:rsidR="00062D39" w:rsidRDefault="000F7B1A">
      <w:pPr>
        <w:pStyle w:val="a3"/>
        <w:spacing w:line="242" w:lineRule="auto"/>
        <w:ind w:right="849" w:firstLine="710"/>
        <w:jc w:val="left"/>
      </w:pPr>
      <w:r>
        <w:t>интерес к чтению, произведениям искусства, детским спектаклям, концертам, выставкам, музыке;</w:t>
      </w:r>
    </w:p>
    <w:p w:rsidR="00062D39" w:rsidRDefault="000F7B1A">
      <w:pPr>
        <w:pStyle w:val="a3"/>
        <w:spacing w:line="242" w:lineRule="auto"/>
        <w:ind w:left="1250" w:right="4281"/>
        <w:jc w:val="left"/>
      </w:pPr>
      <w:r>
        <w:t>интерес к занятиям художественным творчеством; стремление к опрятному внешнему виду;</w:t>
      </w:r>
    </w:p>
    <w:p w:rsidR="00062D39" w:rsidRDefault="000F7B1A">
      <w:pPr>
        <w:pStyle w:val="a3"/>
        <w:spacing w:line="271" w:lineRule="exact"/>
        <w:ind w:left="1250"/>
        <w:jc w:val="left"/>
      </w:pPr>
      <w:r>
        <w:t>отрицательное отношение к некрасивым поступкам и неряшливости.</w:t>
      </w:r>
    </w:p>
    <w:p w:rsidR="00062D39" w:rsidRDefault="000F7B1A">
      <w:pPr>
        <w:pStyle w:val="1"/>
        <w:spacing w:line="272" w:lineRule="exact"/>
        <w:ind w:left="1250"/>
        <w:jc w:val="left"/>
      </w:pPr>
      <w:r>
        <w:t>Правовое воспитание и культура безопасности:</w:t>
      </w:r>
    </w:p>
    <w:p w:rsidR="00062D39" w:rsidRDefault="000F7B1A">
      <w:pPr>
        <w:pStyle w:val="a3"/>
        <w:spacing w:line="242" w:lineRule="auto"/>
        <w:ind w:firstLine="710"/>
        <w:jc w:val="left"/>
      </w:pPr>
      <w:r>
        <w:t>элементарные представления об институтах гражданского общества, о возможностях участия граждан в общественном управлении;</w:t>
      </w:r>
    </w:p>
    <w:p w:rsidR="00062D39" w:rsidRDefault="000F7B1A">
      <w:pPr>
        <w:pStyle w:val="a3"/>
        <w:spacing w:line="242" w:lineRule="auto"/>
        <w:ind w:left="1250" w:right="849"/>
        <w:jc w:val="left"/>
      </w:pPr>
      <w:r>
        <w:t>первоначальные представления о правах, свободах и обязанностях человека; элементарные представления о верховенстве закона и потребности в правопорядке,</w:t>
      </w:r>
    </w:p>
    <w:p w:rsidR="00062D39" w:rsidRDefault="000F7B1A">
      <w:pPr>
        <w:pStyle w:val="a3"/>
        <w:spacing w:line="271" w:lineRule="exact"/>
        <w:jc w:val="left"/>
      </w:pPr>
      <w:r>
        <w:t>общественном согласии;</w:t>
      </w:r>
    </w:p>
    <w:p w:rsidR="00062D39" w:rsidRDefault="000F7B1A">
      <w:pPr>
        <w:pStyle w:val="a3"/>
        <w:ind w:left="1250" w:right="841"/>
        <w:jc w:val="left"/>
      </w:pPr>
      <w:r>
        <w:t>интерес к общественным явлениям, понимание активной роли человека в обществе; стремление активно участвовать в делах класса, школы, семьи, своего села, города; умение отвечать за свои поступки;</w:t>
      </w:r>
    </w:p>
    <w:p w:rsidR="00062D39" w:rsidRDefault="000F7B1A">
      <w:pPr>
        <w:pStyle w:val="a3"/>
        <w:tabs>
          <w:tab w:val="left" w:pos="3925"/>
          <w:tab w:val="left" w:pos="5724"/>
          <w:tab w:val="left" w:pos="6745"/>
          <w:tab w:val="left" w:pos="7062"/>
          <w:tab w:val="left" w:pos="7987"/>
          <w:tab w:val="left" w:pos="8754"/>
          <w:tab w:val="left" w:pos="9191"/>
          <w:tab w:val="left" w:pos="10049"/>
        </w:tabs>
        <w:spacing w:line="242" w:lineRule="auto"/>
        <w:ind w:right="576" w:firstLine="710"/>
        <w:jc w:val="left"/>
      </w:pPr>
      <w:r>
        <w:t xml:space="preserve">негативное  </w:t>
      </w:r>
      <w:r>
        <w:rPr>
          <w:spacing w:val="16"/>
        </w:rPr>
        <w:t xml:space="preserve"> </w:t>
      </w:r>
      <w:r>
        <w:t>отношение</w:t>
      </w:r>
      <w:r>
        <w:tab/>
        <w:t xml:space="preserve">к  </w:t>
      </w:r>
      <w:r>
        <w:rPr>
          <w:spacing w:val="13"/>
        </w:rPr>
        <w:t xml:space="preserve"> </w:t>
      </w:r>
      <w:r>
        <w:t>нарушениям</w:t>
      </w:r>
      <w:r>
        <w:tab/>
        <w:t>порядка</w:t>
      </w:r>
      <w:r>
        <w:tab/>
        <w:t>в</w:t>
      </w:r>
      <w:r>
        <w:tab/>
        <w:t>классе,</w:t>
      </w:r>
      <w:r>
        <w:tab/>
        <w:t>дома,</w:t>
      </w:r>
      <w:r>
        <w:tab/>
        <w:t>на</w:t>
      </w:r>
      <w:r>
        <w:tab/>
        <w:t>улице,</w:t>
      </w:r>
      <w:r>
        <w:tab/>
      </w:r>
      <w:r>
        <w:rPr>
          <w:spacing w:val="-18"/>
        </w:rPr>
        <w:t xml:space="preserve">к </w:t>
      </w:r>
      <w:r>
        <w:t>невыполнению человеком своих</w:t>
      </w:r>
      <w:r>
        <w:rPr>
          <w:spacing w:val="-1"/>
        </w:rPr>
        <w:t xml:space="preserve"> </w:t>
      </w:r>
      <w:r>
        <w:t>обязанностей;</w:t>
      </w:r>
    </w:p>
    <w:p w:rsidR="00062D39" w:rsidRDefault="000F7B1A">
      <w:pPr>
        <w:pStyle w:val="a3"/>
        <w:spacing w:line="242" w:lineRule="auto"/>
        <w:ind w:firstLine="710"/>
        <w:jc w:val="left"/>
      </w:pPr>
      <w:r>
        <w:t>знание правил безопасного поведения в школе, быту, на отдыхе, городской среде, понимание необходимости их выполнения;</w:t>
      </w:r>
    </w:p>
    <w:p w:rsidR="00062D39" w:rsidRDefault="000F7B1A">
      <w:pPr>
        <w:pStyle w:val="a3"/>
        <w:spacing w:line="271" w:lineRule="exact"/>
        <w:ind w:left="1250"/>
        <w:jc w:val="left"/>
      </w:pPr>
      <w:r>
        <w:t>первоначальные представления об информационной безопасности;</w:t>
      </w:r>
    </w:p>
    <w:p w:rsidR="00062D39" w:rsidRDefault="000F7B1A">
      <w:pPr>
        <w:pStyle w:val="a3"/>
        <w:spacing w:line="237" w:lineRule="auto"/>
        <w:ind w:right="849" w:firstLine="710"/>
        <w:jc w:val="left"/>
      </w:pPr>
      <w:r>
        <w:t>представления о возможном негативном влиянии на морально-психологическое состояние человека компьютерных игр, кинофильмов, телевизионных передач, рекламы;</w:t>
      </w:r>
    </w:p>
    <w:p w:rsidR="00062D39" w:rsidRDefault="000F7B1A">
      <w:pPr>
        <w:pStyle w:val="a3"/>
        <w:ind w:left="1250"/>
        <w:jc w:val="left"/>
      </w:pPr>
      <w:r>
        <w:t>элементарные представления о девиантном и делинквентном поведении.</w:t>
      </w:r>
    </w:p>
    <w:p w:rsidR="00062D39" w:rsidRDefault="000F7B1A">
      <w:pPr>
        <w:pStyle w:val="1"/>
        <w:ind w:left="1250"/>
        <w:jc w:val="left"/>
      </w:pPr>
      <w:r>
        <w:t>Воспитание семейных ценностей:</w:t>
      </w:r>
    </w:p>
    <w:p w:rsidR="00062D39" w:rsidRDefault="000F7B1A">
      <w:pPr>
        <w:pStyle w:val="a3"/>
        <w:ind w:right="849" w:firstLine="710"/>
        <w:jc w:val="left"/>
      </w:pPr>
      <w:r>
        <w:t>первоначальные представления о семье как социальном институте, о роли семьи в жизни человека и общества;</w:t>
      </w:r>
    </w:p>
    <w:p w:rsidR="00062D39" w:rsidRDefault="000F7B1A">
      <w:pPr>
        <w:pStyle w:val="a3"/>
        <w:ind w:left="1250" w:right="1509"/>
        <w:jc w:val="left"/>
      </w:pPr>
      <w:r>
        <w:t>знание правил поведение в семье, понимание необходимости их выполнения; представление о семейных ролях, правах и обязанностях членов семьи; знание истории, ценностей и традиций своей семьи;</w:t>
      </w:r>
    </w:p>
    <w:p w:rsidR="00062D39" w:rsidRDefault="000F7B1A">
      <w:pPr>
        <w:pStyle w:val="a3"/>
        <w:tabs>
          <w:tab w:val="left" w:pos="2929"/>
          <w:tab w:val="left" w:pos="4660"/>
          <w:tab w:val="left" w:pos="5139"/>
          <w:tab w:val="left" w:pos="5931"/>
          <w:tab w:val="left" w:pos="6290"/>
          <w:tab w:val="left" w:pos="7724"/>
          <w:tab w:val="left" w:pos="8961"/>
        </w:tabs>
        <w:spacing w:line="242" w:lineRule="auto"/>
        <w:ind w:left="1250" w:right="569"/>
        <w:jc w:val="left"/>
      </w:pPr>
      <w:r>
        <w:t>уважительное, заботливое отношение к родителям, прародителям, сестрам и братьям; элементарные</w:t>
      </w:r>
      <w:r>
        <w:tab/>
        <w:t>представления</w:t>
      </w:r>
      <w:r>
        <w:tab/>
        <w:t>об</w:t>
      </w:r>
      <w:r>
        <w:tab/>
        <w:t>этике</w:t>
      </w:r>
      <w:r>
        <w:tab/>
        <w:t>и</w:t>
      </w:r>
      <w:r>
        <w:tab/>
        <w:t>психологии</w:t>
      </w:r>
      <w:r>
        <w:tab/>
        <w:t>семейных</w:t>
      </w:r>
      <w:r>
        <w:tab/>
      </w:r>
      <w:r>
        <w:rPr>
          <w:spacing w:val="-3"/>
        </w:rPr>
        <w:t>отношений,</w:t>
      </w:r>
    </w:p>
    <w:p w:rsidR="00062D39" w:rsidRDefault="000F7B1A">
      <w:pPr>
        <w:pStyle w:val="a3"/>
        <w:spacing w:line="271" w:lineRule="exact"/>
        <w:jc w:val="left"/>
      </w:pPr>
      <w:r>
        <w:t>основанных на традиционных семейных ценностях народов России.</w:t>
      </w:r>
    </w:p>
    <w:p w:rsidR="00062D39" w:rsidRDefault="000F7B1A">
      <w:pPr>
        <w:pStyle w:val="1"/>
        <w:spacing w:line="272" w:lineRule="exact"/>
        <w:ind w:left="1250"/>
        <w:jc w:val="left"/>
      </w:pPr>
      <w:r>
        <w:t>Формирование коммуникативной культуры:</w:t>
      </w:r>
    </w:p>
    <w:p w:rsidR="00062D39" w:rsidRDefault="000F7B1A">
      <w:pPr>
        <w:pStyle w:val="a3"/>
        <w:spacing w:line="242" w:lineRule="auto"/>
        <w:ind w:right="849" w:firstLine="710"/>
        <w:jc w:val="left"/>
      </w:pPr>
      <w:r>
        <w:t>первоначальные представления о значении общения для жизни человека, развития личности, успешной учебы;</w:t>
      </w:r>
    </w:p>
    <w:p w:rsidR="00062D39" w:rsidRDefault="000F7B1A">
      <w:pPr>
        <w:pStyle w:val="a3"/>
        <w:tabs>
          <w:tab w:val="left" w:pos="3173"/>
          <w:tab w:val="left" w:pos="4113"/>
          <w:tab w:val="left" w:pos="5077"/>
          <w:tab w:val="left" w:pos="6832"/>
          <w:tab w:val="left" w:pos="8928"/>
        </w:tabs>
        <w:spacing w:line="242" w:lineRule="auto"/>
        <w:ind w:right="571" w:firstLine="710"/>
        <w:jc w:val="left"/>
      </w:pPr>
      <w:r>
        <w:t>первоначальные</w:t>
      </w:r>
      <w:r>
        <w:tab/>
        <w:t>знания</w:t>
      </w:r>
      <w:r>
        <w:tab/>
        <w:t>правил</w:t>
      </w:r>
      <w:r>
        <w:tab/>
        <w:t>эффективного,</w:t>
      </w:r>
      <w:r>
        <w:tab/>
        <w:t>бесконфликтного,</w:t>
      </w:r>
      <w:r>
        <w:tab/>
      </w:r>
      <w:r>
        <w:rPr>
          <w:spacing w:val="-4"/>
        </w:rPr>
        <w:t xml:space="preserve">безопасного </w:t>
      </w:r>
      <w:r>
        <w:t xml:space="preserve">общения в классе, школе, семье, </w:t>
      </w:r>
      <w:r>
        <w:rPr>
          <w:spacing w:val="-3"/>
        </w:rPr>
        <w:t xml:space="preserve">со </w:t>
      </w:r>
      <w:r>
        <w:t>сверстниками, старшими и</w:t>
      </w:r>
      <w:r>
        <w:rPr>
          <w:spacing w:val="1"/>
        </w:rPr>
        <w:t xml:space="preserve"> </w:t>
      </w:r>
      <w:r>
        <w:t>младшими;</w:t>
      </w:r>
    </w:p>
    <w:p w:rsidR="00062D39" w:rsidRDefault="000F7B1A">
      <w:pPr>
        <w:pStyle w:val="a3"/>
        <w:spacing w:line="242" w:lineRule="auto"/>
        <w:ind w:left="1250" w:right="700"/>
        <w:jc w:val="left"/>
      </w:pPr>
      <w:r>
        <w:t>понимание значимости ответственного отношения к слову как к поступку, действию; первоначальные знания о безопасном общении в Интернете;</w:t>
      </w:r>
    </w:p>
    <w:p w:rsidR="00062D39" w:rsidRDefault="00062D39">
      <w:pPr>
        <w:spacing w:line="242" w:lineRule="auto"/>
        <w:sectPr w:rsidR="00062D39">
          <w:pgSz w:w="11910" w:h="16840"/>
          <w:pgMar w:top="1040" w:right="0" w:bottom="1140" w:left="1160" w:header="0" w:footer="880" w:gutter="0"/>
          <w:cols w:space="720"/>
        </w:sectPr>
      </w:pPr>
    </w:p>
    <w:p w:rsidR="00062D39" w:rsidRDefault="00062D39">
      <w:pPr>
        <w:pStyle w:val="a3"/>
        <w:ind w:left="0"/>
        <w:jc w:val="left"/>
        <w:rPr>
          <w:sz w:val="26"/>
        </w:rPr>
      </w:pPr>
    </w:p>
    <w:p w:rsidR="00062D39" w:rsidRDefault="00062D39">
      <w:pPr>
        <w:pStyle w:val="a3"/>
        <w:spacing w:before="9"/>
        <w:ind w:left="0"/>
        <w:jc w:val="left"/>
        <w:rPr>
          <w:sz w:val="27"/>
        </w:rPr>
      </w:pPr>
    </w:p>
    <w:p w:rsidR="00062D39" w:rsidRDefault="000F7B1A">
      <w:pPr>
        <w:pStyle w:val="a3"/>
        <w:jc w:val="left"/>
      </w:pPr>
      <w:r>
        <w:t>мире;</w:t>
      </w:r>
    </w:p>
    <w:p w:rsidR="00062D39" w:rsidRDefault="000F7B1A">
      <w:pPr>
        <w:pStyle w:val="a3"/>
        <w:spacing w:before="66"/>
        <w:ind w:left="95"/>
        <w:jc w:val="left"/>
      </w:pPr>
      <w:r>
        <w:br w:type="column"/>
      </w:r>
      <w:r>
        <w:lastRenderedPageBreak/>
        <w:t>ценностные представления о родном языке;</w:t>
      </w:r>
    </w:p>
    <w:p w:rsidR="00062D39" w:rsidRDefault="000F7B1A">
      <w:pPr>
        <w:pStyle w:val="a3"/>
        <w:spacing w:before="3"/>
        <w:ind w:left="95"/>
        <w:jc w:val="left"/>
      </w:pPr>
      <w:r>
        <w:t>первоначальные представления об истории родного языка, его особенностях и месте в</w:t>
      </w:r>
    </w:p>
    <w:p w:rsidR="00062D39" w:rsidRDefault="00062D39">
      <w:pPr>
        <w:pStyle w:val="a3"/>
        <w:spacing w:before="2"/>
        <w:ind w:left="0"/>
        <w:jc w:val="left"/>
      </w:pPr>
    </w:p>
    <w:p w:rsidR="00062D39" w:rsidRDefault="000F7B1A">
      <w:pPr>
        <w:pStyle w:val="a3"/>
        <w:spacing w:line="237" w:lineRule="auto"/>
        <w:ind w:left="95" w:right="1882"/>
        <w:jc w:val="left"/>
      </w:pPr>
      <w:r>
        <w:t>элементарные представления о современных технологиях коммуникации; элементарные навыки межкультурной коммуникации;</w:t>
      </w:r>
    </w:p>
    <w:p w:rsidR="00062D39" w:rsidRDefault="000F7B1A">
      <w:pPr>
        <w:pStyle w:val="1"/>
        <w:spacing w:before="9" w:line="272" w:lineRule="exact"/>
        <w:ind w:left="95"/>
        <w:jc w:val="left"/>
      </w:pPr>
      <w:r>
        <w:t>Экологическое воспитание:</w:t>
      </w:r>
    </w:p>
    <w:p w:rsidR="00062D39" w:rsidRDefault="000F7B1A">
      <w:pPr>
        <w:pStyle w:val="a3"/>
        <w:spacing w:line="272" w:lineRule="exact"/>
        <w:ind w:left="95"/>
        <w:jc w:val="left"/>
      </w:pPr>
      <w:r>
        <w:t>развитие интереса к природе, природным явлениям и формам жизни, понимание</w:t>
      </w:r>
    </w:p>
    <w:p w:rsidR="00062D39" w:rsidRDefault="00062D39">
      <w:pPr>
        <w:spacing w:line="272" w:lineRule="exact"/>
        <w:sectPr w:rsidR="00062D39">
          <w:pgSz w:w="11910" w:h="16840"/>
          <w:pgMar w:top="1040" w:right="0" w:bottom="1140" w:left="1160" w:header="0" w:footer="880" w:gutter="0"/>
          <w:cols w:num="2" w:space="720" w:equalWidth="0">
            <w:col w:w="1115" w:space="40"/>
            <w:col w:w="9595"/>
          </w:cols>
        </w:sectPr>
      </w:pPr>
    </w:p>
    <w:p w:rsidR="00062D39" w:rsidRDefault="000F7B1A">
      <w:pPr>
        <w:pStyle w:val="a3"/>
        <w:spacing w:before="2" w:line="275" w:lineRule="exact"/>
        <w:jc w:val="left"/>
      </w:pPr>
      <w:r>
        <w:lastRenderedPageBreak/>
        <w:t>активной роли человека в природе;</w:t>
      </w:r>
    </w:p>
    <w:p w:rsidR="00062D39" w:rsidRDefault="000F7B1A">
      <w:pPr>
        <w:pStyle w:val="a3"/>
        <w:ind w:left="1250" w:right="3485"/>
        <w:jc w:val="left"/>
      </w:pPr>
      <w:r>
        <w:t>ценностное отношение к природе и всем формам жизни; элементарный опыт природоохранительной деятельности; бережное отношение к растениям и животным;</w:t>
      </w:r>
    </w:p>
    <w:p w:rsidR="00062D39" w:rsidRDefault="000F7B1A">
      <w:pPr>
        <w:pStyle w:val="a3"/>
        <w:spacing w:before="2"/>
        <w:ind w:left="1250" w:right="849"/>
        <w:jc w:val="left"/>
      </w:pPr>
      <w:r>
        <w:t>понимание взаимосвязи здоровья человека и экологической культуры; первоначальные</w:t>
      </w:r>
      <w:r>
        <w:rPr>
          <w:spacing w:val="27"/>
        </w:rPr>
        <w:t xml:space="preserve"> </w:t>
      </w:r>
      <w:r>
        <w:t>навыки</w:t>
      </w:r>
      <w:r>
        <w:rPr>
          <w:spacing w:val="30"/>
        </w:rPr>
        <w:t xml:space="preserve"> </w:t>
      </w:r>
      <w:r>
        <w:t>определения</w:t>
      </w:r>
      <w:r>
        <w:rPr>
          <w:spacing w:val="28"/>
        </w:rPr>
        <w:t xml:space="preserve"> </w:t>
      </w:r>
      <w:r>
        <w:t>экологического</w:t>
      </w:r>
      <w:r>
        <w:rPr>
          <w:spacing w:val="33"/>
        </w:rPr>
        <w:t xml:space="preserve"> </w:t>
      </w:r>
      <w:r>
        <w:t>компонента</w:t>
      </w:r>
      <w:r>
        <w:rPr>
          <w:spacing w:val="27"/>
        </w:rPr>
        <w:t xml:space="preserve"> </w:t>
      </w:r>
      <w:r>
        <w:t>в</w:t>
      </w:r>
      <w:r>
        <w:rPr>
          <w:spacing w:val="31"/>
        </w:rPr>
        <w:t xml:space="preserve"> </w:t>
      </w:r>
      <w:r>
        <w:t>проектной</w:t>
      </w:r>
      <w:r>
        <w:rPr>
          <w:spacing w:val="30"/>
        </w:rPr>
        <w:t xml:space="preserve"> </w:t>
      </w:r>
      <w:r>
        <w:t>и</w:t>
      </w:r>
    </w:p>
    <w:p w:rsidR="00062D39" w:rsidRDefault="000F7B1A">
      <w:pPr>
        <w:pStyle w:val="a3"/>
        <w:spacing w:before="2" w:line="237" w:lineRule="auto"/>
        <w:ind w:left="1250" w:right="1085" w:hanging="711"/>
        <w:jc w:val="left"/>
      </w:pPr>
      <w:r>
        <w:t>учебно-исследовательской деятельности, других формах образовательной деятельности; элементарные знания законодательства в области защиты окружающей среды.</w:t>
      </w:r>
    </w:p>
    <w:p w:rsidR="00062D39" w:rsidRDefault="00062D39">
      <w:pPr>
        <w:pStyle w:val="a3"/>
        <w:spacing w:before="6"/>
        <w:ind w:left="0"/>
        <w:jc w:val="left"/>
      </w:pPr>
    </w:p>
    <w:p w:rsidR="00062D39" w:rsidRDefault="000F7B1A">
      <w:pPr>
        <w:pStyle w:val="1"/>
        <w:spacing w:line="242" w:lineRule="auto"/>
        <w:ind w:left="1250" w:right="4211" w:hanging="711"/>
      </w:pPr>
      <w:r>
        <w:t>Виды деятельности и формы занятий с</w:t>
      </w:r>
      <w:r>
        <w:rPr>
          <w:spacing w:val="-26"/>
        </w:rPr>
        <w:t xml:space="preserve"> </w:t>
      </w:r>
      <w:r>
        <w:t>обучающимися Гражданско-патриотическое воспитание:</w:t>
      </w:r>
    </w:p>
    <w:p w:rsidR="00062D39" w:rsidRDefault="000F7B1A">
      <w:pPr>
        <w:pStyle w:val="a3"/>
        <w:tabs>
          <w:tab w:val="left" w:pos="3064"/>
          <w:tab w:val="left" w:pos="5563"/>
          <w:tab w:val="left" w:pos="7886"/>
          <w:tab w:val="left" w:pos="8827"/>
        </w:tabs>
        <w:ind w:right="563" w:firstLine="710"/>
      </w:pPr>
      <w:r>
        <w:t>получают</w:t>
      </w:r>
      <w:r>
        <w:tab/>
        <w:t>первоначальные</w:t>
      </w:r>
      <w:r>
        <w:tab/>
        <w:t>представления</w:t>
      </w:r>
      <w:r>
        <w:tab/>
        <w:t>о</w:t>
      </w:r>
      <w:r>
        <w:tab/>
      </w:r>
      <w:r>
        <w:rPr>
          <w:spacing w:val="-4"/>
        </w:rPr>
        <w:t xml:space="preserve">Конституции </w:t>
      </w:r>
      <w:r>
        <w:t>Российской Федерации, знакомятся с государственной символикой – Гербом, Флагом Российской Федерации, гербом и флагом субъекта Российской Федерации, в котором находится образовательная организация (на плакатах, картинах, в процессе бесед, чтения книг, изучения основных и вариативных учебных</w:t>
      </w:r>
      <w:r>
        <w:rPr>
          <w:spacing w:val="-8"/>
        </w:rPr>
        <w:t xml:space="preserve"> </w:t>
      </w:r>
      <w:r>
        <w:t>дисциплин);</w:t>
      </w:r>
    </w:p>
    <w:p w:rsidR="00062D39" w:rsidRDefault="000F7B1A">
      <w:pPr>
        <w:pStyle w:val="a3"/>
        <w:ind w:right="567" w:firstLine="710"/>
      </w:pPr>
      <w:r>
        <w:t>знакомятся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экскурсий по историческим и памятным местам, сюжетно-ролевых игр гражданского и историко-</w:t>
      </w:r>
    </w:p>
    <w:p w:rsidR="00062D39" w:rsidRDefault="000F7B1A">
      <w:pPr>
        <w:pStyle w:val="a3"/>
        <w:spacing w:line="242" w:lineRule="auto"/>
        <w:ind w:left="1250" w:right="560" w:hanging="711"/>
      </w:pPr>
      <w:r>
        <w:t>патриотического содержания, изучения основных и вариативных учебных дисциплин); знакомятся с историей и культурой родного края, народным</w:t>
      </w:r>
      <w:r>
        <w:rPr>
          <w:spacing w:val="55"/>
        </w:rPr>
        <w:t xml:space="preserve"> </w:t>
      </w:r>
      <w:r>
        <w:t>творчеством,</w:t>
      </w:r>
    </w:p>
    <w:p w:rsidR="00062D39" w:rsidRDefault="000F7B1A">
      <w:pPr>
        <w:pStyle w:val="a3"/>
        <w:ind w:right="559"/>
      </w:pPr>
      <w:r>
        <w:t>этнокультурными традициями, фольклором, особенностями быта народов России (в  процессе бесед, сюжетно-ролевых игр, просмотра кинофильмов, творческих конкурсов, фестивалей, праздников, экскурсий, путешествий, туристско-краеведческих экспедиций, изучения вариативных учебных дисциплин);</w:t>
      </w:r>
    </w:p>
    <w:p w:rsidR="00062D39" w:rsidRDefault="000F7B1A">
      <w:pPr>
        <w:pStyle w:val="a3"/>
        <w:ind w:right="566" w:firstLine="710"/>
      </w:pPr>
      <w:r>
        <w:t>знакомятся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посвященных государственным</w:t>
      </w:r>
      <w:r>
        <w:rPr>
          <w:spacing w:val="-1"/>
        </w:rPr>
        <w:t xml:space="preserve"> </w:t>
      </w:r>
      <w:r>
        <w:t>праздникам);</w:t>
      </w:r>
    </w:p>
    <w:p w:rsidR="00062D39" w:rsidRDefault="000F7B1A">
      <w:pPr>
        <w:pStyle w:val="a3"/>
        <w:ind w:right="568" w:firstLine="710"/>
      </w:pPr>
      <w:r>
        <w:t>знакомятся с деятельностью общественных организаций патриотической и гражданской направленности (в процессе посильного участия в социальных проектах и мероприятиях, проводимых этими организациями, встреч с их представителями);</w:t>
      </w:r>
    </w:p>
    <w:p w:rsidR="00062D39" w:rsidRDefault="000F7B1A">
      <w:pPr>
        <w:pStyle w:val="a3"/>
        <w:ind w:right="561" w:firstLine="710"/>
      </w:pPr>
      <w:r>
        <w:t>участвуют в просмотре учебных фильмов, отрывков из художественных фильмов, проведении бесед о подвигах Российской армии, защитниках Отечества, подготовке и проведении игр военно-патриотического содержания, конкурсов и спортивных соревнований, сюжетно-ролевых игр на местности, встреч с ветеранами и  военнослужащими;</w:t>
      </w:r>
    </w:p>
    <w:p w:rsidR="00062D39" w:rsidRDefault="000F7B1A">
      <w:pPr>
        <w:pStyle w:val="a3"/>
        <w:spacing w:line="274" w:lineRule="exact"/>
        <w:ind w:left="1250"/>
      </w:pPr>
      <w:r>
        <w:t>получают первоначальный опыт межкультурной коммуникации с детьми и взрослыми</w:t>
      </w:r>
    </w:p>
    <w:p w:rsidR="00062D39" w:rsidRDefault="000F7B1A" w:rsidP="00914BB3">
      <w:pPr>
        <w:pStyle w:val="a4"/>
        <w:numPr>
          <w:ilvl w:val="0"/>
          <w:numId w:val="58"/>
        </w:numPr>
        <w:tabs>
          <w:tab w:val="left" w:pos="727"/>
        </w:tabs>
        <w:ind w:right="564" w:firstLine="0"/>
        <w:rPr>
          <w:sz w:val="24"/>
        </w:rPr>
      </w:pPr>
      <w:r>
        <w:rPr>
          <w:sz w:val="24"/>
        </w:rPr>
        <w:t xml:space="preserve">представителями разных народов России, знакомятся с особенностями их культур и </w:t>
      </w:r>
      <w:r>
        <w:rPr>
          <w:spacing w:val="2"/>
          <w:sz w:val="24"/>
        </w:rPr>
        <w:t xml:space="preserve">образа </w:t>
      </w:r>
      <w:r>
        <w:rPr>
          <w:sz w:val="24"/>
        </w:rPr>
        <w:t>жизни (в процессе бесед, народных игр, организации и проведения национально-культурных праздников);</w:t>
      </w:r>
    </w:p>
    <w:p w:rsidR="00062D39" w:rsidRDefault="000F7B1A">
      <w:pPr>
        <w:pStyle w:val="a3"/>
        <w:spacing w:line="242" w:lineRule="auto"/>
        <w:ind w:right="571" w:firstLine="710"/>
      </w:pPr>
      <w:r>
        <w:t>участвуют во встречах и беседах с выпускниками своей школы, ознакомятся с биографиями выпускников, явивших собой достойные примеры гражданственности и</w:t>
      </w:r>
    </w:p>
    <w:p w:rsidR="00062D39" w:rsidRDefault="00062D39">
      <w:pPr>
        <w:spacing w:line="242" w:lineRule="auto"/>
        <w:sectPr w:rsidR="00062D39">
          <w:type w:val="continuous"/>
          <w:pgSz w:w="11910" w:h="16840"/>
          <w:pgMar w:top="1040" w:right="0" w:bottom="280" w:left="1160" w:header="720" w:footer="720" w:gutter="0"/>
          <w:cols w:space="720"/>
        </w:sectPr>
      </w:pPr>
    </w:p>
    <w:p w:rsidR="00062D39" w:rsidRDefault="000F7B1A">
      <w:pPr>
        <w:pStyle w:val="a3"/>
        <w:spacing w:before="66"/>
        <w:jc w:val="left"/>
      </w:pPr>
      <w:r>
        <w:lastRenderedPageBreak/>
        <w:t>патриотизма;</w:t>
      </w:r>
    </w:p>
    <w:p w:rsidR="00062D39" w:rsidRDefault="000F7B1A">
      <w:pPr>
        <w:pStyle w:val="a3"/>
        <w:spacing w:before="5" w:line="237" w:lineRule="auto"/>
        <w:ind w:right="571" w:firstLine="710"/>
      </w:pPr>
      <w:r>
        <w:t>принимают посильное участие в школьных программах и мероприятиях по поддержке ветеранов войны;</w:t>
      </w:r>
    </w:p>
    <w:p w:rsidR="00062D39" w:rsidRDefault="000F7B1A">
      <w:pPr>
        <w:pStyle w:val="a3"/>
        <w:spacing w:before="3"/>
        <w:ind w:right="556" w:firstLine="710"/>
      </w:pPr>
      <w:r>
        <w:t>принимают посильное участие в программах и проектах, направленных на воспитание уважительного отношения к воинскому прошлому и настоящему нашей страны (в рамках деятельности военно-исторических клубов, школьных музеев, детских военно-спортивных центров и т. д.);</w:t>
      </w:r>
    </w:p>
    <w:p w:rsidR="00062D39" w:rsidRDefault="000F7B1A">
      <w:pPr>
        <w:pStyle w:val="a3"/>
        <w:spacing w:before="3" w:line="237" w:lineRule="auto"/>
        <w:ind w:right="573" w:firstLine="710"/>
      </w:pPr>
      <w:r>
        <w:t>участвуют в проектах, направленных на изучение истории своей семьи в контексте значимых событий истории родного края, страны.</w:t>
      </w:r>
    </w:p>
    <w:p w:rsidR="00062D39" w:rsidRDefault="000F7B1A">
      <w:pPr>
        <w:pStyle w:val="1"/>
        <w:spacing w:before="8" w:line="272" w:lineRule="exact"/>
        <w:ind w:left="1250"/>
      </w:pPr>
      <w:r>
        <w:t>Нравственное и духовное воспитание:</w:t>
      </w:r>
    </w:p>
    <w:p w:rsidR="00062D39" w:rsidRDefault="000F7B1A">
      <w:pPr>
        <w:pStyle w:val="a3"/>
        <w:ind w:right="560" w:firstLine="710"/>
      </w:pPr>
      <w:r>
        <w:t>получают первоначальные представления о базовых ценностях отечественной культуры, традиционных моральных нормах российских народов (в процессе изучения учебных инвариантных и вариативных предметов, бесед, экскурсий, заочных путешествий, участия в творческой деятельности, такой, как театральные постановки, литературно-музыкальные композиции, художественные выставки и других мероприятий, отражающих культурные и духовные традиции народов России);</w:t>
      </w:r>
    </w:p>
    <w:p w:rsidR="00062D39" w:rsidRDefault="000F7B1A">
      <w:pPr>
        <w:pStyle w:val="a3"/>
        <w:ind w:right="565" w:firstLine="710"/>
      </w:pPr>
      <w:r>
        <w:t>участвуют в проведении уроков этики, внеурочных мероприятий, направленных на формирование представлений о нормах морально-нравственного поведения, игровых программах, позволяющих школьникам приобретать опыт ролевого нравственного взаимодействия;</w:t>
      </w:r>
    </w:p>
    <w:p w:rsidR="00062D39" w:rsidRDefault="000F7B1A">
      <w:pPr>
        <w:pStyle w:val="a3"/>
        <w:ind w:right="565" w:firstLine="710"/>
      </w:pPr>
      <w:r>
        <w:t>знакомятся с основными правилами поведения в школе, общественных местах (в процессе бесед, классных часов, просмотра учебных фильмов, наблюдения и обсуждения в педагогически организованной ситуации поступков, поведения разных людей);</w:t>
      </w:r>
    </w:p>
    <w:p w:rsidR="00062D39" w:rsidRDefault="000F7B1A">
      <w:pPr>
        <w:pStyle w:val="a3"/>
        <w:spacing w:before="1"/>
        <w:ind w:right="564" w:firstLine="710"/>
      </w:pPr>
      <w:r>
        <w:t>усваивают первоначальный опыт нравственных взаимоотношений в коллективе класса и образовательной организации – овладевают навыками вежливого, приветливого, внимательного отношения к сверстникам, старшим и младшим детям, взрослым, обучаются дружной игре, взаимной поддержке, участвуют в коллективных играх, приобретают опыта совместной</w:t>
      </w:r>
      <w:r>
        <w:rPr>
          <w:spacing w:val="2"/>
        </w:rPr>
        <w:t xml:space="preserve"> </w:t>
      </w:r>
      <w:r>
        <w:t>деятельности;</w:t>
      </w:r>
    </w:p>
    <w:p w:rsidR="00062D39" w:rsidRDefault="000F7B1A">
      <w:pPr>
        <w:pStyle w:val="a3"/>
        <w:spacing w:line="242" w:lineRule="auto"/>
        <w:ind w:right="569" w:firstLine="710"/>
      </w:pPr>
      <w:r>
        <w:t>принимают посильное участие в делах благотворительности, милосердия, в оказании помощи нуждающимся, заботе о животных, других живых существах, природе.</w:t>
      </w:r>
    </w:p>
    <w:p w:rsidR="00062D39" w:rsidRDefault="000F7B1A">
      <w:pPr>
        <w:pStyle w:val="1"/>
        <w:spacing w:line="274" w:lineRule="exact"/>
        <w:ind w:left="1250"/>
      </w:pPr>
      <w:r>
        <w:t>Воспитание положительного отношения к труду и творчеству:</w:t>
      </w:r>
    </w:p>
    <w:p w:rsidR="00062D39" w:rsidRDefault="000F7B1A">
      <w:pPr>
        <w:pStyle w:val="a3"/>
        <w:ind w:right="566" w:firstLine="710"/>
      </w:pPr>
      <w:r>
        <w:t>получают первоначальные представления о роли труда и значении творчества в жизни человека и общества в процессе изучения учебных дисциплин и проведения внеурочных мероприятий;</w:t>
      </w:r>
    </w:p>
    <w:p w:rsidR="00062D39" w:rsidRDefault="000F7B1A">
      <w:pPr>
        <w:pStyle w:val="a3"/>
        <w:ind w:right="555" w:firstLine="710"/>
      </w:pPr>
      <w:r>
        <w:t>получают элементарные представления о современной инновационной экономике – экономике знаний, об инновациях в процессе изучения учебных дисциплин и проведения внеурочных мероприятий, выполнения учебно-исследовательских проектов;</w:t>
      </w:r>
    </w:p>
    <w:p w:rsidR="00062D39" w:rsidRDefault="000F7B1A">
      <w:pPr>
        <w:pStyle w:val="a3"/>
        <w:ind w:right="567" w:firstLine="710"/>
      </w:pPr>
      <w:r>
        <w:t>знакомятся с различными видами труда, профессиями (в ходе экскурсий на производственные предприятия, встреч с представителями разных профессий, изучения учебных предметов);</w:t>
      </w:r>
    </w:p>
    <w:p w:rsidR="00062D39" w:rsidRDefault="000F7B1A">
      <w:pPr>
        <w:pStyle w:val="a3"/>
        <w:spacing w:line="242" w:lineRule="auto"/>
        <w:ind w:right="573" w:firstLine="710"/>
      </w:pPr>
      <w:r>
        <w:t>знакомятся с профессиями своих родителей (законных представителей) и прародителей, участвуют в организации и проведении презентаций «Труд наших родных»;</w:t>
      </w:r>
    </w:p>
    <w:p w:rsidR="00062D39" w:rsidRDefault="000F7B1A">
      <w:pPr>
        <w:pStyle w:val="a3"/>
        <w:ind w:right="561" w:firstLine="710"/>
      </w:pPr>
      <w:r>
        <w:t>получают первоначальные навыки сотрудничества, ролевого взаимодействия со сверстниками, старшими детьми, взрослыми в учебно-трудовой деятельности (в ходе 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организации детских фирм и т. д.),  раскрывающих  перед  детьми широкий спектр профессиональной и трудовой</w:t>
      </w:r>
      <w:r>
        <w:rPr>
          <w:spacing w:val="-2"/>
        </w:rPr>
        <w:t xml:space="preserve"> </w:t>
      </w:r>
      <w:r>
        <w:t>деятельности);</w:t>
      </w:r>
    </w:p>
    <w:p w:rsidR="00062D39" w:rsidRDefault="000F7B1A">
      <w:pPr>
        <w:pStyle w:val="a3"/>
        <w:ind w:right="570" w:firstLine="710"/>
      </w:pPr>
      <w:r>
        <w:t>приобретают опыт уважительного и творческого отношения к учебному труду (посредством презентации учебных и творческих достижений, стимулирования творческого учебного труда, предоставления обучающимся возможностей творческой инициативы в учебном труде);</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ind w:right="572" w:firstLine="710"/>
      </w:pPr>
      <w:r>
        <w:lastRenderedPageBreak/>
        <w:t>осваивают навыки творческого применения знаний, полученных при изучении учебных предметов на практике (в рамках предмета «Технология», участия в разработке и реализации различных проектов);</w:t>
      </w:r>
    </w:p>
    <w:p w:rsidR="00062D39" w:rsidRDefault="000F7B1A">
      <w:pPr>
        <w:pStyle w:val="a3"/>
        <w:spacing w:before="3"/>
        <w:ind w:right="562" w:firstLine="710"/>
      </w:pPr>
      <w:r>
        <w:t>приобретают начальный опыт участия в различных видах общественно полезной деятельности на базе образовательной организации и взаимодействующих с  ним организаций дополнительного образования, других социальных институтов (занятие народными промыслами, природоохранительная деятельность, работа творческих и учебно-производственных мастерских, трудовые акции, деятельность школьных производственных фирм, других трудовых и творческих общественных объединений как младших школьников, так и разновозрастных, как в учебное, так и в каникулярное</w:t>
      </w:r>
      <w:r>
        <w:rPr>
          <w:spacing w:val="-18"/>
        </w:rPr>
        <w:t xml:space="preserve"> </w:t>
      </w:r>
      <w:r>
        <w:t>время);</w:t>
      </w:r>
    </w:p>
    <w:p w:rsidR="00062D39" w:rsidRDefault="000F7B1A">
      <w:pPr>
        <w:pStyle w:val="a3"/>
        <w:spacing w:line="274" w:lineRule="exact"/>
        <w:ind w:left="1250"/>
      </w:pPr>
      <w:r>
        <w:t>приобретают умения и навыки самообслуживания в школе и дома;</w:t>
      </w:r>
    </w:p>
    <w:p w:rsidR="00062D39" w:rsidRDefault="000F7B1A">
      <w:pPr>
        <w:pStyle w:val="a3"/>
        <w:spacing w:before="2"/>
        <w:ind w:right="570" w:firstLine="710"/>
      </w:pPr>
      <w:r>
        <w:t>участвуют во встречах и беседах с выпускниками своей школы, знакомятся с биографиями выпускников, показавших достойные примеры высокого профессионализма, творческого отношения к труду и жизни.</w:t>
      </w:r>
    </w:p>
    <w:p w:rsidR="00062D39" w:rsidRDefault="000F7B1A">
      <w:pPr>
        <w:pStyle w:val="1"/>
        <w:spacing w:before="3"/>
        <w:ind w:left="1250"/>
      </w:pPr>
      <w:r>
        <w:t>Интеллектуальное воспитание:</w:t>
      </w:r>
    </w:p>
    <w:p w:rsidR="00062D39" w:rsidRDefault="000F7B1A">
      <w:pPr>
        <w:pStyle w:val="a3"/>
        <w:ind w:right="568" w:firstLine="710"/>
      </w:pPr>
      <w:r>
        <w:t>получают первоначальные представления о роли знаний, интеллектуального труда и творчества в жизни человека и общества в процессе изучения учебных дисциплин и проведения внеурочных мероприятий;</w:t>
      </w:r>
    </w:p>
    <w:p w:rsidR="00062D39" w:rsidRDefault="000F7B1A">
      <w:pPr>
        <w:pStyle w:val="a3"/>
        <w:ind w:right="567" w:firstLine="710"/>
      </w:pPr>
      <w:r>
        <w:t>получают элементарные представления о возможностях интеллектуальной деятельности и направлениях развития личности в рамках деятельности детских научных сообществ, кружков и центров интеллектуального развития, в ходе проведения интеллектуальных игр и т. д.;</w:t>
      </w:r>
    </w:p>
    <w:p w:rsidR="00062D39" w:rsidRDefault="000F7B1A">
      <w:pPr>
        <w:pStyle w:val="a3"/>
        <w:spacing w:line="242" w:lineRule="auto"/>
        <w:ind w:right="568" w:firstLine="710"/>
      </w:pPr>
      <w:r>
        <w:t>получают первоначальные представления об образовании и интеллектуальном развитии как общечеловеческой ценности в процессе учебной и внеурочной деятельности;</w:t>
      </w:r>
    </w:p>
    <w:p w:rsidR="00062D39" w:rsidRDefault="000F7B1A">
      <w:pPr>
        <w:pStyle w:val="a3"/>
        <w:ind w:right="569" w:firstLine="710"/>
      </w:pPr>
      <w:r>
        <w:t>активно участвуют в олимпиадах, конкурсах, творческих лабораториях, интеллектуальных играх, деятельности детских научных сообществ, кружков и центров интеллектуальной направленности и т. д.;</w:t>
      </w:r>
    </w:p>
    <w:p w:rsidR="00062D39" w:rsidRDefault="000F7B1A">
      <w:pPr>
        <w:pStyle w:val="a3"/>
        <w:spacing w:line="237" w:lineRule="auto"/>
        <w:ind w:right="563" w:firstLine="710"/>
      </w:pPr>
      <w:r>
        <w:t>получают элементарные навыки научно-исследовательской работы в ходе реализации учебно-исследовательских проектов;</w:t>
      </w:r>
    </w:p>
    <w:p w:rsidR="00062D39" w:rsidRDefault="000F7B1A">
      <w:pPr>
        <w:pStyle w:val="a3"/>
        <w:ind w:right="562" w:firstLine="710"/>
      </w:pPr>
      <w:r>
        <w:t>получают первоначальные навыки сотрудничества, ролевого взаимодействия со сверстниками, старшими детьми, взрослыми в творческой интеллектуальной деятельности (в ходе сюжетно-ролевых игр, посредством создания игровых ситуаций по мотивам различных интеллектуальных профессий, проведения внеурочных мероприятий, раскрывающих перед детьми широкий спектр интеллектуальной деятельности);</w:t>
      </w:r>
    </w:p>
    <w:p w:rsidR="00062D39" w:rsidRDefault="000F7B1A">
      <w:pPr>
        <w:pStyle w:val="a3"/>
        <w:ind w:right="562" w:firstLine="710"/>
      </w:pPr>
      <w:r>
        <w:t>получают первоначальные представления об ответственности, возможных негативных последствиях интеллектуальной деятельности, знакомятся с этикой научной работы в процессе учебной и внеурочной деятельности, выполнения учебно-исследовательских проектов.</w:t>
      </w:r>
    </w:p>
    <w:p w:rsidR="00062D39" w:rsidRDefault="000F7B1A">
      <w:pPr>
        <w:pStyle w:val="1"/>
        <w:spacing w:before="4"/>
        <w:ind w:left="1250"/>
        <w:rPr>
          <w:b w:val="0"/>
        </w:rPr>
      </w:pPr>
      <w:r>
        <w:t>Здоровьесберегающее воспитание</w:t>
      </w:r>
      <w:r>
        <w:rPr>
          <w:b w:val="0"/>
        </w:rPr>
        <w:t>:</w:t>
      </w:r>
    </w:p>
    <w:p w:rsidR="00062D39" w:rsidRDefault="000F7B1A">
      <w:pPr>
        <w:pStyle w:val="a3"/>
        <w:ind w:right="567" w:firstLine="710"/>
      </w:pPr>
      <w:r>
        <w:t>получают первоначальные представления о здоровье человека как абсолютной ценности, его значении для полноценной человеческой жизни, о физическом, духовном и нравственном здоровье, о природных возможностях организма человека, о неразрывной связи здоровья человека с его образом жизни в процессе учебной и внеурочной деятельности;</w:t>
      </w:r>
    </w:p>
    <w:p w:rsidR="00062D39" w:rsidRDefault="000F7B1A">
      <w:pPr>
        <w:pStyle w:val="a3"/>
        <w:spacing w:line="242" w:lineRule="auto"/>
        <w:ind w:right="575" w:firstLine="710"/>
      </w:pPr>
      <w:r>
        <w:t>участвуют в пропаганде здорового образа жизни (в процессе бесед, тематических игр, театрализованных представлений, проектной деятельности);</w:t>
      </w:r>
    </w:p>
    <w:p w:rsidR="00062D39" w:rsidRDefault="000F7B1A">
      <w:pPr>
        <w:pStyle w:val="a3"/>
        <w:spacing w:line="242" w:lineRule="auto"/>
        <w:ind w:right="571" w:firstLine="710"/>
      </w:pPr>
      <w:r>
        <w:t>учатся организовывать правильный режим занятий физической культурой, спортом, туризмом, рацион здорового питания, режим дня, учебы и отдыха;</w:t>
      </w:r>
    </w:p>
    <w:p w:rsidR="00062D39" w:rsidRDefault="000F7B1A">
      <w:pPr>
        <w:pStyle w:val="a3"/>
        <w:ind w:right="569" w:firstLine="710"/>
        <w:jc w:val="right"/>
      </w:pPr>
      <w:r>
        <w:t>получают элементарные представления о первой доврачебной помощи пострадавшим; получают представление о возможном негативном влиянии компьютерных игр, телевидения, рекламы на здоровье человека (в рамках бесед с педагогами, школьными психологами, медицинскими работниками, родителями), в том числе об аддиктивных</w:t>
      </w:r>
    </w:p>
    <w:p w:rsidR="00062D39" w:rsidRDefault="00062D39">
      <w:pPr>
        <w:jc w:val="right"/>
        <w:sectPr w:rsidR="00062D39">
          <w:pgSz w:w="11910" w:h="16840"/>
          <w:pgMar w:top="1040" w:right="0" w:bottom="1140" w:left="1160" w:header="0" w:footer="880" w:gutter="0"/>
          <w:cols w:space="720"/>
        </w:sectPr>
      </w:pPr>
    </w:p>
    <w:p w:rsidR="00062D39" w:rsidRDefault="000F7B1A">
      <w:pPr>
        <w:pStyle w:val="a3"/>
        <w:spacing w:before="66" w:line="242" w:lineRule="auto"/>
        <w:ind w:right="561"/>
      </w:pPr>
      <w:r>
        <w:lastRenderedPageBreak/>
        <w:t>проявлениях различного рода - наркозависимости, игромании, табакокурении, интернет- зависимости, алкоголизме и др., как факторах, ограничивающих свободу личности;</w:t>
      </w:r>
    </w:p>
    <w:p w:rsidR="00062D39" w:rsidRDefault="000F7B1A">
      <w:pPr>
        <w:pStyle w:val="a3"/>
        <w:ind w:right="569" w:firstLine="710"/>
      </w:pPr>
      <w:r>
        <w:t>получают элементарные знания и умения противостоять негативному влиянию открытой и скрытой рекламы ПАВ, алкоголя, табакокурения (учатся говорить «нет») (в ходе дискуссий, тренингов, ролевых игр, обсуждения видеосюжетов и др.);</w:t>
      </w:r>
    </w:p>
    <w:p w:rsidR="00062D39" w:rsidRDefault="000F7B1A">
      <w:pPr>
        <w:pStyle w:val="a3"/>
        <w:ind w:right="567" w:firstLine="710"/>
      </w:pPr>
      <w:r>
        <w:t>участвуют в проектах и мероприятиях, направленных на воспитание ответственного отношения к своему здоровью, профилактику возникновения вредных привычек, различных форм асоциального поведения, оказывающих отрицательное воздействие на здоровье человека (лекции, встречи с медицинскими работниками,  сотрудниками правоохранительных органов, детскими психологами, проведение дней здоровья, олимпиад, конкурсов и</w:t>
      </w:r>
      <w:r>
        <w:rPr>
          <w:spacing w:val="1"/>
        </w:rPr>
        <w:t xml:space="preserve"> </w:t>
      </w:r>
      <w:r>
        <w:t>пр.);</w:t>
      </w:r>
    </w:p>
    <w:p w:rsidR="00062D39" w:rsidRDefault="000F7B1A">
      <w:pPr>
        <w:pStyle w:val="a3"/>
        <w:ind w:right="559" w:firstLine="710"/>
      </w:pPr>
      <w:r>
        <w:t>разрабатывают и реализуют учебно-исследовательские и просветительские проекты по направлениям: здоровье, здоровый образ жизни, физическая культура и спорт, выдающиеся</w:t>
      </w:r>
      <w:r>
        <w:rPr>
          <w:spacing w:val="1"/>
        </w:rPr>
        <w:t xml:space="preserve"> </w:t>
      </w:r>
      <w:r>
        <w:t>спортсмены;</w:t>
      </w:r>
    </w:p>
    <w:p w:rsidR="00062D39" w:rsidRDefault="000F7B1A">
      <w:pPr>
        <w:pStyle w:val="a3"/>
        <w:ind w:right="579" w:firstLine="710"/>
      </w:pPr>
      <w:r>
        <w:t>регулярно занимаются физической культурой и спортом (в спортивных секциях и кружках, на спортивных площадках, в детских оздоровительных лагерях и лагерях отдыха), активно участвуют в школьных спортивных мероприятиях, соревнованиях.</w:t>
      </w:r>
    </w:p>
    <w:p w:rsidR="00062D39" w:rsidRDefault="000F7B1A">
      <w:pPr>
        <w:pStyle w:val="1"/>
        <w:spacing w:before="4" w:line="273" w:lineRule="exact"/>
        <w:ind w:left="1250"/>
      </w:pPr>
      <w:r>
        <w:t>Социокультурное и медиакультурное воспитание:</w:t>
      </w:r>
    </w:p>
    <w:p w:rsidR="00062D39" w:rsidRDefault="000F7B1A">
      <w:pPr>
        <w:pStyle w:val="a3"/>
        <w:spacing w:line="273" w:lineRule="exact"/>
        <w:ind w:left="1250"/>
      </w:pPr>
      <w:r>
        <w:t>получают первоначальное представление о значении понятий</w:t>
      </w:r>
      <w:r>
        <w:rPr>
          <w:spacing w:val="57"/>
        </w:rPr>
        <w:t xml:space="preserve"> </w:t>
      </w:r>
      <w:r>
        <w:t>«миролюбие»,</w:t>
      </w:r>
    </w:p>
    <w:p w:rsidR="00062D39" w:rsidRDefault="000F7B1A">
      <w:pPr>
        <w:pStyle w:val="a3"/>
        <w:spacing w:before="2"/>
        <w:ind w:right="568"/>
      </w:pPr>
      <w:r>
        <w:t>«гражданское согласие», «социальное партнерство», осознают важности этих явлений для жизни и развития человека, сохранения мира в семье, обществе, государстве в процессе изучения учебных предметов, участия в проведении государственных и школьных праздников «Диалог культур во имя гражданского мира и согласия», выполнения проектов, тематических классных часов и др.;</w:t>
      </w:r>
    </w:p>
    <w:p w:rsidR="00062D39" w:rsidRDefault="000F7B1A">
      <w:pPr>
        <w:pStyle w:val="a3"/>
        <w:ind w:right="565" w:firstLine="710"/>
      </w:pPr>
      <w:r>
        <w:t>приобретают элементарный опыт, межкультурного, межнационального, межконфессионального сотрудничества, диалогического общения в ходе встреч с представителями различных традиционных конфессий, этнических групп, экскурсионных поездок, выполнения проектов социокультурной направленности, отражающих культурное разнообразие народов, проживающих на территории родного края, России;</w:t>
      </w:r>
    </w:p>
    <w:p w:rsidR="00062D39" w:rsidRDefault="000F7B1A">
      <w:pPr>
        <w:pStyle w:val="a3"/>
        <w:spacing w:before="1"/>
        <w:ind w:right="556" w:firstLine="710"/>
      </w:pPr>
      <w:r>
        <w:t>приобретают первичный опыт социального партнерства и межпоколенного диалога в процессе посильного участия в деятельности детско-юношеских организаций, школьных дискуссионных клубов, школ юного педагога, юного психолога, юного социолога и т. д.;</w:t>
      </w:r>
    </w:p>
    <w:p w:rsidR="00062D39" w:rsidRDefault="000F7B1A">
      <w:pPr>
        <w:pStyle w:val="a3"/>
        <w:ind w:right="556" w:firstLine="710"/>
      </w:pPr>
      <w:r>
        <w:t>моделируют (в виде презентаций, описаний, фото и видеоматериалов и др.) различные ситуации, имитирующие социальные отношения в семье и школе в ходе выполнения ролевых</w:t>
      </w:r>
      <w:r>
        <w:rPr>
          <w:spacing w:val="-3"/>
        </w:rPr>
        <w:t xml:space="preserve"> </w:t>
      </w:r>
      <w:r>
        <w:t>проектов;</w:t>
      </w:r>
    </w:p>
    <w:p w:rsidR="00062D39" w:rsidRDefault="000F7B1A">
      <w:pPr>
        <w:pStyle w:val="a3"/>
        <w:ind w:right="569" w:firstLine="710"/>
      </w:pPr>
      <w:r>
        <w:t>принимают посильное участие в разработке и реализации разовых мероприятий или программ добровольческой деятельности, направленных на решение конкретной социальной проблемы класса, школы, прилегающей к школе территории;</w:t>
      </w:r>
    </w:p>
    <w:p w:rsidR="00062D39" w:rsidRDefault="000F7B1A">
      <w:pPr>
        <w:pStyle w:val="a3"/>
        <w:ind w:right="564" w:firstLine="710"/>
      </w:pPr>
      <w:r>
        <w:t>приобретают первичные навыки использования информационной среды, телекоммуникационных технологий для организации межкультурного сотрудничества, культурного взаимообогащения в рамках деятельности кружков информатики, деятельности школьных дискуссионных клубов, интерактивного общения со сверстниками из других регионов России.</w:t>
      </w:r>
    </w:p>
    <w:p w:rsidR="00062D39" w:rsidRDefault="000F7B1A">
      <w:pPr>
        <w:pStyle w:val="1"/>
        <w:spacing w:before="6" w:line="273" w:lineRule="exact"/>
        <w:ind w:left="1250"/>
      </w:pPr>
      <w:r>
        <w:t>Культуротворческое и эстетическое воспитание:</w:t>
      </w:r>
    </w:p>
    <w:p w:rsidR="00062D39" w:rsidRDefault="000F7B1A">
      <w:pPr>
        <w:pStyle w:val="a3"/>
        <w:ind w:right="567" w:firstLine="710"/>
      </w:pPr>
      <w:r>
        <w:t>получают элементарные представления об эстетических идеалах и художественных ценностях культур народов России (в ходе изучения инвариантных и вариативных учебных дисциплин, посредством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w:t>
      </w:r>
    </w:p>
    <w:p w:rsidR="00062D39" w:rsidRDefault="000F7B1A">
      <w:pPr>
        <w:pStyle w:val="a3"/>
        <w:spacing w:line="242" w:lineRule="auto"/>
        <w:ind w:right="578" w:firstLine="710"/>
      </w:pPr>
      <w:r>
        <w:t>знакомятся с эстетическими идеалами, традициями художественной культуры родного</w:t>
      </w:r>
      <w:r>
        <w:rPr>
          <w:spacing w:val="25"/>
        </w:rPr>
        <w:t xml:space="preserve"> </w:t>
      </w:r>
      <w:r>
        <w:t>края,</w:t>
      </w:r>
      <w:r>
        <w:rPr>
          <w:spacing w:val="23"/>
        </w:rPr>
        <w:t xml:space="preserve"> </w:t>
      </w:r>
      <w:r>
        <w:t>с</w:t>
      </w:r>
      <w:r>
        <w:rPr>
          <w:spacing w:val="21"/>
        </w:rPr>
        <w:t xml:space="preserve"> </w:t>
      </w:r>
      <w:r>
        <w:t>фольклором</w:t>
      </w:r>
      <w:r>
        <w:rPr>
          <w:spacing w:val="18"/>
        </w:rPr>
        <w:t xml:space="preserve"> </w:t>
      </w:r>
      <w:r>
        <w:t>и</w:t>
      </w:r>
      <w:r>
        <w:rPr>
          <w:spacing w:val="23"/>
        </w:rPr>
        <w:t xml:space="preserve"> </w:t>
      </w:r>
      <w:r>
        <w:t>народными</w:t>
      </w:r>
      <w:r>
        <w:rPr>
          <w:spacing w:val="22"/>
        </w:rPr>
        <w:t xml:space="preserve"> </w:t>
      </w:r>
      <w:r>
        <w:t>художественными</w:t>
      </w:r>
      <w:r>
        <w:rPr>
          <w:spacing w:val="23"/>
        </w:rPr>
        <w:t xml:space="preserve"> </w:t>
      </w:r>
      <w:r>
        <w:t>промыслами</w:t>
      </w:r>
      <w:r>
        <w:rPr>
          <w:spacing w:val="17"/>
        </w:rPr>
        <w:t xml:space="preserve"> </w:t>
      </w:r>
      <w:r>
        <w:t>(в</w:t>
      </w:r>
      <w:r>
        <w:rPr>
          <w:spacing w:val="23"/>
        </w:rPr>
        <w:t xml:space="preserve"> </w:t>
      </w:r>
      <w:r>
        <w:t>ходе</w:t>
      </w:r>
      <w:r>
        <w:rPr>
          <w:spacing w:val="21"/>
        </w:rPr>
        <w:t xml:space="preserve"> </w:t>
      </w:r>
      <w:r>
        <w:t>изучения</w:t>
      </w:r>
    </w:p>
    <w:p w:rsidR="00062D39" w:rsidRDefault="00062D39">
      <w:pPr>
        <w:spacing w:line="242" w:lineRule="auto"/>
        <w:sectPr w:rsidR="00062D39">
          <w:pgSz w:w="11910" w:h="16840"/>
          <w:pgMar w:top="1040" w:right="0" w:bottom="1140" w:left="1160" w:header="0" w:footer="880" w:gutter="0"/>
          <w:cols w:space="720"/>
        </w:sectPr>
      </w:pPr>
    </w:p>
    <w:p w:rsidR="00062D39" w:rsidRDefault="000F7B1A">
      <w:pPr>
        <w:pStyle w:val="a3"/>
        <w:spacing w:before="66"/>
        <w:ind w:right="564"/>
      </w:pPr>
      <w:r>
        <w:lastRenderedPageBreak/>
        <w:t>вариативных дисциплин, в системе экскурсионно-краеведческой деятельности, внеклассных мероприятий, включая шефство над памятниками культуры вблизи образовательной организации, посещение конкурсов и фестивалей исполнителей народной музыки, художественных мастерских, театрализованных народных ярмарок, фестивалей народного творчества, тематических выставок);</w:t>
      </w:r>
    </w:p>
    <w:p w:rsidR="00062D39" w:rsidRDefault="000F7B1A">
      <w:pPr>
        <w:pStyle w:val="a3"/>
        <w:spacing w:before="4"/>
        <w:ind w:right="566" w:firstLine="710"/>
      </w:pPr>
      <w:r>
        <w:t>осваивают навыки видеть прекрасное в окружающем мире, природе родного края, в том, что окружает обучающихся в пространстве образовательной организации и дома, сельском и городском ландшафте, в природе в разное время суток и года, в различную погоду; разучивают стихотворения, знакомятся с картинами, участвуют в просмотре учебных фильмов, фрагментов художественных фильмов о природе, городских и сельских ландшафтах; развивают умения понимать красоту окружающего мира через художественные образы;</w:t>
      </w:r>
    </w:p>
    <w:p w:rsidR="00062D39" w:rsidRDefault="000F7B1A">
      <w:pPr>
        <w:pStyle w:val="a3"/>
        <w:ind w:right="572" w:firstLine="710"/>
      </w:pPr>
      <w:r>
        <w:t>осваивают навыки видеть прекрасное в поведении, отношениях и труде людей, развивают умения различать добро и зло, красивое и безобразное, плохое и хорошее, созидательное и разрушительное (знакомятся с местными мастерами прикладного искусства, наблюдают за их работой, участвуют в беседах «Красивые и некрасивые поступки», «Чем красивы люди вокруг нас», в беседах о прочитанных книгах, художественных фильмах, телевизионных передачах, компьютерных играх и т. д.);</w:t>
      </w:r>
    </w:p>
    <w:p w:rsidR="00062D39" w:rsidRDefault="000F7B1A">
      <w:pPr>
        <w:pStyle w:val="a3"/>
        <w:ind w:right="567" w:firstLine="710"/>
      </w:pPr>
      <w:r>
        <w:t>получают первичный опыт самореализации в различных видах творческой деятельности, выражения себя в доступных видах и формах художественного творчества (на уроках художественного труда, школьных кружков и творческих объединений, литературных и художественных салонов, в процессе проведения творческих конкурсов, детских фестивалей искусств и т.</w:t>
      </w:r>
      <w:r>
        <w:rPr>
          <w:spacing w:val="4"/>
        </w:rPr>
        <w:t xml:space="preserve"> </w:t>
      </w:r>
      <w:r>
        <w:t>д.);</w:t>
      </w:r>
    </w:p>
    <w:p w:rsidR="00062D39" w:rsidRDefault="000F7B1A">
      <w:pPr>
        <w:pStyle w:val="a3"/>
        <w:tabs>
          <w:tab w:val="left" w:pos="2257"/>
          <w:tab w:val="left" w:pos="4689"/>
          <w:tab w:val="left" w:pos="6512"/>
          <w:tab w:val="left" w:pos="8546"/>
          <w:tab w:val="left" w:pos="10062"/>
        </w:tabs>
        <w:spacing w:before="1"/>
        <w:ind w:right="565" w:firstLine="710"/>
      </w:pPr>
      <w:r>
        <w:t>участвуют вместе с родителями (законными представителями) в проведении выставок семейного</w:t>
      </w:r>
      <w:r>
        <w:tab/>
        <w:t>художественного</w:t>
      </w:r>
      <w:r>
        <w:tab/>
        <w:t>творчества,</w:t>
      </w:r>
      <w:r>
        <w:tab/>
        <w:t>музыкальных</w:t>
      </w:r>
      <w:r>
        <w:tab/>
        <w:t>вечеров,</w:t>
      </w:r>
      <w:r>
        <w:tab/>
      </w:r>
      <w:r>
        <w:rPr>
          <w:spacing w:val="-17"/>
        </w:rPr>
        <w:t xml:space="preserve">в </w:t>
      </w:r>
      <w:r>
        <w:t>экскурсионно-краеведческой деятельности, реализации культурно-досуговых программ, включая посещение объектов художественной культуры с последующим представлением в образовательной организации своих впечатлений и созданных по мотивам экскурсий творческих</w:t>
      </w:r>
      <w:r>
        <w:rPr>
          <w:spacing w:val="-4"/>
        </w:rPr>
        <w:t xml:space="preserve"> </w:t>
      </w:r>
      <w:r>
        <w:t>работ;</w:t>
      </w:r>
    </w:p>
    <w:p w:rsidR="00062D39" w:rsidRDefault="000F7B1A">
      <w:pPr>
        <w:pStyle w:val="a3"/>
        <w:spacing w:before="3" w:line="237" w:lineRule="auto"/>
        <w:ind w:right="565" w:firstLine="710"/>
      </w:pPr>
      <w:r>
        <w:t>получают элементарные представления о стиле одежды как способе выражения душевного состояния человека;</w:t>
      </w:r>
    </w:p>
    <w:p w:rsidR="00062D39" w:rsidRDefault="000F7B1A">
      <w:pPr>
        <w:pStyle w:val="a3"/>
        <w:spacing w:before="3"/>
        <w:ind w:left="1250"/>
      </w:pPr>
      <w:r>
        <w:t>участвуют в художественном оформлении помещений.</w:t>
      </w:r>
    </w:p>
    <w:p w:rsidR="00062D39" w:rsidRDefault="000F7B1A">
      <w:pPr>
        <w:pStyle w:val="1"/>
        <w:spacing w:before="3"/>
        <w:ind w:left="1250"/>
      </w:pPr>
      <w:r>
        <w:t>Правовое воспитание и культура безопасности:</w:t>
      </w:r>
    </w:p>
    <w:p w:rsidR="00062D39" w:rsidRDefault="000F7B1A">
      <w:pPr>
        <w:pStyle w:val="a3"/>
        <w:ind w:right="565" w:firstLine="710"/>
      </w:pPr>
      <w:r>
        <w:t>получают элементарные представления о политическом устройстве России, об институтах гражданского общества, о законах страны, о возможностях участия граждан в общественном управлении, о верховенстве закона и потребности в правопорядке, общественном согласии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p>
    <w:p w:rsidR="00062D39" w:rsidRDefault="000F7B1A">
      <w:pPr>
        <w:pStyle w:val="a3"/>
        <w:ind w:right="567" w:firstLine="710"/>
      </w:pPr>
      <w:r>
        <w:t xml:space="preserve">получают первоначальные представления о правах, свободах и обязанностях  человека, </w:t>
      </w:r>
      <w:r>
        <w:rPr>
          <w:spacing w:val="-3"/>
        </w:rPr>
        <w:t xml:space="preserve">учатся </w:t>
      </w:r>
      <w:r>
        <w:t>отвечать за свои поступки, достигать общественного согласия по вопросам школьной жизни (в процессе бесед, тематических классных часов, в рамках участия в школьных органах самоуправления и</w:t>
      </w:r>
      <w:r>
        <w:rPr>
          <w:spacing w:val="-7"/>
        </w:rPr>
        <w:t xml:space="preserve"> </w:t>
      </w:r>
      <w:r>
        <w:t>др.);</w:t>
      </w:r>
    </w:p>
    <w:p w:rsidR="00062D39" w:rsidRDefault="000F7B1A">
      <w:pPr>
        <w:pStyle w:val="a3"/>
        <w:ind w:right="561" w:firstLine="710"/>
      </w:pPr>
      <w:r>
        <w:t>получают элементарный опыт ответственного социального поведения, реализации прав гражданина (в процессе знакомства с деятельностью детско-юношеских движений, организаций, сообществ, посильного участия в социальных проектах и мероприятиях, проводимых детско-юношескими организациями);</w:t>
      </w:r>
    </w:p>
    <w:p w:rsidR="00062D39" w:rsidRDefault="000F7B1A">
      <w:pPr>
        <w:pStyle w:val="a3"/>
        <w:ind w:right="566" w:firstLine="710"/>
      </w:pPr>
      <w:r>
        <w:t>получают первоначальный опыт общественного самоуправления в рамках участия в школьных органах самоуправления (решают вопросы, связанные с поддержанием порядка, дежурства и работы в школе, дисциплины, самообслуживанием; участвуют в принятии решений руководства образовательной организацией; контролируют выполнение основных прав и обязанностей; обеспечивают защиту прав на всех уровнях управления школой и т. д.);</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ind w:right="562" w:firstLine="710"/>
      </w:pPr>
      <w:r>
        <w:lastRenderedPageBreak/>
        <w:t>получают 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 (в процессе, бесед, тематических классных часов, встреч с представителями органов государственной власти, общественными деятелями, специалистами и др.);</w:t>
      </w:r>
    </w:p>
    <w:p w:rsidR="00062D39" w:rsidRDefault="000F7B1A">
      <w:pPr>
        <w:pStyle w:val="a3"/>
        <w:spacing w:before="4"/>
        <w:ind w:right="566" w:firstLine="710"/>
      </w:pPr>
      <w:r>
        <w:t>получают первоначальные представления о правилах безопасного поведения в школе, семье, на улице, общественных местах (в процессе изучения учебных предметов, бесед, тематических классных часов, проведения игр по основам безопасности, участия в деятельности клубов юных инспекторов дорожного движения, юных пожарных, юных миротворцев, юных спасателей и т. д.);</w:t>
      </w:r>
    </w:p>
    <w:p w:rsidR="00062D39" w:rsidRDefault="000F7B1A">
      <w:pPr>
        <w:pStyle w:val="1"/>
        <w:spacing w:before="2"/>
        <w:ind w:left="1250"/>
      </w:pPr>
      <w:r>
        <w:t>Воспитание семейных ценностей:</w:t>
      </w:r>
    </w:p>
    <w:p w:rsidR="00062D39" w:rsidRDefault="000F7B1A">
      <w:pPr>
        <w:pStyle w:val="a3"/>
        <w:ind w:right="570" w:firstLine="710"/>
      </w:pPr>
      <w:r>
        <w:t>получают элементарные представления о семье как социальном институте, о роли семьи в жизни человека и общества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p>
    <w:p w:rsidR="00062D39" w:rsidRDefault="000F7B1A">
      <w:pPr>
        <w:pStyle w:val="a3"/>
        <w:ind w:right="560" w:firstLine="710"/>
      </w:pPr>
      <w:r>
        <w:t>получают первоначальные представления о семейных ценностях, традициях, культуре семейной жизни, этике и психологии семейных отношений, основанных на традиционных семейных ценностях народов России, нравственных взаимоотношениях в семье (в процессе бесед, тематических классных часов, проведения школьно-семейных праздников, выполнения и презентации проектов «История моей семьи», «Наши семейные традиции» и др.);</w:t>
      </w:r>
    </w:p>
    <w:p w:rsidR="00062D39" w:rsidRDefault="000F7B1A">
      <w:pPr>
        <w:pStyle w:val="a3"/>
        <w:ind w:right="567" w:firstLine="710"/>
      </w:pPr>
      <w:r>
        <w:t>расширят опыт позитивного взаимодействия в семье (в процессе проведения открытых семейных праздников, выполнения и презентации совместно с родителями (законными представителями) творческих проектов, проведения других мероприятий, раскрывающих историю семьи, воспитывающих уважение к старшему поколению, укрепляющих преемственность между</w:t>
      </w:r>
      <w:r>
        <w:rPr>
          <w:spacing w:val="-13"/>
        </w:rPr>
        <w:t xml:space="preserve"> </w:t>
      </w:r>
      <w:r>
        <w:t>поколениями);</w:t>
      </w:r>
    </w:p>
    <w:p w:rsidR="00062D39" w:rsidRDefault="000F7B1A">
      <w:pPr>
        <w:pStyle w:val="a3"/>
        <w:ind w:right="558" w:firstLine="710"/>
      </w:pPr>
      <w:r>
        <w:t>участвуют в школьных программах и проектах, направленных на повышение авторитета семейных отношений, на развитие диалога поколений (в рамках деятельности школьных клубов «мам и пап», «бабушек и дедушек», проведения дней семьи, дней национально-культурных традиций семей обучающихся, детско-родительских школьных спортивных и культурных мероприятий, совместного благоустройства школьных территорий и др.).</w:t>
      </w:r>
    </w:p>
    <w:p w:rsidR="00062D39" w:rsidRDefault="000F7B1A">
      <w:pPr>
        <w:pStyle w:val="1"/>
        <w:spacing w:before="4"/>
        <w:ind w:left="1250"/>
      </w:pPr>
      <w:r>
        <w:t>Формирование коммуникативной культуры:</w:t>
      </w:r>
    </w:p>
    <w:p w:rsidR="00062D39" w:rsidRDefault="000F7B1A">
      <w:pPr>
        <w:pStyle w:val="a3"/>
        <w:ind w:right="565" w:firstLine="710"/>
      </w:pPr>
      <w:r>
        <w:t>получают первоначальные представления о значении общения для жизни человека, развития личности, успешной учебы, о правилах эффективного, бесконфликтного, безопасного общения в классе, школе, семье, со сверстниками, старшими и младшими (в процессе изучения учебных предметов, бесед, тематических классных часов, встреч со специалистами и др.);</w:t>
      </w:r>
    </w:p>
    <w:p w:rsidR="00062D39" w:rsidRDefault="000F7B1A">
      <w:pPr>
        <w:pStyle w:val="a3"/>
        <w:ind w:right="563" w:firstLine="710"/>
      </w:pPr>
      <w:r>
        <w:t>развивают свои речевые способности, осваивают азы риторической компетентности (в процессе изучения учебных предметов, участия в деятельности школьных кружков и клубов юного филолога, юного ритора, школьных дискуссионных клубов, презентации выполненных проектов и</w:t>
      </w:r>
      <w:r>
        <w:rPr>
          <w:spacing w:val="-2"/>
        </w:rPr>
        <w:t xml:space="preserve"> </w:t>
      </w:r>
      <w:r>
        <w:t>др.);</w:t>
      </w:r>
    </w:p>
    <w:p w:rsidR="00062D39" w:rsidRDefault="000F7B1A">
      <w:pPr>
        <w:pStyle w:val="a3"/>
        <w:spacing w:line="242" w:lineRule="auto"/>
        <w:ind w:right="575" w:firstLine="710"/>
      </w:pPr>
      <w:r>
        <w:t>участвуют в развитии школьных средств массовой информации (школьные газеты, сайты, радио-, теле-, видеостудии);</w:t>
      </w:r>
    </w:p>
    <w:p w:rsidR="00062D39" w:rsidRDefault="000F7B1A">
      <w:pPr>
        <w:pStyle w:val="a3"/>
        <w:ind w:right="572" w:firstLine="710"/>
      </w:pPr>
      <w:r>
        <w:t>получают первоначальные представления о безопасном общении в интернете, о современных технологиях коммуникации (в процессе изучения учебных предметов, бесед, тематических классных часов, встреч со специалистами и др.);</w:t>
      </w:r>
    </w:p>
    <w:p w:rsidR="00062D39" w:rsidRDefault="000F7B1A">
      <w:pPr>
        <w:pStyle w:val="a3"/>
        <w:ind w:right="564" w:firstLine="710"/>
      </w:pPr>
      <w:r>
        <w:t>получают первоначальные представления о ценности и возможностях родного языка, об истории родного языка, его особенностях и месте в мире (в процессе изучения учебных предметов, бесед, тематических классных часов, участия в деятельности школьных кружков и клубов юного филолога и</w:t>
      </w:r>
      <w:r>
        <w:rPr>
          <w:spacing w:val="6"/>
        </w:rPr>
        <w:t xml:space="preserve"> </w:t>
      </w:r>
      <w:r>
        <w:t>др.);</w:t>
      </w:r>
    </w:p>
    <w:p w:rsidR="00062D39" w:rsidRDefault="000F7B1A">
      <w:pPr>
        <w:pStyle w:val="a3"/>
        <w:ind w:left="1250"/>
      </w:pPr>
      <w:r>
        <w:t>осваивают элементарные навыки межкультурной коммуникации, общаются со</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ind w:right="574"/>
      </w:pPr>
      <w:r>
        <w:lastRenderedPageBreak/>
        <w:t>сверстниками – представителями разных народов, знакомятся с особенностями их языка, культуры и образа жизни (в процессе бесед, народных игр, организации и проведения национально-культурных праздников и др.).</w:t>
      </w:r>
    </w:p>
    <w:p w:rsidR="00062D39" w:rsidRDefault="000F7B1A">
      <w:pPr>
        <w:pStyle w:val="1"/>
        <w:spacing w:before="8" w:line="272" w:lineRule="exact"/>
        <w:ind w:left="1250"/>
      </w:pPr>
      <w:r>
        <w:t>Экологическое воспитание:</w:t>
      </w:r>
    </w:p>
    <w:p w:rsidR="00062D39" w:rsidRDefault="000F7B1A">
      <w:pPr>
        <w:pStyle w:val="a3"/>
        <w:ind w:right="560" w:firstLine="710"/>
      </w:pPr>
      <w:r>
        <w:t>усваивают элементарные представления об экокультурных ценностях, о законодательстве в области защиты окружающей среды, о традициях этического отношения к природе в культуре народов России, других стран, нормах экологической этики, об экологически грамотном взаимодействии человека с природой (в ходе изучения учебных предметов, тематических классных часов, бесед, просмотра учебных фильмов и</w:t>
      </w:r>
      <w:r>
        <w:rPr>
          <w:spacing w:val="-10"/>
        </w:rPr>
        <w:t xml:space="preserve"> </w:t>
      </w:r>
      <w:r>
        <w:t>др.);</w:t>
      </w:r>
    </w:p>
    <w:p w:rsidR="00062D39" w:rsidRDefault="000F7B1A">
      <w:pPr>
        <w:pStyle w:val="a3"/>
        <w:ind w:right="572" w:firstLine="710"/>
      </w:pPr>
      <w:r>
        <w:t>получают первоначальный опыт эмоционально-чувственного непосредственного взаимодействия с природой, экологически грамотного поведения в природе (в ходе экскурсий, прогулок, туристических походов и путешествий по родному краю и</w:t>
      </w:r>
      <w:r>
        <w:rPr>
          <w:spacing w:val="-15"/>
        </w:rPr>
        <w:t xml:space="preserve"> </w:t>
      </w:r>
      <w:r>
        <w:t>др.);</w:t>
      </w:r>
    </w:p>
    <w:p w:rsidR="00062D39" w:rsidRDefault="000F7B1A">
      <w:pPr>
        <w:pStyle w:val="a3"/>
        <w:ind w:right="566" w:firstLine="710"/>
      </w:pPr>
      <w:r>
        <w:t>получают первоначальный опыт участия в природоохранной деятельности (экологические акции, десанты, высадка растений, создание цветочных клумб, очистка доступных территорий от мусора, подкормка птиц, участие в деятельности школьных экологических центров, лесничеств, экологических патрулей, в создании и реализации коллективных природоохранных проектов, посильное участие в деятельности детско-юношеских организаций);</w:t>
      </w:r>
    </w:p>
    <w:p w:rsidR="00062D39" w:rsidRDefault="000F7B1A">
      <w:pPr>
        <w:pStyle w:val="a3"/>
        <w:ind w:right="561" w:firstLine="710"/>
      </w:pPr>
      <w:r>
        <w:t>при поддержке школы усваивают в семье позитивные образцы взаимодействия с природой: совместно с родителями (законными представителями) расширяют опыт общения с природой, заботятся о животных и растениях, участвуют вместе с родителями (законными представителями) в экологических мероприятиях по месту</w:t>
      </w:r>
      <w:r>
        <w:rPr>
          <w:spacing w:val="-8"/>
        </w:rPr>
        <w:t xml:space="preserve"> </w:t>
      </w:r>
      <w:r>
        <w:t>жительства;</w:t>
      </w:r>
    </w:p>
    <w:p w:rsidR="00062D39" w:rsidRDefault="000F7B1A">
      <w:pPr>
        <w:pStyle w:val="a3"/>
        <w:ind w:right="568" w:firstLine="710"/>
      </w:pPr>
      <w:r>
        <w:t>учатся вести экологически грамотный образ жизни в школе, дома, в природной и городской среде (выбрасывать мусор в специально отведенных местах, экономно использовать воду, электроэнергию, оберегать растения и животных и т. д.).</w:t>
      </w:r>
    </w:p>
    <w:p w:rsidR="00062D39" w:rsidRDefault="00062D39">
      <w:pPr>
        <w:pStyle w:val="a3"/>
        <w:spacing w:before="3"/>
        <w:ind w:left="0"/>
        <w:jc w:val="left"/>
      </w:pPr>
    </w:p>
    <w:p w:rsidR="00062D39" w:rsidRDefault="000F7B1A">
      <w:pPr>
        <w:pStyle w:val="1"/>
        <w:spacing w:line="242" w:lineRule="auto"/>
        <w:ind w:right="566"/>
      </w:pPr>
      <w:r>
        <w:t>Модель организации работы по духовно-нравственному развитию, воспитанию и социализации обучающихся</w:t>
      </w:r>
    </w:p>
    <w:p w:rsidR="00062D39" w:rsidRDefault="000F7B1A">
      <w:pPr>
        <w:pStyle w:val="a3"/>
        <w:ind w:right="563" w:firstLine="710"/>
      </w:pPr>
      <w:r>
        <w:t>Организация работы по духовно-нравственному развитию, воспитанию и социализации обучающихся связана с необходимостью выработки единой стратегии взаимодействия участников образовательной деятельности, реализуемой на следующих уровнях:</w:t>
      </w:r>
    </w:p>
    <w:p w:rsidR="00062D39" w:rsidRDefault="000F7B1A" w:rsidP="00914BB3">
      <w:pPr>
        <w:pStyle w:val="a4"/>
        <w:numPr>
          <w:ilvl w:val="0"/>
          <w:numId w:val="57"/>
        </w:numPr>
        <w:tabs>
          <w:tab w:val="left" w:pos="1712"/>
        </w:tabs>
        <w:spacing w:line="242" w:lineRule="auto"/>
        <w:ind w:right="569" w:firstLine="710"/>
        <w:rPr>
          <w:sz w:val="24"/>
        </w:rPr>
      </w:pPr>
      <w:r>
        <w:rPr>
          <w:sz w:val="24"/>
        </w:rPr>
        <w:t>научно-методологическом (уровень согласованного единства базовых педагогических принципов и подходов к</w:t>
      </w:r>
      <w:r>
        <w:rPr>
          <w:spacing w:val="-9"/>
          <w:sz w:val="24"/>
        </w:rPr>
        <w:t xml:space="preserve"> </w:t>
      </w:r>
      <w:r>
        <w:rPr>
          <w:sz w:val="24"/>
        </w:rPr>
        <w:t>воспитанию);</w:t>
      </w:r>
    </w:p>
    <w:p w:rsidR="00062D39" w:rsidRDefault="000F7B1A" w:rsidP="00914BB3">
      <w:pPr>
        <w:pStyle w:val="a4"/>
        <w:numPr>
          <w:ilvl w:val="0"/>
          <w:numId w:val="57"/>
        </w:numPr>
        <w:tabs>
          <w:tab w:val="left" w:pos="1688"/>
        </w:tabs>
        <w:ind w:right="568" w:firstLine="710"/>
        <w:rPr>
          <w:sz w:val="24"/>
        </w:rPr>
      </w:pPr>
      <w:r>
        <w:rPr>
          <w:sz w:val="24"/>
        </w:rPr>
        <w:t>программно-методическом (уровень разработки системного комплекса воспитательных программ, устранения «разрывов» в обучении и воспитании, интеграции ценностного содержания воспитания в образовательную</w:t>
      </w:r>
      <w:r>
        <w:rPr>
          <w:spacing w:val="-13"/>
          <w:sz w:val="24"/>
        </w:rPr>
        <w:t xml:space="preserve"> </w:t>
      </w:r>
      <w:r>
        <w:rPr>
          <w:sz w:val="24"/>
        </w:rPr>
        <w:t>деятельность);</w:t>
      </w:r>
    </w:p>
    <w:p w:rsidR="00062D39" w:rsidRDefault="000F7B1A" w:rsidP="00914BB3">
      <w:pPr>
        <w:pStyle w:val="a4"/>
        <w:numPr>
          <w:ilvl w:val="0"/>
          <w:numId w:val="57"/>
        </w:numPr>
        <w:tabs>
          <w:tab w:val="left" w:pos="1462"/>
        </w:tabs>
        <w:ind w:right="566" w:firstLine="710"/>
        <w:rPr>
          <w:sz w:val="24"/>
        </w:rPr>
      </w:pPr>
      <w:r>
        <w:rPr>
          <w:sz w:val="24"/>
        </w:rPr>
        <w:t>организационно-практическом (уровень преемственности практического опыта и согласованного взаимодействия коллектива педагогов, обучающихся и их</w:t>
      </w:r>
      <w:r>
        <w:rPr>
          <w:spacing w:val="-11"/>
          <w:sz w:val="24"/>
        </w:rPr>
        <w:t xml:space="preserve"> </w:t>
      </w:r>
      <w:r>
        <w:rPr>
          <w:sz w:val="24"/>
        </w:rPr>
        <w:t>родителей).</w:t>
      </w:r>
    </w:p>
    <w:p w:rsidR="00062D39" w:rsidRDefault="000F7B1A">
      <w:pPr>
        <w:pStyle w:val="a3"/>
        <w:spacing w:line="237" w:lineRule="auto"/>
        <w:ind w:right="569" w:firstLine="710"/>
      </w:pPr>
      <w:r>
        <w:t>Данная модель взаимодействия базируется на сочетании двух принципов структурного взаимодействия: иерархического и</w:t>
      </w:r>
      <w:r>
        <w:rPr>
          <w:spacing w:val="10"/>
        </w:rPr>
        <w:t xml:space="preserve"> </w:t>
      </w:r>
      <w:r>
        <w:t>сетевого.</w:t>
      </w:r>
    </w:p>
    <w:p w:rsidR="00062D39" w:rsidRDefault="000F7B1A">
      <w:pPr>
        <w:pStyle w:val="a3"/>
        <w:ind w:right="568" w:firstLine="710"/>
      </w:pPr>
      <w:r>
        <w:t>Иерархический принцип обеспечивает концептуальную соподчиненность уровней взаимодействия субъектов образовательного пространства, сохраняя контекстуальное единство содержания и многообразие форм и методов воспитательной работы.</w:t>
      </w:r>
    </w:p>
    <w:p w:rsidR="00062D39" w:rsidRDefault="000F7B1A">
      <w:pPr>
        <w:pStyle w:val="a3"/>
        <w:ind w:right="558" w:firstLine="710"/>
      </w:pPr>
      <w:r>
        <w:t xml:space="preserve">Практическое взаимодействие осуществляется по </w:t>
      </w:r>
      <w:r>
        <w:rPr>
          <w:i/>
        </w:rPr>
        <w:t>сетевому принципу</w:t>
      </w:r>
      <w:r>
        <w:t>, где каждый участник образовательной деятельности получает возможность интегрировать (концентрировать вокруг себя) педагогические и детско-родительские инициативы, конвертируя творческий потенциал личности в коллективные образовательные и социальные проекты.</w:t>
      </w:r>
    </w:p>
    <w:p w:rsidR="00062D39" w:rsidRDefault="000F7B1A">
      <w:pPr>
        <w:pStyle w:val="a3"/>
        <w:ind w:right="559" w:firstLine="710"/>
      </w:pPr>
      <w:r>
        <w:t>Главными принципами межличностного педагогического общения в контексте реализации модели сетевого взаимодействия становятся сотворчество и взаиморазвитие, предполагающие деятельное соучастие и взаимообмен положительным опытом, содействие</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ind w:right="556"/>
      </w:pPr>
      <w:r>
        <w:lastRenderedPageBreak/>
        <w:t>и взаимопомощь, согласие и взаимовыручку, взаимообучение и сотрудничество и, как результат, взаимообогащение всех участников образовательной деятельности за счет мобилизации и оптимального перераспределения методического, педагогического и административного ресурсов. Реализация названных принципов взаимодействия и общения способствует актуализации нравственного начала личности обучающегося, педагога, родителя, помогает раскрытию их творческого потенциала, развивает единый социокультурный и ценностно-смысловой контекст содержания обучения и воспитания.</w:t>
      </w:r>
    </w:p>
    <w:p w:rsidR="00062D39" w:rsidRDefault="000F7B1A">
      <w:pPr>
        <w:pStyle w:val="a3"/>
        <w:spacing w:before="4"/>
        <w:ind w:right="558" w:firstLine="710"/>
      </w:pPr>
      <w:r>
        <w:t>В процессе реализации модели организации сетевого взаимодействия участников об- разовательной деятельности постепенно начинают рождаться новые формы творческой са- моорганизации детско-родительских коллективов в виде сетевых органов самоуправления – советы детско-родительских активов. Главное отличие советов детско-родительских активов от других форм самоуправления состоит в том, что их формирование происходит не на сти- хийной основе, а в процессе совместной реализации системного комплекса воспитательных программ духовно-нравственной и социокультурной направленности, предполагающих ак- тивное присоединение семей воспитанников к учебно-воспитательному процессу, что спо- собствует созданию эффективной системы общественного участия в управлении развитием образовательной организации. Представляя собой устойчивое ядро детско-родительского коллектива класса (группы), советы детско-родительских активов выполняют функцию сете- вых субъектов системы общественного управления учебно-воспитательным процессом в школе.</w:t>
      </w:r>
    </w:p>
    <w:p w:rsidR="00062D39" w:rsidRDefault="000F7B1A">
      <w:pPr>
        <w:pStyle w:val="a3"/>
        <w:ind w:right="563" w:firstLine="710"/>
      </w:pPr>
      <w:r>
        <w:t>Базовым методологическим принципом реализации модели сетевого взаимодействия участников образовательной деятельности служит принцип культуросообразности, обеспечивающий устойчивое социокультурное развитие и сохранение единства воспитательной среды современной школы в условиях открытого информационного общества.</w:t>
      </w:r>
    </w:p>
    <w:p w:rsidR="00062D39" w:rsidRDefault="000F7B1A">
      <w:pPr>
        <w:pStyle w:val="a3"/>
        <w:spacing w:before="1"/>
        <w:ind w:right="568" w:firstLine="710"/>
      </w:pPr>
      <w:r>
        <w:t>Перечисленные принципы реализации модели сетевой организации взаимодействия согласуются с принципами, отражающими особенности организации содержания воспитания и социализации младших школьников.</w:t>
      </w:r>
    </w:p>
    <w:p w:rsidR="00062D39" w:rsidRDefault="00062D39">
      <w:pPr>
        <w:pStyle w:val="a3"/>
        <w:spacing w:before="7"/>
        <w:ind w:left="0"/>
        <w:jc w:val="left"/>
      </w:pPr>
    </w:p>
    <w:p w:rsidR="00062D39" w:rsidRDefault="000F7B1A">
      <w:pPr>
        <w:pStyle w:val="1"/>
        <w:spacing w:before="1" w:line="237" w:lineRule="auto"/>
        <w:ind w:right="566" w:firstLine="710"/>
      </w:pPr>
      <w:r>
        <w:t>Принципы и особенности организации воспитания и социализации младших школьников</w:t>
      </w:r>
    </w:p>
    <w:p w:rsidR="00062D39" w:rsidRDefault="000F7B1A">
      <w:pPr>
        <w:pStyle w:val="a3"/>
        <w:ind w:right="559" w:firstLine="710"/>
      </w:pPr>
      <w:r>
        <w:t xml:space="preserve">Принцип ориентации на идеал. Идеал – это высшая ценность, совершенное состояние человека, семьи, школьного коллектива, социальной группы, общества, высшая норма нравственных отношений, превосходная степень нравственного представления о должном. Идеалы определяют смыслы воспитания, то, ради чего оно организуется. Идеалы сохраняются в национальных культурных и религиозных традициях народов России и служат для новых поколений основными ориентирами человеческой жизни, духовно-нравственного и социального развития личности. В содержании программы духовно-нравственного развития, воспитания и социализации обучающихся должны быть актуализированы определенные идеалы, хранящиеся в истории </w:t>
      </w:r>
      <w:r>
        <w:rPr>
          <w:spacing w:val="2"/>
        </w:rPr>
        <w:t xml:space="preserve">нашей </w:t>
      </w:r>
      <w:r>
        <w:t>страны, в культурах народов России, в том числе в религиозных культурах, в культурных традициях народов мира. Воспитательные идеалы поддерживают единство уклада школьной жизни, придают ему нравственные измерения, обеспечивают возможность согласования деятельности различных субъектов воспитания и</w:t>
      </w:r>
      <w:r>
        <w:rPr>
          <w:spacing w:val="-5"/>
        </w:rPr>
        <w:t xml:space="preserve"> </w:t>
      </w:r>
      <w:r>
        <w:t>социализации.</w:t>
      </w:r>
    </w:p>
    <w:p w:rsidR="00062D39" w:rsidRDefault="000F7B1A">
      <w:pPr>
        <w:pStyle w:val="a3"/>
        <w:ind w:right="565" w:firstLine="710"/>
      </w:pPr>
      <w:r>
        <w:t>Аксиологический принцип</w:t>
      </w:r>
      <w:r>
        <w:rPr>
          <w:i/>
        </w:rPr>
        <w:t xml:space="preserve">. </w:t>
      </w:r>
      <w:r>
        <w:t>Ценности определяют основное содержание духовно-нравственного развития, воспитания и социализации личности младшего школьника. Любое содержание обучения, общения, деятельности может стать содержанием воспитания, если оно отнесено к определенной ценности. Педагогическая организация нравственного уклада школьной жизни начинается с определения той системы ценностей, которая лежит в основе воспитательного процесса, раскрывается в его содержании и сознательное усвоение которой обучающимися осуществляется в процессе их духовно-нравственного</w:t>
      </w:r>
      <w:r>
        <w:rPr>
          <w:spacing w:val="1"/>
        </w:rPr>
        <w:t xml:space="preserve"> </w:t>
      </w:r>
      <w:r>
        <w:t>развития.</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ind w:right="564" w:firstLine="710"/>
      </w:pPr>
      <w:r>
        <w:lastRenderedPageBreak/>
        <w:t>Принцип амплификации – признание уникальности и качественного своеобразия уровней возрастного развития и их самостоятельной ценности для психического и личностного развития ребенка, утверждение непреходящего, абсолютного значения психологических новообразований, возникающих на определенной возрастной стадии детства для всего последующего развития личности. Обучающийся на уровне начального общего образования является одновременно и ребенком, и младшим подростком, причем часто приходящим в школу с нерешенными на предшествующих этапах возрастными задачами социализации. Обучающийся имеет право на детство, как особо значимый период в возрастном развитии, обладающий уникальными возможностями развития и особым набором видов деятельности, в первую очередь игровых.</w:t>
      </w:r>
    </w:p>
    <w:p w:rsidR="00062D39" w:rsidRDefault="000F7B1A">
      <w:pPr>
        <w:pStyle w:val="a3"/>
        <w:spacing w:before="1"/>
        <w:ind w:right="572" w:firstLine="710"/>
      </w:pPr>
      <w:r>
        <w:t>Организация воспитания и социализации в соответствии с принципом амплификации проявляется в том, что младшему школьнику со стороны образовательной организации и семьи, как основных социальных институтов, должна предоставляться возможность для свободной, спонтанной активности, свободного общения, творчества и игры.</w:t>
      </w:r>
    </w:p>
    <w:p w:rsidR="00062D39" w:rsidRDefault="000F7B1A">
      <w:pPr>
        <w:pStyle w:val="a3"/>
        <w:spacing w:before="1"/>
        <w:ind w:right="559" w:firstLine="710"/>
      </w:pPr>
      <w:r>
        <w:t>Принцип следования нравственному примеру. Следование примеру – ведущий метод нравственного воспитания. Пример – это возможная модель выстраивания отношений ребенка с другими людьми и с самим собой, образец ценностного выбора, совершенного значимым другим. Содержание учебного процесса, внеучебной и внешкольной деятельности должно быть наполнено примерами нравственного поведения. Пример как метод воспитания позволяет расширить нравственный опыт ребенка, побудить его к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 В примерах демонстрируется устремленность людей к вершинам духа, персонифицируются, наполняются конкретным жизненным содержанием идеалы и ценности. Особое значение для духовно-нравственного развития обучающегося имеет пример учителя.</w:t>
      </w:r>
    </w:p>
    <w:p w:rsidR="00062D39" w:rsidRDefault="000F7B1A">
      <w:pPr>
        <w:pStyle w:val="a3"/>
        <w:spacing w:before="1"/>
        <w:ind w:right="556" w:firstLine="710"/>
      </w:pPr>
      <w:r>
        <w:t>Принцип идентификации (персонификации). Идентификация – устойчивое отождествление себя со значимым другим, стремление быть похожим на него. В младшем школьном возрасте преобладает образно-эмоциональное восприятие действительности, развиты механизмы подражания, эмпатии, способность к идентификации. В этом возрасте выражена ориентация на персонифицированные идеалы – яркие, эмоционально привлекательные образы людей (а также природных явлений, живых и неживых существ в образе человека), неразрывно связанные с той ситуацией, в которой они себя проявили. Персонифицированные идеалы являются действенным средством нравственного воспитания ребенка.</w:t>
      </w:r>
    </w:p>
    <w:p w:rsidR="00062D39" w:rsidRDefault="000F7B1A">
      <w:pPr>
        <w:pStyle w:val="a3"/>
        <w:spacing w:before="3"/>
        <w:ind w:right="557" w:firstLine="710"/>
      </w:pPr>
      <w:r>
        <w:t>Принцип диалогического общения. В формировании ценностных отношений большую роль играет диалогическое общение младшего школьника со сверстниками, родителями (законными представителями), учителем и другими значимыми взрослыми. Наличие значимого другого в воспитательном процессе делает возможным его организацию на диалогической основе. Диалог исходит из признания и безусловного уважения права воспитанника свободно выбирать и сознательно присваивать ту ценность, которую он полагает как истинную. Диалог не допускает сведения нравственного воспитания к морализаторству и монологической проповеди, но предусматривает его организацию средствами свободного, равноправного межсубъектного общения. Организация диалогического общения должна учитывать объективно существующую степень развития субъектности ребенка, младшего подростка: очевидно, что педагог является более развитой личностью,</w:t>
      </w:r>
      <w:r>
        <w:rPr>
          <w:spacing w:val="10"/>
        </w:rPr>
        <w:t xml:space="preserve"> </w:t>
      </w:r>
      <w:r>
        <w:t>чем</w:t>
      </w:r>
      <w:r>
        <w:rPr>
          <w:spacing w:val="10"/>
        </w:rPr>
        <w:t xml:space="preserve"> </w:t>
      </w:r>
      <w:r>
        <w:t>его</w:t>
      </w:r>
      <w:r>
        <w:rPr>
          <w:spacing w:val="13"/>
        </w:rPr>
        <w:t xml:space="preserve"> </w:t>
      </w:r>
      <w:r>
        <w:t>воспитанник,</w:t>
      </w:r>
      <w:r>
        <w:rPr>
          <w:spacing w:val="6"/>
        </w:rPr>
        <w:t xml:space="preserve"> </w:t>
      </w:r>
      <w:r>
        <w:t>но</w:t>
      </w:r>
      <w:r>
        <w:rPr>
          <w:spacing w:val="13"/>
        </w:rPr>
        <w:t xml:space="preserve"> </w:t>
      </w:r>
      <w:r>
        <w:t>это</w:t>
      </w:r>
      <w:r>
        <w:rPr>
          <w:spacing w:val="13"/>
        </w:rPr>
        <w:t xml:space="preserve"> </w:t>
      </w:r>
      <w:r>
        <w:t>не</w:t>
      </w:r>
      <w:r>
        <w:rPr>
          <w:spacing w:val="7"/>
        </w:rPr>
        <w:t xml:space="preserve"> </w:t>
      </w:r>
      <w:r>
        <w:t>должно</w:t>
      </w:r>
      <w:r>
        <w:rPr>
          <w:spacing w:val="13"/>
        </w:rPr>
        <w:t xml:space="preserve"> </w:t>
      </w:r>
      <w:r>
        <w:t>приводить</w:t>
      </w:r>
      <w:r>
        <w:rPr>
          <w:spacing w:val="9"/>
        </w:rPr>
        <w:t xml:space="preserve"> </w:t>
      </w:r>
      <w:r>
        <w:t>к</w:t>
      </w:r>
      <w:r>
        <w:rPr>
          <w:spacing w:val="7"/>
        </w:rPr>
        <w:t xml:space="preserve"> </w:t>
      </w:r>
      <w:r>
        <w:t>отношению</w:t>
      </w:r>
      <w:r>
        <w:rPr>
          <w:spacing w:val="7"/>
        </w:rPr>
        <w:t xml:space="preserve"> </w:t>
      </w:r>
      <w:r>
        <w:t>к</w:t>
      </w:r>
      <w:r>
        <w:rPr>
          <w:spacing w:val="8"/>
        </w:rPr>
        <w:t xml:space="preserve"> </w:t>
      </w:r>
      <w:r>
        <w:t>ребенку</w:t>
      </w:r>
      <w:r>
        <w:rPr>
          <w:spacing w:val="3"/>
        </w:rPr>
        <w:t xml:space="preserve"> </w:t>
      </w:r>
      <w:r>
        <w:t>как</w:t>
      </w:r>
      <w:r>
        <w:rPr>
          <w:spacing w:val="12"/>
        </w:rPr>
        <w:t xml:space="preserve"> </w:t>
      </w:r>
      <w:r>
        <w:t>к</w:t>
      </w:r>
    </w:p>
    <w:p w:rsidR="00062D39" w:rsidRDefault="000F7B1A">
      <w:pPr>
        <w:pStyle w:val="a3"/>
        <w:spacing w:before="1"/>
        <w:ind w:right="569"/>
      </w:pPr>
      <w:r>
        <w:t>«низшему» субъекту. Выработка личностью собственной системы ценностей, поиск смысла жизни невозможны вне диалогического общения человека с другим человеком, ребенка со значимым взрослым.</w:t>
      </w:r>
    </w:p>
    <w:p w:rsidR="00062D39" w:rsidRDefault="000F7B1A">
      <w:pPr>
        <w:pStyle w:val="a3"/>
        <w:spacing w:line="242" w:lineRule="auto"/>
        <w:ind w:right="562" w:firstLine="710"/>
      </w:pPr>
      <w:r>
        <w:t>Принцип полисубъектности воспитания. В современных условиях процесс развития и воспитания личности имеет полисубъектный, многомерно-деятельностный характер.</w:t>
      </w:r>
    </w:p>
    <w:p w:rsidR="00062D39" w:rsidRDefault="00062D39">
      <w:pPr>
        <w:spacing w:line="242" w:lineRule="auto"/>
        <w:sectPr w:rsidR="00062D39">
          <w:pgSz w:w="11910" w:h="16840"/>
          <w:pgMar w:top="1040" w:right="0" w:bottom="1140" w:left="1160" w:header="0" w:footer="880" w:gutter="0"/>
          <w:cols w:space="720"/>
        </w:sectPr>
      </w:pPr>
    </w:p>
    <w:p w:rsidR="00062D39" w:rsidRDefault="000F7B1A">
      <w:pPr>
        <w:pStyle w:val="a3"/>
        <w:spacing w:before="66"/>
        <w:ind w:right="565"/>
      </w:pPr>
      <w:r>
        <w:lastRenderedPageBreak/>
        <w:t>Младший школьник включен в различные виды социальной, информационной, коммуникативной активности, в содержании которых присутствуют разные, нередко противоречивые ценности и мировоззренческие установки. Деятельность различных субъектов духовно-нравственного развития, воспитания и социализации при ведущей роли образовательной организации должна быть по возможности согласована на основе цели, задач и ценностей программы духовно-нравственного развития, воспитания и социализации обучающихся на уровне начального общего образования. Согласование цели, задач и ценностей программы осуществляется педагогическими работниками, выполняющими обязанности классных руководителей.</w:t>
      </w:r>
    </w:p>
    <w:p w:rsidR="00062D39" w:rsidRDefault="000F7B1A">
      <w:pPr>
        <w:pStyle w:val="a3"/>
        <w:spacing w:before="4"/>
        <w:ind w:right="559" w:firstLine="710"/>
      </w:pPr>
      <w:r>
        <w:t>Принцип системно-деятельностной организации воспитания</w:t>
      </w:r>
      <w:r>
        <w:rPr>
          <w:i/>
        </w:rPr>
        <w:t xml:space="preserve">. </w:t>
      </w:r>
      <w:r>
        <w:t>Воспитание, направленное на духовно-нравственное развитие обучающихся и поддерживаемое всем укладом школьной жизни, включает в себя организацию учебной, внеучебной, общественно значимой деятельности младших школьников. Интеграция содержания различных видов деятельности обучающихся в рамках программы их воспитания и социализации осуществляется на основе воспитательных идеалов и ценностей. Каждая из ценностей педагогически определяется как вопрос, разрешение которого превращается в воспитательную задачу. Что есть Отечество? семья? милосердие? закон? честь? Понимание – это ответ на вопрос. Оно достигается через выяснение общественного значения ценностей и открытие их личностного смысла. Для решения воспитательных задач обучающиеся вместе с педагогами и родителями (законными представителями), иными субъектами воспитания и социализации обращаются к содержанию:</w:t>
      </w:r>
    </w:p>
    <w:p w:rsidR="00062D39" w:rsidRDefault="000F7B1A">
      <w:pPr>
        <w:pStyle w:val="a3"/>
        <w:spacing w:before="3" w:line="237" w:lineRule="auto"/>
        <w:ind w:left="1250" w:right="5957"/>
      </w:pPr>
      <w:r>
        <w:t>общеобразовательных дисциплин; произведений искусства;</w:t>
      </w:r>
    </w:p>
    <w:p w:rsidR="00062D39" w:rsidRDefault="000F7B1A">
      <w:pPr>
        <w:pStyle w:val="a3"/>
        <w:spacing w:before="6" w:line="237" w:lineRule="auto"/>
        <w:ind w:right="566" w:firstLine="710"/>
      </w:pPr>
      <w:r>
        <w:t>периодической литературы, публикаций, радио- и телепередач, отражающих современную жизнь;</w:t>
      </w:r>
    </w:p>
    <w:p w:rsidR="00062D39" w:rsidRDefault="000F7B1A">
      <w:pPr>
        <w:pStyle w:val="a3"/>
        <w:spacing w:before="3" w:line="275" w:lineRule="exact"/>
        <w:ind w:left="1250"/>
      </w:pPr>
      <w:r>
        <w:t>духовной культуры и фольклора народов России;</w:t>
      </w:r>
    </w:p>
    <w:p w:rsidR="00062D39" w:rsidRDefault="000F7B1A">
      <w:pPr>
        <w:pStyle w:val="a3"/>
        <w:ind w:left="1250"/>
        <w:jc w:val="left"/>
      </w:pPr>
      <w:r>
        <w:t>истории, традиций и современной жизни своей Родины, своего края, своей семьи; жизненного опыта своих родителей (законных представителей) и прародителей; общественно полезной и личностно значимой деятельности в рамках педагогически</w:t>
      </w:r>
    </w:p>
    <w:p w:rsidR="00062D39" w:rsidRDefault="000F7B1A">
      <w:pPr>
        <w:pStyle w:val="a3"/>
        <w:spacing w:before="4" w:line="237" w:lineRule="auto"/>
        <w:ind w:left="1250" w:right="4159" w:hanging="711"/>
        <w:jc w:val="left"/>
      </w:pPr>
      <w:r>
        <w:t>организованных социальных и культурных практик; других источников информации и научного знания.</w:t>
      </w:r>
    </w:p>
    <w:p w:rsidR="00062D39" w:rsidRDefault="000F7B1A">
      <w:pPr>
        <w:pStyle w:val="a3"/>
        <w:spacing w:before="4"/>
        <w:ind w:right="570" w:firstLine="710"/>
      </w:pPr>
      <w:r>
        <w:t>Решение этих задач предполагает, что при разработке содержания образования в нем должны гармонично сочетаться специальные и культурологические знания, отражающие многонациональный характер российского народа.</w:t>
      </w:r>
    </w:p>
    <w:p w:rsidR="00062D39" w:rsidRDefault="000F7B1A">
      <w:pPr>
        <w:pStyle w:val="a3"/>
        <w:ind w:right="563" w:firstLine="710"/>
      </w:pPr>
      <w:r>
        <w:t>Таким образом, содержание разных видов учебной, семейной, общественно значимой деятельности интегрируется вокруг сформулированной в виде вопроса-задачи ценности. В свою очередь, ценности последовательно раскрываются в содержании образовательной деятельности и всего уклада школьной жизни. Ценности не локализованы в содержании отдельного учебного предмета, формы или вида образовательной деятельности. Они пронизывают все содержание образования, весь уклад школьной жизни, всю многоплановую деятельность обучающегося как человека, личности, гражданина. Система идеалов и ценностей создает смысловую основу пространства духовно-нравственного развития личности. В этом пространстве снимаются барьеры между отдельными учебными предметами, между школой и семьей, школой и обществом, школой и жизнью.</w:t>
      </w:r>
    </w:p>
    <w:p w:rsidR="00062D39" w:rsidRDefault="000F7B1A">
      <w:pPr>
        <w:pStyle w:val="a3"/>
        <w:ind w:right="568" w:firstLine="710"/>
      </w:pPr>
      <w:r>
        <w:t>Перечисленные принципы определяют концептуальную основу уклада школьной жизни. Сам по себе этот уклад формален. Придает ему жизненную, социальную, культурную, нравственную силу</w:t>
      </w:r>
      <w:r>
        <w:rPr>
          <w:spacing w:val="-5"/>
        </w:rPr>
        <w:t xml:space="preserve"> </w:t>
      </w:r>
      <w:r>
        <w:t>педагог.</w:t>
      </w:r>
    </w:p>
    <w:p w:rsidR="00062D39" w:rsidRDefault="000F7B1A">
      <w:pPr>
        <w:pStyle w:val="a3"/>
        <w:spacing w:before="1"/>
        <w:ind w:right="568" w:firstLine="710"/>
      </w:pPr>
      <w:r>
        <w:t>Обучающийся испытывает большое доверие к учителю. Для него слова учителя, поступки, ценности и оценки имеют нравственное значение. Именно педагог не только словами, но и всем своим поведением, своей личностью формирует устойчивые представления ребенка о справедливости, человечности, нравственности, об отношениях между людьми. Характер отношений между педагогом и детьми во многом определяет</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pPr>
      <w:r>
        <w:lastRenderedPageBreak/>
        <w:t>качество духовно-нравственного развития и воспитания последних.</w:t>
      </w:r>
    </w:p>
    <w:p w:rsidR="00062D39" w:rsidRDefault="000F7B1A">
      <w:pPr>
        <w:pStyle w:val="a3"/>
        <w:spacing w:before="3"/>
        <w:ind w:right="560" w:firstLine="710"/>
      </w:pPr>
      <w:r>
        <w:t>Родители (законные представители), как и педагог, подают ребенку первый пример нравственности. Пример имеет огромное значение в духовно-нравственном развитии и воспитании личности.</w:t>
      </w:r>
    </w:p>
    <w:p w:rsidR="00062D39" w:rsidRDefault="000F7B1A">
      <w:pPr>
        <w:pStyle w:val="a3"/>
        <w:ind w:right="560" w:firstLine="710"/>
      </w:pPr>
      <w:r>
        <w:t>Необходимо обеспечивать наполнение всего уклада жизни обучающегося множеством примеров нравственного поведения, которые широко представлены в отечественной и мировой истории, истории и культуре традиционных религий, истории и духовно-нравственной культуре народов Российской Федерации, литературе и различных видах искусства, сказках, легендах и мифах. В содержании каждого из основных направлений духовно-нравственного развития, воспитания и социализации должны быть широко представлены примеры духовной, нравственной, ответственной жизни как из прошлого, так и из настоящего, в том числе получаемые при общении обучающихся с людьми, в жизни которых есть место духовному служению и моральному поступку. Но принять ту или иную ценность ребенок должен сам, через собственную деятельность. Поэтому педагогическая поддержка нравственного самоопределения младшего школьника есть одно из условий его духовно-нравственного развития. В процессе нравственного самоопределения пробуждается самое главное в человеке – совесть, его нравственное самосознание.</w:t>
      </w:r>
    </w:p>
    <w:p w:rsidR="00062D39" w:rsidRDefault="000F7B1A">
      <w:pPr>
        <w:pStyle w:val="a3"/>
        <w:ind w:right="561" w:firstLine="710"/>
      </w:pPr>
      <w:r>
        <w:t xml:space="preserve">Уклад школьной жизни как система устоявшихся, привычных форм жизнедеятельности является носителем важных компонентов формируемой системы идентичностей обучающегося: идентичности ученика, гражданина, человека. Основа уклада образовательной организации – традиция, в свою очередь, опирающаяся на значимые события, привычные отношения в коллективе. Именно </w:t>
      </w:r>
      <w:r>
        <w:rPr>
          <w:spacing w:val="-3"/>
        </w:rPr>
        <w:t xml:space="preserve">уклад </w:t>
      </w:r>
      <w:r>
        <w:t>школьной  жизни конституирует определенную образовательную организацию как самостоятельный психолого-социально-педагогический феномен, дает возможность ему выступить координатором воспитательных влияний на</w:t>
      </w:r>
      <w:r>
        <w:rPr>
          <w:spacing w:val="-12"/>
        </w:rPr>
        <w:t xml:space="preserve"> </w:t>
      </w:r>
      <w:r>
        <w:t>обучающихся.</w:t>
      </w:r>
    </w:p>
    <w:p w:rsidR="00062D39" w:rsidRDefault="000F7B1A">
      <w:pPr>
        <w:pStyle w:val="a3"/>
        <w:ind w:right="557" w:firstLine="710"/>
      </w:pPr>
      <w:r>
        <w:t>Представление об эффективном регулировании работы по духовно-нравственному развитию, воспитанию и социализации младших школьников строится на идее цикличности: организация работы по духовно-нравственному развитию, воспитанию и социализации на уровне начального общего образования представляет собой завершенный четырехлетний цикл, состоящий из четырех годовых циклов. Календарное время в качестве фактора опреде- ляющего годовой порядок жизни коллектива младших школьников влияет через разделение времени на учебное и каникулярное, через размещение праздников и памятных дат.</w:t>
      </w:r>
    </w:p>
    <w:p w:rsidR="00062D39" w:rsidRDefault="000F7B1A">
      <w:pPr>
        <w:pStyle w:val="a3"/>
        <w:spacing w:before="3"/>
        <w:ind w:right="552" w:firstLine="710"/>
      </w:pPr>
      <w:r>
        <w:t>Важным условием духовно-нравственного развития и полноценного социального со- зревания является соблюдение равновесия между самоценностью детства и своевременной социализацией. Первое раскрывает для человека его внутренний идеальный мир, второе – внешний, реальный. Соединение внутреннего и внешнего миров происходит через осознание и усвоение ребенком моральных норм, поддерживающих, с одной стороны, нравственное здоровье личности, с другой – бесконфликтное, конструктивное взаимодействие человека с другими людьми.</w:t>
      </w:r>
    </w:p>
    <w:p w:rsidR="00062D39" w:rsidRDefault="00062D39">
      <w:pPr>
        <w:pStyle w:val="a3"/>
        <w:spacing w:before="8"/>
        <w:ind w:left="0"/>
        <w:jc w:val="left"/>
      </w:pPr>
    </w:p>
    <w:p w:rsidR="00062D39" w:rsidRDefault="000F7B1A">
      <w:pPr>
        <w:pStyle w:val="1"/>
        <w:spacing w:line="237" w:lineRule="auto"/>
        <w:ind w:right="571"/>
      </w:pPr>
      <w:r>
        <w:t>Описание форм и методов организации социально значимой деятельности обучающих­ ся</w:t>
      </w:r>
    </w:p>
    <w:p w:rsidR="00062D39" w:rsidRDefault="000F7B1A">
      <w:pPr>
        <w:pStyle w:val="a3"/>
        <w:ind w:right="556" w:firstLine="710"/>
      </w:pPr>
      <w:r>
        <w:t>Одним из важных направлений воспитания и социализации современных детей явля- ется их педагогически организованное включение в социальные реалии, преодоление усили- вающегося в последние годы отчуждения молодого поколения от общественной жизни. В этом смысле первостепенную роль призвана сыграть социально значимая деятельность, под которой понимается добровольное конструктивное преобразование окружающего социума в русле решения проблем, актуальных для всего общества или помощи представителям от- дельных социальных групп. Социально значимая деятельность обеспечивает два результата:</w:t>
      </w:r>
    </w:p>
    <w:p w:rsidR="00062D39" w:rsidRDefault="000F7B1A" w:rsidP="00914BB3">
      <w:pPr>
        <w:pStyle w:val="a4"/>
        <w:numPr>
          <w:ilvl w:val="0"/>
          <w:numId w:val="56"/>
        </w:numPr>
        <w:tabs>
          <w:tab w:val="left" w:pos="1534"/>
        </w:tabs>
        <w:spacing w:line="242" w:lineRule="auto"/>
        <w:ind w:right="563" w:firstLine="710"/>
        <w:rPr>
          <w:sz w:val="24"/>
        </w:rPr>
      </w:pPr>
      <w:r>
        <w:rPr>
          <w:sz w:val="24"/>
        </w:rPr>
        <w:t>общественный – позитивные изменения в социальной среде (преодоление социальных проблем, улучшение положения отдельных лиц или</w:t>
      </w:r>
      <w:r>
        <w:rPr>
          <w:spacing w:val="-13"/>
          <w:sz w:val="24"/>
        </w:rPr>
        <w:t xml:space="preserve"> </w:t>
      </w:r>
      <w:r>
        <w:rPr>
          <w:sz w:val="24"/>
        </w:rPr>
        <w:t>групп);</w:t>
      </w:r>
    </w:p>
    <w:p w:rsidR="00062D39" w:rsidRDefault="00062D39">
      <w:pPr>
        <w:spacing w:line="242" w:lineRule="auto"/>
        <w:jc w:val="both"/>
        <w:rPr>
          <w:sz w:val="24"/>
        </w:rPr>
        <w:sectPr w:rsidR="00062D39">
          <w:pgSz w:w="11910" w:h="16840"/>
          <w:pgMar w:top="1040" w:right="0" w:bottom="1140" w:left="1160" w:header="0" w:footer="880" w:gutter="0"/>
          <w:cols w:space="720"/>
        </w:sectPr>
      </w:pPr>
    </w:p>
    <w:p w:rsidR="00062D39" w:rsidRDefault="000F7B1A" w:rsidP="00914BB3">
      <w:pPr>
        <w:pStyle w:val="a4"/>
        <w:numPr>
          <w:ilvl w:val="0"/>
          <w:numId w:val="56"/>
        </w:numPr>
        <w:tabs>
          <w:tab w:val="left" w:pos="1534"/>
        </w:tabs>
        <w:spacing w:before="66"/>
        <w:ind w:right="558" w:firstLine="710"/>
        <w:rPr>
          <w:sz w:val="24"/>
        </w:rPr>
      </w:pPr>
      <w:r>
        <w:rPr>
          <w:sz w:val="24"/>
        </w:rPr>
        <w:lastRenderedPageBreak/>
        <w:t>педагогический – проявление про-социальной активности обучающихся, самореализации детей в социально приемлемых формах, усиление сопричастности общественным процессам и проблемам (установление связи школьника с культурной, общественной, политической жизнью общества и государством, первоначальная идентификация себя в качестве гражданина, общественного деятеля), приобретение начального опыта решения проблем, формирование компетенций социального взаимодействия, включение в реальные социальные отношения со сверстниками, старшими школьниками и</w:t>
      </w:r>
      <w:r>
        <w:rPr>
          <w:spacing w:val="-5"/>
          <w:sz w:val="24"/>
        </w:rPr>
        <w:t xml:space="preserve"> </w:t>
      </w:r>
      <w:r>
        <w:rPr>
          <w:sz w:val="24"/>
        </w:rPr>
        <w:t>взрослыми.</w:t>
      </w:r>
    </w:p>
    <w:p w:rsidR="00062D39" w:rsidRDefault="000F7B1A">
      <w:pPr>
        <w:pStyle w:val="a3"/>
        <w:spacing w:before="1"/>
        <w:ind w:right="557" w:firstLine="710"/>
      </w:pPr>
      <w:r>
        <w:t xml:space="preserve">По организации социальная значимая деятельность может быть инициируема </w:t>
      </w:r>
      <w:r>
        <w:rPr>
          <w:spacing w:val="2"/>
        </w:rPr>
        <w:t xml:space="preserve">пре- </w:t>
      </w:r>
      <w:r>
        <w:t xml:space="preserve">имущественно педагогами (классным руководителем), либо самими младшими школьника- ми, либо их родителями, однако, при любой </w:t>
      </w:r>
      <w:r>
        <w:rPr>
          <w:spacing w:val="-3"/>
        </w:rPr>
        <w:t xml:space="preserve">схеме </w:t>
      </w:r>
      <w:r>
        <w:t xml:space="preserve">обязательным условием достижения об- щественных и педагогических результатов является личностная значимость для участников деятельности социальной проблемы, улучшения окружающей действительности. В социаль- но значимых инициативах младших школьников впервые проявляется их стремление к уча- стию в жизни школы, культурно-территориального сообщества, общества, к удовлетворению и реализации формирующихся социальных потребностей в активности, независимости, </w:t>
      </w:r>
      <w:r>
        <w:rPr>
          <w:spacing w:val="3"/>
        </w:rPr>
        <w:t xml:space="preserve">са- </w:t>
      </w:r>
      <w:r>
        <w:t xml:space="preserve">мостоятельности, проявлению своего личностного достоинства, «чувства взрослости», </w:t>
      </w:r>
      <w:r>
        <w:rPr>
          <w:spacing w:val="-3"/>
        </w:rPr>
        <w:t xml:space="preserve">лич- </w:t>
      </w:r>
      <w:r>
        <w:t>ностного</w:t>
      </w:r>
      <w:r>
        <w:rPr>
          <w:spacing w:val="5"/>
        </w:rPr>
        <w:t xml:space="preserve"> </w:t>
      </w:r>
      <w:r>
        <w:t>самоопределения.</w:t>
      </w:r>
    </w:p>
    <w:p w:rsidR="00062D39" w:rsidRDefault="000F7B1A">
      <w:pPr>
        <w:pStyle w:val="a3"/>
        <w:spacing w:before="1"/>
        <w:ind w:right="556" w:firstLine="710"/>
      </w:pPr>
      <w:r>
        <w:t xml:space="preserve">Одним из методов организации социально значимой деятельности младших школьни- ков является их добровольное и посильное участие в мероприятиях молодежного доброволь- чества. Добровольцами или волонтерами называют лиц, добровольно оказывающих помощь той или иной категории нуждающихся. Важным элементом жизни разновозрастных </w:t>
      </w:r>
      <w:r>
        <w:rPr>
          <w:spacing w:val="3"/>
        </w:rPr>
        <w:t xml:space="preserve">добро- </w:t>
      </w:r>
      <w:r>
        <w:t xml:space="preserve">вольческих объединений является ситуация нравственного выбора, такую группу образуют учащиеся, для которых наиболее значима нравственная характеристика окружения (поря- дочность, надежность, искренность). За счет сплоченности и чувства ответственности членов группы </w:t>
      </w:r>
      <w:r>
        <w:rPr>
          <w:spacing w:val="-3"/>
        </w:rPr>
        <w:t xml:space="preserve">друг </w:t>
      </w:r>
      <w:r>
        <w:t xml:space="preserve">перед другом она достигает порой весьма высоких результатов в сфере </w:t>
      </w:r>
      <w:r>
        <w:rPr>
          <w:spacing w:val="2"/>
        </w:rPr>
        <w:t xml:space="preserve">объяв- </w:t>
      </w:r>
      <w:r>
        <w:t xml:space="preserve">ленных задач. И все же главное в такой группе – ее «дух». Характерной чертой групп добро- вольцев является потребность в совместной рефлексии нравственных ценностей. Причем </w:t>
      </w:r>
      <w:r>
        <w:rPr>
          <w:spacing w:val="4"/>
        </w:rPr>
        <w:t xml:space="preserve">ма- </w:t>
      </w:r>
      <w:r>
        <w:t xml:space="preserve">териалом для ценностного диалога о смыслах может стать как объединяющая деятельность (спектакль, книга, исторический факт), так и события повседневной жизни, поступки това- рищей, газетная статья. Важным элементом культуры общения разновозрастной группы </w:t>
      </w:r>
      <w:r>
        <w:rPr>
          <w:spacing w:val="2"/>
        </w:rPr>
        <w:t xml:space="preserve">доб- </w:t>
      </w:r>
      <w:r>
        <w:t xml:space="preserve">ровольцев является совокупность взглядов и идей о преобразовании окружающего мира. </w:t>
      </w:r>
      <w:r>
        <w:rPr>
          <w:spacing w:val="4"/>
        </w:rPr>
        <w:t xml:space="preserve">Де- </w:t>
      </w:r>
      <w:r>
        <w:t>ловые отношения построены на идейном авторитете лидеров, тех, кто отражает, выражает и защищает идейные ценности</w:t>
      </w:r>
      <w:r>
        <w:rPr>
          <w:spacing w:val="-9"/>
        </w:rPr>
        <w:t xml:space="preserve"> </w:t>
      </w:r>
      <w:r>
        <w:t>группы.</w:t>
      </w:r>
    </w:p>
    <w:p w:rsidR="00062D39" w:rsidRDefault="000F7B1A">
      <w:pPr>
        <w:pStyle w:val="a3"/>
        <w:spacing w:before="2"/>
        <w:ind w:right="555" w:firstLine="710"/>
      </w:pPr>
      <w:r>
        <w:t xml:space="preserve">Еще одним методом организации социально значимой деятельности младших школь- ников является поддержка общественной самоорганизации – способ совместного решения проблем, актуальных для самоорганизующихся лиц. Индивидуальным мотивом для младших школьников становится – участвовать в обустройстве окружающей жизни. Характер </w:t>
      </w:r>
      <w:r>
        <w:rPr>
          <w:spacing w:val="2"/>
        </w:rPr>
        <w:t xml:space="preserve">про- </w:t>
      </w:r>
      <w:r>
        <w:t xml:space="preserve">блем, решаемых в рамках общественной самоорганизации, может быть различен: от </w:t>
      </w:r>
      <w:r>
        <w:rPr>
          <w:spacing w:val="2"/>
        </w:rPr>
        <w:t xml:space="preserve">органи- </w:t>
      </w:r>
      <w:r>
        <w:t xml:space="preserve">зации своего свободного времени </w:t>
      </w:r>
      <w:r>
        <w:rPr>
          <w:spacing w:val="-4"/>
        </w:rPr>
        <w:t xml:space="preserve">до </w:t>
      </w:r>
      <w:r>
        <w:t xml:space="preserve">участия в решении важных социальных, экономиче- ских, культурных проблем своего микрорайона, улицы, двора. Педагогическое сопровожде- ние общественной самоорганизации – </w:t>
      </w:r>
      <w:r>
        <w:rPr>
          <w:spacing w:val="-3"/>
        </w:rPr>
        <w:t xml:space="preserve">это </w:t>
      </w:r>
      <w:r>
        <w:t>предоставление обучающимся набора средств для решения актуальных задач. Деятельность педагогов-организаторов, классных руководитей ориентирована на следующие</w:t>
      </w:r>
      <w:r>
        <w:rPr>
          <w:spacing w:val="-2"/>
        </w:rPr>
        <w:t xml:space="preserve"> </w:t>
      </w:r>
      <w:r>
        <w:t>задачи:</w:t>
      </w:r>
    </w:p>
    <w:p w:rsidR="00062D39" w:rsidRDefault="000F7B1A" w:rsidP="00914BB3">
      <w:pPr>
        <w:pStyle w:val="a4"/>
        <w:numPr>
          <w:ilvl w:val="0"/>
          <w:numId w:val="56"/>
        </w:numPr>
        <w:tabs>
          <w:tab w:val="left" w:pos="1534"/>
        </w:tabs>
        <w:spacing w:before="1" w:line="242" w:lineRule="auto"/>
        <w:ind w:right="566" w:firstLine="710"/>
        <w:rPr>
          <w:sz w:val="24"/>
        </w:rPr>
      </w:pPr>
      <w:r>
        <w:rPr>
          <w:sz w:val="24"/>
        </w:rPr>
        <w:t>осуществление консультирования школьников по наиболее эффективному достижению деловых и личностно значимых</w:t>
      </w:r>
      <w:r>
        <w:rPr>
          <w:spacing w:val="-3"/>
          <w:sz w:val="24"/>
        </w:rPr>
        <w:t xml:space="preserve"> </w:t>
      </w:r>
      <w:r>
        <w:rPr>
          <w:sz w:val="24"/>
        </w:rPr>
        <w:t>целей;</w:t>
      </w:r>
    </w:p>
    <w:p w:rsidR="00062D39" w:rsidRDefault="000F7B1A" w:rsidP="00914BB3">
      <w:pPr>
        <w:pStyle w:val="a4"/>
        <w:numPr>
          <w:ilvl w:val="0"/>
          <w:numId w:val="56"/>
        </w:numPr>
        <w:tabs>
          <w:tab w:val="left" w:pos="1534"/>
        </w:tabs>
        <w:spacing w:line="242" w:lineRule="auto"/>
        <w:ind w:right="569" w:firstLine="710"/>
        <w:rPr>
          <w:sz w:val="24"/>
        </w:rPr>
      </w:pPr>
      <w:r>
        <w:rPr>
          <w:sz w:val="24"/>
        </w:rPr>
        <w:t>использование технологии развития способностей для достижения целей в различных областях</w:t>
      </w:r>
      <w:r>
        <w:rPr>
          <w:spacing w:val="-7"/>
          <w:sz w:val="24"/>
        </w:rPr>
        <w:t xml:space="preserve"> </w:t>
      </w:r>
      <w:r>
        <w:rPr>
          <w:sz w:val="24"/>
        </w:rPr>
        <w:t>жизни;</w:t>
      </w:r>
    </w:p>
    <w:p w:rsidR="00062D39" w:rsidRDefault="000F7B1A" w:rsidP="00914BB3">
      <w:pPr>
        <w:pStyle w:val="a4"/>
        <w:numPr>
          <w:ilvl w:val="0"/>
          <w:numId w:val="56"/>
        </w:numPr>
        <w:tabs>
          <w:tab w:val="left" w:pos="1534"/>
        </w:tabs>
        <w:spacing w:line="271" w:lineRule="exact"/>
        <w:ind w:left="1533"/>
        <w:rPr>
          <w:sz w:val="24"/>
        </w:rPr>
      </w:pPr>
      <w:r>
        <w:rPr>
          <w:sz w:val="24"/>
        </w:rPr>
        <w:t>отказ взрослого от экспертной</w:t>
      </w:r>
      <w:r>
        <w:rPr>
          <w:spacing w:val="-10"/>
          <w:sz w:val="24"/>
        </w:rPr>
        <w:t xml:space="preserve"> </w:t>
      </w:r>
      <w:r>
        <w:rPr>
          <w:sz w:val="24"/>
        </w:rPr>
        <w:t>позиции;</w:t>
      </w:r>
    </w:p>
    <w:p w:rsidR="00062D39" w:rsidRDefault="000F7B1A" w:rsidP="00914BB3">
      <w:pPr>
        <w:pStyle w:val="a4"/>
        <w:numPr>
          <w:ilvl w:val="0"/>
          <w:numId w:val="56"/>
        </w:numPr>
        <w:tabs>
          <w:tab w:val="left" w:pos="1534"/>
        </w:tabs>
        <w:spacing w:line="275" w:lineRule="exact"/>
        <w:ind w:left="1533"/>
        <w:rPr>
          <w:sz w:val="24"/>
        </w:rPr>
      </w:pPr>
      <w:r>
        <w:rPr>
          <w:sz w:val="24"/>
        </w:rPr>
        <w:t>задача взрослого – создать условия для принятия детьми</w:t>
      </w:r>
      <w:r>
        <w:rPr>
          <w:spacing w:val="5"/>
          <w:sz w:val="24"/>
        </w:rPr>
        <w:t xml:space="preserve"> </w:t>
      </w:r>
      <w:r>
        <w:rPr>
          <w:sz w:val="24"/>
        </w:rPr>
        <w:t>решения.</w:t>
      </w:r>
    </w:p>
    <w:p w:rsidR="00062D39" w:rsidRDefault="000F7B1A">
      <w:pPr>
        <w:pStyle w:val="a3"/>
        <w:spacing w:line="242" w:lineRule="auto"/>
        <w:ind w:right="555" w:firstLine="710"/>
      </w:pPr>
      <w:r>
        <w:t>Широко известным методом организации социально значимой деятельности младших школьников является их включение в работу по социальному проектированию и реализации</w:t>
      </w:r>
    </w:p>
    <w:p w:rsidR="00062D39" w:rsidRDefault="00062D39">
      <w:pPr>
        <w:spacing w:line="242" w:lineRule="auto"/>
        <w:sectPr w:rsidR="00062D39">
          <w:pgSz w:w="11910" w:h="16840"/>
          <w:pgMar w:top="1040" w:right="0" w:bottom="1140" w:left="1160" w:header="0" w:footer="880" w:gutter="0"/>
          <w:cols w:space="720"/>
        </w:sectPr>
      </w:pPr>
    </w:p>
    <w:p w:rsidR="00062D39" w:rsidRDefault="000F7B1A">
      <w:pPr>
        <w:pStyle w:val="a3"/>
        <w:spacing w:before="66"/>
        <w:ind w:right="563"/>
      </w:pPr>
      <w:r>
        <w:lastRenderedPageBreak/>
        <w:t>социальных проектов. Социальное проектирование как процесс создания социального проек- та – прообраза предполагаемого состояния жизни общества или социальной группы, может быть представлен в виде последовательно сменяющих друг друга этапов:</w:t>
      </w:r>
    </w:p>
    <w:p w:rsidR="00062D39" w:rsidRDefault="000F7B1A" w:rsidP="00914BB3">
      <w:pPr>
        <w:pStyle w:val="a4"/>
        <w:numPr>
          <w:ilvl w:val="0"/>
          <w:numId w:val="56"/>
        </w:numPr>
        <w:tabs>
          <w:tab w:val="left" w:pos="1534"/>
        </w:tabs>
        <w:spacing w:before="3"/>
        <w:ind w:right="569" w:firstLine="710"/>
        <w:rPr>
          <w:sz w:val="24"/>
        </w:rPr>
      </w:pPr>
      <w:r>
        <w:rPr>
          <w:sz w:val="24"/>
        </w:rPr>
        <w:t>формулировка задачи, на решение которой направлен социальный проект (обоснование актуальности задачи, согласование предполагаемого изменения с лицами, группами, организациями, на жизнь которых социальный проект может повлиять, достижение технически четких, полных, грамотных и исчерпывающих формулировок задачи, критериев оценки качества</w:t>
      </w:r>
      <w:r>
        <w:rPr>
          <w:spacing w:val="5"/>
          <w:sz w:val="24"/>
        </w:rPr>
        <w:t xml:space="preserve"> </w:t>
      </w:r>
      <w:r>
        <w:rPr>
          <w:sz w:val="24"/>
        </w:rPr>
        <w:t>результата);</w:t>
      </w:r>
    </w:p>
    <w:p w:rsidR="00062D39" w:rsidRDefault="000F7B1A" w:rsidP="00914BB3">
      <w:pPr>
        <w:pStyle w:val="a4"/>
        <w:numPr>
          <w:ilvl w:val="0"/>
          <w:numId w:val="56"/>
        </w:numPr>
        <w:tabs>
          <w:tab w:val="left" w:pos="1534"/>
        </w:tabs>
        <w:ind w:right="561" w:firstLine="710"/>
        <w:rPr>
          <w:sz w:val="24"/>
        </w:rPr>
      </w:pPr>
      <w:r>
        <w:rPr>
          <w:sz w:val="24"/>
        </w:rPr>
        <w:t>поиск решения задачи (формулировка идеи социального проекта, разработка механизма действия: содержания действий, этапов; схематизация предполагаемой деятельности);</w:t>
      </w:r>
    </w:p>
    <w:p w:rsidR="00062D39" w:rsidRDefault="000F7B1A" w:rsidP="00914BB3">
      <w:pPr>
        <w:pStyle w:val="a4"/>
        <w:numPr>
          <w:ilvl w:val="0"/>
          <w:numId w:val="56"/>
        </w:numPr>
        <w:tabs>
          <w:tab w:val="left" w:pos="1534"/>
        </w:tabs>
        <w:spacing w:before="1"/>
        <w:ind w:right="569" w:firstLine="710"/>
        <w:rPr>
          <w:sz w:val="24"/>
        </w:rPr>
      </w:pPr>
      <w:r>
        <w:rPr>
          <w:sz w:val="24"/>
        </w:rPr>
        <w:t>подготовка к презентации социального проекта (подробное описание предполагаемых действий, создание подробной документации, схемы,</w:t>
      </w:r>
      <w:r>
        <w:rPr>
          <w:spacing w:val="-14"/>
          <w:sz w:val="24"/>
        </w:rPr>
        <w:t xml:space="preserve"> </w:t>
      </w:r>
      <w:r>
        <w:rPr>
          <w:sz w:val="24"/>
        </w:rPr>
        <w:t>презентации).</w:t>
      </w:r>
    </w:p>
    <w:p w:rsidR="00062D39" w:rsidRDefault="000F7B1A">
      <w:pPr>
        <w:pStyle w:val="a3"/>
        <w:ind w:right="560" w:firstLine="710"/>
      </w:pPr>
      <w:r>
        <w:t>В рамках названного метода могут использоваться такие формы организации соци- ально значимой деятельности как «ярмарка социальных проектов», «защита социальных проектов», «презентация социального проекта».</w:t>
      </w:r>
    </w:p>
    <w:p w:rsidR="00062D39" w:rsidRDefault="000F7B1A">
      <w:pPr>
        <w:pStyle w:val="a3"/>
        <w:ind w:right="556" w:firstLine="710"/>
      </w:pPr>
      <w:r>
        <w:t>В качестве эффективных форм организации социально значимой деятельности млад- ших школьников могут быть использованы такие формы как продуктивная игра по решению актуальных проблем, а также проведение патриотических, волонтерских, экологических ак- ций</w:t>
      </w:r>
    </w:p>
    <w:p w:rsidR="00062D39" w:rsidRDefault="00062D39">
      <w:pPr>
        <w:pStyle w:val="a3"/>
        <w:spacing w:before="7"/>
        <w:ind w:left="0"/>
        <w:jc w:val="left"/>
        <w:rPr>
          <w:sz w:val="22"/>
        </w:rPr>
      </w:pPr>
    </w:p>
    <w:p w:rsidR="00062D39" w:rsidRDefault="000F7B1A">
      <w:pPr>
        <w:pStyle w:val="1"/>
        <w:spacing w:line="237" w:lineRule="auto"/>
        <w:ind w:right="556"/>
      </w:pPr>
      <w:r>
        <w:t>Описание основных технологий взаимодействия и сотрудничества субъектов воспита­ тельной деятельности и социальных институтов</w:t>
      </w:r>
    </w:p>
    <w:p w:rsidR="00062D39" w:rsidRDefault="000F7B1A">
      <w:pPr>
        <w:pStyle w:val="a3"/>
        <w:ind w:right="555" w:firstLine="710"/>
      </w:pPr>
      <w:r>
        <w:t>В процессе воспитания, социализации и духовно-нравственного развития обучающих- ся на уровне начального общего образования большое значение имеет социальное партнер- ство различных социальных институтов. Интеграция социально-педагогического потенциала организаций общего и дополнительного образования, культуры, спорта, туризма, местного сообщества, традиционных религиозных и иных общественных организаций и семьи способ- ствует позитивной социализации младших школьников. Взаимодействие школы, семьи и общественности имеет решающее значение для организации нравственного уклада жизни детей. Ведущая роль в организации социального партнерства институтов общественного участия и семьи принадлежит педагогическому коллективу общеобразовательной школы и особенно институту классного руководства. Младшие школьники должны принимать по- сильное участие в построении модели социального партнерства, необходимой для их пози- тивной социализации. Формирование социального опыта младших школьников осуществля- ется в ходе реализации проектов, коллективных творческих дел, сюжетно-ролевых и деловых игр, коллективного посещения театров, музеев, концертов, экскурсий, встреч с представите- лями религиозных и общественных организаций и т. д. Социальное партнерство институтов общественного участия в процессе воспитания учащихся начальной школы выражается в создании и реализации совместных социально-педагогических, образовательных, просвети- тельских и иных программ, проведении совместных мероприятий.</w:t>
      </w:r>
    </w:p>
    <w:p w:rsidR="00062D39" w:rsidRDefault="000F7B1A">
      <w:pPr>
        <w:pStyle w:val="a3"/>
        <w:ind w:right="557" w:firstLine="710"/>
      </w:pPr>
      <w:r>
        <w:t>При разработке и осуществлении программы воспитания и со</w:t>
      </w:r>
      <w:r w:rsidR="00EE779C">
        <w:t>циализации младших школьников МА</w:t>
      </w:r>
      <w:r>
        <w:t>ОУ «</w:t>
      </w:r>
      <w:r w:rsidR="00EE779C">
        <w:t>СОШ №7</w:t>
      </w:r>
      <w:r>
        <w:t>» взаимодействует, в том числе на системной основе, с традиционными религиозными организациями, общественными организациями и объедине- ниями гражданско-патриотической, культурной, экологической и иной направленности, дет- ско-юношескими и молодежными движениями, организациями, объединениями, разделяю- щими в своей деятельности цели, задачи и ценности настоящей программы. При этом могут быть используются различные формы взаимодействия с согласия обучающихся и их родите- лей (законных представителей):</w:t>
      </w:r>
    </w:p>
    <w:p w:rsidR="00062D39" w:rsidRDefault="000F7B1A" w:rsidP="00914BB3">
      <w:pPr>
        <w:pStyle w:val="a4"/>
        <w:numPr>
          <w:ilvl w:val="0"/>
          <w:numId w:val="56"/>
        </w:numPr>
        <w:tabs>
          <w:tab w:val="left" w:pos="1534"/>
        </w:tabs>
        <w:spacing w:before="1"/>
        <w:ind w:right="567" w:firstLine="710"/>
        <w:rPr>
          <w:sz w:val="24"/>
        </w:rPr>
      </w:pPr>
      <w:r>
        <w:rPr>
          <w:sz w:val="24"/>
        </w:rPr>
        <w:t>участие традиционных религиозных организаций, иных общественных организаций и объединений в проведении отдельных мероприятий в рамках реализации направлений воспитания и социализации обучающихся на уровне начального</w:t>
      </w:r>
      <w:r>
        <w:rPr>
          <w:spacing w:val="21"/>
          <w:sz w:val="24"/>
        </w:rPr>
        <w:t xml:space="preserve"> </w:t>
      </w:r>
      <w:r>
        <w:rPr>
          <w:sz w:val="24"/>
        </w:rPr>
        <w:t>общего</w:t>
      </w:r>
    </w:p>
    <w:p w:rsidR="00062D39" w:rsidRDefault="00062D39">
      <w:pPr>
        <w:jc w:val="both"/>
        <w:rPr>
          <w:sz w:val="24"/>
        </w:rPr>
        <w:sectPr w:rsidR="00062D39">
          <w:pgSz w:w="11910" w:h="16840"/>
          <w:pgMar w:top="1040" w:right="0" w:bottom="1140" w:left="1160" w:header="0" w:footer="880" w:gutter="0"/>
          <w:cols w:space="720"/>
        </w:sectPr>
      </w:pPr>
    </w:p>
    <w:p w:rsidR="00062D39" w:rsidRDefault="000F7B1A">
      <w:pPr>
        <w:pStyle w:val="a3"/>
        <w:spacing w:before="66"/>
        <w:jc w:val="left"/>
      </w:pPr>
      <w:r>
        <w:lastRenderedPageBreak/>
        <w:t>образования;</w:t>
      </w:r>
    </w:p>
    <w:p w:rsidR="00062D39" w:rsidRDefault="000F7B1A" w:rsidP="00914BB3">
      <w:pPr>
        <w:pStyle w:val="a4"/>
        <w:numPr>
          <w:ilvl w:val="0"/>
          <w:numId w:val="56"/>
        </w:numPr>
        <w:tabs>
          <w:tab w:val="left" w:pos="1534"/>
        </w:tabs>
        <w:spacing w:before="3"/>
        <w:ind w:right="571" w:firstLine="710"/>
        <w:rPr>
          <w:sz w:val="24"/>
        </w:rPr>
      </w:pPr>
      <w:r>
        <w:rPr>
          <w:sz w:val="24"/>
        </w:rPr>
        <w:t>участие указанных организаций и объединений в реализации отдельных образовательных программ, согласованных с программой воспитания и социализации обучающихся на уровне начального общего образования и одобренных Управляющим советом образовательной</w:t>
      </w:r>
      <w:r>
        <w:rPr>
          <w:spacing w:val="-4"/>
          <w:sz w:val="24"/>
        </w:rPr>
        <w:t xml:space="preserve"> </w:t>
      </w:r>
      <w:r>
        <w:rPr>
          <w:sz w:val="24"/>
        </w:rPr>
        <w:t>организации;</w:t>
      </w:r>
    </w:p>
    <w:p w:rsidR="00062D39" w:rsidRDefault="000F7B1A" w:rsidP="00914BB3">
      <w:pPr>
        <w:pStyle w:val="a4"/>
        <w:numPr>
          <w:ilvl w:val="0"/>
          <w:numId w:val="56"/>
        </w:numPr>
        <w:tabs>
          <w:tab w:val="left" w:pos="1534"/>
        </w:tabs>
        <w:spacing w:before="3" w:line="237" w:lineRule="auto"/>
        <w:ind w:right="567" w:firstLine="710"/>
        <w:rPr>
          <w:sz w:val="24"/>
        </w:rPr>
      </w:pPr>
      <w:r>
        <w:rPr>
          <w:sz w:val="24"/>
        </w:rPr>
        <w:t>проведение совместных мероприятий по направлениям программы воспитания и социализации в образовательной</w:t>
      </w:r>
      <w:r>
        <w:rPr>
          <w:spacing w:val="-16"/>
          <w:sz w:val="24"/>
        </w:rPr>
        <w:t xml:space="preserve"> </w:t>
      </w:r>
      <w:r>
        <w:rPr>
          <w:sz w:val="24"/>
        </w:rPr>
        <w:t>организации.</w:t>
      </w:r>
    </w:p>
    <w:p w:rsidR="00062D39" w:rsidRDefault="00062D39">
      <w:pPr>
        <w:pStyle w:val="a3"/>
        <w:spacing w:before="5"/>
        <w:ind w:left="0"/>
        <w:jc w:val="left"/>
      </w:pPr>
    </w:p>
    <w:p w:rsidR="00062D39" w:rsidRDefault="000F7B1A">
      <w:pPr>
        <w:pStyle w:val="1"/>
        <w:spacing w:before="1" w:line="240" w:lineRule="auto"/>
        <w:ind w:right="555"/>
      </w:pPr>
      <w:r>
        <w:t>Описание форм и методов формирования у обучающихся экологической культуры, культуры здорового и безопасного образа жизни, включая мероприятия по обучению правилам безопасного поведения на дорогах</w:t>
      </w:r>
    </w:p>
    <w:p w:rsidR="00062D39" w:rsidRDefault="000F7B1A">
      <w:pPr>
        <w:spacing w:before="2"/>
        <w:ind w:left="539" w:right="557" w:firstLine="710"/>
        <w:jc w:val="both"/>
        <w:rPr>
          <w:sz w:val="24"/>
        </w:rPr>
      </w:pPr>
      <w:r>
        <w:rPr>
          <w:b/>
          <w:i/>
          <w:sz w:val="24"/>
        </w:rPr>
        <w:t xml:space="preserve">Воспитание физической культуры, формирование ценностного отношения к здо- ровью и здоровому образу жизни. </w:t>
      </w:r>
      <w:r>
        <w:rPr>
          <w:sz w:val="24"/>
        </w:rPr>
        <w:t>Физическое воспитание младших школьников, процесс формирования у них здорового образа жизни предполагает усиление внимание к формирова- нию представлений о культуре здоровья и физической культуры; первоначального опыта са- мостоятельного выбора в пользу здорового образа жизни; интереса к физическому развитию, к спорту.</w:t>
      </w:r>
    </w:p>
    <w:p w:rsidR="00062D39" w:rsidRDefault="000F7B1A">
      <w:pPr>
        <w:pStyle w:val="a3"/>
        <w:spacing w:line="237" w:lineRule="auto"/>
        <w:ind w:right="570" w:firstLine="710"/>
      </w:pPr>
      <w:r>
        <w:rPr>
          <w:b/>
          <w:i/>
        </w:rPr>
        <w:t xml:space="preserve">Формы и методы </w:t>
      </w:r>
      <w:r>
        <w:t>формирования у обучающихся культуры здорового и безопасного образа жизни:</w:t>
      </w:r>
    </w:p>
    <w:p w:rsidR="00062D39" w:rsidRDefault="000F7B1A" w:rsidP="00914BB3">
      <w:pPr>
        <w:pStyle w:val="a4"/>
        <w:numPr>
          <w:ilvl w:val="0"/>
          <w:numId w:val="56"/>
        </w:numPr>
        <w:tabs>
          <w:tab w:val="left" w:pos="1534"/>
        </w:tabs>
        <w:spacing w:before="2"/>
        <w:ind w:right="556" w:firstLine="710"/>
        <w:rPr>
          <w:sz w:val="24"/>
        </w:rPr>
      </w:pPr>
      <w:r>
        <w:rPr>
          <w:sz w:val="24"/>
        </w:rPr>
        <w:t>начальное самоопределение младших школьников в сфере здорового образа жизни (организация исследований, обмена мнениями учащихся о здоровье человека, биологических основах деятельности организма, различных оздоровительных системах и системах физических упражнений для поддержания здоровья, традициях физического воспитания и здоровьесбережения в культуре народов России и других</w:t>
      </w:r>
      <w:r>
        <w:rPr>
          <w:spacing w:val="1"/>
          <w:sz w:val="24"/>
        </w:rPr>
        <w:t xml:space="preserve"> </w:t>
      </w:r>
      <w:r>
        <w:rPr>
          <w:sz w:val="24"/>
        </w:rPr>
        <w:t>стран);</w:t>
      </w:r>
    </w:p>
    <w:p w:rsidR="00062D39" w:rsidRDefault="000F7B1A" w:rsidP="00914BB3">
      <w:pPr>
        <w:pStyle w:val="a4"/>
        <w:numPr>
          <w:ilvl w:val="0"/>
          <w:numId w:val="56"/>
        </w:numPr>
        <w:tabs>
          <w:tab w:val="left" w:pos="1534"/>
        </w:tabs>
        <w:ind w:right="567" w:firstLine="710"/>
        <w:rPr>
          <w:sz w:val="24"/>
        </w:rPr>
      </w:pPr>
      <w:r>
        <w:rPr>
          <w:sz w:val="24"/>
        </w:rPr>
        <w:t>предоставление школьникам возможностей предъявления сверстникам индивидуальных достижений в различных видах спортивных состязаний, подвижных играх; демонстрации успехов в деятельности спортивных секций, туристических</w:t>
      </w:r>
      <w:r>
        <w:rPr>
          <w:spacing w:val="-8"/>
          <w:sz w:val="24"/>
        </w:rPr>
        <w:t xml:space="preserve"> </w:t>
      </w:r>
      <w:r>
        <w:rPr>
          <w:sz w:val="24"/>
        </w:rPr>
        <w:t>походах;</w:t>
      </w:r>
    </w:p>
    <w:p w:rsidR="00062D39" w:rsidRDefault="000F7B1A" w:rsidP="00914BB3">
      <w:pPr>
        <w:pStyle w:val="a4"/>
        <w:numPr>
          <w:ilvl w:val="0"/>
          <w:numId w:val="56"/>
        </w:numPr>
        <w:tabs>
          <w:tab w:val="left" w:pos="1534"/>
        </w:tabs>
        <w:spacing w:before="1" w:line="275" w:lineRule="exact"/>
        <w:ind w:left="1533"/>
        <w:rPr>
          <w:sz w:val="24"/>
        </w:rPr>
      </w:pPr>
      <w:r>
        <w:rPr>
          <w:sz w:val="24"/>
        </w:rPr>
        <w:t>предъявление примеров ведения здорового образа</w:t>
      </w:r>
      <w:r>
        <w:rPr>
          <w:spacing w:val="2"/>
          <w:sz w:val="24"/>
        </w:rPr>
        <w:t xml:space="preserve"> </w:t>
      </w:r>
      <w:r>
        <w:rPr>
          <w:sz w:val="24"/>
        </w:rPr>
        <w:t>жизни;</w:t>
      </w:r>
    </w:p>
    <w:p w:rsidR="00062D39" w:rsidRDefault="000F7B1A" w:rsidP="00914BB3">
      <w:pPr>
        <w:pStyle w:val="a4"/>
        <w:numPr>
          <w:ilvl w:val="0"/>
          <w:numId w:val="56"/>
        </w:numPr>
        <w:tabs>
          <w:tab w:val="left" w:pos="1534"/>
        </w:tabs>
        <w:ind w:right="565" w:firstLine="710"/>
        <w:rPr>
          <w:sz w:val="24"/>
        </w:rPr>
      </w:pPr>
      <w:r>
        <w:rPr>
          <w:sz w:val="24"/>
        </w:rPr>
        <w:t>ознакомление обучающихся с ресурсами ведения здорового образа жизни, занятий физической культурой, использования спортивно-оздоровительной инфраструктуры ближайшего</w:t>
      </w:r>
      <w:r>
        <w:rPr>
          <w:spacing w:val="1"/>
          <w:sz w:val="24"/>
        </w:rPr>
        <w:t xml:space="preserve"> </w:t>
      </w:r>
      <w:r>
        <w:rPr>
          <w:sz w:val="24"/>
        </w:rPr>
        <w:t>социума;</w:t>
      </w:r>
    </w:p>
    <w:p w:rsidR="00062D39" w:rsidRDefault="000F7B1A" w:rsidP="00914BB3">
      <w:pPr>
        <w:pStyle w:val="a4"/>
        <w:numPr>
          <w:ilvl w:val="0"/>
          <w:numId w:val="56"/>
        </w:numPr>
        <w:tabs>
          <w:tab w:val="left" w:pos="1534"/>
        </w:tabs>
        <w:spacing w:before="1"/>
        <w:ind w:right="559" w:firstLine="710"/>
        <w:rPr>
          <w:sz w:val="24"/>
        </w:rPr>
      </w:pPr>
      <w:r>
        <w:rPr>
          <w:sz w:val="24"/>
        </w:rPr>
        <w:t>включение младших школьников в санитарно-просветительскую деятельность и пропаганда занятий физической культурой в процессе детско-родительских и семейных соревнований;</w:t>
      </w:r>
    </w:p>
    <w:p w:rsidR="00062D39" w:rsidRDefault="000F7B1A" w:rsidP="00914BB3">
      <w:pPr>
        <w:pStyle w:val="a4"/>
        <w:numPr>
          <w:ilvl w:val="0"/>
          <w:numId w:val="56"/>
        </w:numPr>
        <w:tabs>
          <w:tab w:val="left" w:pos="1534"/>
        </w:tabs>
        <w:spacing w:line="242" w:lineRule="auto"/>
        <w:ind w:right="574" w:firstLine="710"/>
        <w:rPr>
          <w:sz w:val="24"/>
        </w:rPr>
      </w:pPr>
      <w:r>
        <w:rPr>
          <w:sz w:val="24"/>
        </w:rPr>
        <w:t>организация сетевого партнерства учреждений здравоохранения, спорта, туризма, общего и дополнительного</w:t>
      </w:r>
      <w:r>
        <w:rPr>
          <w:spacing w:val="1"/>
          <w:sz w:val="24"/>
        </w:rPr>
        <w:t xml:space="preserve"> </w:t>
      </w:r>
      <w:r>
        <w:rPr>
          <w:sz w:val="24"/>
        </w:rPr>
        <w:t>образования.</w:t>
      </w:r>
    </w:p>
    <w:p w:rsidR="00062D39" w:rsidRDefault="000F7B1A" w:rsidP="00914BB3">
      <w:pPr>
        <w:pStyle w:val="a4"/>
        <w:numPr>
          <w:ilvl w:val="0"/>
          <w:numId w:val="56"/>
        </w:numPr>
        <w:tabs>
          <w:tab w:val="left" w:pos="1534"/>
        </w:tabs>
        <w:spacing w:line="271" w:lineRule="exact"/>
        <w:ind w:left="1533"/>
        <w:rPr>
          <w:sz w:val="24"/>
        </w:rPr>
      </w:pPr>
      <w:r>
        <w:rPr>
          <w:sz w:val="24"/>
        </w:rPr>
        <w:t>коллективные прогулки, туристические походы ученического</w:t>
      </w:r>
      <w:r>
        <w:rPr>
          <w:spacing w:val="5"/>
          <w:sz w:val="24"/>
        </w:rPr>
        <w:t xml:space="preserve"> </w:t>
      </w:r>
      <w:r>
        <w:rPr>
          <w:sz w:val="24"/>
        </w:rPr>
        <w:t>класса;</w:t>
      </w:r>
    </w:p>
    <w:p w:rsidR="00062D39" w:rsidRDefault="000F7B1A" w:rsidP="00914BB3">
      <w:pPr>
        <w:pStyle w:val="a4"/>
        <w:numPr>
          <w:ilvl w:val="0"/>
          <w:numId w:val="56"/>
        </w:numPr>
        <w:tabs>
          <w:tab w:val="left" w:pos="1534"/>
        </w:tabs>
        <w:ind w:right="567" w:firstLine="710"/>
        <w:rPr>
          <w:sz w:val="24"/>
        </w:rPr>
      </w:pPr>
      <w:r>
        <w:rPr>
          <w:sz w:val="24"/>
        </w:rPr>
        <w:t>фотовыставки, конкурсы видеороликов, индивидуальные странички в социальных сетях, индивидуальные странички на специальном школьном сайте, посвященном</w:t>
      </w:r>
      <w:r>
        <w:rPr>
          <w:spacing w:val="-32"/>
          <w:sz w:val="24"/>
        </w:rPr>
        <w:t xml:space="preserve"> </w:t>
      </w:r>
      <w:r>
        <w:rPr>
          <w:sz w:val="24"/>
        </w:rPr>
        <w:t>здоровью;</w:t>
      </w:r>
    </w:p>
    <w:p w:rsidR="00062D39" w:rsidRDefault="000F7B1A" w:rsidP="00914BB3">
      <w:pPr>
        <w:pStyle w:val="a4"/>
        <w:numPr>
          <w:ilvl w:val="0"/>
          <w:numId w:val="56"/>
        </w:numPr>
        <w:tabs>
          <w:tab w:val="left" w:pos="1534"/>
        </w:tabs>
        <w:spacing w:before="3" w:line="237" w:lineRule="auto"/>
        <w:ind w:right="571" w:firstLine="710"/>
        <w:rPr>
          <w:sz w:val="24"/>
        </w:rPr>
      </w:pPr>
      <w:r>
        <w:rPr>
          <w:sz w:val="24"/>
        </w:rPr>
        <w:t>дискуссии по проблемам здорового образа жизни современного ученика (о режиме дня, труда и отдыха, питания, сна; о субъективном отношении к физической</w:t>
      </w:r>
      <w:r>
        <w:rPr>
          <w:spacing w:val="-15"/>
          <w:sz w:val="24"/>
        </w:rPr>
        <w:t xml:space="preserve"> </w:t>
      </w:r>
      <w:r>
        <w:rPr>
          <w:sz w:val="24"/>
        </w:rPr>
        <w:t>культуре);</w:t>
      </w:r>
    </w:p>
    <w:p w:rsidR="00062D39" w:rsidRDefault="000F7B1A" w:rsidP="00914BB3">
      <w:pPr>
        <w:pStyle w:val="a4"/>
        <w:numPr>
          <w:ilvl w:val="0"/>
          <w:numId w:val="56"/>
        </w:numPr>
        <w:tabs>
          <w:tab w:val="left" w:pos="1534"/>
        </w:tabs>
        <w:spacing w:before="3"/>
        <w:ind w:right="556" w:firstLine="710"/>
        <w:rPr>
          <w:sz w:val="24"/>
        </w:rPr>
      </w:pPr>
      <w:r>
        <w:rPr>
          <w:sz w:val="24"/>
        </w:rPr>
        <w:t>разработка учащимися памяток и информационных листовок о нормативно- правовом обеспечении права граждан на сохранение здоровья, о возможностях получения медицинской помощи, об отечественной системе медицинского</w:t>
      </w:r>
      <w:r>
        <w:rPr>
          <w:spacing w:val="-7"/>
          <w:sz w:val="24"/>
        </w:rPr>
        <w:t xml:space="preserve"> </w:t>
      </w:r>
      <w:r>
        <w:rPr>
          <w:sz w:val="24"/>
        </w:rPr>
        <w:t>страхования;</w:t>
      </w:r>
    </w:p>
    <w:p w:rsidR="00062D39" w:rsidRDefault="000F7B1A" w:rsidP="00914BB3">
      <w:pPr>
        <w:pStyle w:val="a4"/>
        <w:numPr>
          <w:ilvl w:val="0"/>
          <w:numId w:val="56"/>
        </w:numPr>
        <w:tabs>
          <w:tab w:val="left" w:pos="1534"/>
        </w:tabs>
        <w:ind w:right="567" w:firstLine="710"/>
        <w:rPr>
          <w:sz w:val="24"/>
        </w:rPr>
      </w:pPr>
      <w:r>
        <w:rPr>
          <w:sz w:val="24"/>
        </w:rPr>
        <w:t>выступление перед учащимися младших классов по проблематике физической культуры, заботы о собственном здоровье, об истории международного и отечественного спорта, его героях, о видах спорта и т.</w:t>
      </w:r>
      <w:r>
        <w:rPr>
          <w:spacing w:val="-4"/>
          <w:sz w:val="24"/>
        </w:rPr>
        <w:t xml:space="preserve"> </w:t>
      </w:r>
      <w:r>
        <w:rPr>
          <w:sz w:val="24"/>
        </w:rPr>
        <w:t>п.);</w:t>
      </w:r>
    </w:p>
    <w:p w:rsidR="00062D39" w:rsidRDefault="000F7B1A" w:rsidP="00914BB3">
      <w:pPr>
        <w:pStyle w:val="a4"/>
        <w:numPr>
          <w:ilvl w:val="0"/>
          <w:numId w:val="56"/>
        </w:numPr>
        <w:tabs>
          <w:tab w:val="left" w:pos="1534"/>
        </w:tabs>
        <w:spacing w:before="3" w:line="237" w:lineRule="auto"/>
        <w:ind w:right="567" w:firstLine="710"/>
        <w:rPr>
          <w:sz w:val="24"/>
        </w:rPr>
      </w:pPr>
      <w:r>
        <w:rPr>
          <w:sz w:val="24"/>
        </w:rPr>
        <w:t xml:space="preserve">совместные праздники, турпоходы, спортивные соревнования </w:t>
      </w:r>
      <w:r>
        <w:rPr>
          <w:spacing w:val="2"/>
          <w:sz w:val="24"/>
        </w:rPr>
        <w:t xml:space="preserve">для </w:t>
      </w:r>
      <w:r>
        <w:rPr>
          <w:sz w:val="24"/>
        </w:rPr>
        <w:t>детей и родителей;</w:t>
      </w:r>
    </w:p>
    <w:p w:rsidR="00062D39" w:rsidRDefault="000F7B1A" w:rsidP="00914BB3">
      <w:pPr>
        <w:pStyle w:val="a4"/>
        <w:numPr>
          <w:ilvl w:val="0"/>
          <w:numId w:val="56"/>
        </w:numPr>
        <w:tabs>
          <w:tab w:val="left" w:pos="1534"/>
        </w:tabs>
        <w:spacing w:before="4"/>
        <w:ind w:right="561" w:firstLine="710"/>
        <w:rPr>
          <w:sz w:val="24"/>
        </w:rPr>
      </w:pPr>
      <w:r>
        <w:rPr>
          <w:sz w:val="24"/>
        </w:rPr>
        <w:t>ведение «Индивидуальных дневников здоровья» (мониторинг – самодиагностика состояния собственного</w:t>
      </w:r>
      <w:r>
        <w:rPr>
          <w:spacing w:val="-2"/>
          <w:sz w:val="24"/>
        </w:rPr>
        <w:t xml:space="preserve"> </w:t>
      </w:r>
      <w:r>
        <w:rPr>
          <w:sz w:val="24"/>
        </w:rPr>
        <w:t>здоровья).</w:t>
      </w:r>
    </w:p>
    <w:p w:rsidR="00062D39" w:rsidRDefault="000F7B1A">
      <w:pPr>
        <w:pStyle w:val="2"/>
        <w:spacing w:before="5" w:line="240" w:lineRule="auto"/>
        <w:ind w:left="1250"/>
        <w:jc w:val="both"/>
      </w:pPr>
      <w:r>
        <w:t>Развитие экологической культуры личности, ценностного отношения к природе,</w:t>
      </w:r>
    </w:p>
    <w:p w:rsidR="00062D39" w:rsidRDefault="00062D39">
      <w:pPr>
        <w:jc w:val="both"/>
        <w:sectPr w:rsidR="00062D39">
          <w:pgSz w:w="11910" w:h="16840"/>
          <w:pgMar w:top="1040" w:right="0" w:bottom="1140" w:left="1160" w:header="0" w:footer="880" w:gutter="0"/>
          <w:cols w:space="720"/>
        </w:sectPr>
      </w:pPr>
    </w:p>
    <w:p w:rsidR="00062D39" w:rsidRDefault="000F7B1A">
      <w:pPr>
        <w:pStyle w:val="a3"/>
        <w:spacing w:before="66"/>
        <w:ind w:right="552"/>
      </w:pPr>
      <w:r>
        <w:rPr>
          <w:b/>
          <w:i/>
        </w:rPr>
        <w:lastRenderedPageBreak/>
        <w:t xml:space="preserve">созидательной экологической позиции. </w:t>
      </w:r>
      <w:r>
        <w:t>Развитие содержания экологического воспитания на уровне начального общего образования предполагает формирование у младших школьников эмоционально-чувственного, нравственного отношения к природе; понимания необходимо- сти соблюдения норм экологической этики; представлений о экологически целесообразном поведении.</w:t>
      </w:r>
    </w:p>
    <w:p w:rsidR="00062D39" w:rsidRDefault="000F7B1A">
      <w:pPr>
        <w:pStyle w:val="a3"/>
        <w:spacing w:before="6" w:line="237" w:lineRule="auto"/>
        <w:ind w:right="575" w:firstLine="710"/>
      </w:pPr>
      <w:r>
        <w:rPr>
          <w:b/>
          <w:i/>
        </w:rPr>
        <w:t xml:space="preserve">Формы и методы </w:t>
      </w:r>
      <w:r>
        <w:t>формирования у младших школьников экологической культуры представлены в контексте основных вариантов взаимодействия человека и природы:</w:t>
      </w:r>
    </w:p>
    <w:p w:rsidR="00062D39" w:rsidRDefault="000F7B1A" w:rsidP="00914BB3">
      <w:pPr>
        <w:pStyle w:val="a4"/>
        <w:numPr>
          <w:ilvl w:val="0"/>
          <w:numId w:val="56"/>
        </w:numPr>
        <w:tabs>
          <w:tab w:val="left" w:pos="1534"/>
        </w:tabs>
        <w:spacing w:before="3"/>
        <w:ind w:right="560" w:firstLine="710"/>
        <w:rPr>
          <w:sz w:val="24"/>
        </w:rPr>
      </w:pPr>
      <w:r>
        <w:rPr>
          <w:sz w:val="24"/>
        </w:rPr>
        <w:t>исследование природы – познавательная деятельность, направленная на раскрытие тайн и загадок окружающего мира с целью использования открытых явлений для блага человечества (исследовательские проекты, научные мини-конференции, интеллектуально- познавательные игры и т.</w:t>
      </w:r>
      <w:r>
        <w:rPr>
          <w:spacing w:val="-4"/>
          <w:sz w:val="24"/>
        </w:rPr>
        <w:t xml:space="preserve"> </w:t>
      </w:r>
      <w:r>
        <w:rPr>
          <w:sz w:val="24"/>
        </w:rPr>
        <w:t>д.);</w:t>
      </w:r>
    </w:p>
    <w:p w:rsidR="00062D39" w:rsidRDefault="000F7B1A" w:rsidP="00914BB3">
      <w:pPr>
        <w:pStyle w:val="a4"/>
        <w:numPr>
          <w:ilvl w:val="0"/>
          <w:numId w:val="56"/>
        </w:numPr>
        <w:tabs>
          <w:tab w:val="left" w:pos="1534"/>
        </w:tabs>
        <w:ind w:right="560" w:firstLine="710"/>
        <w:rPr>
          <w:sz w:val="24"/>
        </w:rPr>
      </w:pPr>
      <w:r>
        <w:rPr>
          <w:sz w:val="24"/>
        </w:rPr>
        <w:t>преобразование природы с целью возделывания растений и ухода за животными (выращивание домашних растений, выставки сельскохозяйственной продукции, презентации домашних растений, цветов и т.</w:t>
      </w:r>
      <w:r>
        <w:rPr>
          <w:spacing w:val="-5"/>
          <w:sz w:val="24"/>
        </w:rPr>
        <w:t xml:space="preserve"> </w:t>
      </w:r>
      <w:r>
        <w:rPr>
          <w:sz w:val="24"/>
        </w:rPr>
        <w:t>д.);</w:t>
      </w:r>
    </w:p>
    <w:p w:rsidR="00062D39" w:rsidRDefault="000F7B1A" w:rsidP="00914BB3">
      <w:pPr>
        <w:pStyle w:val="a4"/>
        <w:numPr>
          <w:ilvl w:val="0"/>
          <w:numId w:val="56"/>
        </w:numPr>
        <w:tabs>
          <w:tab w:val="left" w:pos="1534"/>
        </w:tabs>
        <w:ind w:right="556" w:firstLine="710"/>
        <w:rPr>
          <w:sz w:val="24"/>
        </w:rPr>
      </w:pPr>
      <w:r>
        <w:rPr>
          <w:sz w:val="24"/>
        </w:rPr>
        <w:t>художественно-эстетические практики – общение с природой созерцательно- эстетического характера (выставки – обсуждения рисунков, фотографий, рассказов, стихов, работ младших школьников и произведений известных мастеров, посещение природных объектов с эстетическими</w:t>
      </w:r>
      <w:r>
        <w:rPr>
          <w:spacing w:val="1"/>
          <w:sz w:val="24"/>
        </w:rPr>
        <w:t xml:space="preserve"> </w:t>
      </w:r>
      <w:r>
        <w:rPr>
          <w:sz w:val="24"/>
        </w:rPr>
        <w:t>целями);</w:t>
      </w:r>
    </w:p>
    <w:p w:rsidR="00062D39" w:rsidRDefault="000F7B1A" w:rsidP="00914BB3">
      <w:pPr>
        <w:pStyle w:val="a4"/>
        <w:numPr>
          <w:ilvl w:val="0"/>
          <w:numId w:val="56"/>
        </w:numPr>
        <w:tabs>
          <w:tab w:val="left" w:pos="1534"/>
        </w:tabs>
        <w:spacing w:line="242" w:lineRule="auto"/>
        <w:ind w:right="565" w:firstLine="710"/>
        <w:rPr>
          <w:sz w:val="24"/>
        </w:rPr>
      </w:pPr>
      <w:r>
        <w:rPr>
          <w:sz w:val="24"/>
        </w:rPr>
        <w:t>занятия туризмом – изменение себя в ходе преодоления природных условий в походах, экспедициях (походы, рассказы участников об испытаниях, в ходе</w:t>
      </w:r>
      <w:r>
        <w:rPr>
          <w:spacing w:val="-7"/>
          <w:sz w:val="24"/>
        </w:rPr>
        <w:t xml:space="preserve"> </w:t>
      </w:r>
      <w:r>
        <w:rPr>
          <w:sz w:val="24"/>
        </w:rPr>
        <w:t>похода);</w:t>
      </w:r>
    </w:p>
    <w:p w:rsidR="00062D39" w:rsidRDefault="000F7B1A" w:rsidP="00914BB3">
      <w:pPr>
        <w:pStyle w:val="a4"/>
        <w:numPr>
          <w:ilvl w:val="0"/>
          <w:numId w:val="56"/>
        </w:numPr>
        <w:tabs>
          <w:tab w:val="left" w:pos="1534"/>
        </w:tabs>
        <w:ind w:right="563" w:firstLine="710"/>
        <w:rPr>
          <w:sz w:val="24"/>
        </w:rPr>
      </w:pPr>
      <w:r>
        <w:rPr>
          <w:sz w:val="24"/>
        </w:rPr>
        <w:t>общение с домашними животными, в котором человек стремится усилить психологический комфорт повседневной жизни (рассказы–презентации о домашних животных);</w:t>
      </w:r>
    </w:p>
    <w:p w:rsidR="00062D39" w:rsidRDefault="000F7B1A" w:rsidP="00914BB3">
      <w:pPr>
        <w:pStyle w:val="a4"/>
        <w:numPr>
          <w:ilvl w:val="0"/>
          <w:numId w:val="56"/>
        </w:numPr>
        <w:tabs>
          <w:tab w:val="left" w:pos="1534"/>
        </w:tabs>
        <w:spacing w:line="237" w:lineRule="auto"/>
        <w:ind w:right="564" w:firstLine="710"/>
        <w:rPr>
          <w:sz w:val="24"/>
        </w:rPr>
      </w:pPr>
      <w:r>
        <w:rPr>
          <w:sz w:val="24"/>
        </w:rPr>
        <w:t>природоохранная деятельность (экологические акции, природоохранные флешмобы).</w:t>
      </w:r>
    </w:p>
    <w:p w:rsidR="00062D39" w:rsidRDefault="000F7B1A">
      <w:pPr>
        <w:spacing w:before="2"/>
        <w:ind w:left="539" w:right="554" w:firstLine="710"/>
        <w:jc w:val="both"/>
        <w:rPr>
          <w:sz w:val="24"/>
        </w:rPr>
      </w:pPr>
      <w:r>
        <w:rPr>
          <w:b/>
          <w:i/>
          <w:sz w:val="24"/>
        </w:rPr>
        <w:t xml:space="preserve">Обучение правилам безопасного поведения на дорогах </w:t>
      </w:r>
      <w:r>
        <w:rPr>
          <w:sz w:val="24"/>
        </w:rPr>
        <w:t>призвано содействовать про- филактике правонарушений несовершеннолетними в сфере дорожного движения, воспиты- вать транспортную культуру безопасного поведения на дорогах.</w:t>
      </w:r>
    </w:p>
    <w:p w:rsidR="00062D39" w:rsidRDefault="000F7B1A">
      <w:pPr>
        <w:pStyle w:val="a3"/>
        <w:spacing w:line="242" w:lineRule="auto"/>
        <w:ind w:right="565" w:firstLine="710"/>
      </w:pPr>
      <w:r>
        <w:rPr>
          <w:b/>
          <w:i/>
        </w:rPr>
        <w:t xml:space="preserve">Мероприятия </w:t>
      </w:r>
      <w:r>
        <w:t>по обучению младших школьников правилам безопасного поведения на дорогах:</w:t>
      </w:r>
    </w:p>
    <w:p w:rsidR="00062D39" w:rsidRDefault="000F7B1A" w:rsidP="00914BB3">
      <w:pPr>
        <w:pStyle w:val="a4"/>
        <w:numPr>
          <w:ilvl w:val="0"/>
          <w:numId w:val="56"/>
        </w:numPr>
        <w:tabs>
          <w:tab w:val="left" w:pos="1534"/>
        </w:tabs>
        <w:ind w:right="568" w:firstLine="710"/>
        <w:rPr>
          <w:sz w:val="24"/>
        </w:rPr>
      </w:pPr>
      <w:r>
        <w:rPr>
          <w:sz w:val="24"/>
        </w:rPr>
        <w:t xml:space="preserve">конкурс видеофильмов (мультфильмов) «Твой безопасный </w:t>
      </w:r>
      <w:r>
        <w:rPr>
          <w:spacing w:val="-3"/>
          <w:sz w:val="24"/>
        </w:rPr>
        <w:t xml:space="preserve">путь </w:t>
      </w:r>
      <w:r>
        <w:rPr>
          <w:sz w:val="24"/>
        </w:rPr>
        <w:t>в школу» (групповые исследовательские проекты, оценка безопасности традиционных маршрутов, которыми учащиеся идут в школу и из школы, разработка рекомендаций для родителей, школьников, полиции по прокладке безопасных</w:t>
      </w:r>
      <w:r>
        <w:rPr>
          <w:spacing w:val="-1"/>
          <w:sz w:val="24"/>
        </w:rPr>
        <w:t xml:space="preserve"> </w:t>
      </w:r>
      <w:r>
        <w:rPr>
          <w:sz w:val="24"/>
        </w:rPr>
        <w:t>маршрутов);</w:t>
      </w:r>
    </w:p>
    <w:p w:rsidR="00062D39" w:rsidRDefault="000F7B1A" w:rsidP="00914BB3">
      <w:pPr>
        <w:pStyle w:val="a4"/>
        <w:numPr>
          <w:ilvl w:val="0"/>
          <w:numId w:val="56"/>
        </w:numPr>
        <w:tabs>
          <w:tab w:val="left" w:pos="1534"/>
        </w:tabs>
        <w:ind w:left="1533"/>
        <w:rPr>
          <w:sz w:val="24"/>
        </w:rPr>
      </w:pPr>
      <w:r>
        <w:rPr>
          <w:sz w:val="24"/>
        </w:rPr>
        <w:t>практические занятия на автогородке «ПДД в части</w:t>
      </w:r>
      <w:r>
        <w:rPr>
          <w:spacing w:val="-1"/>
          <w:sz w:val="24"/>
        </w:rPr>
        <w:t xml:space="preserve"> </w:t>
      </w:r>
      <w:r>
        <w:rPr>
          <w:sz w:val="24"/>
        </w:rPr>
        <w:t>велосипедистов»,</w:t>
      </w:r>
    </w:p>
    <w:p w:rsidR="00062D39" w:rsidRDefault="000F7B1A" w:rsidP="00914BB3">
      <w:pPr>
        <w:pStyle w:val="a4"/>
        <w:numPr>
          <w:ilvl w:val="0"/>
          <w:numId w:val="56"/>
        </w:numPr>
        <w:tabs>
          <w:tab w:val="left" w:pos="1534"/>
        </w:tabs>
        <w:spacing w:line="237" w:lineRule="auto"/>
        <w:ind w:right="559" w:firstLine="710"/>
        <w:rPr>
          <w:sz w:val="24"/>
        </w:rPr>
      </w:pPr>
      <w:r>
        <w:rPr>
          <w:sz w:val="24"/>
        </w:rPr>
        <w:t>мероприятия с участием представителей инспекторов полиции, ответственных за безопасность дорожного движения (проведение опроса, съемка видеосюжетов и</w:t>
      </w:r>
      <w:r>
        <w:rPr>
          <w:spacing w:val="-16"/>
          <w:sz w:val="24"/>
        </w:rPr>
        <w:t xml:space="preserve"> </w:t>
      </w:r>
      <w:r>
        <w:rPr>
          <w:sz w:val="24"/>
        </w:rPr>
        <w:t>др.);</w:t>
      </w:r>
    </w:p>
    <w:p w:rsidR="00062D39" w:rsidRDefault="000F7B1A" w:rsidP="00914BB3">
      <w:pPr>
        <w:pStyle w:val="a4"/>
        <w:numPr>
          <w:ilvl w:val="0"/>
          <w:numId w:val="56"/>
        </w:numPr>
        <w:tabs>
          <w:tab w:val="left" w:pos="1534"/>
        </w:tabs>
        <w:spacing w:before="1"/>
        <w:ind w:left="1533"/>
        <w:rPr>
          <w:sz w:val="24"/>
        </w:rPr>
      </w:pPr>
      <w:r>
        <w:rPr>
          <w:sz w:val="24"/>
        </w:rPr>
        <w:t>конкурс памяток «Школьнику пешеходу (зима)», «Школьнику- пешеходу</w:t>
      </w:r>
      <w:r>
        <w:rPr>
          <w:spacing w:val="6"/>
          <w:sz w:val="24"/>
        </w:rPr>
        <w:t xml:space="preserve"> </w:t>
      </w:r>
      <w:r>
        <w:rPr>
          <w:sz w:val="24"/>
        </w:rPr>
        <w:t>(весна)»</w:t>
      </w:r>
    </w:p>
    <w:p w:rsidR="00062D39" w:rsidRDefault="000F7B1A">
      <w:pPr>
        <w:pStyle w:val="a3"/>
        <w:spacing w:line="274" w:lineRule="exact"/>
        <w:jc w:val="left"/>
      </w:pPr>
      <w:r>
        <w:t>и т. д.;</w:t>
      </w:r>
    </w:p>
    <w:p w:rsidR="00062D39" w:rsidRDefault="000F7B1A" w:rsidP="00914BB3">
      <w:pPr>
        <w:pStyle w:val="a4"/>
        <w:numPr>
          <w:ilvl w:val="0"/>
          <w:numId w:val="56"/>
        </w:numPr>
        <w:tabs>
          <w:tab w:val="left" w:pos="1534"/>
        </w:tabs>
        <w:spacing w:before="2"/>
        <w:ind w:left="1533"/>
        <w:jc w:val="left"/>
        <w:rPr>
          <w:sz w:val="24"/>
        </w:rPr>
      </w:pPr>
      <w:r>
        <w:rPr>
          <w:sz w:val="24"/>
        </w:rPr>
        <w:t>компьютерное тестирование по правилам дорожного</w:t>
      </w:r>
      <w:r>
        <w:rPr>
          <w:spacing w:val="4"/>
          <w:sz w:val="24"/>
        </w:rPr>
        <w:t xml:space="preserve"> </w:t>
      </w:r>
      <w:r>
        <w:rPr>
          <w:sz w:val="24"/>
        </w:rPr>
        <w:t>движения.</w:t>
      </w:r>
    </w:p>
    <w:p w:rsidR="00062D39" w:rsidRDefault="00062D39">
      <w:pPr>
        <w:pStyle w:val="a3"/>
        <w:spacing w:before="10"/>
        <w:ind w:left="0"/>
        <w:jc w:val="left"/>
        <w:rPr>
          <w:sz w:val="17"/>
        </w:rPr>
      </w:pPr>
    </w:p>
    <w:p w:rsidR="00062D39" w:rsidRDefault="000F7B1A">
      <w:pPr>
        <w:pStyle w:val="1"/>
        <w:spacing w:before="90" w:line="242" w:lineRule="auto"/>
        <w:ind w:right="567"/>
      </w:pPr>
      <w:r>
        <w:t>Описание форм и методов повышения педагогической культуры родителей (законных представителей) обучающихся</w:t>
      </w:r>
    </w:p>
    <w:p w:rsidR="00062D39" w:rsidRDefault="000F7B1A">
      <w:pPr>
        <w:pStyle w:val="a3"/>
        <w:ind w:right="557" w:firstLine="710"/>
      </w:pPr>
      <w:r>
        <w:t>Повышение педагогической культуры родителей (законных представителей) – одно из ключевых направлений реализации программы воспитания и социализации обучающихся на уровне начального общего образования.</w:t>
      </w:r>
    </w:p>
    <w:p w:rsidR="00062D39" w:rsidRDefault="00EE779C">
      <w:pPr>
        <w:pStyle w:val="a3"/>
        <w:ind w:right="569" w:firstLine="710"/>
      </w:pPr>
      <w:r>
        <w:t>Система работы МА</w:t>
      </w:r>
      <w:r w:rsidR="000F7B1A">
        <w:t>ОУ «</w:t>
      </w:r>
      <w:r>
        <w:t>СОШ №7</w:t>
      </w:r>
      <w:r w:rsidR="000F7B1A">
        <w:t>» по повышению педагогической культуры родителей (законных представителей) в обеспечении духовно-нравственного развития, воспитания и социализации обучающихся младшего школьного возраста должна быть основана на следующих принципах:</w:t>
      </w:r>
    </w:p>
    <w:p w:rsidR="00062D39" w:rsidRDefault="000F7B1A" w:rsidP="00914BB3">
      <w:pPr>
        <w:pStyle w:val="a4"/>
        <w:numPr>
          <w:ilvl w:val="1"/>
          <w:numId w:val="58"/>
        </w:numPr>
        <w:tabs>
          <w:tab w:val="left" w:pos="1246"/>
        </w:tabs>
        <w:spacing w:before="10" w:line="225" w:lineRule="auto"/>
        <w:ind w:right="564" w:hanging="360"/>
        <w:rPr>
          <w:sz w:val="24"/>
        </w:rPr>
      </w:pPr>
      <w:r>
        <w:rPr>
          <w:position w:val="1"/>
          <w:sz w:val="24"/>
        </w:rPr>
        <w:t xml:space="preserve">совместная педагогическая деятельность семьи и гимназии, в том числе в </w:t>
      </w:r>
      <w:r>
        <w:rPr>
          <w:sz w:val="24"/>
        </w:rPr>
        <w:t xml:space="preserve"> определении направлений, ценностей и приоритетов</w:t>
      </w:r>
      <w:r>
        <w:rPr>
          <w:spacing w:val="23"/>
          <w:sz w:val="24"/>
        </w:rPr>
        <w:t xml:space="preserve"> </w:t>
      </w:r>
      <w:r>
        <w:rPr>
          <w:sz w:val="24"/>
        </w:rPr>
        <w:t>деятельности образовательной</w:t>
      </w:r>
    </w:p>
    <w:p w:rsidR="00062D39" w:rsidRDefault="00062D39">
      <w:pPr>
        <w:spacing w:line="225" w:lineRule="auto"/>
        <w:jc w:val="both"/>
        <w:rPr>
          <w:sz w:val="24"/>
        </w:rPr>
        <w:sectPr w:rsidR="00062D39">
          <w:pgSz w:w="11910" w:h="16840"/>
          <w:pgMar w:top="1040" w:right="0" w:bottom="1140" w:left="1160" w:header="0" w:footer="880" w:gutter="0"/>
          <w:cols w:space="720"/>
        </w:sectPr>
      </w:pPr>
    </w:p>
    <w:p w:rsidR="00062D39" w:rsidRDefault="000F7B1A">
      <w:pPr>
        <w:pStyle w:val="a3"/>
        <w:spacing w:before="66"/>
        <w:ind w:left="1260" w:right="568"/>
      </w:pPr>
      <w:r>
        <w:lastRenderedPageBreak/>
        <w:t>организации по духовно-нравственному развитию и воспитанию обучающихся с учетом законодательно установленного преимущественного права родителей (законных представителей) на обучение и воспитание детей перед всеми другими лицами, мировоззренческих и культурных особенностей и потребностей их семей, местных и региональных культурных особенностей, в разработке содержания и реализации программы воспитания и социализации обучающихся, оценке ее эффективности;</w:t>
      </w:r>
    </w:p>
    <w:p w:rsidR="00062D39" w:rsidRDefault="000F7B1A" w:rsidP="00914BB3">
      <w:pPr>
        <w:pStyle w:val="a4"/>
        <w:numPr>
          <w:ilvl w:val="1"/>
          <w:numId w:val="58"/>
        </w:numPr>
        <w:tabs>
          <w:tab w:val="left" w:pos="1246"/>
        </w:tabs>
        <w:spacing w:before="20" w:line="225" w:lineRule="auto"/>
        <w:ind w:right="573" w:hanging="360"/>
        <w:rPr>
          <w:sz w:val="24"/>
        </w:rPr>
      </w:pPr>
      <w:r>
        <w:rPr>
          <w:position w:val="1"/>
          <w:sz w:val="24"/>
        </w:rPr>
        <w:t>сочетание педагогического просвещения с педагогическим самообразованием</w:t>
      </w:r>
      <w:r>
        <w:rPr>
          <w:sz w:val="24"/>
        </w:rPr>
        <w:t xml:space="preserve"> родителей (законных</w:t>
      </w:r>
      <w:r>
        <w:rPr>
          <w:spacing w:val="-6"/>
          <w:sz w:val="24"/>
        </w:rPr>
        <w:t xml:space="preserve"> </w:t>
      </w:r>
      <w:r>
        <w:rPr>
          <w:sz w:val="24"/>
        </w:rPr>
        <w:t>представителей);</w:t>
      </w:r>
    </w:p>
    <w:p w:rsidR="00062D39" w:rsidRDefault="000F7B1A" w:rsidP="00914BB3">
      <w:pPr>
        <w:pStyle w:val="a4"/>
        <w:numPr>
          <w:ilvl w:val="1"/>
          <w:numId w:val="58"/>
        </w:numPr>
        <w:tabs>
          <w:tab w:val="left" w:pos="1246"/>
        </w:tabs>
        <w:spacing w:before="21" w:line="225" w:lineRule="auto"/>
        <w:ind w:right="565" w:hanging="360"/>
        <w:rPr>
          <w:sz w:val="24"/>
        </w:rPr>
      </w:pPr>
      <w:r>
        <w:rPr>
          <w:position w:val="1"/>
          <w:sz w:val="24"/>
        </w:rPr>
        <w:t>педагогическое внимание, уважение и требовательность к родителям (законным</w:t>
      </w:r>
      <w:r>
        <w:rPr>
          <w:sz w:val="24"/>
        </w:rPr>
        <w:t xml:space="preserve"> представителям);</w:t>
      </w:r>
    </w:p>
    <w:p w:rsidR="00062D39" w:rsidRDefault="000F7B1A" w:rsidP="00914BB3">
      <w:pPr>
        <w:pStyle w:val="a4"/>
        <w:numPr>
          <w:ilvl w:val="1"/>
          <w:numId w:val="58"/>
        </w:numPr>
        <w:tabs>
          <w:tab w:val="left" w:pos="1246"/>
        </w:tabs>
        <w:spacing w:before="11" w:line="230" w:lineRule="auto"/>
        <w:ind w:right="573" w:hanging="360"/>
        <w:rPr>
          <w:sz w:val="24"/>
        </w:rPr>
      </w:pPr>
      <w:r>
        <w:rPr>
          <w:position w:val="1"/>
          <w:sz w:val="24"/>
        </w:rPr>
        <w:t>поддержка и индивидуальное сопровождение становления и развития педагогической</w:t>
      </w:r>
      <w:r>
        <w:rPr>
          <w:sz w:val="24"/>
        </w:rPr>
        <w:t xml:space="preserve"> культуры каждого из родителей (законных</w:t>
      </w:r>
      <w:r>
        <w:rPr>
          <w:spacing w:val="-1"/>
          <w:sz w:val="24"/>
        </w:rPr>
        <w:t xml:space="preserve"> </w:t>
      </w:r>
      <w:r>
        <w:rPr>
          <w:sz w:val="24"/>
        </w:rPr>
        <w:t>представителей);</w:t>
      </w:r>
    </w:p>
    <w:p w:rsidR="00062D39" w:rsidRDefault="000F7B1A" w:rsidP="00914BB3">
      <w:pPr>
        <w:pStyle w:val="a4"/>
        <w:numPr>
          <w:ilvl w:val="1"/>
          <w:numId w:val="58"/>
        </w:numPr>
        <w:tabs>
          <w:tab w:val="left" w:pos="1246"/>
        </w:tabs>
        <w:spacing w:before="6" w:line="235" w:lineRule="auto"/>
        <w:ind w:right="564" w:hanging="360"/>
        <w:rPr>
          <w:sz w:val="24"/>
        </w:rPr>
      </w:pPr>
      <w:r>
        <w:rPr>
          <w:position w:val="1"/>
          <w:sz w:val="24"/>
        </w:rPr>
        <w:t>содействие родителям (законным представителям) в решении индивидуальных</w:t>
      </w:r>
      <w:r>
        <w:rPr>
          <w:sz w:val="24"/>
        </w:rPr>
        <w:t xml:space="preserve"> проблем воспитания детей с учетом закрепленного законом приоритета семьи родителей (законных представителей) обучающихся в воспитании своих детей перед всеми иными</w:t>
      </w:r>
      <w:r>
        <w:rPr>
          <w:spacing w:val="5"/>
          <w:sz w:val="24"/>
        </w:rPr>
        <w:t xml:space="preserve"> </w:t>
      </w:r>
      <w:r>
        <w:rPr>
          <w:sz w:val="24"/>
        </w:rPr>
        <w:t>лицами;</w:t>
      </w:r>
    </w:p>
    <w:p w:rsidR="00062D39" w:rsidRDefault="000F7B1A" w:rsidP="00914BB3">
      <w:pPr>
        <w:pStyle w:val="a4"/>
        <w:numPr>
          <w:ilvl w:val="1"/>
          <w:numId w:val="58"/>
        </w:numPr>
        <w:tabs>
          <w:tab w:val="left" w:pos="1246"/>
        </w:tabs>
        <w:spacing w:before="19" w:line="225" w:lineRule="auto"/>
        <w:ind w:right="560" w:hanging="360"/>
        <w:rPr>
          <w:sz w:val="24"/>
        </w:rPr>
      </w:pPr>
      <w:r>
        <w:rPr>
          <w:position w:val="1"/>
          <w:sz w:val="24"/>
        </w:rPr>
        <w:t>опора на положительный опыт семейного воспитания, традиционные семейные</w:t>
      </w:r>
      <w:r>
        <w:rPr>
          <w:sz w:val="24"/>
        </w:rPr>
        <w:t xml:space="preserve"> ценности народов</w:t>
      </w:r>
      <w:r>
        <w:rPr>
          <w:spacing w:val="-4"/>
          <w:sz w:val="24"/>
        </w:rPr>
        <w:t xml:space="preserve"> </w:t>
      </w:r>
      <w:r>
        <w:rPr>
          <w:sz w:val="24"/>
        </w:rPr>
        <w:t>России.</w:t>
      </w:r>
    </w:p>
    <w:p w:rsidR="00062D39" w:rsidRDefault="000F7B1A">
      <w:pPr>
        <w:pStyle w:val="a3"/>
        <w:spacing w:before="5" w:after="6"/>
        <w:ind w:left="1250"/>
      </w:pPr>
      <w:r>
        <w:rPr>
          <w:b/>
        </w:rPr>
        <w:t xml:space="preserve">Методы </w:t>
      </w:r>
      <w:r>
        <w:t>повышения педагогической культуры родителей:</w:t>
      </w: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04"/>
        <w:gridCol w:w="6915"/>
      </w:tblGrid>
      <w:tr w:rsidR="00062D39">
        <w:trPr>
          <w:trHeight w:val="551"/>
        </w:trPr>
        <w:tc>
          <w:tcPr>
            <w:tcW w:w="2804" w:type="dxa"/>
          </w:tcPr>
          <w:p w:rsidR="00062D39" w:rsidRDefault="000F7B1A">
            <w:pPr>
              <w:pStyle w:val="TableParagraph"/>
              <w:spacing w:line="268" w:lineRule="exact"/>
              <w:rPr>
                <w:sz w:val="24"/>
              </w:rPr>
            </w:pPr>
            <w:r>
              <w:rPr>
                <w:sz w:val="24"/>
              </w:rPr>
              <w:t>Направления</w:t>
            </w:r>
          </w:p>
          <w:p w:rsidR="00062D39" w:rsidRDefault="000F7B1A">
            <w:pPr>
              <w:pStyle w:val="TableParagraph"/>
              <w:spacing w:before="2" w:line="261" w:lineRule="exact"/>
              <w:rPr>
                <w:sz w:val="24"/>
              </w:rPr>
            </w:pPr>
            <w:r>
              <w:rPr>
                <w:sz w:val="24"/>
              </w:rPr>
              <w:t>работы</w:t>
            </w:r>
          </w:p>
        </w:tc>
        <w:tc>
          <w:tcPr>
            <w:tcW w:w="6915" w:type="dxa"/>
          </w:tcPr>
          <w:p w:rsidR="00062D39" w:rsidRDefault="000F7B1A">
            <w:pPr>
              <w:pStyle w:val="TableParagraph"/>
              <w:spacing w:line="268" w:lineRule="exact"/>
              <w:rPr>
                <w:sz w:val="24"/>
              </w:rPr>
            </w:pPr>
            <w:r>
              <w:rPr>
                <w:sz w:val="24"/>
              </w:rPr>
              <w:t>Формы работы</w:t>
            </w:r>
          </w:p>
        </w:tc>
      </w:tr>
      <w:tr w:rsidR="00062D39">
        <w:trPr>
          <w:trHeight w:val="1382"/>
        </w:trPr>
        <w:tc>
          <w:tcPr>
            <w:tcW w:w="2804" w:type="dxa"/>
          </w:tcPr>
          <w:p w:rsidR="00062D39" w:rsidRDefault="000F7B1A">
            <w:pPr>
              <w:pStyle w:val="TableParagraph"/>
              <w:spacing w:line="242" w:lineRule="auto"/>
              <w:ind w:right="197"/>
              <w:rPr>
                <w:sz w:val="24"/>
              </w:rPr>
            </w:pPr>
            <w:r>
              <w:rPr>
                <w:sz w:val="24"/>
              </w:rPr>
              <w:t>Педагогическое просвещение родителей</w:t>
            </w:r>
          </w:p>
        </w:tc>
        <w:tc>
          <w:tcPr>
            <w:tcW w:w="6915" w:type="dxa"/>
          </w:tcPr>
          <w:p w:rsidR="00062D39" w:rsidRDefault="000F7B1A">
            <w:pPr>
              <w:pStyle w:val="TableParagraph"/>
              <w:spacing w:line="268" w:lineRule="exact"/>
              <w:jc w:val="both"/>
              <w:rPr>
                <w:sz w:val="24"/>
              </w:rPr>
            </w:pPr>
            <w:r>
              <w:rPr>
                <w:sz w:val="24"/>
              </w:rPr>
              <w:t>Лекции по педагогике, психологии,</w:t>
            </w:r>
          </w:p>
          <w:p w:rsidR="00062D39" w:rsidRDefault="000F7B1A">
            <w:pPr>
              <w:pStyle w:val="TableParagraph"/>
              <w:spacing w:before="2"/>
              <w:ind w:right="100"/>
              <w:jc w:val="both"/>
              <w:rPr>
                <w:sz w:val="24"/>
              </w:rPr>
            </w:pPr>
            <w:r>
              <w:rPr>
                <w:sz w:val="24"/>
              </w:rPr>
              <w:t>общешкольные родительские собрания, тематические консуль- тации, педагогические практикумы по анализу различных си- туаций, обзор популярной педагогической</w:t>
            </w:r>
          </w:p>
          <w:p w:rsidR="00062D39" w:rsidRDefault="000F7B1A">
            <w:pPr>
              <w:pStyle w:val="TableParagraph"/>
              <w:spacing w:line="264" w:lineRule="exact"/>
              <w:rPr>
                <w:sz w:val="24"/>
              </w:rPr>
            </w:pPr>
            <w:r>
              <w:rPr>
                <w:sz w:val="24"/>
              </w:rPr>
              <w:t>литературы</w:t>
            </w:r>
          </w:p>
        </w:tc>
      </w:tr>
      <w:tr w:rsidR="00062D39">
        <w:trPr>
          <w:trHeight w:val="1103"/>
        </w:trPr>
        <w:tc>
          <w:tcPr>
            <w:tcW w:w="2804" w:type="dxa"/>
          </w:tcPr>
          <w:p w:rsidR="00062D39" w:rsidRDefault="000F7B1A">
            <w:pPr>
              <w:pStyle w:val="TableParagraph"/>
              <w:ind w:right="1125"/>
              <w:rPr>
                <w:sz w:val="24"/>
              </w:rPr>
            </w:pPr>
            <w:r>
              <w:rPr>
                <w:sz w:val="24"/>
              </w:rPr>
              <w:t>Изучение семей обучающихся</w:t>
            </w:r>
          </w:p>
        </w:tc>
        <w:tc>
          <w:tcPr>
            <w:tcW w:w="6915" w:type="dxa"/>
          </w:tcPr>
          <w:p w:rsidR="00062D39" w:rsidRDefault="000F7B1A">
            <w:pPr>
              <w:pStyle w:val="TableParagraph"/>
              <w:spacing w:line="237" w:lineRule="auto"/>
              <w:ind w:right="279"/>
              <w:rPr>
                <w:sz w:val="24"/>
              </w:rPr>
            </w:pPr>
            <w:r>
              <w:rPr>
                <w:sz w:val="24"/>
              </w:rPr>
              <w:t>Посещение семей учеников; анкетирование, сочинения о семье Конкурс творческих работ обучающихся</w:t>
            </w:r>
          </w:p>
          <w:p w:rsidR="00062D39" w:rsidRDefault="000F7B1A">
            <w:pPr>
              <w:pStyle w:val="TableParagraph"/>
              <w:rPr>
                <w:sz w:val="24"/>
              </w:rPr>
            </w:pPr>
            <w:r>
              <w:rPr>
                <w:sz w:val="24"/>
              </w:rPr>
              <w:t>Формирование банка данных о семье и семейном воспитании</w:t>
            </w:r>
          </w:p>
        </w:tc>
      </w:tr>
      <w:tr w:rsidR="00062D39">
        <w:trPr>
          <w:trHeight w:val="1104"/>
        </w:trPr>
        <w:tc>
          <w:tcPr>
            <w:tcW w:w="2804" w:type="dxa"/>
          </w:tcPr>
          <w:p w:rsidR="00062D39" w:rsidRDefault="000F7B1A">
            <w:pPr>
              <w:pStyle w:val="TableParagraph"/>
              <w:spacing w:line="237" w:lineRule="auto"/>
              <w:ind w:right="545"/>
              <w:rPr>
                <w:sz w:val="24"/>
              </w:rPr>
            </w:pPr>
            <w:r>
              <w:rPr>
                <w:sz w:val="24"/>
              </w:rPr>
              <w:t>Индивидуальная работа</w:t>
            </w:r>
          </w:p>
          <w:p w:rsidR="00062D39" w:rsidRDefault="000F7B1A">
            <w:pPr>
              <w:pStyle w:val="TableParagraph"/>
              <w:rPr>
                <w:sz w:val="24"/>
              </w:rPr>
            </w:pPr>
            <w:r>
              <w:rPr>
                <w:sz w:val="24"/>
              </w:rPr>
              <w:t>с родителями</w:t>
            </w:r>
          </w:p>
        </w:tc>
        <w:tc>
          <w:tcPr>
            <w:tcW w:w="6915" w:type="dxa"/>
          </w:tcPr>
          <w:p w:rsidR="00062D39" w:rsidRDefault="000F7B1A">
            <w:pPr>
              <w:pStyle w:val="TableParagraph"/>
              <w:spacing w:line="237" w:lineRule="auto"/>
              <w:rPr>
                <w:sz w:val="24"/>
              </w:rPr>
            </w:pPr>
            <w:r>
              <w:rPr>
                <w:sz w:val="24"/>
              </w:rPr>
              <w:t>Посещение семей обучающихся в рамках операции «Быт», тема- тические и консультационные индивидуальные беседы с роди-</w:t>
            </w:r>
          </w:p>
          <w:p w:rsidR="00062D39" w:rsidRDefault="000F7B1A">
            <w:pPr>
              <w:pStyle w:val="TableParagraph"/>
              <w:spacing w:before="2" w:line="274" w:lineRule="exact"/>
              <w:rPr>
                <w:sz w:val="24"/>
              </w:rPr>
            </w:pPr>
            <w:r>
              <w:rPr>
                <w:sz w:val="24"/>
              </w:rPr>
              <w:t>телями, совместное определение перспектив и средств развития обучающихся через «Портфолио»</w:t>
            </w:r>
          </w:p>
        </w:tc>
      </w:tr>
      <w:tr w:rsidR="00062D39">
        <w:trPr>
          <w:trHeight w:val="830"/>
        </w:trPr>
        <w:tc>
          <w:tcPr>
            <w:tcW w:w="2804" w:type="dxa"/>
          </w:tcPr>
          <w:p w:rsidR="00062D39" w:rsidRDefault="000F7B1A">
            <w:pPr>
              <w:pStyle w:val="TableParagraph"/>
              <w:spacing w:line="242" w:lineRule="auto"/>
              <w:ind w:right="545"/>
              <w:rPr>
                <w:sz w:val="24"/>
              </w:rPr>
            </w:pPr>
            <w:r>
              <w:rPr>
                <w:sz w:val="24"/>
              </w:rPr>
              <w:t>Информационная работа с родителями</w:t>
            </w:r>
          </w:p>
        </w:tc>
        <w:tc>
          <w:tcPr>
            <w:tcW w:w="6915" w:type="dxa"/>
          </w:tcPr>
          <w:p w:rsidR="00062D39" w:rsidRDefault="000F7B1A">
            <w:pPr>
              <w:pStyle w:val="TableParagraph"/>
              <w:spacing w:line="268" w:lineRule="exact"/>
              <w:rPr>
                <w:sz w:val="24"/>
              </w:rPr>
            </w:pPr>
            <w:r>
              <w:rPr>
                <w:sz w:val="24"/>
              </w:rPr>
              <w:t>Составление карт развития детей и таблиц результатов их учеб-</w:t>
            </w:r>
          </w:p>
          <w:p w:rsidR="00062D39" w:rsidRDefault="000F7B1A">
            <w:pPr>
              <w:pStyle w:val="TableParagraph"/>
              <w:spacing w:before="7" w:line="274" w:lineRule="exact"/>
              <w:rPr>
                <w:sz w:val="24"/>
              </w:rPr>
            </w:pPr>
            <w:r>
              <w:rPr>
                <w:sz w:val="24"/>
              </w:rPr>
              <w:t>ной деятельности; портфолио; проверка дневников обучающих- ся; тематические и итоговые родительские собрания.</w:t>
            </w:r>
          </w:p>
        </w:tc>
      </w:tr>
      <w:tr w:rsidR="00062D39">
        <w:trPr>
          <w:trHeight w:val="1103"/>
        </w:trPr>
        <w:tc>
          <w:tcPr>
            <w:tcW w:w="2804" w:type="dxa"/>
          </w:tcPr>
          <w:p w:rsidR="00062D39" w:rsidRDefault="000F7B1A">
            <w:pPr>
              <w:pStyle w:val="TableParagraph"/>
              <w:rPr>
                <w:sz w:val="24"/>
              </w:rPr>
            </w:pPr>
            <w:r>
              <w:rPr>
                <w:sz w:val="24"/>
              </w:rPr>
              <w:t>Педагогическое руково- дство деятельностью родительского комитета</w:t>
            </w:r>
          </w:p>
        </w:tc>
        <w:tc>
          <w:tcPr>
            <w:tcW w:w="6915" w:type="dxa"/>
          </w:tcPr>
          <w:p w:rsidR="00062D39" w:rsidRDefault="000F7B1A">
            <w:pPr>
              <w:pStyle w:val="TableParagraph"/>
              <w:spacing w:line="237" w:lineRule="auto"/>
              <w:rPr>
                <w:sz w:val="24"/>
              </w:rPr>
            </w:pPr>
            <w:r>
              <w:rPr>
                <w:sz w:val="24"/>
              </w:rPr>
              <w:t>Выборы родительского комитета, помощь в планировании организации деятельности родительского комитета, установле-</w:t>
            </w:r>
          </w:p>
          <w:p w:rsidR="00062D39" w:rsidRDefault="000F7B1A">
            <w:pPr>
              <w:pStyle w:val="TableParagraph"/>
              <w:spacing w:before="2" w:line="274" w:lineRule="exact"/>
              <w:ind w:right="129"/>
              <w:rPr>
                <w:sz w:val="24"/>
              </w:rPr>
            </w:pPr>
            <w:r>
              <w:rPr>
                <w:sz w:val="24"/>
              </w:rPr>
              <w:t>ние связей с окружающим социумом, общественностью; работа с социально неблагополучными</w:t>
            </w:r>
            <w:r>
              <w:rPr>
                <w:spacing w:val="4"/>
                <w:sz w:val="24"/>
              </w:rPr>
              <w:t xml:space="preserve"> </w:t>
            </w:r>
            <w:r>
              <w:rPr>
                <w:sz w:val="24"/>
              </w:rPr>
              <w:t>семьями</w:t>
            </w:r>
          </w:p>
        </w:tc>
      </w:tr>
      <w:tr w:rsidR="00062D39">
        <w:trPr>
          <w:trHeight w:val="1377"/>
        </w:trPr>
        <w:tc>
          <w:tcPr>
            <w:tcW w:w="2804" w:type="dxa"/>
          </w:tcPr>
          <w:p w:rsidR="00062D39" w:rsidRDefault="000F7B1A">
            <w:pPr>
              <w:pStyle w:val="TableParagraph"/>
              <w:ind w:right="472"/>
              <w:rPr>
                <w:sz w:val="24"/>
              </w:rPr>
            </w:pPr>
            <w:r>
              <w:rPr>
                <w:sz w:val="24"/>
              </w:rPr>
              <w:t>Обеспечение участия родителей в жизнедеятельности школы</w:t>
            </w:r>
          </w:p>
        </w:tc>
        <w:tc>
          <w:tcPr>
            <w:tcW w:w="6915" w:type="dxa"/>
          </w:tcPr>
          <w:p w:rsidR="00062D39" w:rsidRDefault="000F7B1A">
            <w:pPr>
              <w:pStyle w:val="TableParagraph"/>
              <w:ind w:right="90"/>
              <w:jc w:val="both"/>
              <w:rPr>
                <w:sz w:val="24"/>
              </w:rPr>
            </w:pPr>
            <w:r>
              <w:rPr>
                <w:sz w:val="24"/>
              </w:rPr>
              <w:t>Совместное планирование воспитательной работы; праздники, концерты, вечера; прогулки, поездки, походы; посещение теат- ра, цирка, выставок, библиотек, музеев; спортивные мероприя- тия, дни здоровья; помощь в ремонтных работах и</w:t>
            </w:r>
            <w:r>
              <w:rPr>
                <w:spacing w:val="56"/>
                <w:sz w:val="24"/>
              </w:rPr>
              <w:t xml:space="preserve"> </w:t>
            </w:r>
            <w:r>
              <w:rPr>
                <w:sz w:val="24"/>
              </w:rPr>
              <w:t>эстетическом</w:t>
            </w:r>
          </w:p>
          <w:p w:rsidR="00062D39" w:rsidRDefault="000F7B1A">
            <w:pPr>
              <w:pStyle w:val="TableParagraph"/>
              <w:spacing w:line="261" w:lineRule="exact"/>
              <w:jc w:val="both"/>
              <w:rPr>
                <w:sz w:val="24"/>
              </w:rPr>
            </w:pPr>
            <w:r>
              <w:rPr>
                <w:sz w:val="24"/>
              </w:rPr>
              <w:t>оформлении класса</w:t>
            </w:r>
          </w:p>
        </w:tc>
      </w:tr>
    </w:tbl>
    <w:p w:rsidR="00062D39" w:rsidRDefault="00062D39">
      <w:pPr>
        <w:pStyle w:val="a3"/>
        <w:spacing w:before="5"/>
        <w:ind w:left="0"/>
        <w:jc w:val="left"/>
        <w:rPr>
          <w:sz w:val="23"/>
        </w:rPr>
      </w:pPr>
    </w:p>
    <w:p w:rsidR="00062D39" w:rsidRDefault="000F7B1A">
      <w:pPr>
        <w:pStyle w:val="a3"/>
        <w:spacing w:before="1"/>
        <w:ind w:right="555" w:firstLine="710"/>
      </w:pPr>
      <w:r>
        <w:t>Ведущей формой повышения педагогической культуры родителей (законных предста- вителей) обучающихся является родительское собрание, которое обеспечивает как информи- рование, «переговорную площадку» так и психолого-педагогический тренинг.</w:t>
      </w:r>
    </w:p>
    <w:p w:rsidR="00062D39" w:rsidRDefault="000F7B1A">
      <w:pPr>
        <w:pStyle w:val="a3"/>
        <w:spacing w:line="274" w:lineRule="exact"/>
        <w:ind w:left="1250"/>
      </w:pPr>
      <w:r>
        <w:t>Сроки и формы проведения мероприятий в рамках повышения педагогической</w:t>
      </w:r>
    </w:p>
    <w:p w:rsidR="00062D39" w:rsidRDefault="00062D39">
      <w:pPr>
        <w:spacing w:line="274" w:lineRule="exact"/>
        <w:sectPr w:rsidR="00062D39">
          <w:pgSz w:w="11910" w:h="16840"/>
          <w:pgMar w:top="1040" w:right="0" w:bottom="1140" w:left="1160" w:header="0" w:footer="880" w:gutter="0"/>
          <w:cols w:space="720"/>
        </w:sectPr>
      </w:pPr>
    </w:p>
    <w:p w:rsidR="00062D39" w:rsidRDefault="000F7B1A">
      <w:pPr>
        <w:pStyle w:val="a3"/>
        <w:spacing w:before="66"/>
        <w:ind w:right="560"/>
      </w:pPr>
      <w:r>
        <w:lastRenderedPageBreak/>
        <w:t>культуры родителей согласовываются с планами воспитательной работы гимназии. Работа с родителями (законными представителями), как правило, должна предшествовать работе с обучающимися и подготавливать к ней.</w:t>
      </w:r>
    </w:p>
    <w:p w:rsidR="00062D39" w:rsidRDefault="00062D39">
      <w:pPr>
        <w:pStyle w:val="a3"/>
        <w:spacing w:before="5"/>
        <w:ind w:left="0"/>
        <w:jc w:val="left"/>
      </w:pPr>
    </w:p>
    <w:p w:rsidR="00062D39" w:rsidRDefault="000F7B1A">
      <w:pPr>
        <w:pStyle w:val="1"/>
      </w:pPr>
      <w:r>
        <w:t>Планируемые результаты</w:t>
      </w:r>
    </w:p>
    <w:p w:rsidR="00062D39" w:rsidRDefault="000F7B1A">
      <w:pPr>
        <w:pStyle w:val="a3"/>
        <w:ind w:right="560" w:firstLine="710"/>
      </w:pPr>
      <w:r>
        <w:t>Каждое из основных направлений духовно-нравственного развития, воспитания и социализации обучающихся должно обеспечивать присвоение ими соответствующих ценностей, формирование знаний, начальных представлений, опыта эмоционально-ценностного постижения действительности и общественного действия в контексте становления российской культурной и гражданской идентичности, самосознания гражданина России.</w:t>
      </w:r>
    </w:p>
    <w:p w:rsidR="00062D39" w:rsidRDefault="000F7B1A">
      <w:pPr>
        <w:pStyle w:val="a3"/>
        <w:ind w:right="569" w:firstLine="710"/>
      </w:pPr>
      <w:r>
        <w:t>В результате реализации программы воспитания и социализации обучающихся на уровне начального общего образования должно обеспечиваться достижение обучающимися:</w:t>
      </w:r>
    </w:p>
    <w:p w:rsidR="00062D39" w:rsidRDefault="000F7B1A" w:rsidP="00914BB3">
      <w:pPr>
        <w:pStyle w:val="a4"/>
        <w:numPr>
          <w:ilvl w:val="0"/>
          <w:numId w:val="55"/>
        </w:numPr>
        <w:tabs>
          <w:tab w:val="left" w:pos="1457"/>
        </w:tabs>
        <w:ind w:right="562" w:firstLine="710"/>
        <w:rPr>
          <w:sz w:val="24"/>
        </w:rPr>
      </w:pPr>
      <w:r>
        <w:rPr>
          <w:sz w:val="24"/>
        </w:rPr>
        <w:t>воспитательных результатов – тех духовно-нравственных приобретений, которые получил обучающийся вследствие участия в той или иной деятельности (например, приобрел, участвуя в каком-либо мероприятии, опыт самостоятельного</w:t>
      </w:r>
      <w:r>
        <w:rPr>
          <w:spacing w:val="-3"/>
          <w:sz w:val="24"/>
        </w:rPr>
        <w:t xml:space="preserve"> </w:t>
      </w:r>
      <w:r>
        <w:rPr>
          <w:sz w:val="24"/>
        </w:rPr>
        <w:t>действия);</w:t>
      </w:r>
    </w:p>
    <w:p w:rsidR="00062D39" w:rsidRDefault="000F7B1A" w:rsidP="00914BB3">
      <w:pPr>
        <w:pStyle w:val="a4"/>
        <w:numPr>
          <w:ilvl w:val="0"/>
          <w:numId w:val="55"/>
        </w:numPr>
        <w:tabs>
          <w:tab w:val="left" w:pos="1448"/>
        </w:tabs>
        <w:ind w:right="561" w:firstLine="710"/>
        <w:rPr>
          <w:sz w:val="24"/>
        </w:rPr>
      </w:pPr>
      <w:r>
        <w:rPr>
          <w:sz w:val="24"/>
        </w:rPr>
        <w:t>эффекта – последствий результата, того, к чему привело достижение результата (развитие обучающегося как личности, формирование его компетентности,  идентичности и т.</w:t>
      </w:r>
      <w:r>
        <w:rPr>
          <w:spacing w:val="1"/>
          <w:sz w:val="24"/>
        </w:rPr>
        <w:t xml:space="preserve"> </w:t>
      </w:r>
      <w:r>
        <w:rPr>
          <w:sz w:val="24"/>
        </w:rPr>
        <w:t>д.).</w:t>
      </w:r>
    </w:p>
    <w:p w:rsidR="00062D39" w:rsidRDefault="000F7B1A">
      <w:pPr>
        <w:pStyle w:val="a3"/>
        <w:spacing w:before="1"/>
        <w:ind w:right="563" w:firstLine="710"/>
      </w:pPr>
      <w:r>
        <w:t>При этом учитывается, что достижение эффекта – развитие личности обучающегося, формирование его социальных компетенций и т. д. – становится возможным благодаря деятельности педагога, других субъектов духовно-нравственного воспитания (семьи, друзей, ближайшего окружения, общественности, СМИ и т. п.), а также собственным усилиям обучающегося.</w:t>
      </w:r>
    </w:p>
    <w:p w:rsidR="00062D39" w:rsidRDefault="000F7B1A">
      <w:pPr>
        <w:pStyle w:val="a3"/>
        <w:spacing w:line="274" w:lineRule="exact"/>
        <w:ind w:left="1250"/>
      </w:pPr>
      <w:r>
        <w:t>Воспитательные результаты могут быть распределены</w:t>
      </w:r>
      <w:r>
        <w:rPr>
          <w:u w:val="single"/>
        </w:rPr>
        <w:t xml:space="preserve"> по трем уровням</w:t>
      </w:r>
      <w:r>
        <w:t>.</w:t>
      </w:r>
    </w:p>
    <w:p w:rsidR="00062D39" w:rsidRDefault="000F7B1A">
      <w:pPr>
        <w:pStyle w:val="a3"/>
        <w:spacing w:before="7"/>
        <w:ind w:right="564" w:firstLine="710"/>
      </w:pPr>
      <w:r>
        <w:rPr>
          <w:b/>
        </w:rPr>
        <w:t xml:space="preserve">Первый уровень результатов </w:t>
      </w:r>
      <w:r>
        <w:t xml:space="preserve">– приобретение обучающимися социальных знаний (об общественных нормах, устройстве общества, социально одобряемых и не одобряемых формах поведения в обществе и т. п.), первичного понимания социальной реальности и повседневной жизни. Для достижения данного уровня результатов особое значение имеет взаимодействие обучающегося со своими учителями (в урочной и внеурочной деятельности) как значимыми для </w:t>
      </w:r>
      <w:r>
        <w:rPr>
          <w:spacing w:val="-3"/>
        </w:rPr>
        <w:t xml:space="preserve">него </w:t>
      </w:r>
      <w:r>
        <w:t>носителями положительного социального знания и повседневного опыта.</w:t>
      </w:r>
    </w:p>
    <w:p w:rsidR="00062D39" w:rsidRDefault="000F7B1A">
      <w:pPr>
        <w:pStyle w:val="a3"/>
        <w:ind w:right="563" w:firstLine="710"/>
      </w:pPr>
      <w:r>
        <w:rPr>
          <w:b/>
        </w:rPr>
        <w:t xml:space="preserve">Второй уровень результатов </w:t>
      </w:r>
      <w:r>
        <w:t>– получение обучающимися опыта переживания и позитивного отношения к базовым ценностям общества, ценностного отношения к социальной реальности в целом. Для достижения данного уровня результатов особое значение имеет взаимодействие обучающихся между собой на уровне класса, образовательной организации, т. е. в защищенной среде, в которой ребенок получает (или не получает) первое практическое подтверждение приобретенных социальных знаний, начинает их ценить (или отвергает).</w:t>
      </w:r>
    </w:p>
    <w:p w:rsidR="00062D39" w:rsidRDefault="000F7B1A">
      <w:pPr>
        <w:pStyle w:val="a3"/>
        <w:spacing w:before="2"/>
        <w:ind w:right="560" w:firstLine="710"/>
      </w:pPr>
      <w:r>
        <w:rPr>
          <w:b/>
        </w:rPr>
        <w:t xml:space="preserve">Третий уровень результатов </w:t>
      </w:r>
      <w:r>
        <w:t>– получение обучающимся начального опыта самостоятельного общественного действия, формирование у младшего школьника социально приемлемых моделей поведения. Только в самостоятельном общественном действии человек действительно становится (а не просто узнает о том, как стать) гражданином, социальным деятелем, свободным человеком. Для достижения данного уровня результатов особое значение имеет взаимодействие обучающегося с представителями различных социальных субъектов за пределами образовательной организации, в открытой общественной среде.</w:t>
      </w:r>
    </w:p>
    <w:p w:rsidR="00062D39" w:rsidRDefault="000F7B1A">
      <w:pPr>
        <w:pStyle w:val="a3"/>
        <w:spacing w:line="242" w:lineRule="auto"/>
        <w:ind w:right="564" w:firstLine="710"/>
      </w:pPr>
      <w:r>
        <w:t>С переходом от одного уровня результатов к другому существенно возрастают воспитательные эффекты:</w:t>
      </w:r>
    </w:p>
    <w:p w:rsidR="00062D39" w:rsidRDefault="000F7B1A">
      <w:pPr>
        <w:pStyle w:val="a3"/>
        <w:spacing w:line="242" w:lineRule="auto"/>
        <w:ind w:right="568" w:firstLine="710"/>
      </w:pPr>
      <w:r>
        <w:t>на первом уровне воспитание приближено к обучению, при этом предметом воспитания как учения являются не столько научные знания, сколько знания о ценностях;</w:t>
      </w:r>
    </w:p>
    <w:p w:rsidR="00062D39" w:rsidRDefault="000F7B1A">
      <w:pPr>
        <w:pStyle w:val="a3"/>
        <w:spacing w:line="242" w:lineRule="auto"/>
        <w:ind w:right="559" w:firstLine="710"/>
      </w:pPr>
      <w:r>
        <w:t xml:space="preserve">на втором уровне воспитание осуществляется в контексте жизнедеятельности школьников и ценности </w:t>
      </w:r>
      <w:r>
        <w:rPr>
          <w:spacing w:val="-3"/>
        </w:rPr>
        <w:t xml:space="preserve">могут </w:t>
      </w:r>
      <w:r>
        <w:t>усваиваться ими в форме отдельных</w:t>
      </w:r>
      <w:r>
        <w:rPr>
          <w:spacing w:val="57"/>
        </w:rPr>
        <w:t xml:space="preserve"> </w:t>
      </w:r>
      <w:r>
        <w:t>нравственно</w:t>
      </w:r>
    </w:p>
    <w:p w:rsidR="00062D39" w:rsidRDefault="00062D39">
      <w:pPr>
        <w:spacing w:line="242" w:lineRule="auto"/>
        <w:sectPr w:rsidR="00062D39">
          <w:pgSz w:w="11910" w:h="16840"/>
          <w:pgMar w:top="1040" w:right="0" w:bottom="1140" w:left="1160" w:header="0" w:footer="880" w:gutter="0"/>
          <w:cols w:space="720"/>
        </w:sectPr>
      </w:pPr>
    </w:p>
    <w:p w:rsidR="00062D39" w:rsidRDefault="000F7B1A">
      <w:pPr>
        <w:pStyle w:val="a3"/>
        <w:spacing w:before="66"/>
      </w:pPr>
      <w:r>
        <w:lastRenderedPageBreak/>
        <w:t>ориентированных поступков;</w:t>
      </w:r>
    </w:p>
    <w:p w:rsidR="00062D39" w:rsidRDefault="000F7B1A">
      <w:pPr>
        <w:pStyle w:val="a3"/>
        <w:spacing w:before="3"/>
        <w:ind w:right="559" w:firstLine="710"/>
      </w:pPr>
      <w:r>
        <w:t>на третьем уровне создаются необходимые условия для участия обучающихся в нравственно ориентированной социально значимой деятельности и приобретения ими элементов опыта нравственного поведения и жизни.</w:t>
      </w:r>
    </w:p>
    <w:p w:rsidR="00062D39" w:rsidRDefault="000F7B1A">
      <w:pPr>
        <w:pStyle w:val="a3"/>
        <w:ind w:right="567" w:firstLine="710"/>
      </w:pPr>
      <w:r>
        <w:t>Таким образом, знания о ценностях переводятся в реально действующие, осознанные мотивы поведения, значения ценностей присваиваются обучающимися и становятся их личностными смыслами, духовно-нравственное развитие обучающихся достигает относительной полноты.</w:t>
      </w:r>
    </w:p>
    <w:p w:rsidR="00062D39" w:rsidRDefault="000F7B1A">
      <w:pPr>
        <w:pStyle w:val="a3"/>
        <w:ind w:right="561" w:firstLine="710"/>
      </w:pPr>
      <w:r>
        <w:t xml:space="preserve">Несмотря на это разделение уровней результатов возможно только в теории, на уровне целей, а практической деятельности они </w:t>
      </w:r>
      <w:r>
        <w:rPr>
          <w:spacing w:val="-3"/>
        </w:rPr>
        <w:t xml:space="preserve">могут </w:t>
      </w:r>
      <w:r>
        <w:t xml:space="preserve">смешиваются, реализуясь как последовательность педагогических ситуаций. Например, сложно представить, что сообщение знаний о ценностях, характерное для первого уровня, не формирует никакого отношения к ним, в </w:t>
      </w:r>
      <w:r>
        <w:rPr>
          <w:spacing w:val="-3"/>
        </w:rPr>
        <w:t xml:space="preserve">то </w:t>
      </w:r>
      <w:r>
        <w:t>же время участие в социально-значимой деятельности может решать все основные задачи по воспитанию</w:t>
      </w:r>
      <w:r>
        <w:rPr>
          <w:spacing w:val="-5"/>
        </w:rPr>
        <w:t xml:space="preserve"> </w:t>
      </w:r>
      <w:r>
        <w:t>обучающихся.</w:t>
      </w:r>
    </w:p>
    <w:p w:rsidR="00062D39" w:rsidRDefault="000F7B1A">
      <w:pPr>
        <w:pStyle w:val="a3"/>
        <w:ind w:right="564" w:firstLine="710"/>
      </w:pPr>
      <w:r>
        <w:t>Педагоги выбирают различные концепции, методы и технологии воспитания, не противоречащие принципам программы воспитания и социализации младших школьников, основанные на других логиках построения воспитательной деятельности, в том числе и не использующие понятие воспитательного эффекта. Возможен, например, последовательный, постепенный переход от одного уровня воспитательных результатов к другому. В то же время возможно комплексное решение воспитательных задач за счет того, что участие обучающихся в нравственно ориентированной социально значимой деятельности и приобретение ими элементов опыта нравственного поведения и жизни позволяет одновременно решать все воспитательные</w:t>
      </w:r>
      <w:r>
        <w:rPr>
          <w:spacing w:val="-1"/>
        </w:rPr>
        <w:t xml:space="preserve"> </w:t>
      </w:r>
      <w:r>
        <w:t>задачи.</w:t>
      </w:r>
    </w:p>
    <w:p w:rsidR="00062D39" w:rsidRDefault="000F7B1A">
      <w:pPr>
        <w:pStyle w:val="a3"/>
        <w:spacing w:before="4" w:line="237" w:lineRule="auto"/>
        <w:ind w:right="560" w:firstLine="710"/>
      </w:pPr>
      <w:r>
        <w:t>Переход от одного уровня воспитательных результатов к другому должен быть последовательным, постепенным.</w:t>
      </w:r>
    </w:p>
    <w:p w:rsidR="00062D39" w:rsidRDefault="000F7B1A">
      <w:pPr>
        <w:pStyle w:val="a3"/>
        <w:spacing w:before="4"/>
        <w:ind w:right="555" w:firstLine="710"/>
      </w:pPr>
      <w:r>
        <w:t>Достижение трех уровней воспитательных результатов обеспечивает появление значимых эффектов духовно-нравственного развития, воспитания и социализации обучающихся – формирование основ российской идентичности, присвоение базовых национальных ценностей, развитие нравственного самосознания, укрепление духовного и социально-психологического здоровья, позитивного отношения к жизни, доверия к людям и обществу и т. д.</w:t>
      </w:r>
    </w:p>
    <w:p w:rsidR="00062D39" w:rsidRDefault="000F7B1A">
      <w:pPr>
        <w:pStyle w:val="a3"/>
        <w:ind w:right="560" w:firstLine="710"/>
      </w:pPr>
      <w:r>
        <w:t>По каждому из направлений духовно-нравственного развития, воспитания и социали- зации обучающихся на уровне начального общего образования должны быть предусмотрены и могут быть достигнуты обучающимися следующие воспитательные результаты.</w:t>
      </w:r>
    </w:p>
    <w:p w:rsidR="00062D39" w:rsidRDefault="000F7B1A">
      <w:pPr>
        <w:pStyle w:val="1"/>
        <w:spacing w:before="3"/>
        <w:ind w:left="1250"/>
      </w:pPr>
      <w:r>
        <w:t>Гражданско-патриотическое воспитание:</w:t>
      </w:r>
    </w:p>
    <w:p w:rsidR="00062D39" w:rsidRDefault="000F7B1A" w:rsidP="00914BB3">
      <w:pPr>
        <w:pStyle w:val="a4"/>
        <w:numPr>
          <w:ilvl w:val="0"/>
          <w:numId w:val="54"/>
        </w:numPr>
        <w:tabs>
          <w:tab w:val="left" w:pos="1534"/>
        </w:tabs>
        <w:ind w:right="557" w:firstLine="710"/>
        <w:rPr>
          <w:sz w:val="24"/>
        </w:rPr>
      </w:pPr>
      <w:r>
        <w:rPr>
          <w:sz w:val="24"/>
        </w:rPr>
        <w:t xml:space="preserve">ценностное отношение к России, своему народу, </w:t>
      </w:r>
      <w:r>
        <w:rPr>
          <w:spacing w:val="2"/>
          <w:sz w:val="24"/>
        </w:rPr>
        <w:t xml:space="preserve">своему </w:t>
      </w:r>
      <w:r>
        <w:rPr>
          <w:sz w:val="24"/>
        </w:rPr>
        <w:t xml:space="preserve">краю, отечественному культурно-историческому наследию, государственной символике, законам Российской </w:t>
      </w:r>
      <w:r>
        <w:rPr>
          <w:spacing w:val="3"/>
          <w:sz w:val="24"/>
        </w:rPr>
        <w:t xml:space="preserve">Фе- </w:t>
      </w:r>
      <w:r>
        <w:rPr>
          <w:sz w:val="24"/>
        </w:rPr>
        <w:t>дерации, русскому и родному языку, народным традициям, старшему</w:t>
      </w:r>
      <w:r>
        <w:rPr>
          <w:spacing w:val="-17"/>
          <w:sz w:val="24"/>
        </w:rPr>
        <w:t xml:space="preserve"> </w:t>
      </w:r>
      <w:r>
        <w:rPr>
          <w:sz w:val="24"/>
        </w:rPr>
        <w:t>поколению;</w:t>
      </w:r>
    </w:p>
    <w:p w:rsidR="00062D39" w:rsidRDefault="000F7B1A" w:rsidP="00914BB3">
      <w:pPr>
        <w:pStyle w:val="a4"/>
        <w:numPr>
          <w:ilvl w:val="0"/>
          <w:numId w:val="54"/>
        </w:numPr>
        <w:tabs>
          <w:tab w:val="left" w:pos="1534"/>
        </w:tabs>
        <w:ind w:right="556" w:firstLine="710"/>
        <w:rPr>
          <w:sz w:val="24"/>
        </w:rPr>
      </w:pPr>
      <w:r>
        <w:rPr>
          <w:sz w:val="24"/>
        </w:rPr>
        <w:t xml:space="preserve">элементарные представления о государственном устройстве и социальной структу- ре российского общества, наиболее значимых страницах истории страны, об этнических </w:t>
      </w:r>
      <w:r>
        <w:rPr>
          <w:spacing w:val="3"/>
          <w:sz w:val="24"/>
        </w:rPr>
        <w:t xml:space="preserve">тра- </w:t>
      </w:r>
      <w:r>
        <w:rPr>
          <w:sz w:val="24"/>
        </w:rPr>
        <w:t xml:space="preserve">дициях и культурном достоянии своего края, о примерах исполнения гражданского и </w:t>
      </w:r>
      <w:r>
        <w:rPr>
          <w:spacing w:val="3"/>
          <w:sz w:val="24"/>
        </w:rPr>
        <w:t xml:space="preserve">пат- </w:t>
      </w:r>
      <w:r>
        <w:rPr>
          <w:sz w:val="24"/>
        </w:rPr>
        <w:t>риотического</w:t>
      </w:r>
      <w:r>
        <w:rPr>
          <w:spacing w:val="1"/>
          <w:sz w:val="24"/>
        </w:rPr>
        <w:t xml:space="preserve"> </w:t>
      </w:r>
      <w:r>
        <w:rPr>
          <w:sz w:val="24"/>
        </w:rPr>
        <w:t>долга;</w:t>
      </w:r>
    </w:p>
    <w:p w:rsidR="00062D39" w:rsidRDefault="000F7B1A" w:rsidP="00914BB3">
      <w:pPr>
        <w:pStyle w:val="a4"/>
        <w:numPr>
          <w:ilvl w:val="0"/>
          <w:numId w:val="54"/>
        </w:numPr>
        <w:tabs>
          <w:tab w:val="left" w:pos="1534"/>
        </w:tabs>
        <w:spacing w:line="242" w:lineRule="auto"/>
        <w:ind w:right="556" w:firstLine="710"/>
        <w:rPr>
          <w:sz w:val="24"/>
        </w:rPr>
      </w:pPr>
      <w:r>
        <w:rPr>
          <w:sz w:val="24"/>
        </w:rPr>
        <w:t>первоначальный опыт ролевого взаимодействия и реализации гражданской, пат- риотической</w:t>
      </w:r>
      <w:r>
        <w:rPr>
          <w:spacing w:val="-3"/>
          <w:sz w:val="24"/>
        </w:rPr>
        <w:t xml:space="preserve"> </w:t>
      </w:r>
      <w:r>
        <w:rPr>
          <w:sz w:val="24"/>
        </w:rPr>
        <w:t>позиции;</w:t>
      </w:r>
    </w:p>
    <w:p w:rsidR="00062D39" w:rsidRDefault="000F7B1A" w:rsidP="00914BB3">
      <w:pPr>
        <w:pStyle w:val="a4"/>
        <w:numPr>
          <w:ilvl w:val="0"/>
          <w:numId w:val="54"/>
        </w:numPr>
        <w:tabs>
          <w:tab w:val="left" w:pos="1534"/>
        </w:tabs>
        <w:spacing w:line="242" w:lineRule="auto"/>
        <w:ind w:right="555" w:firstLine="710"/>
        <w:rPr>
          <w:sz w:val="24"/>
        </w:rPr>
      </w:pPr>
      <w:r>
        <w:rPr>
          <w:sz w:val="24"/>
        </w:rPr>
        <w:t>первоначальный опыт межкультурной коммуникации с детьми и взрослыми – представителями разных народов</w:t>
      </w:r>
      <w:r>
        <w:rPr>
          <w:spacing w:val="-2"/>
          <w:sz w:val="24"/>
        </w:rPr>
        <w:t xml:space="preserve"> </w:t>
      </w:r>
      <w:r>
        <w:rPr>
          <w:sz w:val="24"/>
        </w:rPr>
        <w:t>России;</w:t>
      </w:r>
    </w:p>
    <w:p w:rsidR="00062D39" w:rsidRDefault="000F7B1A" w:rsidP="00914BB3">
      <w:pPr>
        <w:pStyle w:val="a4"/>
        <w:numPr>
          <w:ilvl w:val="0"/>
          <w:numId w:val="54"/>
        </w:numPr>
        <w:tabs>
          <w:tab w:val="left" w:pos="1534"/>
        </w:tabs>
        <w:spacing w:line="242" w:lineRule="auto"/>
        <w:ind w:right="570" w:firstLine="710"/>
        <w:rPr>
          <w:sz w:val="24"/>
        </w:rPr>
      </w:pPr>
      <w:r>
        <w:rPr>
          <w:sz w:val="24"/>
        </w:rPr>
        <w:t>уважительное отношение к воинскому прошлому и настоящему нашей страны, уважение к защитникам</w:t>
      </w:r>
      <w:r>
        <w:rPr>
          <w:spacing w:val="-1"/>
          <w:sz w:val="24"/>
        </w:rPr>
        <w:t xml:space="preserve"> </w:t>
      </w:r>
      <w:r>
        <w:rPr>
          <w:sz w:val="24"/>
        </w:rPr>
        <w:t>Родины.</w:t>
      </w:r>
    </w:p>
    <w:p w:rsidR="00062D39" w:rsidRDefault="000F7B1A">
      <w:pPr>
        <w:pStyle w:val="1"/>
        <w:spacing w:line="274" w:lineRule="exact"/>
        <w:ind w:left="1250"/>
      </w:pPr>
      <w:r>
        <w:t>Нравственное и духовное воспитание:</w:t>
      </w:r>
    </w:p>
    <w:p w:rsidR="00062D39" w:rsidRDefault="000F7B1A" w:rsidP="00914BB3">
      <w:pPr>
        <w:pStyle w:val="a4"/>
        <w:numPr>
          <w:ilvl w:val="0"/>
          <w:numId w:val="54"/>
        </w:numPr>
        <w:tabs>
          <w:tab w:val="left" w:pos="1534"/>
        </w:tabs>
        <w:ind w:right="556" w:firstLine="710"/>
        <w:rPr>
          <w:sz w:val="24"/>
        </w:rPr>
      </w:pPr>
      <w:r>
        <w:rPr>
          <w:sz w:val="24"/>
        </w:rPr>
        <w:t>начальные представления о традиционных для российского общества моральных нормах и правилах нравственного поведения, в том числе об этических нормах взаимоотно- шений</w:t>
      </w:r>
      <w:r>
        <w:rPr>
          <w:spacing w:val="11"/>
          <w:sz w:val="24"/>
        </w:rPr>
        <w:t xml:space="preserve"> </w:t>
      </w:r>
      <w:r>
        <w:rPr>
          <w:sz w:val="24"/>
        </w:rPr>
        <w:t>в</w:t>
      </w:r>
      <w:r>
        <w:rPr>
          <w:spacing w:val="12"/>
          <w:sz w:val="24"/>
        </w:rPr>
        <w:t xml:space="preserve"> </w:t>
      </w:r>
      <w:r>
        <w:rPr>
          <w:sz w:val="24"/>
        </w:rPr>
        <w:t>семье,</w:t>
      </w:r>
      <w:r>
        <w:rPr>
          <w:spacing w:val="8"/>
          <w:sz w:val="24"/>
        </w:rPr>
        <w:t xml:space="preserve"> </w:t>
      </w:r>
      <w:r>
        <w:rPr>
          <w:sz w:val="24"/>
        </w:rPr>
        <w:t>между</w:t>
      </w:r>
      <w:r>
        <w:rPr>
          <w:spacing w:val="1"/>
          <w:sz w:val="24"/>
        </w:rPr>
        <w:t xml:space="preserve"> </w:t>
      </w:r>
      <w:r>
        <w:rPr>
          <w:sz w:val="24"/>
        </w:rPr>
        <w:t>поколениями,</w:t>
      </w:r>
      <w:r>
        <w:rPr>
          <w:spacing w:val="12"/>
          <w:sz w:val="24"/>
        </w:rPr>
        <w:t xml:space="preserve"> </w:t>
      </w:r>
      <w:r>
        <w:rPr>
          <w:sz w:val="24"/>
        </w:rPr>
        <w:t>этносами,</w:t>
      </w:r>
      <w:r>
        <w:rPr>
          <w:spacing w:val="8"/>
          <w:sz w:val="24"/>
        </w:rPr>
        <w:t xml:space="preserve"> </w:t>
      </w:r>
      <w:r>
        <w:rPr>
          <w:sz w:val="24"/>
        </w:rPr>
        <w:t>носителями</w:t>
      </w:r>
      <w:r>
        <w:rPr>
          <w:spacing w:val="11"/>
          <w:sz w:val="24"/>
        </w:rPr>
        <w:t xml:space="preserve"> </w:t>
      </w:r>
      <w:r>
        <w:rPr>
          <w:sz w:val="24"/>
        </w:rPr>
        <w:t>разных</w:t>
      </w:r>
      <w:r>
        <w:rPr>
          <w:spacing w:val="10"/>
          <w:sz w:val="24"/>
        </w:rPr>
        <w:t xml:space="preserve"> </w:t>
      </w:r>
      <w:r>
        <w:rPr>
          <w:sz w:val="24"/>
        </w:rPr>
        <w:t>убеждений,</w:t>
      </w:r>
      <w:r>
        <w:rPr>
          <w:spacing w:val="12"/>
          <w:sz w:val="24"/>
        </w:rPr>
        <w:t xml:space="preserve"> </w:t>
      </w:r>
      <w:r>
        <w:rPr>
          <w:sz w:val="24"/>
        </w:rPr>
        <w:t>представите-</w:t>
      </w:r>
    </w:p>
    <w:p w:rsidR="00062D39" w:rsidRDefault="00062D39">
      <w:pPr>
        <w:jc w:val="both"/>
        <w:rPr>
          <w:sz w:val="24"/>
        </w:rPr>
        <w:sectPr w:rsidR="00062D39">
          <w:pgSz w:w="11910" w:h="16840"/>
          <w:pgMar w:top="1040" w:right="0" w:bottom="1140" w:left="1160" w:header="0" w:footer="880" w:gutter="0"/>
          <w:cols w:space="720"/>
        </w:sectPr>
      </w:pPr>
    </w:p>
    <w:p w:rsidR="00062D39" w:rsidRDefault="000F7B1A">
      <w:pPr>
        <w:pStyle w:val="a3"/>
        <w:spacing w:before="66"/>
      </w:pPr>
      <w:r>
        <w:lastRenderedPageBreak/>
        <w:t>лями различных социальных групп;</w:t>
      </w:r>
    </w:p>
    <w:p w:rsidR="00062D39" w:rsidRDefault="000F7B1A" w:rsidP="00914BB3">
      <w:pPr>
        <w:pStyle w:val="a4"/>
        <w:numPr>
          <w:ilvl w:val="0"/>
          <w:numId w:val="54"/>
        </w:numPr>
        <w:tabs>
          <w:tab w:val="left" w:pos="1534"/>
        </w:tabs>
        <w:spacing w:before="5" w:line="237" w:lineRule="auto"/>
        <w:ind w:right="558" w:firstLine="710"/>
        <w:rPr>
          <w:sz w:val="24"/>
        </w:rPr>
      </w:pPr>
      <w:r>
        <w:rPr>
          <w:sz w:val="24"/>
        </w:rPr>
        <w:t>нравственно-этический опыт взаимодействия со сверстниками, старшими и млад- шими детьми, взрослыми в соответствии с традиционными нравственными</w:t>
      </w:r>
      <w:r>
        <w:rPr>
          <w:spacing w:val="-18"/>
          <w:sz w:val="24"/>
        </w:rPr>
        <w:t xml:space="preserve"> </w:t>
      </w:r>
      <w:r>
        <w:rPr>
          <w:sz w:val="24"/>
        </w:rPr>
        <w:t>нормами;</w:t>
      </w:r>
    </w:p>
    <w:p w:rsidR="00062D39" w:rsidRDefault="000F7B1A" w:rsidP="00914BB3">
      <w:pPr>
        <w:pStyle w:val="a4"/>
        <w:numPr>
          <w:ilvl w:val="0"/>
          <w:numId w:val="54"/>
        </w:numPr>
        <w:tabs>
          <w:tab w:val="left" w:pos="1534"/>
        </w:tabs>
        <w:spacing w:before="3" w:line="275" w:lineRule="exact"/>
        <w:ind w:left="1533"/>
        <w:rPr>
          <w:sz w:val="24"/>
        </w:rPr>
      </w:pPr>
      <w:r>
        <w:rPr>
          <w:sz w:val="24"/>
        </w:rPr>
        <w:t>уважительное отношение к традиционным религиям народов</w:t>
      </w:r>
      <w:r>
        <w:rPr>
          <w:spacing w:val="-14"/>
          <w:sz w:val="24"/>
        </w:rPr>
        <w:t xml:space="preserve"> </w:t>
      </w:r>
      <w:r>
        <w:rPr>
          <w:sz w:val="24"/>
        </w:rPr>
        <w:t>России;</w:t>
      </w:r>
    </w:p>
    <w:p w:rsidR="00062D39" w:rsidRDefault="000F7B1A" w:rsidP="00914BB3">
      <w:pPr>
        <w:pStyle w:val="a4"/>
        <w:numPr>
          <w:ilvl w:val="0"/>
          <w:numId w:val="54"/>
        </w:numPr>
        <w:tabs>
          <w:tab w:val="left" w:pos="1534"/>
        </w:tabs>
        <w:spacing w:line="242" w:lineRule="auto"/>
        <w:ind w:right="562" w:firstLine="710"/>
        <w:rPr>
          <w:sz w:val="24"/>
        </w:rPr>
      </w:pPr>
      <w:r>
        <w:rPr>
          <w:sz w:val="24"/>
        </w:rPr>
        <w:t xml:space="preserve">неравнодушие к жизненным проблемам других людей, сочувствие к человеку, </w:t>
      </w:r>
      <w:r>
        <w:rPr>
          <w:spacing w:val="4"/>
          <w:sz w:val="24"/>
        </w:rPr>
        <w:t xml:space="preserve">на- </w:t>
      </w:r>
      <w:r>
        <w:rPr>
          <w:sz w:val="24"/>
        </w:rPr>
        <w:t>ходящемуся в трудной</w:t>
      </w:r>
      <w:r>
        <w:rPr>
          <w:spacing w:val="7"/>
          <w:sz w:val="24"/>
        </w:rPr>
        <w:t xml:space="preserve"> </w:t>
      </w:r>
      <w:r>
        <w:rPr>
          <w:sz w:val="24"/>
        </w:rPr>
        <w:t>ситуации;</w:t>
      </w:r>
    </w:p>
    <w:p w:rsidR="00062D39" w:rsidRDefault="000F7B1A" w:rsidP="00914BB3">
      <w:pPr>
        <w:pStyle w:val="a4"/>
        <w:numPr>
          <w:ilvl w:val="0"/>
          <w:numId w:val="54"/>
        </w:numPr>
        <w:tabs>
          <w:tab w:val="left" w:pos="1534"/>
        </w:tabs>
        <w:ind w:right="562" w:firstLine="710"/>
        <w:rPr>
          <w:sz w:val="24"/>
        </w:rPr>
      </w:pPr>
      <w:r>
        <w:rPr>
          <w:sz w:val="24"/>
        </w:rPr>
        <w:t xml:space="preserve">способность эмоционально реагировать на негативные проявления в детском </w:t>
      </w:r>
      <w:r>
        <w:rPr>
          <w:spacing w:val="2"/>
          <w:sz w:val="24"/>
        </w:rPr>
        <w:t xml:space="preserve">обще- </w:t>
      </w:r>
      <w:r>
        <w:rPr>
          <w:sz w:val="24"/>
        </w:rPr>
        <w:t>стве и обществе в целом, анализировать нравственную сторону своих поступков и поступков других</w:t>
      </w:r>
      <w:r>
        <w:rPr>
          <w:spacing w:val="-4"/>
          <w:sz w:val="24"/>
        </w:rPr>
        <w:t xml:space="preserve"> </w:t>
      </w:r>
      <w:r>
        <w:rPr>
          <w:sz w:val="24"/>
        </w:rPr>
        <w:t>людей;</w:t>
      </w:r>
    </w:p>
    <w:p w:rsidR="00062D39" w:rsidRDefault="000F7B1A" w:rsidP="00914BB3">
      <w:pPr>
        <w:pStyle w:val="a4"/>
        <w:numPr>
          <w:ilvl w:val="0"/>
          <w:numId w:val="54"/>
        </w:numPr>
        <w:tabs>
          <w:tab w:val="left" w:pos="1534"/>
        </w:tabs>
        <w:spacing w:line="237" w:lineRule="auto"/>
        <w:ind w:right="557" w:firstLine="710"/>
        <w:rPr>
          <w:sz w:val="24"/>
        </w:rPr>
      </w:pPr>
      <w:r>
        <w:rPr>
          <w:sz w:val="24"/>
        </w:rPr>
        <w:t xml:space="preserve">уважительное отношение к родителям (законным представителям), к старшим, </w:t>
      </w:r>
      <w:r>
        <w:rPr>
          <w:spacing w:val="4"/>
          <w:sz w:val="24"/>
        </w:rPr>
        <w:t xml:space="preserve">за- </w:t>
      </w:r>
      <w:r>
        <w:rPr>
          <w:sz w:val="24"/>
        </w:rPr>
        <w:t>ботливое отношение к</w:t>
      </w:r>
      <w:r>
        <w:rPr>
          <w:spacing w:val="-12"/>
          <w:sz w:val="24"/>
        </w:rPr>
        <w:t xml:space="preserve"> </w:t>
      </w:r>
      <w:r>
        <w:rPr>
          <w:sz w:val="24"/>
        </w:rPr>
        <w:t>младшим;</w:t>
      </w:r>
    </w:p>
    <w:p w:rsidR="00062D39" w:rsidRDefault="000F7B1A" w:rsidP="00914BB3">
      <w:pPr>
        <w:pStyle w:val="a4"/>
        <w:numPr>
          <w:ilvl w:val="0"/>
          <w:numId w:val="54"/>
        </w:numPr>
        <w:tabs>
          <w:tab w:val="left" w:pos="1534"/>
        </w:tabs>
        <w:spacing w:before="2"/>
        <w:ind w:left="1533"/>
        <w:rPr>
          <w:sz w:val="24"/>
        </w:rPr>
      </w:pPr>
      <w:r>
        <w:rPr>
          <w:sz w:val="24"/>
        </w:rPr>
        <w:t>знание традиций своей семьи и образовательной организации, бережное</w:t>
      </w:r>
      <w:r>
        <w:rPr>
          <w:spacing w:val="5"/>
          <w:sz w:val="24"/>
        </w:rPr>
        <w:t xml:space="preserve"> </w:t>
      </w:r>
      <w:r>
        <w:rPr>
          <w:sz w:val="24"/>
        </w:rPr>
        <w:t>отношение</w:t>
      </w:r>
    </w:p>
    <w:p w:rsidR="00062D39" w:rsidRDefault="00062D39">
      <w:pPr>
        <w:jc w:val="both"/>
        <w:rPr>
          <w:sz w:val="24"/>
        </w:rPr>
        <w:sectPr w:rsidR="00062D39">
          <w:pgSz w:w="11910" w:h="16840"/>
          <w:pgMar w:top="1040" w:right="0" w:bottom="1140" w:left="1160" w:header="0" w:footer="880" w:gutter="0"/>
          <w:cols w:space="720"/>
        </w:sectPr>
      </w:pPr>
    </w:p>
    <w:p w:rsidR="00062D39" w:rsidRDefault="000F7B1A">
      <w:pPr>
        <w:pStyle w:val="a3"/>
        <w:spacing w:line="275" w:lineRule="exact"/>
        <w:jc w:val="left"/>
      </w:pPr>
      <w:r>
        <w:lastRenderedPageBreak/>
        <w:t>к ним.</w:t>
      </w:r>
    </w:p>
    <w:p w:rsidR="00062D39" w:rsidRDefault="000F7B1A">
      <w:pPr>
        <w:pStyle w:val="a3"/>
        <w:spacing w:before="5"/>
        <w:ind w:left="0"/>
        <w:jc w:val="left"/>
      </w:pPr>
      <w:r>
        <w:br w:type="column"/>
      </w:r>
    </w:p>
    <w:p w:rsidR="00062D39" w:rsidRDefault="000F7B1A">
      <w:pPr>
        <w:pStyle w:val="1"/>
        <w:spacing w:before="1" w:line="272" w:lineRule="exact"/>
        <w:ind w:left="26"/>
        <w:jc w:val="left"/>
      </w:pPr>
      <w:r>
        <w:t>Воспитание положительного отношения к труду и творчеству:</w:t>
      </w:r>
    </w:p>
    <w:p w:rsidR="00062D39" w:rsidRDefault="000F7B1A" w:rsidP="00914BB3">
      <w:pPr>
        <w:pStyle w:val="a4"/>
        <w:numPr>
          <w:ilvl w:val="0"/>
          <w:numId w:val="53"/>
        </w:numPr>
        <w:tabs>
          <w:tab w:val="left" w:pos="310"/>
        </w:tabs>
        <w:spacing w:line="272" w:lineRule="exact"/>
        <w:jc w:val="left"/>
        <w:rPr>
          <w:sz w:val="24"/>
        </w:rPr>
      </w:pPr>
      <w:r>
        <w:rPr>
          <w:sz w:val="24"/>
        </w:rPr>
        <w:t>ценностное отношение к труду и творчеству, человеку</w:t>
      </w:r>
      <w:r>
        <w:rPr>
          <w:spacing w:val="8"/>
          <w:sz w:val="24"/>
        </w:rPr>
        <w:t xml:space="preserve"> </w:t>
      </w:r>
      <w:r>
        <w:rPr>
          <w:sz w:val="24"/>
        </w:rPr>
        <w:t>труда, трудовым достиже-</w:t>
      </w:r>
    </w:p>
    <w:p w:rsidR="00062D39" w:rsidRDefault="00062D39">
      <w:pPr>
        <w:spacing w:line="272" w:lineRule="exact"/>
        <w:rPr>
          <w:sz w:val="24"/>
        </w:rPr>
        <w:sectPr w:rsidR="00062D39">
          <w:type w:val="continuous"/>
          <w:pgSz w:w="11910" w:h="16840"/>
          <w:pgMar w:top="1040" w:right="0" w:bottom="280" w:left="1160" w:header="720" w:footer="720" w:gutter="0"/>
          <w:cols w:num="2" w:space="720" w:equalWidth="0">
            <w:col w:w="1185" w:space="40"/>
            <w:col w:w="9525"/>
          </w:cols>
        </w:sectPr>
      </w:pPr>
    </w:p>
    <w:p w:rsidR="00062D39" w:rsidRDefault="000F7B1A">
      <w:pPr>
        <w:pStyle w:val="a3"/>
        <w:spacing w:before="2" w:line="275" w:lineRule="exact"/>
        <w:jc w:val="left"/>
      </w:pPr>
      <w:r>
        <w:lastRenderedPageBreak/>
        <w:t>ниям России и человечества, трудолюбие;</w:t>
      </w:r>
    </w:p>
    <w:p w:rsidR="00062D39" w:rsidRDefault="000F7B1A" w:rsidP="00914BB3">
      <w:pPr>
        <w:pStyle w:val="a4"/>
        <w:numPr>
          <w:ilvl w:val="1"/>
          <w:numId w:val="53"/>
        </w:numPr>
        <w:tabs>
          <w:tab w:val="left" w:pos="1534"/>
        </w:tabs>
        <w:spacing w:line="242" w:lineRule="auto"/>
        <w:ind w:right="562" w:firstLine="710"/>
        <w:jc w:val="left"/>
        <w:rPr>
          <w:sz w:val="24"/>
        </w:rPr>
      </w:pPr>
      <w:r>
        <w:rPr>
          <w:sz w:val="24"/>
        </w:rPr>
        <w:t xml:space="preserve">ценностное и творческое отношение к учебному труду, понимание важности </w:t>
      </w:r>
      <w:r>
        <w:rPr>
          <w:spacing w:val="2"/>
          <w:sz w:val="24"/>
        </w:rPr>
        <w:t xml:space="preserve">обра- </w:t>
      </w:r>
      <w:r>
        <w:rPr>
          <w:sz w:val="24"/>
        </w:rPr>
        <w:t>зования для жизни</w:t>
      </w:r>
      <w:r>
        <w:rPr>
          <w:spacing w:val="-4"/>
          <w:sz w:val="24"/>
        </w:rPr>
        <w:t xml:space="preserve"> </w:t>
      </w:r>
      <w:r>
        <w:rPr>
          <w:sz w:val="24"/>
        </w:rPr>
        <w:t>человека;</w:t>
      </w:r>
    </w:p>
    <w:p w:rsidR="00062D39" w:rsidRDefault="000F7B1A" w:rsidP="00914BB3">
      <w:pPr>
        <w:pStyle w:val="a4"/>
        <w:numPr>
          <w:ilvl w:val="1"/>
          <w:numId w:val="53"/>
        </w:numPr>
        <w:tabs>
          <w:tab w:val="left" w:pos="1534"/>
        </w:tabs>
        <w:spacing w:line="271" w:lineRule="exact"/>
        <w:ind w:left="1533"/>
        <w:jc w:val="left"/>
        <w:rPr>
          <w:sz w:val="24"/>
        </w:rPr>
      </w:pPr>
      <w:r>
        <w:rPr>
          <w:sz w:val="24"/>
        </w:rPr>
        <w:t>элементарные представления о различных</w:t>
      </w:r>
      <w:r>
        <w:rPr>
          <w:spacing w:val="-5"/>
          <w:sz w:val="24"/>
        </w:rPr>
        <w:t xml:space="preserve"> </w:t>
      </w:r>
      <w:r>
        <w:rPr>
          <w:sz w:val="24"/>
        </w:rPr>
        <w:t>профессиях;</w:t>
      </w:r>
    </w:p>
    <w:p w:rsidR="00062D39" w:rsidRDefault="000F7B1A" w:rsidP="00914BB3">
      <w:pPr>
        <w:pStyle w:val="a4"/>
        <w:numPr>
          <w:ilvl w:val="1"/>
          <w:numId w:val="53"/>
        </w:numPr>
        <w:tabs>
          <w:tab w:val="left" w:pos="1534"/>
        </w:tabs>
        <w:spacing w:before="4" w:line="237" w:lineRule="auto"/>
        <w:ind w:right="574" w:firstLine="710"/>
        <w:jc w:val="left"/>
        <w:rPr>
          <w:sz w:val="24"/>
        </w:rPr>
      </w:pPr>
      <w:r>
        <w:rPr>
          <w:sz w:val="24"/>
        </w:rPr>
        <w:t>первоначальные навыки трудового, творческого сотрудничества со сверстниками, старшими детьми и</w:t>
      </w:r>
      <w:r>
        <w:rPr>
          <w:spacing w:val="-7"/>
          <w:sz w:val="24"/>
        </w:rPr>
        <w:t xml:space="preserve"> </w:t>
      </w:r>
      <w:r>
        <w:rPr>
          <w:sz w:val="24"/>
        </w:rPr>
        <w:t>взрослыми;</w:t>
      </w:r>
    </w:p>
    <w:p w:rsidR="00062D39" w:rsidRDefault="000F7B1A" w:rsidP="00914BB3">
      <w:pPr>
        <w:pStyle w:val="a4"/>
        <w:numPr>
          <w:ilvl w:val="1"/>
          <w:numId w:val="53"/>
        </w:numPr>
        <w:tabs>
          <w:tab w:val="left" w:pos="1534"/>
        </w:tabs>
        <w:spacing w:before="3" w:line="275" w:lineRule="exact"/>
        <w:ind w:left="1533"/>
        <w:jc w:val="left"/>
        <w:rPr>
          <w:sz w:val="24"/>
        </w:rPr>
      </w:pPr>
      <w:r>
        <w:rPr>
          <w:sz w:val="24"/>
        </w:rPr>
        <w:t>осознание приоритета нравственных основ труда, творчества, создания</w:t>
      </w:r>
      <w:r>
        <w:rPr>
          <w:spacing w:val="-4"/>
          <w:sz w:val="24"/>
        </w:rPr>
        <w:t xml:space="preserve"> </w:t>
      </w:r>
      <w:r>
        <w:rPr>
          <w:sz w:val="24"/>
        </w:rPr>
        <w:t>нового;</w:t>
      </w:r>
    </w:p>
    <w:p w:rsidR="00062D39" w:rsidRDefault="000F7B1A" w:rsidP="00914BB3">
      <w:pPr>
        <w:pStyle w:val="a4"/>
        <w:numPr>
          <w:ilvl w:val="1"/>
          <w:numId w:val="53"/>
        </w:numPr>
        <w:tabs>
          <w:tab w:val="left" w:pos="1534"/>
        </w:tabs>
        <w:spacing w:line="242" w:lineRule="auto"/>
        <w:ind w:right="552" w:firstLine="710"/>
        <w:jc w:val="left"/>
        <w:rPr>
          <w:sz w:val="24"/>
        </w:rPr>
      </w:pPr>
      <w:r>
        <w:rPr>
          <w:sz w:val="24"/>
        </w:rPr>
        <w:t>первоначальный опыт участия в различных видах общественно полезной и лично- стно значимой</w:t>
      </w:r>
      <w:r>
        <w:rPr>
          <w:spacing w:val="4"/>
          <w:sz w:val="24"/>
        </w:rPr>
        <w:t xml:space="preserve"> </w:t>
      </w:r>
      <w:r>
        <w:rPr>
          <w:sz w:val="24"/>
        </w:rPr>
        <w:t>деятельности;</w:t>
      </w:r>
    </w:p>
    <w:p w:rsidR="00062D39" w:rsidRDefault="000F7B1A" w:rsidP="00914BB3">
      <w:pPr>
        <w:pStyle w:val="a4"/>
        <w:numPr>
          <w:ilvl w:val="1"/>
          <w:numId w:val="53"/>
        </w:numPr>
        <w:tabs>
          <w:tab w:val="left" w:pos="1534"/>
        </w:tabs>
        <w:spacing w:line="242" w:lineRule="auto"/>
        <w:ind w:right="556" w:firstLine="710"/>
        <w:jc w:val="left"/>
        <w:rPr>
          <w:sz w:val="24"/>
        </w:rPr>
      </w:pPr>
      <w:r>
        <w:rPr>
          <w:sz w:val="24"/>
        </w:rPr>
        <w:t xml:space="preserve">потребности и начальные умения выражать себя в различных доступных и </w:t>
      </w:r>
      <w:r>
        <w:rPr>
          <w:spacing w:val="3"/>
          <w:sz w:val="24"/>
        </w:rPr>
        <w:t xml:space="preserve">наибо- </w:t>
      </w:r>
      <w:r>
        <w:rPr>
          <w:sz w:val="24"/>
        </w:rPr>
        <w:t>лее привлекательных для ребенка видах творческой</w:t>
      </w:r>
      <w:r>
        <w:rPr>
          <w:spacing w:val="-2"/>
          <w:sz w:val="24"/>
        </w:rPr>
        <w:t xml:space="preserve"> </w:t>
      </w:r>
      <w:r>
        <w:rPr>
          <w:sz w:val="24"/>
        </w:rPr>
        <w:t>деятельности;</w:t>
      </w:r>
    </w:p>
    <w:p w:rsidR="00062D39" w:rsidRDefault="000F7B1A" w:rsidP="00914BB3">
      <w:pPr>
        <w:pStyle w:val="a4"/>
        <w:numPr>
          <w:ilvl w:val="1"/>
          <w:numId w:val="53"/>
        </w:numPr>
        <w:tabs>
          <w:tab w:val="left" w:pos="1534"/>
        </w:tabs>
        <w:spacing w:line="242" w:lineRule="auto"/>
        <w:ind w:right="563" w:firstLine="710"/>
        <w:jc w:val="left"/>
        <w:rPr>
          <w:sz w:val="24"/>
        </w:rPr>
      </w:pPr>
      <w:r>
        <w:rPr>
          <w:sz w:val="24"/>
        </w:rPr>
        <w:t>осознание важности самореализации в социальном творчестве, познавательной и практической, общественно полезной</w:t>
      </w:r>
      <w:r>
        <w:rPr>
          <w:spacing w:val="-1"/>
          <w:sz w:val="24"/>
        </w:rPr>
        <w:t xml:space="preserve"> </w:t>
      </w:r>
      <w:r>
        <w:rPr>
          <w:sz w:val="24"/>
        </w:rPr>
        <w:t>деятельности;</w:t>
      </w:r>
    </w:p>
    <w:p w:rsidR="00062D39" w:rsidRDefault="000F7B1A" w:rsidP="00914BB3">
      <w:pPr>
        <w:pStyle w:val="a4"/>
        <w:numPr>
          <w:ilvl w:val="1"/>
          <w:numId w:val="53"/>
        </w:numPr>
        <w:tabs>
          <w:tab w:val="left" w:pos="1534"/>
        </w:tabs>
        <w:spacing w:line="271" w:lineRule="exact"/>
        <w:ind w:left="1533"/>
        <w:jc w:val="left"/>
        <w:rPr>
          <w:sz w:val="24"/>
        </w:rPr>
      </w:pPr>
      <w:r>
        <w:rPr>
          <w:sz w:val="24"/>
        </w:rPr>
        <w:t>умения и навыки самообслуживания в школе и дома.</w:t>
      </w:r>
    </w:p>
    <w:p w:rsidR="00062D39" w:rsidRDefault="000F7B1A">
      <w:pPr>
        <w:pStyle w:val="1"/>
        <w:spacing w:line="272" w:lineRule="exact"/>
        <w:ind w:left="1250"/>
        <w:jc w:val="left"/>
      </w:pPr>
      <w:r>
        <w:t>Интеллектуальное воспитание:</w:t>
      </w:r>
    </w:p>
    <w:p w:rsidR="00062D39" w:rsidRDefault="000F7B1A" w:rsidP="00914BB3">
      <w:pPr>
        <w:pStyle w:val="a4"/>
        <w:numPr>
          <w:ilvl w:val="1"/>
          <w:numId w:val="53"/>
        </w:numPr>
        <w:tabs>
          <w:tab w:val="left" w:pos="1534"/>
        </w:tabs>
        <w:ind w:right="556" w:firstLine="710"/>
        <w:rPr>
          <w:sz w:val="24"/>
        </w:rPr>
      </w:pPr>
      <w:r>
        <w:rPr>
          <w:sz w:val="24"/>
        </w:rPr>
        <w:t xml:space="preserve">первоначальные представления о роли знаний, интеллектуального труда и </w:t>
      </w:r>
      <w:r>
        <w:rPr>
          <w:spacing w:val="2"/>
          <w:sz w:val="24"/>
        </w:rPr>
        <w:t xml:space="preserve">творче- </w:t>
      </w:r>
      <w:r>
        <w:rPr>
          <w:sz w:val="24"/>
        </w:rPr>
        <w:t>ства в жизни человека и общества, возможностях интеллектуальной деятельности и направ- лениях развития</w:t>
      </w:r>
      <w:r>
        <w:rPr>
          <w:spacing w:val="-6"/>
          <w:sz w:val="24"/>
        </w:rPr>
        <w:t xml:space="preserve"> </w:t>
      </w:r>
      <w:r>
        <w:rPr>
          <w:sz w:val="24"/>
        </w:rPr>
        <w:t>личности;</w:t>
      </w:r>
    </w:p>
    <w:p w:rsidR="00062D39" w:rsidRDefault="000F7B1A" w:rsidP="00914BB3">
      <w:pPr>
        <w:pStyle w:val="a4"/>
        <w:numPr>
          <w:ilvl w:val="1"/>
          <w:numId w:val="53"/>
        </w:numPr>
        <w:tabs>
          <w:tab w:val="left" w:pos="1534"/>
        </w:tabs>
        <w:spacing w:line="275" w:lineRule="exact"/>
        <w:ind w:left="1533"/>
        <w:rPr>
          <w:sz w:val="24"/>
        </w:rPr>
      </w:pPr>
      <w:r>
        <w:rPr>
          <w:sz w:val="24"/>
        </w:rPr>
        <w:t>элементарные навыки учебно-исследовательской работы;</w:t>
      </w:r>
    </w:p>
    <w:p w:rsidR="00062D39" w:rsidRDefault="000F7B1A" w:rsidP="00914BB3">
      <w:pPr>
        <w:pStyle w:val="a4"/>
        <w:numPr>
          <w:ilvl w:val="1"/>
          <w:numId w:val="53"/>
        </w:numPr>
        <w:tabs>
          <w:tab w:val="left" w:pos="1534"/>
        </w:tabs>
        <w:spacing w:line="242" w:lineRule="auto"/>
        <w:ind w:right="557" w:firstLine="710"/>
        <w:rPr>
          <w:sz w:val="24"/>
        </w:rPr>
      </w:pPr>
      <w:r>
        <w:rPr>
          <w:sz w:val="24"/>
        </w:rPr>
        <w:t xml:space="preserve">первоначальные навыки сотрудничества, ролевого взаимодействия </w:t>
      </w:r>
      <w:r>
        <w:rPr>
          <w:spacing w:val="-3"/>
          <w:sz w:val="24"/>
        </w:rPr>
        <w:t xml:space="preserve">со </w:t>
      </w:r>
      <w:r>
        <w:rPr>
          <w:sz w:val="24"/>
        </w:rPr>
        <w:t>сверстника- ми, старшими детьми, взрослыми в творческой интеллектуальной</w:t>
      </w:r>
      <w:r>
        <w:rPr>
          <w:spacing w:val="-6"/>
          <w:sz w:val="24"/>
        </w:rPr>
        <w:t xml:space="preserve"> </w:t>
      </w:r>
      <w:r>
        <w:rPr>
          <w:sz w:val="24"/>
        </w:rPr>
        <w:t>деятельности;</w:t>
      </w:r>
    </w:p>
    <w:p w:rsidR="00062D39" w:rsidRDefault="000F7B1A" w:rsidP="00914BB3">
      <w:pPr>
        <w:pStyle w:val="a4"/>
        <w:numPr>
          <w:ilvl w:val="1"/>
          <w:numId w:val="53"/>
        </w:numPr>
        <w:tabs>
          <w:tab w:val="left" w:pos="1534"/>
        </w:tabs>
        <w:spacing w:line="271" w:lineRule="exact"/>
        <w:ind w:left="1533"/>
        <w:rPr>
          <w:sz w:val="24"/>
        </w:rPr>
      </w:pPr>
      <w:r>
        <w:rPr>
          <w:sz w:val="24"/>
        </w:rPr>
        <w:t>элементарные представления об этике интеллектуальной</w:t>
      </w:r>
      <w:r>
        <w:rPr>
          <w:spacing w:val="-7"/>
          <w:sz w:val="24"/>
        </w:rPr>
        <w:t xml:space="preserve"> </w:t>
      </w:r>
      <w:r>
        <w:rPr>
          <w:sz w:val="24"/>
        </w:rPr>
        <w:t>деятельности.</w:t>
      </w:r>
    </w:p>
    <w:p w:rsidR="00062D39" w:rsidRDefault="000F7B1A">
      <w:pPr>
        <w:pStyle w:val="1"/>
        <w:spacing w:before="1" w:line="273" w:lineRule="exact"/>
        <w:ind w:left="1250"/>
        <w:rPr>
          <w:b w:val="0"/>
        </w:rPr>
      </w:pPr>
      <w:r>
        <w:t>Здоровьесберегающее воспитание</w:t>
      </w:r>
      <w:r>
        <w:rPr>
          <w:b w:val="0"/>
        </w:rPr>
        <w:t>:</w:t>
      </w:r>
    </w:p>
    <w:p w:rsidR="00062D39" w:rsidRDefault="000F7B1A" w:rsidP="00914BB3">
      <w:pPr>
        <w:pStyle w:val="a4"/>
        <w:numPr>
          <w:ilvl w:val="1"/>
          <w:numId w:val="53"/>
        </w:numPr>
        <w:tabs>
          <w:tab w:val="left" w:pos="1534"/>
        </w:tabs>
        <w:ind w:right="562" w:firstLine="710"/>
        <w:rPr>
          <w:sz w:val="24"/>
        </w:rPr>
      </w:pPr>
      <w:r>
        <w:rPr>
          <w:sz w:val="24"/>
        </w:rPr>
        <w:t>первоначальные представления о здоровье человека как абсолютной ценности, о физическом, духовном и нравственном здоровье, о неразрывной связи здоровья человека с его образом</w:t>
      </w:r>
      <w:r>
        <w:rPr>
          <w:spacing w:val="-5"/>
          <w:sz w:val="24"/>
        </w:rPr>
        <w:t xml:space="preserve"> </w:t>
      </w:r>
      <w:r>
        <w:rPr>
          <w:sz w:val="24"/>
        </w:rPr>
        <w:t>жизни;</w:t>
      </w:r>
    </w:p>
    <w:p w:rsidR="00062D39" w:rsidRDefault="000F7B1A" w:rsidP="00914BB3">
      <w:pPr>
        <w:pStyle w:val="a4"/>
        <w:numPr>
          <w:ilvl w:val="1"/>
          <w:numId w:val="53"/>
        </w:numPr>
        <w:tabs>
          <w:tab w:val="left" w:pos="1534"/>
        </w:tabs>
        <w:spacing w:line="275" w:lineRule="exact"/>
        <w:ind w:left="1533"/>
        <w:rPr>
          <w:sz w:val="24"/>
        </w:rPr>
      </w:pPr>
      <w:r>
        <w:rPr>
          <w:sz w:val="24"/>
        </w:rPr>
        <w:t>элементарный опыт пропаганды здорового образа</w:t>
      </w:r>
      <w:r>
        <w:rPr>
          <w:spacing w:val="-5"/>
          <w:sz w:val="24"/>
        </w:rPr>
        <w:t xml:space="preserve"> </w:t>
      </w:r>
      <w:r>
        <w:rPr>
          <w:sz w:val="24"/>
        </w:rPr>
        <w:t>жизни;</w:t>
      </w:r>
    </w:p>
    <w:p w:rsidR="00062D39" w:rsidRDefault="000F7B1A" w:rsidP="00914BB3">
      <w:pPr>
        <w:pStyle w:val="a4"/>
        <w:numPr>
          <w:ilvl w:val="1"/>
          <w:numId w:val="53"/>
        </w:numPr>
        <w:tabs>
          <w:tab w:val="left" w:pos="1597"/>
        </w:tabs>
        <w:spacing w:line="275" w:lineRule="exact"/>
        <w:ind w:left="1596" w:hanging="347"/>
        <w:rPr>
          <w:sz w:val="24"/>
        </w:rPr>
      </w:pPr>
      <w:r>
        <w:rPr>
          <w:sz w:val="24"/>
        </w:rPr>
        <w:t>элементарный опыт организации здорового образа</w:t>
      </w:r>
      <w:r>
        <w:rPr>
          <w:spacing w:val="-6"/>
          <w:sz w:val="24"/>
        </w:rPr>
        <w:t xml:space="preserve"> </w:t>
      </w:r>
      <w:r>
        <w:rPr>
          <w:sz w:val="24"/>
        </w:rPr>
        <w:t>жизни;</w:t>
      </w:r>
    </w:p>
    <w:p w:rsidR="00062D39" w:rsidRDefault="000F7B1A" w:rsidP="00914BB3">
      <w:pPr>
        <w:pStyle w:val="a4"/>
        <w:numPr>
          <w:ilvl w:val="1"/>
          <w:numId w:val="53"/>
        </w:numPr>
        <w:tabs>
          <w:tab w:val="left" w:pos="1534"/>
        </w:tabs>
        <w:spacing w:before="1"/>
        <w:ind w:right="570" w:firstLine="710"/>
        <w:rPr>
          <w:sz w:val="24"/>
        </w:rPr>
      </w:pPr>
      <w:r>
        <w:rPr>
          <w:sz w:val="24"/>
        </w:rPr>
        <w:t>представление о возможном негативном влиянии компьютерных игр, телевидения, рекламы на здоровье</w:t>
      </w:r>
      <w:r>
        <w:rPr>
          <w:spacing w:val="4"/>
          <w:sz w:val="24"/>
        </w:rPr>
        <w:t xml:space="preserve"> </w:t>
      </w:r>
      <w:r>
        <w:rPr>
          <w:sz w:val="24"/>
        </w:rPr>
        <w:t>человека;</w:t>
      </w:r>
    </w:p>
    <w:p w:rsidR="00062D39" w:rsidRDefault="000F7B1A" w:rsidP="00914BB3">
      <w:pPr>
        <w:pStyle w:val="a4"/>
        <w:numPr>
          <w:ilvl w:val="1"/>
          <w:numId w:val="53"/>
        </w:numPr>
        <w:tabs>
          <w:tab w:val="left" w:pos="1534"/>
        </w:tabs>
        <w:spacing w:before="3" w:line="237" w:lineRule="auto"/>
        <w:ind w:right="576" w:firstLine="710"/>
        <w:rPr>
          <w:sz w:val="24"/>
        </w:rPr>
      </w:pPr>
      <w:r>
        <w:rPr>
          <w:sz w:val="24"/>
        </w:rPr>
        <w:t>представление о негативном влиянии психоактивных веществ, алкоголя, табакоку- рения на здоровье</w:t>
      </w:r>
      <w:r>
        <w:rPr>
          <w:spacing w:val="-2"/>
          <w:sz w:val="24"/>
        </w:rPr>
        <w:t xml:space="preserve"> </w:t>
      </w:r>
      <w:r>
        <w:rPr>
          <w:sz w:val="24"/>
        </w:rPr>
        <w:t>человека;</w:t>
      </w:r>
    </w:p>
    <w:p w:rsidR="00062D39" w:rsidRDefault="000F7B1A" w:rsidP="00914BB3">
      <w:pPr>
        <w:pStyle w:val="a4"/>
        <w:numPr>
          <w:ilvl w:val="1"/>
          <w:numId w:val="53"/>
        </w:numPr>
        <w:tabs>
          <w:tab w:val="left" w:pos="1534"/>
        </w:tabs>
        <w:spacing w:before="3"/>
        <w:ind w:left="1533"/>
        <w:rPr>
          <w:sz w:val="24"/>
        </w:rPr>
      </w:pPr>
      <w:r>
        <w:rPr>
          <w:sz w:val="24"/>
        </w:rPr>
        <w:t>регулярные</w:t>
      </w:r>
      <w:r>
        <w:rPr>
          <w:spacing w:val="14"/>
          <w:sz w:val="24"/>
        </w:rPr>
        <w:t xml:space="preserve"> </w:t>
      </w:r>
      <w:r>
        <w:rPr>
          <w:sz w:val="24"/>
        </w:rPr>
        <w:t>занятия</w:t>
      </w:r>
      <w:r>
        <w:rPr>
          <w:spacing w:val="15"/>
          <w:sz w:val="24"/>
        </w:rPr>
        <w:t xml:space="preserve"> </w:t>
      </w:r>
      <w:r>
        <w:rPr>
          <w:sz w:val="24"/>
        </w:rPr>
        <w:t>физической</w:t>
      </w:r>
      <w:r>
        <w:rPr>
          <w:spacing w:val="16"/>
          <w:sz w:val="24"/>
        </w:rPr>
        <w:t xml:space="preserve"> </w:t>
      </w:r>
      <w:r>
        <w:rPr>
          <w:sz w:val="24"/>
        </w:rPr>
        <w:t>культурой</w:t>
      </w:r>
      <w:r>
        <w:rPr>
          <w:spacing w:val="17"/>
          <w:sz w:val="24"/>
        </w:rPr>
        <w:t xml:space="preserve"> </w:t>
      </w:r>
      <w:r>
        <w:rPr>
          <w:sz w:val="24"/>
        </w:rPr>
        <w:t>и</w:t>
      </w:r>
      <w:r>
        <w:rPr>
          <w:spacing w:val="16"/>
          <w:sz w:val="24"/>
        </w:rPr>
        <w:t xml:space="preserve"> </w:t>
      </w:r>
      <w:r>
        <w:rPr>
          <w:sz w:val="24"/>
        </w:rPr>
        <w:t>спортом</w:t>
      </w:r>
      <w:r>
        <w:rPr>
          <w:spacing w:val="17"/>
          <w:sz w:val="24"/>
        </w:rPr>
        <w:t xml:space="preserve"> </w:t>
      </w:r>
      <w:r>
        <w:rPr>
          <w:sz w:val="24"/>
        </w:rPr>
        <w:t>и</w:t>
      </w:r>
      <w:r>
        <w:rPr>
          <w:spacing w:val="11"/>
          <w:sz w:val="24"/>
        </w:rPr>
        <w:t xml:space="preserve"> </w:t>
      </w:r>
      <w:r>
        <w:rPr>
          <w:sz w:val="24"/>
        </w:rPr>
        <w:t>осознанное</w:t>
      </w:r>
      <w:r>
        <w:rPr>
          <w:spacing w:val="15"/>
          <w:sz w:val="24"/>
        </w:rPr>
        <w:t xml:space="preserve"> </w:t>
      </w:r>
      <w:r>
        <w:rPr>
          <w:sz w:val="24"/>
        </w:rPr>
        <w:t>к</w:t>
      </w:r>
      <w:r>
        <w:rPr>
          <w:spacing w:val="14"/>
          <w:sz w:val="24"/>
        </w:rPr>
        <w:t xml:space="preserve"> </w:t>
      </w:r>
      <w:r>
        <w:rPr>
          <w:sz w:val="24"/>
        </w:rPr>
        <w:t>ним</w:t>
      </w:r>
      <w:r>
        <w:rPr>
          <w:spacing w:val="12"/>
          <w:sz w:val="24"/>
        </w:rPr>
        <w:t xml:space="preserve"> </w:t>
      </w:r>
      <w:r>
        <w:rPr>
          <w:sz w:val="24"/>
        </w:rPr>
        <w:t>отноше-</w:t>
      </w:r>
    </w:p>
    <w:p w:rsidR="00062D39" w:rsidRDefault="00062D39">
      <w:pPr>
        <w:jc w:val="both"/>
        <w:rPr>
          <w:sz w:val="24"/>
        </w:rPr>
        <w:sectPr w:rsidR="00062D39">
          <w:type w:val="continuous"/>
          <w:pgSz w:w="11910" w:h="16840"/>
          <w:pgMar w:top="1040" w:right="0" w:bottom="280" w:left="1160" w:header="720" w:footer="720" w:gutter="0"/>
          <w:cols w:space="720"/>
        </w:sectPr>
      </w:pPr>
    </w:p>
    <w:p w:rsidR="00062D39" w:rsidRDefault="000F7B1A">
      <w:pPr>
        <w:pStyle w:val="a3"/>
        <w:spacing w:line="274" w:lineRule="exact"/>
        <w:jc w:val="left"/>
      </w:pPr>
      <w:r>
        <w:lastRenderedPageBreak/>
        <w:t>ние.</w:t>
      </w:r>
    </w:p>
    <w:p w:rsidR="00062D39" w:rsidRDefault="000F7B1A">
      <w:pPr>
        <w:pStyle w:val="a3"/>
        <w:spacing w:before="5"/>
        <w:ind w:left="0"/>
        <w:jc w:val="left"/>
      </w:pPr>
      <w:r>
        <w:br w:type="column"/>
      </w:r>
    </w:p>
    <w:p w:rsidR="00062D39" w:rsidRDefault="000F7B1A">
      <w:pPr>
        <w:pStyle w:val="1"/>
        <w:spacing w:line="273" w:lineRule="exact"/>
        <w:ind w:left="246"/>
        <w:jc w:val="left"/>
      </w:pPr>
      <w:r>
        <w:t>Социокультурное и медиакультурное воспитание:</w:t>
      </w:r>
    </w:p>
    <w:p w:rsidR="00062D39" w:rsidRDefault="000F7B1A" w:rsidP="00914BB3">
      <w:pPr>
        <w:pStyle w:val="a4"/>
        <w:numPr>
          <w:ilvl w:val="0"/>
          <w:numId w:val="52"/>
        </w:numPr>
        <w:tabs>
          <w:tab w:val="left" w:pos="530"/>
        </w:tabs>
        <w:spacing w:line="273" w:lineRule="exact"/>
        <w:jc w:val="left"/>
        <w:rPr>
          <w:sz w:val="24"/>
        </w:rPr>
      </w:pPr>
      <w:r>
        <w:rPr>
          <w:sz w:val="24"/>
        </w:rPr>
        <w:t>первоначальное представление о значении понятий «миролюбие»,</w:t>
      </w:r>
      <w:r>
        <w:rPr>
          <w:spacing w:val="30"/>
          <w:sz w:val="24"/>
        </w:rPr>
        <w:t xml:space="preserve"> </w:t>
      </w:r>
      <w:r>
        <w:rPr>
          <w:sz w:val="24"/>
        </w:rPr>
        <w:t>«гражданское</w:t>
      </w:r>
    </w:p>
    <w:p w:rsidR="00062D39" w:rsidRDefault="00062D39">
      <w:pPr>
        <w:spacing w:line="273" w:lineRule="exact"/>
        <w:rPr>
          <w:sz w:val="24"/>
        </w:rPr>
        <w:sectPr w:rsidR="00062D39">
          <w:type w:val="continuous"/>
          <w:pgSz w:w="11910" w:h="16840"/>
          <w:pgMar w:top="1040" w:right="0" w:bottom="280" w:left="1160" w:header="720" w:footer="720" w:gutter="0"/>
          <w:cols w:num="2" w:space="720" w:equalWidth="0">
            <w:col w:w="965" w:space="40"/>
            <w:col w:w="9745"/>
          </w:cols>
        </w:sectPr>
      </w:pPr>
    </w:p>
    <w:p w:rsidR="00062D39" w:rsidRDefault="000F7B1A">
      <w:pPr>
        <w:pStyle w:val="a3"/>
        <w:spacing w:before="3"/>
        <w:jc w:val="left"/>
      </w:pPr>
      <w:r>
        <w:lastRenderedPageBreak/>
        <w:t>согласие», «социальное партнерство»;</w:t>
      </w:r>
    </w:p>
    <w:p w:rsidR="00062D39" w:rsidRDefault="00062D39">
      <w:pPr>
        <w:sectPr w:rsidR="00062D39">
          <w:type w:val="continuous"/>
          <w:pgSz w:w="11910" w:h="16840"/>
          <w:pgMar w:top="1040" w:right="0" w:bottom="280" w:left="1160" w:header="720" w:footer="720" w:gutter="0"/>
          <w:cols w:space="720"/>
        </w:sectPr>
      </w:pPr>
    </w:p>
    <w:p w:rsidR="00062D39" w:rsidRDefault="000F7B1A" w:rsidP="00914BB3">
      <w:pPr>
        <w:pStyle w:val="a4"/>
        <w:numPr>
          <w:ilvl w:val="1"/>
          <w:numId w:val="52"/>
        </w:numPr>
        <w:tabs>
          <w:tab w:val="left" w:pos="1591"/>
          <w:tab w:val="left" w:pos="1592"/>
        </w:tabs>
        <w:spacing w:before="66" w:line="242" w:lineRule="auto"/>
        <w:ind w:right="564" w:firstLine="710"/>
        <w:jc w:val="left"/>
        <w:rPr>
          <w:sz w:val="24"/>
        </w:rPr>
      </w:pPr>
      <w:r>
        <w:rPr>
          <w:sz w:val="24"/>
        </w:rPr>
        <w:lastRenderedPageBreak/>
        <w:t>элементарный опыт, межкультурного, межнационального, межконфессионального сотрудничества, диалогического</w:t>
      </w:r>
      <w:r>
        <w:rPr>
          <w:spacing w:val="5"/>
          <w:sz w:val="24"/>
        </w:rPr>
        <w:t xml:space="preserve"> </w:t>
      </w:r>
      <w:r>
        <w:rPr>
          <w:sz w:val="24"/>
        </w:rPr>
        <w:t>общения;</w:t>
      </w:r>
    </w:p>
    <w:p w:rsidR="00062D39" w:rsidRDefault="000F7B1A" w:rsidP="00914BB3">
      <w:pPr>
        <w:pStyle w:val="a4"/>
        <w:numPr>
          <w:ilvl w:val="1"/>
          <w:numId w:val="52"/>
        </w:numPr>
        <w:tabs>
          <w:tab w:val="left" w:pos="1596"/>
          <w:tab w:val="left" w:pos="1597"/>
        </w:tabs>
        <w:spacing w:line="271" w:lineRule="exact"/>
        <w:ind w:left="1596" w:hanging="347"/>
        <w:jc w:val="left"/>
        <w:rPr>
          <w:sz w:val="24"/>
        </w:rPr>
      </w:pPr>
      <w:r>
        <w:rPr>
          <w:sz w:val="24"/>
        </w:rPr>
        <w:t>первичный опыт социального партнерства и диалога</w:t>
      </w:r>
      <w:r>
        <w:rPr>
          <w:spacing w:val="-5"/>
          <w:sz w:val="24"/>
        </w:rPr>
        <w:t xml:space="preserve"> </w:t>
      </w:r>
      <w:r>
        <w:rPr>
          <w:sz w:val="24"/>
        </w:rPr>
        <w:t>поколений;</w:t>
      </w:r>
    </w:p>
    <w:p w:rsidR="00062D39" w:rsidRDefault="000F7B1A" w:rsidP="00914BB3">
      <w:pPr>
        <w:pStyle w:val="a4"/>
        <w:numPr>
          <w:ilvl w:val="1"/>
          <w:numId w:val="52"/>
        </w:numPr>
        <w:tabs>
          <w:tab w:val="left" w:pos="1534"/>
        </w:tabs>
        <w:spacing w:before="5" w:line="237" w:lineRule="auto"/>
        <w:ind w:right="555" w:firstLine="710"/>
        <w:jc w:val="left"/>
        <w:rPr>
          <w:sz w:val="24"/>
        </w:rPr>
      </w:pPr>
      <w:r>
        <w:rPr>
          <w:sz w:val="24"/>
        </w:rPr>
        <w:t xml:space="preserve">первичный опыт добровольческой деятельности, направленной на решение </w:t>
      </w:r>
      <w:r>
        <w:rPr>
          <w:spacing w:val="2"/>
          <w:sz w:val="24"/>
        </w:rPr>
        <w:t xml:space="preserve">кон- </w:t>
      </w:r>
      <w:r>
        <w:rPr>
          <w:sz w:val="24"/>
        </w:rPr>
        <w:t>кретной социальной проблемы класса, школы, прилегающей к школе</w:t>
      </w:r>
      <w:r>
        <w:rPr>
          <w:spacing w:val="-11"/>
          <w:sz w:val="24"/>
        </w:rPr>
        <w:t xml:space="preserve"> </w:t>
      </w:r>
      <w:r>
        <w:rPr>
          <w:sz w:val="24"/>
        </w:rPr>
        <w:t>территории;</w:t>
      </w:r>
    </w:p>
    <w:p w:rsidR="00062D39" w:rsidRDefault="000F7B1A" w:rsidP="00914BB3">
      <w:pPr>
        <w:pStyle w:val="a4"/>
        <w:numPr>
          <w:ilvl w:val="1"/>
          <w:numId w:val="52"/>
        </w:numPr>
        <w:tabs>
          <w:tab w:val="left" w:pos="1534"/>
        </w:tabs>
        <w:spacing w:before="6" w:line="237" w:lineRule="auto"/>
        <w:ind w:right="555" w:firstLine="710"/>
        <w:jc w:val="left"/>
        <w:rPr>
          <w:sz w:val="24"/>
        </w:rPr>
      </w:pPr>
      <w:r>
        <w:rPr>
          <w:sz w:val="24"/>
        </w:rPr>
        <w:t>первичные навыки использования информационной среды, телекоммуникацион- ных технологий для организации межкультурного</w:t>
      </w:r>
      <w:r>
        <w:rPr>
          <w:spacing w:val="-11"/>
          <w:sz w:val="24"/>
        </w:rPr>
        <w:t xml:space="preserve"> </w:t>
      </w:r>
      <w:r>
        <w:rPr>
          <w:sz w:val="24"/>
        </w:rPr>
        <w:t>сотрудничества.</w:t>
      </w:r>
    </w:p>
    <w:p w:rsidR="00062D39" w:rsidRDefault="000F7B1A">
      <w:pPr>
        <w:pStyle w:val="1"/>
        <w:spacing w:before="8" w:line="272" w:lineRule="exact"/>
        <w:ind w:left="1250"/>
        <w:jc w:val="left"/>
      </w:pPr>
      <w:r>
        <w:t>Культуротворческое и эстетическое воспитание:</w:t>
      </w:r>
    </w:p>
    <w:p w:rsidR="00062D39" w:rsidRDefault="000F7B1A" w:rsidP="00914BB3">
      <w:pPr>
        <w:pStyle w:val="a4"/>
        <w:numPr>
          <w:ilvl w:val="1"/>
          <w:numId w:val="52"/>
        </w:numPr>
        <w:tabs>
          <w:tab w:val="left" w:pos="1596"/>
          <w:tab w:val="left" w:pos="1597"/>
        </w:tabs>
        <w:spacing w:line="272" w:lineRule="exact"/>
        <w:ind w:left="1596" w:hanging="347"/>
        <w:jc w:val="left"/>
        <w:rPr>
          <w:sz w:val="24"/>
        </w:rPr>
      </w:pPr>
      <w:r>
        <w:rPr>
          <w:sz w:val="24"/>
        </w:rPr>
        <w:t>умения видеть красоту в окружающем мире;</w:t>
      </w:r>
    </w:p>
    <w:p w:rsidR="00062D39" w:rsidRDefault="000F7B1A" w:rsidP="00914BB3">
      <w:pPr>
        <w:pStyle w:val="a4"/>
        <w:numPr>
          <w:ilvl w:val="1"/>
          <w:numId w:val="52"/>
        </w:numPr>
        <w:tabs>
          <w:tab w:val="left" w:pos="1534"/>
        </w:tabs>
        <w:spacing w:before="3" w:line="275" w:lineRule="exact"/>
        <w:ind w:left="1533" w:hanging="284"/>
        <w:jc w:val="left"/>
        <w:rPr>
          <w:sz w:val="24"/>
        </w:rPr>
      </w:pPr>
      <w:r>
        <w:rPr>
          <w:sz w:val="24"/>
        </w:rPr>
        <w:t>первоначальные умения видеть красоту в поведении, поступках</w:t>
      </w:r>
      <w:r>
        <w:rPr>
          <w:spacing w:val="-10"/>
          <w:sz w:val="24"/>
        </w:rPr>
        <w:t xml:space="preserve"> </w:t>
      </w:r>
      <w:r>
        <w:rPr>
          <w:sz w:val="24"/>
        </w:rPr>
        <w:t>людей;</w:t>
      </w:r>
    </w:p>
    <w:p w:rsidR="00062D39" w:rsidRDefault="000F7B1A" w:rsidP="00914BB3">
      <w:pPr>
        <w:pStyle w:val="a4"/>
        <w:numPr>
          <w:ilvl w:val="1"/>
          <w:numId w:val="52"/>
        </w:numPr>
        <w:tabs>
          <w:tab w:val="left" w:pos="1534"/>
        </w:tabs>
        <w:spacing w:line="242" w:lineRule="auto"/>
        <w:ind w:right="562" w:firstLine="710"/>
        <w:jc w:val="left"/>
        <w:rPr>
          <w:sz w:val="24"/>
        </w:rPr>
      </w:pPr>
      <w:r>
        <w:rPr>
          <w:sz w:val="24"/>
        </w:rPr>
        <w:t>элементарные представления об эстетических и художественных ценностях отече- ственной</w:t>
      </w:r>
      <w:r>
        <w:rPr>
          <w:spacing w:val="2"/>
          <w:sz w:val="24"/>
        </w:rPr>
        <w:t xml:space="preserve"> </w:t>
      </w:r>
      <w:r>
        <w:rPr>
          <w:sz w:val="24"/>
        </w:rPr>
        <w:t>культуры;</w:t>
      </w:r>
    </w:p>
    <w:p w:rsidR="00062D39" w:rsidRDefault="000F7B1A" w:rsidP="00914BB3">
      <w:pPr>
        <w:pStyle w:val="a4"/>
        <w:numPr>
          <w:ilvl w:val="1"/>
          <w:numId w:val="52"/>
        </w:numPr>
        <w:tabs>
          <w:tab w:val="left" w:pos="1534"/>
        </w:tabs>
        <w:spacing w:line="242" w:lineRule="auto"/>
        <w:ind w:right="556" w:firstLine="710"/>
        <w:jc w:val="left"/>
        <w:rPr>
          <w:sz w:val="24"/>
        </w:rPr>
      </w:pPr>
      <w:r>
        <w:rPr>
          <w:sz w:val="24"/>
        </w:rPr>
        <w:t>первоначальный опыт эмоционального постижения народного творчества, этно- культурных традиций, фольклора народов</w:t>
      </w:r>
      <w:r>
        <w:rPr>
          <w:spacing w:val="-2"/>
          <w:sz w:val="24"/>
        </w:rPr>
        <w:t xml:space="preserve"> </w:t>
      </w:r>
      <w:r>
        <w:rPr>
          <w:sz w:val="24"/>
        </w:rPr>
        <w:t>России;</w:t>
      </w:r>
    </w:p>
    <w:p w:rsidR="00062D39" w:rsidRDefault="000F7B1A" w:rsidP="00914BB3">
      <w:pPr>
        <w:pStyle w:val="a4"/>
        <w:numPr>
          <w:ilvl w:val="1"/>
          <w:numId w:val="52"/>
        </w:numPr>
        <w:tabs>
          <w:tab w:val="left" w:pos="1534"/>
        </w:tabs>
        <w:spacing w:line="242" w:lineRule="auto"/>
        <w:ind w:right="560" w:firstLine="710"/>
        <w:jc w:val="left"/>
        <w:rPr>
          <w:sz w:val="24"/>
        </w:rPr>
      </w:pPr>
      <w:r>
        <w:rPr>
          <w:sz w:val="24"/>
        </w:rPr>
        <w:t xml:space="preserve">первоначальный опыт эстетических переживаний, наблюдений эстетических </w:t>
      </w:r>
      <w:r>
        <w:rPr>
          <w:spacing w:val="3"/>
          <w:sz w:val="24"/>
        </w:rPr>
        <w:t xml:space="preserve">объ- </w:t>
      </w:r>
      <w:r>
        <w:rPr>
          <w:sz w:val="24"/>
        </w:rPr>
        <w:t>ектов в природе и социуме, эстетического отношения к окружающему миру и самому</w:t>
      </w:r>
      <w:r>
        <w:rPr>
          <w:spacing w:val="-31"/>
          <w:sz w:val="24"/>
        </w:rPr>
        <w:t xml:space="preserve"> </w:t>
      </w:r>
      <w:r>
        <w:rPr>
          <w:sz w:val="24"/>
        </w:rPr>
        <w:t>себе;</w:t>
      </w:r>
    </w:p>
    <w:p w:rsidR="00062D39" w:rsidRDefault="000F7B1A" w:rsidP="00914BB3">
      <w:pPr>
        <w:pStyle w:val="a4"/>
        <w:numPr>
          <w:ilvl w:val="1"/>
          <w:numId w:val="52"/>
        </w:numPr>
        <w:tabs>
          <w:tab w:val="left" w:pos="1534"/>
        </w:tabs>
        <w:spacing w:line="242" w:lineRule="auto"/>
        <w:ind w:right="552" w:firstLine="710"/>
        <w:jc w:val="left"/>
        <w:rPr>
          <w:sz w:val="24"/>
        </w:rPr>
      </w:pPr>
      <w:r>
        <w:rPr>
          <w:sz w:val="24"/>
        </w:rPr>
        <w:t>первоначальный опыт самореализации в различных видах творческой деятельно- сти, формирование потребности и умения выражать себя в доступных видах</w:t>
      </w:r>
      <w:r>
        <w:rPr>
          <w:spacing w:val="-22"/>
          <w:sz w:val="24"/>
        </w:rPr>
        <w:t xml:space="preserve"> </w:t>
      </w:r>
      <w:r>
        <w:rPr>
          <w:sz w:val="24"/>
        </w:rPr>
        <w:t>творчества;</w:t>
      </w:r>
    </w:p>
    <w:p w:rsidR="00062D39" w:rsidRDefault="000F7B1A" w:rsidP="00914BB3">
      <w:pPr>
        <w:pStyle w:val="a4"/>
        <w:numPr>
          <w:ilvl w:val="1"/>
          <w:numId w:val="52"/>
        </w:numPr>
        <w:tabs>
          <w:tab w:val="left" w:pos="1534"/>
        </w:tabs>
        <w:spacing w:line="242" w:lineRule="auto"/>
        <w:ind w:right="557" w:firstLine="710"/>
        <w:jc w:val="left"/>
        <w:rPr>
          <w:sz w:val="24"/>
        </w:rPr>
      </w:pPr>
      <w:r>
        <w:rPr>
          <w:sz w:val="24"/>
        </w:rPr>
        <w:t xml:space="preserve">понимание важности реализации эстетических ценностей в пространстве образова- тельной организации и семьи, в </w:t>
      </w:r>
      <w:r>
        <w:rPr>
          <w:spacing w:val="-4"/>
          <w:sz w:val="24"/>
        </w:rPr>
        <w:t xml:space="preserve">быту, </w:t>
      </w:r>
      <w:r>
        <w:rPr>
          <w:sz w:val="24"/>
        </w:rPr>
        <w:t>в стиле</w:t>
      </w:r>
      <w:r>
        <w:rPr>
          <w:spacing w:val="6"/>
          <w:sz w:val="24"/>
        </w:rPr>
        <w:t xml:space="preserve"> </w:t>
      </w:r>
      <w:r>
        <w:rPr>
          <w:sz w:val="24"/>
        </w:rPr>
        <w:t>одежды.</w:t>
      </w:r>
    </w:p>
    <w:p w:rsidR="00062D39" w:rsidRDefault="000F7B1A">
      <w:pPr>
        <w:pStyle w:val="1"/>
        <w:spacing w:line="274" w:lineRule="exact"/>
        <w:ind w:left="1250"/>
        <w:jc w:val="left"/>
      </w:pPr>
      <w:r>
        <w:t>Правовое воспитание и культура безопасности:</w:t>
      </w:r>
    </w:p>
    <w:p w:rsidR="00062D39" w:rsidRDefault="000F7B1A" w:rsidP="00914BB3">
      <w:pPr>
        <w:pStyle w:val="a4"/>
        <w:numPr>
          <w:ilvl w:val="1"/>
          <w:numId w:val="52"/>
        </w:numPr>
        <w:tabs>
          <w:tab w:val="left" w:pos="1534"/>
        </w:tabs>
        <w:spacing w:line="274" w:lineRule="exact"/>
        <w:ind w:left="1533" w:hanging="284"/>
        <w:jc w:val="left"/>
        <w:rPr>
          <w:sz w:val="24"/>
        </w:rPr>
      </w:pPr>
      <w:r>
        <w:rPr>
          <w:sz w:val="24"/>
        </w:rPr>
        <w:t>первоначальные представления о правах, свободах и обязанностях</w:t>
      </w:r>
      <w:r>
        <w:rPr>
          <w:spacing w:val="-15"/>
          <w:sz w:val="24"/>
        </w:rPr>
        <w:t xml:space="preserve"> </w:t>
      </w:r>
      <w:r>
        <w:rPr>
          <w:sz w:val="24"/>
        </w:rPr>
        <w:t>человека;</w:t>
      </w:r>
    </w:p>
    <w:p w:rsidR="00062D39" w:rsidRDefault="000F7B1A" w:rsidP="00914BB3">
      <w:pPr>
        <w:pStyle w:val="a4"/>
        <w:numPr>
          <w:ilvl w:val="1"/>
          <w:numId w:val="52"/>
        </w:numPr>
        <w:tabs>
          <w:tab w:val="left" w:pos="1534"/>
        </w:tabs>
        <w:spacing w:line="242" w:lineRule="auto"/>
        <w:ind w:right="552" w:firstLine="710"/>
        <w:jc w:val="left"/>
        <w:rPr>
          <w:sz w:val="24"/>
        </w:rPr>
      </w:pPr>
      <w:r>
        <w:rPr>
          <w:sz w:val="24"/>
        </w:rPr>
        <w:t>первоначальные умения отвечать за свои поступки, достигать общественного со- гласия по вопросам школьной жизни;</w:t>
      </w:r>
    </w:p>
    <w:p w:rsidR="00062D39" w:rsidRDefault="000F7B1A" w:rsidP="00914BB3">
      <w:pPr>
        <w:pStyle w:val="a4"/>
        <w:numPr>
          <w:ilvl w:val="1"/>
          <w:numId w:val="52"/>
        </w:numPr>
        <w:tabs>
          <w:tab w:val="left" w:pos="1534"/>
        </w:tabs>
        <w:spacing w:line="242" w:lineRule="auto"/>
        <w:ind w:right="569" w:firstLine="710"/>
        <w:jc w:val="left"/>
        <w:rPr>
          <w:sz w:val="24"/>
        </w:rPr>
      </w:pPr>
      <w:r>
        <w:rPr>
          <w:sz w:val="24"/>
        </w:rPr>
        <w:t>элементарный опыт ответственного социального поведения, реализации прав школьника;</w:t>
      </w:r>
    </w:p>
    <w:p w:rsidR="00062D39" w:rsidRDefault="000F7B1A" w:rsidP="00914BB3">
      <w:pPr>
        <w:pStyle w:val="a4"/>
        <w:numPr>
          <w:ilvl w:val="1"/>
          <w:numId w:val="52"/>
        </w:numPr>
        <w:tabs>
          <w:tab w:val="left" w:pos="1534"/>
        </w:tabs>
        <w:spacing w:line="271" w:lineRule="exact"/>
        <w:ind w:left="1533" w:hanging="284"/>
        <w:jc w:val="left"/>
        <w:rPr>
          <w:sz w:val="24"/>
        </w:rPr>
      </w:pPr>
      <w:r>
        <w:rPr>
          <w:sz w:val="24"/>
        </w:rPr>
        <w:t>первоначальный опыт общественного школьного</w:t>
      </w:r>
      <w:r>
        <w:rPr>
          <w:spacing w:val="-8"/>
          <w:sz w:val="24"/>
        </w:rPr>
        <w:t xml:space="preserve"> </w:t>
      </w:r>
      <w:r>
        <w:rPr>
          <w:sz w:val="24"/>
        </w:rPr>
        <w:t>самоуправления;</w:t>
      </w:r>
    </w:p>
    <w:p w:rsidR="00062D39" w:rsidRDefault="000F7B1A" w:rsidP="00914BB3">
      <w:pPr>
        <w:pStyle w:val="a4"/>
        <w:numPr>
          <w:ilvl w:val="1"/>
          <w:numId w:val="52"/>
        </w:numPr>
        <w:tabs>
          <w:tab w:val="left" w:pos="1534"/>
        </w:tabs>
        <w:ind w:right="558" w:firstLine="710"/>
        <w:rPr>
          <w:sz w:val="24"/>
        </w:rPr>
      </w:pPr>
      <w:r>
        <w:rPr>
          <w:sz w:val="24"/>
        </w:rPr>
        <w:t>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 культур;</w:t>
      </w:r>
    </w:p>
    <w:p w:rsidR="00062D39" w:rsidRDefault="000F7B1A" w:rsidP="00914BB3">
      <w:pPr>
        <w:pStyle w:val="a4"/>
        <w:numPr>
          <w:ilvl w:val="1"/>
          <w:numId w:val="52"/>
        </w:numPr>
        <w:tabs>
          <w:tab w:val="left" w:pos="1534"/>
        </w:tabs>
        <w:spacing w:line="242" w:lineRule="auto"/>
        <w:ind w:right="569" w:firstLine="710"/>
        <w:rPr>
          <w:sz w:val="24"/>
        </w:rPr>
      </w:pPr>
      <w:r>
        <w:rPr>
          <w:sz w:val="24"/>
        </w:rPr>
        <w:t>первоначальные представления о правилах безопасного поведения в школе, семье, на улице, общественных</w:t>
      </w:r>
      <w:r>
        <w:rPr>
          <w:spacing w:val="1"/>
          <w:sz w:val="24"/>
        </w:rPr>
        <w:t xml:space="preserve"> </w:t>
      </w:r>
      <w:r>
        <w:rPr>
          <w:sz w:val="24"/>
        </w:rPr>
        <w:t>местах.</w:t>
      </w:r>
    </w:p>
    <w:p w:rsidR="00062D39" w:rsidRDefault="000F7B1A">
      <w:pPr>
        <w:pStyle w:val="1"/>
        <w:ind w:left="1250"/>
      </w:pPr>
      <w:r>
        <w:t>Воспитание семейных ценностей:</w:t>
      </w:r>
    </w:p>
    <w:p w:rsidR="00062D39" w:rsidRDefault="000F7B1A" w:rsidP="00914BB3">
      <w:pPr>
        <w:pStyle w:val="a4"/>
        <w:numPr>
          <w:ilvl w:val="1"/>
          <w:numId w:val="52"/>
        </w:numPr>
        <w:tabs>
          <w:tab w:val="left" w:pos="1534"/>
        </w:tabs>
        <w:spacing w:line="237" w:lineRule="auto"/>
        <w:ind w:right="567" w:firstLine="710"/>
        <w:rPr>
          <w:sz w:val="24"/>
        </w:rPr>
      </w:pPr>
      <w:r>
        <w:rPr>
          <w:sz w:val="24"/>
        </w:rPr>
        <w:t>элементарные представления о семье как социальном институте, о роли семьи в жизни</w:t>
      </w:r>
      <w:r>
        <w:rPr>
          <w:spacing w:val="-3"/>
          <w:sz w:val="24"/>
        </w:rPr>
        <w:t xml:space="preserve"> </w:t>
      </w:r>
      <w:r>
        <w:rPr>
          <w:sz w:val="24"/>
        </w:rPr>
        <w:t>человека;</w:t>
      </w:r>
    </w:p>
    <w:p w:rsidR="00062D39" w:rsidRDefault="000F7B1A" w:rsidP="00914BB3">
      <w:pPr>
        <w:pStyle w:val="a4"/>
        <w:numPr>
          <w:ilvl w:val="1"/>
          <w:numId w:val="52"/>
        </w:numPr>
        <w:tabs>
          <w:tab w:val="left" w:pos="1534"/>
        </w:tabs>
        <w:ind w:right="565" w:firstLine="710"/>
        <w:rPr>
          <w:sz w:val="24"/>
        </w:rPr>
      </w:pPr>
      <w:r>
        <w:rPr>
          <w:sz w:val="24"/>
        </w:rPr>
        <w:t>первоначальные представления о семейных ценностях, традициях, культуре семей- ной жизни, этике и психологии семейных отношений, нравственных взаимоотношениях в семье;</w:t>
      </w:r>
    </w:p>
    <w:p w:rsidR="00062D39" w:rsidRDefault="000F7B1A" w:rsidP="00914BB3">
      <w:pPr>
        <w:pStyle w:val="a4"/>
        <w:numPr>
          <w:ilvl w:val="1"/>
          <w:numId w:val="52"/>
        </w:numPr>
        <w:tabs>
          <w:tab w:val="left" w:pos="1534"/>
        </w:tabs>
        <w:spacing w:line="250" w:lineRule="exact"/>
        <w:ind w:left="1533" w:hanging="284"/>
        <w:jc w:val="left"/>
        <w:rPr>
          <w:sz w:val="24"/>
        </w:rPr>
      </w:pPr>
      <w:r>
        <w:rPr>
          <w:sz w:val="24"/>
        </w:rPr>
        <w:t>опыт позитивного взаимодействия в семье в рамках школьно-семейных программ</w:t>
      </w:r>
      <w:r>
        <w:rPr>
          <w:spacing w:val="6"/>
          <w:sz w:val="24"/>
        </w:rPr>
        <w:t xml:space="preserve"> </w:t>
      </w:r>
      <w:r>
        <w:rPr>
          <w:sz w:val="24"/>
        </w:rPr>
        <w:t>и</w:t>
      </w:r>
    </w:p>
    <w:p w:rsidR="00062D39" w:rsidRDefault="000F7B1A">
      <w:pPr>
        <w:pStyle w:val="a3"/>
        <w:spacing w:before="2"/>
        <w:jc w:val="left"/>
      </w:pPr>
      <w:r>
        <w:t>проектов.</w:t>
      </w:r>
    </w:p>
    <w:p w:rsidR="00062D39" w:rsidRDefault="000F7B1A">
      <w:pPr>
        <w:pStyle w:val="1"/>
        <w:spacing w:before="3"/>
        <w:ind w:left="1250"/>
        <w:jc w:val="left"/>
      </w:pPr>
      <w:r>
        <w:t>Формирование коммуникативной культуры</w:t>
      </w:r>
    </w:p>
    <w:p w:rsidR="00062D39" w:rsidRDefault="000F7B1A" w:rsidP="00914BB3">
      <w:pPr>
        <w:pStyle w:val="a4"/>
        <w:numPr>
          <w:ilvl w:val="1"/>
          <w:numId w:val="52"/>
        </w:numPr>
        <w:tabs>
          <w:tab w:val="left" w:pos="1534"/>
        </w:tabs>
        <w:spacing w:before="1" w:line="237" w:lineRule="auto"/>
        <w:ind w:right="568" w:firstLine="710"/>
        <w:jc w:val="left"/>
        <w:rPr>
          <w:sz w:val="24"/>
        </w:rPr>
      </w:pPr>
      <w:r>
        <w:rPr>
          <w:sz w:val="24"/>
        </w:rPr>
        <w:t>первоначальные представления о значении общения для жизни человека, развития личности, успешной</w:t>
      </w:r>
      <w:r>
        <w:rPr>
          <w:spacing w:val="-4"/>
          <w:sz w:val="24"/>
        </w:rPr>
        <w:t xml:space="preserve"> </w:t>
      </w:r>
      <w:r>
        <w:rPr>
          <w:sz w:val="24"/>
        </w:rPr>
        <w:t>учебы;</w:t>
      </w:r>
    </w:p>
    <w:p w:rsidR="00062D39" w:rsidRDefault="000F7B1A" w:rsidP="00914BB3">
      <w:pPr>
        <w:pStyle w:val="a4"/>
        <w:numPr>
          <w:ilvl w:val="1"/>
          <w:numId w:val="52"/>
        </w:numPr>
        <w:tabs>
          <w:tab w:val="left" w:pos="1534"/>
        </w:tabs>
        <w:spacing w:before="3"/>
        <w:ind w:right="567" w:firstLine="710"/>
        <w:jc w:val="left"/>
        <w:rPr>
          <w:sz w:val="24"/>
        </w:rPr>
      </w:pPr>
      <w:r>
        <w:rPr>
          <w:sz w:val="24"/>
        </w:rPr>
        <w:t xml:space="preserve">знание правил эффективного, бесконфликтного, безопасного общения в классе, школе, семье, </w:t>
      </w:r>
      <w:r>
        <w:rPr>
          <w:spacing w:val="-3"/>
          <w:sz w:val="24"/>
        </w:rPr>
        <w:t xml:space="preserve">со </w:t>
      </w:r>
      <w:r>
        <w:rPr>
          <w:sz w:val="24"/>
        </w:rPr>
        <w:t>сверстниками,</w:t>
      </w:r>
      <w:r>
        <w:rPr>
          <w:spacing w:val="19"/>
          <w:sz w:val="24"/>
        </w:rPr>
        <w:t xml:space="preserve"> </w:t>
      </w:r>
      <w:r>
        <w:rPr>
          <w:sz w:val="24"/>
        </w:rPr>
        <w:t>старшими;</w:t>
      </w:r>
    </w:p>
    <w:p w:rsidR="00062D39" w:rsidRDefault="000F7B1A" w:rsidP="00914BB3">
      <w:pPr>
        <w:pStyle w:val="a4"/>
        <w:numPr>
          <w:ilvl w:val="1"/>
          <w:numId w:val="52"/>
        </w:numPr>
        <w:tabs>
          <w:tab w:val="left" w:pos="1534"/>
        </w:tabs>
        <w:spacing w:line="275" w:lineRule="exact"/>
        <w:ind w:left="1533" w:hanging="284"/>
        <w:jc w:val="left"/>
        <w:rPr>
          <w:sz w:val="24"/>
        </w:rPr>
      </w:pPr>
      <w:r>
        <w:rPr>
          <w:sz w:val="24"/>
        </w:rPr>
        <w:t>элементарные основы риторической</w:t>
      </w:r>
      <w:r>
        <w:rPr>
          <w:spacing w:val="-4"/>
          <w:sz w:val="24"/>
        </w:rPr>
        <w:t xml:space="preserve"> </w:t>
      </w:r>
      <w:r>
        <w:rPr>
          <w:sz w:val="24"/>
        </w:rPr>
        <w:t>компетентности;</w:t>
      </w:r>
    </w:p>
    <w:p w:rsidR="00062D39" w:rsidRDefault="000F7B1A" w:rsidP="00914BB3">
      <w:pPr>
        <w:pStyle w:val="a4"/>
        <w:numPr>
          <w:ilvl w:val="1"/>
          <w:numId w:val="52"/>
        </w:numPr>
        <w:tabs>
          <w:tab w:val="left" w:pos="1534"/>
        </w:tabs>
        <w:spacing w:line="275" w:lineRule="exact"/>
        <w:ind w:left="1533" w:hanging="284"/>
        <w:jc w:val="left"/>
        <w:rPr>
          <w:sz w:val="24"/>
        </w:rPr>
      </w:pPr>
      <w:r>
        <w:rPr>
          <w:sz w:val="24"/>
        </w:rPr>
        <w:t>элементарный опыт участия в развитии школьных средств массовой</w:t>
      </w:r>
      <w:r>
        <w:rPr>
          <w:spacing w:val="-14"/>
          <w:sz w:val="24"/>
        </w:rPr>
        <w:t xml:space="preserve"> </w:t>
      </w:r>
      <w:r>
        <w:rPr>
          <w:sz w:val="24"/>
        </w:rPr>
        <w:t>информации;</w:t>
      </w:r>
    </w:p>
    <w:p w:rsidR="00062D39" w:rsidRDefault="000F7B1A" w:rsidP="00914BB3">
      <w:pPr>
        <w:pStyle w:val="a4"/>
        <w:numPr>
          <w:ilvl w:val="1"/>
          <w:numId w:val="52"/>
        </w:numPr>
        <w:tabs>
          <w:tab w:val="left" w:pos="1591"/>
          <w:tab w:val="left" w:pos="1592"/>
        </w:tabs>
        <w:spacing w:before="5" w:line="237" w:lineRule="auto"/>
        <w:ind w:right="555" w:firstLine="710"/>
        <w:jc w:val="left"/>
        <w:rPr>
          <w:sz w:val="24"/>
        </w:rPr>
      </w:pPr>
      <w:r>
        <w:rPr>
          <w:sz w:val="24"/>
        </w:rPr>
        <w:t>первоначальные представления о безопасном общении в интернете, о современных технологиях</w:t>
      </w:r>
      <w:r>
        <w:rPr>
          <w:spacing w:val="-4"/>
          <w:sz w:val="24"/>
        </w:rPr>
        <w:t xml:space="preserve"> </w:t>
      </w:r>
      <w:r>
        <w:rPr>
          <w:sz w:val="24"/>
        </w:rPr>
        <w:t>коммуникации;</w:t>
      </w:r>
    </w:p>
    <w:p w:rsidR="00062D39" w:rsidRDefault="000F7B1A" w:rsidP="00914BB3">
      <w:pPr>
        <w:pStyle w:val="a4"/>
        <w:numPr>
          <w:ilvl w:val="1"/>
          <w:numId w:val="52"/>
        </w:numPr>
        <w:tabs>
          <w:tab w:val="left" w:pos="1534"/>
        </w:tabs>
        <w:spacing w:before="3"/>
        <w:ind w:right="557" w:firstLine="710"/>
        <w:jc w:val="left"/>
        <w:rPr>
          <w:sz w:val="24"/>
        </w:rPr>
      </w:pPr>
      <w:r>
        <w:rPr>
          <w:sz w:val="24"/>
        </w:rPr>
        <w:t xml:space="preserve">первоначальные представления о ценности и возможностях родного языка, об </w:t>
      </w:r>
      <w:r>
        <w:rPr>
          <w:spacing w:val="3"/>
          <w:sz w:val="24"/>
        </w:rPr>
        <w:t xml:space="preserve">ис- </w:t>
      </w:r>
      <w:r>
        <w:rPr>
          <w:sz w:val="24"/>
        </w:rPr>
        <w:t>тории родного языка, его особенностях и месте в</w:t>
      </w:r>
      <w:r>
        <w:rPr>
          <w:spacing w:val="-2"/>
          <w:sz w:val="24"/>
        </w:rPr>
        <w:t xml:space="preserve"> </w:t>
      </w:r>
      <w:r>
        <w:rPr>
          <w:sz w:val="24"/>
        </w:rPr>
        <w:t>мире;</w:t>
      </w:r>
    </w:p>
    <w:p w:rsidR="00062D39" w:rsidRDefault="000F7B1A" w:rsidP="00914BB3">
      <w:pPr>
        <w:pStyle w:val="a4"/>
        <w:numPr>
          <w:ilvl w:val="1"/>
          <w:numId w:val="52"/>
        </w:numPr>
        <w:tabs>
          <w:tab w:val="left" w:pos="1534"/>
        </w:tabs>
        <w:spacing w:before="1"/>
        <w:ind w:left="1533" w:hanging="284"/>
        <w:jc w:val="left"/>
        <w:rPr>
          <w:sz w:val="24"/>
        </w:rPr>
      </w:pPr>
      <w:r>
        <w:rPr>
          <w:sz w:val="24"/>
        </w:rPr>
        <w:t>элементарные навыки межкультурной</w:t>
      </w:r>
      <w:r>
        <w:rPr>
          <w:spacing w:val="5"/>
          <w:sz w:val="24"/>
        </w:rPr>
        <w:t xml:space="preserve"> </w:t>
      </w:r>
      <w:r>
        <w:rPr>
          <w:sz w:val="24"/>
        </w:rPr>
        <w:t>коммуникации.</w:t>
      </w:r>
    </w:p>
    <w:p w:rsidR="00062D39" w:rsidRDefault="00062D39">
      <w:pPr>
        <w:rPr>
          <w:sz w:val="24"/>
        </w:rPr>
        <w:sectPr w:rsidR="00062D39">
          <w:pgSz w:w="11910" w:h="16840"/>
          <w:pgMar w:top="1040" w:right="0" w:bottom="1140" w:left="1160" w:header="0" w:footer="880" w:gutter="0"/>
          <w:cols w:space="720"/>
        </w:sectPr>
      </w:pPr>
    </w:p>
    <w:p w:rsidR="00062D39" w:rsidRDefault="000F7B1A">
      <w:pPr>
        <w:pStyle w:val="1"/>
        <w:spacing w:before="71"/>
        <w:ind w:left="1250"/>
      </w:pPr>
      <w:r>
        <w:lastRenderedPageBreak/>
        <w:t>Экологическое воспитание:</w:t>
      </w:r>
    </w:p>
    <w:p w:rsidR="00062D39" w:rsidRDefault="000F7B1A" w:rsidP="00914BB3">
      <w:pPr>
        <w:pStyle w:val="a4"/>
        <w:numPr>
          <w:ilvl w:val="1"/>
          <w:numId w:val="52"/>
        </w:numPr>
        <w:tabs>
          <w:tab w:val="left" w:pos="1534"/>
        </w:tabs>
        <w:spacing w:line="274" w:lineRule="exact"/>
        <w:ind w:left="1533" w:hanging="284"/>
        <w:rPr>
          <w:sz w:val="24"/>
        </w:rPr>
      </w:pPr>
      <w:r>
        <w:rPr>
          <w:sz w:val="24"/>
        </w:rPr>
        <w:t>ценностное отношение к</w:t>
      </w:r>
      <w:r>
        <w:rPr>
          <w:spacing w:val="-9"/>
          <w:sz w:val="24"/>
        </w:rPr>
        <w:t xml:space="preserve"> </w:t>
      </w:r>
      <w:r>
        <w:rPr>
          <w:sz w:val="24"/>
        </w:rPr>
        <w:t>природе;</w:t>
      </w:r>
    </w:p>
    <w:p w:rsidR="00062D39" w:rsidRDefault="000F7B1A" w:rsidP="00914BB3">
      <w:pPr>
        <w:pStyle w:val="a4"/>
        <w:numPr>
          <w:ilvl w:val="1"/>
          <w:numId w:val="52"/>
        </w:numPr>
        <w:tabs>
          <w:tab w:val="left" w:pos="1534"/>
        </w:tabs>
        <w:spacing w:line="242" w:lineRule="auto"/>
        <w:ind w:right="569" w:firstLine="710"/>
        <w:rPr>
          <w:sz w:val="24"/>
        </w:rPr>
      </w:pPr>
      <w:r>
        <w:rPr>
          <w:sz w:val="24"/>
        </w:rPr>
        <w:t>элементарные представления об экокультурных ценностях, о законодательстве в области защиты окружающей</w:t>
      </w:r>
      <w:r>
        <w:rPr>
          <w:spacing w:val="4"/>
          <w:sz w:val="24"/>
        </w:rPr>
        <w:t xml:space="preserve"> </w:t>
      </w:r>
      <w:r>
        <w:rPr>
          <w:sz w:val="24"/>
        </w:rPr>
        <w:t>среды;</w:t>
      </w:r>
    </w:p>
    <w:p w:rsidR="00062D39" w:rsidRDefault="000F7B1A" w:rsidP="00914BB3">
      <w:pPr>
        <w:pStyle w:val="a4"/>
        <w:numPr>
          <w:ilvl w:val="1"/>
          <w:numId w:val="52"/>
        </w:numPr>
        <w:tabs>
          <w:tab w:val="left" w:pos="1534"/>
        </w:tabs>
        <w:spacing w:line="242" w:lineRule="auto"/>
        <w:ind w:right="557" w:firstLine="710"/>
        <w:rPr>
          <w:sz w:val="24"/>
        </w:rPr>
      </w:pPr>
      <w:r>
        <w:rPr>
          <w:sz w:val="24"/>
        </w:rPr>
        <w:t>первоначальный опыт эстетического, эмоционально-нравственного отношения к природе;</w:t>
      </w:r>
    </w:p>
    <w:p w:rsidR="00062D39" w:rsidRDefault="000F7B1A" w:rsidP="00914BB3">
      <w:pPr>
        <w:pStyle w:val="a4"/>
        <w:numPr>
          <w:ilvl w:val="1"/>
          <w:numId w:val="52"/>
        </w:numPr>
        <w:tabs>
          <w:tab w:val="left" w:pos="1534"/>
        </w:tabs>
        <w:spacing w:line="242" w:lineRule="auto"/>
        <w:ind w:right="568" w:firstLine="710"/>
        <w:rPr>
          <w:sz w:val="24"/>
        </w:rPr>
      </w:pPr>
      <w:r>
        <w:rPr>
          <w:sz w:val="24"/>
        </w:rPr>
        <w:t>элементарные знания о традициях нравственно-этического отношения к природе в культуре народов России, нормах экологической</w:t>
      </w:r>
      <w:r>
        <w:rPr>
          <w:spacing w:val="-3"/>
          <w:sz w:val="24"/>
        </w:rPr>
        <w:t xml:space="preserve"> </w:t>
      </w:r>
      <w:r>
        <w:rPr>
          <w:sz w:val="24"/>
        </w:rPr>
        <w:t>этики;</w:t>
      </w:r>
    </w:p>
    <w:p w:rsidR="00062D39" w:rsidRDefault="000F7B1A" w:rsidP="00914BB3">
      <w:pPr>
        <w:pStyle w:val="a4"/>
        <w:numPr>
          <w:ilvl w:val="1"/>
          <w:numId w:val="52"/>
        </w:numPr>
        <w:tabs>
          <w:tab w:val="left" w:pos="1534"/>
        </w:tabs>
        <w:spacing w:line="242" w:lineRule="auto"/>
        <w:ind w:right="555" w:firstLine="710"/>
        <w:rPr>
          <w:sz w:val="24"/>
        </w:rPr>
      </w:pPr>
      <w:r>
        <w:rPr>
          <w:sz w:val="24"/>
        </w:rPr>
        <w:t xml:space="preserve">первоначальный опыт участия в природоохранной деятельности в школе, на </w:t>
      </w:r>
      <w:r>
        <w:rPr>
          <w:spacing w:val="2"/>
          <w:sz w:val="24"/>
        </w:rPr>
        <w:t xml:space="preserve">при- </w:t>
      </w:r>
      <w:r>
        <w:rPr>
          <w:sz w:val="24"/>
        </w:rPr>
        <w:t>школьном участке, по месту</w:t>
      </w:r>
      <w:r>
        <w:rPr>
          <w:spacing w:val="-4"/>
          <w:sz w:val="24"/>
        </w:rPr>
        <w:t xml:space="preserve"> </w:t>
      </w:r>
      <w:r>
        <w:rPr>
          <w:sz w:val="24"/>
        </w:rPr>
        <w:t>жительства.</w:t>
      </w:r>
    </w:p>
    <w:p w:rsidR="00062D39" w:rsidRDefault="000F7B1A">
      <w:pPr>
        <w:pStyle w:val="a3"/>
        <w:spacing w:line="242" w:lineRule="auto"/>
        <w:ind w:right="562" w:firstLine="710"/>
      </w:pPr>
      <w:r>
        <w:t>Результаты духовно-нравственного развития и воспитания обучающихся на уровне начального общего образования:</w:t>
      </w:r>
    </w:p>
    <w:p w:rsidR="00062D39" w:rsidRDefault="000F7B1A" w:rsidP="00914BB3">
      <w:pPr>
        <w:pStyle w:val="a4"/>
        <w:numPr>
          <w:ilvl w:val="0"/>
          <w:numId w:val="51"/>
        </w:numPr>
        <w:tabs>
          <w:tab w:val="left" w:pos="1534"/>
        </w:tabs>
        <w:spacing w:line="242" w:lineRule="auto"/>
        <w:ind w:right="572" w:firstLine="710"/>
        <w:rPr>
          <w:sz w:val="24"/>
        </w:rPr>
      </w:pPr>
      <w:r>
        <w:rPr>
          <w:sz w:val="24"/>
        </w:rPr>
        <w:t>имеют рекомендательный характер и могут уточняться образовательной организацией и родителями (законными представителями)</w:t>
      </w:r>
      <w:r>
        <w:rPr>
          <w:spacing w:val="-17"/>
          <w:sz w:val="24"/>
        </w:rPr>
        <w:t xml:space="preserve"> </w:t>
      </w:r>
      <w:r>
        <w:rPr>
          <w:sz w:val="24"/>
        </w:rPr>
        <w:t>обучающихся;</w:t>
      </w:r>
    </w:p>
    <w:p w:rsidR="00062D39" w:rsidRDefault="000F7B1A" w:rsidP="00914BB3">
      <w:pPr>
        <w:pStyle w:val="a4"/>
        <w:numPr>
          <w:ilvl w:val="0"/>
          <w:numId w:val="51"/>
        </w:numPr>
        <w:tabs>
          <w:tab w:val="left" w:pos="1534"/>
        </w:tabs>
        <w:ind w:right="556" w:firstLine="710"/>
        <w:rPr>
          <w:sz w:val="24"/>
        </w:rPr>
      </w:pPr>
      <w:r>
        <w:rPr>
          <w:sz w:val="24"/>
        </w:rPr>
        <w:t>являются ориентировочной основой для проведения неперсонифицированных оценок образовательной деятельности образовательной организацией в части духовно- нравственного развития и воспитания, осуществляемых в форме аккредитационных экспертиз (при проведении государственной аккредитации образовательной организации) и в форме мониторинговых</w:t>
      </w:r>
      <w:r>
        <w:rPr>
          <w:spacing w:val="-7"/>
          <w:sz w:val="24"/>
        </w:rPr>
        <w:t xml:space="preserve"> </w:t>
      </w:r>
      <w:r>
        <w:rPr>
          <w:sz w:val="24"/>
        </w:rPr>
        <w:t>исследований.</w:t>
      </w:r>
    </w:p>
    <w:p w:rsidR="00062D39" w:rsidRDefault="000F7B1A">
      <w:pPr>
        <w:pStyle w:val="1"/>
        <w:spacing w:before="225" w:line="240" w:lineRule="auto"/>
        <w:ind w:right="562"/>
      </w:pPr>
      <w:r>
        <w:t>Критерии и показатели эффективности деятельности организации, осуществляющей образовательную деятельность, по обеспечению воспитания и социализации обучаю­ щихся</w:t>
      </w:r>
    </w:p>
    <w:p w:rsidR="00062D39" w:rsidRDefault="000F7B1A">
      <w:pPr>
        <w:pStyle w:val="a3"/>
        <w:ind w:right="559" w:firstLine="710"/>
      </w:pPr>
      <w:r>
        <w:t>Оценка эффективности воспитательной</w:t>
      </w:r>
      <w:r w:rsidR="00EE779C">
        <w:t xml:space="preserve"> деятельности, осуществляемой МА</w:t>
      </w:r>
      <w:r>
        <w:t>ОУ «</w:t>
      </w:r>
      <w:r w:rsidR="00EE779C">
        <w:t>СОШ №7</w:t>
      </w:r>
      <w:r>
        <w:t>», является составной частью реализации программы воспитания и социализации обучающихся на уровне начального общего образования.</w:t>
      </w:r>
    </w:p>
    <w:p w:rsidR="00062D39" w:rsidRDefault="000F7B1A">
      <w:pPr>
        <w:pStyle w:val="a3"/>
        <w:ind w:right="556" w:firstLine="710"/>
      </w:pPr>
      <w:r>
        <w:t>Мониторинг представляет собой систему психолого-педагогических исследований, направленных на комплексную оценку эффективности реализации программы воспитания и социализации обучающихся в отдельных классах и в образовательной организации в целом. Организация исследования требует совместных усилий административного и психолого- педагогического коллектива образовательной организации, предполагает фиксацию основ- ных результатов развития обучающихся и этапов реализации программы в течение учебного года.</w:t>
      </w:r>
    </w:p>
    <w:p w:rsidR="00062D39" w:rsidRDefault="00062D39">
      <w:pPr>
        <w:sectPr w:rsidR="00062D39">
          <w:pgSz w:w="11910" w:h="16840"/>
          <w:pgMar w:top="1040" w:right="0" w:bottom="1140" w:left="1160" w:header="0" w:footer="880" w:gutter="0"/>
          <w:cols w:space="720"/>
        </w:sectPr>
      </w:pPr>
    </w:p>
    <w:p w:rsidR="00062D39" w:rsidRDefault="00062D39">
      <w:pPr>
        <w:pStyle w:val="a3"/>
        <w:spacing w:before="7"/>
        <w:ind w:left="0"/>
        <w:jc w:val="left"/>
        <w:rPr>
          <w:sz w:val="23"/>
        </w:rPr>
      </w:pPr>
    </w:p>
    <w:p w:rsidR="00062D39" w:rsidRDefault="000F7B1A">
      <w:pPr>
        <w:pStyle w:val="a3"/>
        <w:spacing w:before="1"/>
        <w:jc w:val="left"/>
      </w:pPr>
      <w:r>
        <w:t>ния):</w:t>
      </w:r>
    </w:p>
    <w:p w:rsidR="00062D39" w:rsidRDefault="000F7B1A">
      <w:pPr>
        <w:pStyle w:val="a3"/>
        <w:spacing w:line="275" w:lineRule="exact"/>
        <w:ind w:left="153"/>
        <w:jc w:val="left"/>
      </w:pPr>
      <w:r>
        <w:br w:type="column"/>
      </w:r>
      <w:r>
        <w:lastRenderedPageBreak/>
        <w:t>Программа мониторинга  включает  в  себя следующие направления (блоки</w:t>
      </w:r>
      <w:r>
        <w:rPr>
          <w:spacing w:val="-32"/>
        </w:rPr>
        <w:t xml:space="preserve"> </w:t>
      </w:r>
      <w:r>
        <w:t>исследова-</w:t>
      </w:r>
    </w:p>
    <w:p w:rsidR="00062D39" w:rsidRDefault="00062D39">
      <w:pPr>
        <w:pStyle w:val="a3"/>
        <w:ind w:left="0"/>
        <w:jc w:val="left"/>
      </w:pPr>
    </w:p>
    <w:p w:rsidR="00062D39" w:rsidRDefault="000F7B1A">
      <w:pPr>
        <w:pStyle w:val="a3"/>
        <w:ind w:left="153"/>
        <w:jc w:val="left"/>
      </w:pPr>
      <w:r>
        <w:rPr>
          <w:b/>
        </w:rPr>
        <w:t xml:space="preserve">Блок  </w:t>
      </w:r>
      <w:r>
        <w:rPr>
          <w:b/>
          <w:spacing w:val="-3"/>
        </w:rPr>
        <w:t xml:space="preserve">1.  </w:t>
      </w:r>
      <w:r>
        <w:t>Исследование особенностей  духовно-нравственного  развития, воспитания</w:t>
      </w:r>
      <w:r>
        <w:rPr>
          <w:spacing w:val="-9"/>
        </w:rPr>
        <w:t xml:space="preserve"> </w:t>
      </w:r>
      <w:r>
        <w:t>и</w:t>
      </w:r>
    </w:p>
    <w:p w:rsidR="00062D39" w:rsidRDefault="00062D39">
      <w:pPr>
        <w:sectPr w:rsidR="00062D39">
          <w:type w:val="continuous"/>
          <w:pgSz w:w="11910" w:h="16840"/>
          <w:pgMar w:top="1040" w:right="0" w:bottom="280" w:left="1160" w:header="720" w:footer="720" w:gutter="0"/>
          <w:cols w:num="2" w:space="720" w:equalWidth="0">
            <w:col w:w="1057" w:space="40"/>
            <w:col w:w="9653"/>
          </w:cols>
        </w:sectPr>
      </w:pPr>
    </w:p>
    <w:p w:rsidR="00062D39" w:rsidRDefault="000F7B1A">
      <w:pPr>
        <w:pStyle w:val="a3"/>
        <w:ind w:right="556"/>
      </w:pPr>
      <w:r>
        <w:lastRenderedPageBreak/>
        <w:t>социализации младших школьников (достижение планируемых результатов духовно- нравственного развития, воспитания и социализации обучающихся по основным направле- ниям программы; динамика развития учащихся).</w:t>
      </w:r>
    </w:p>
    <w:p w:rsidR="00062D39" w:rsidRDefault="000F7B1A">
      <w:pPr>
        <w:pStyle w:val="a3"/>
        <w:ind w:right="560" w:firstLine="710"/>
      </w:pPr>
      <w:r>
        <w:rPr>
          <w:b/>
        </w:rPr>
        <w:t xml:space="preserve">Блок 2. </w:t>
      </w:r>
      <w:r>
        <w:t>Исследование целостной развивающей образовательной среды в образова- тельной организации (классе), включающей урочную, внеурочную и внешкольную деятель- ность, нравственный уклад школьной жизни (создание благоприятных условий и системы воспитательных мероприятий, направленных на нравственное развитие учащихся).</w:t>
      </w:r>
    </w:p>
    <w:p w:rsidR="00062D39" w:rsidRDefault="000F7B1A">
      <w:pPr>
        <w:pStyle w:val="a3"/>
        <w:spacing w:before="1"/>
        <w:ind w:right="552" w:firstLine="710"/>
      </w:pPr>
      <w:r>
        <w:rPr>
          <w:b/>
        </w:rPr>
        <w:t xml:space="preserve">Блок 3. </w:t>
      </w:r>
      <w:r>
        <w:t>Исследование взаимодействия образовательной организации с семьями вос- питанников в рамках реализации программы воспитания и социализации обучающихся (по- вышения педагогической культуры и ознакомление родителей (законных представителей) с возможностями участия в проектировании и реализации программы воспитания и социали- зации; степень вовлеченности семьи в воспитательный процесс).</w:t>
      </w:r>
    </w:p>
    <w:p w:rsidR="00062D39" w:rsidRDefault="000F7B1A">
      <w:pPr>
        <w:pStyle w:val="a3"/>
        <w:ind w:right="556" w:firstLine="710"/>
      </w:pPr>
      <w:r>
        <w:t>Данные, полученные по каждому из трех направлений мониторинга, могут рассмат- риваться в качестве основных показателей исследования целостного процесса духовно- нравственного развития, воспитания и социализации младших школьников в образователь- ной организации.</w:t>
      </w:r>
    </w:p>
    <w:p w:rsidR="00062D39" w:rsidRDefault="00062D39">
      <w:pPr>
        <w:sectPr w:rsidR="00062D39">
          <w:type w:val="continuous"/>
          <w:pgSz w:w="11910" w:h="16840"/>
          <w:pgMar w:top="1040" w:right="0" w:bottom="280" w:left="1160" w:header="720" w:footer="720" w:gutter="0"/>
          <w:cols w:space="720"/>
        </w:sectPr>
      </w:pPr>
    </w:p>
    <w:p w:rsidR="00062D39" w:rsidRDefault="000F7B1A">
      <w:pPr>
        <w:pStyle w:val="a3"/>
        <w:spacing w:before="66"/>
        <w:ind w:right="557" w:firstLine="710"/>
      </w:pPr>
      <w:r>
        <w:lastRenderedPageBreak/>
        <w:t>В рамках мониторинга предполагается проведение психолого-педагогического иссле- дования и внедрение в педагогическую практику комплекса различных самостоятельных эм- пирических методов, направленных на оценку эффективности работы гимназии по воспита- нию обучающихся.</w:t>
      </w:r>
    </w:p>
    <w:p w:rsidR="00062D39" w:rsidRDefault="000F7B1A">
      <w:pPr>
        <w:pStyle w:val="a3"/>
        <w:spacing w:before="1"/>
        <w:ind w:right="555" w:firstLine="710"/>
      </w:pPr>
      <w:r>
        <w:rPr>
          <w:b/>
        </w:rPr>
        <w:t xml:space="preserve">Методологический инструментарий </w:t>
      </w:r>
      <w:r>
        <w:t>исследования предусматривает использование следующих методов: тестирование (метод тестов), проективные методы, опрос (анкетирова- ние, интервью, беседа), психолого-педагогическое наблюдение (включенное и узкоспеци- альное) и эксперимент, педагогическое проектирование (моделирование), анализ педагогиче- ской деятельности (плана воспитательной работы).</w:t>
      </w:r>
    </w:p>
    <w:p w:rsidR="00062D39" w:rsidRDefault="000F7B1A">
      <w:pPr>
        <w:pStyle w:val="a3"/>
        <w:spacing w:before="3"/>
        <w:ind w:right="557" w:firstLine="710"/>
      </w:pPr>
      <w:r>
        <w:t>Основной целью исследования является изучение динамики развития и воспитания обучающихся в условиях специально-организованной воспитательной деятельности (разра- ботанная образовательной организацией программа воспитания и социализации). В рамках исследования следует выделить три этапа:</w:t>
      </w:r>
    </w:p>
    <w:p w:rsidR="00062D39" w:rsidRDefault="000F7B1A">
      <w:pPr>
        <w:pStyle w:val="a3"/>
        <w:ind w:right="552" w:firstLine="710"/>
      </w:pPr>
      <w:r>
        <w:rPr>
          <w:b/>
        </w:rPr>
        <w:t xml:space="preserve">Этап </w:t>
      </w:r>
      <w:r>
        <w:rPr>
          <w:b/>
          <w:spacing w:val="-3"/>
        </w:rPr>
        <w:t xml:space="preserve">1. </w:t>
      </w:r>
      <w:r>
        <w:t xml:space="preserve">Контрольный этап исследования (начало учебного года) ориентирован  на сбор данных социального и психолого-педагогического исследований </w:t>
      </w:r>
      <w:r>
        <w:rPr>
          <w:spacing w:val="-4"/>
        </w:rPr>
        <w:t xml:space="preserve">до </w:t>
      </w:r>
      <w:r>
        <w:t>реализации образо- вательной организацией программы воспитания и социализации обучающихся; составление годового плана воспитательной работы.</w:t>
      </w:r>
    </w:p>
    <w:p w:rsidR="00062D39" w:rsidRDefault="000F7B1A">
      <w:pPr>
        <w:pStyle w:val="a3"/>
        <w:ind w:right="552" w:firstLine="710"/>
      </w:pPr>
      <w:r>
        <w:rPr>
          <w:b/>
        </w:rPr>
        <w:t xml:space="preserve">Этап 2. </w:t>
      </w:r>
      <w:r>
        <w:t>Формирующий этап исследования (в течении всего учебного года) предпола- гает реализацию образовательной организацией основных направлений программы воспита- ния и социализации обучающихся; выполнение и корректировка плана воспитательной рабо- ты.</w:t>
      </w:r>
    </w:p>
    <w:p w:rsidR="00062D39" w:rsidRDefault="000F7B1A">
      <w:pPr>
        <w:pStyle w:val="a3"/>
        <w:spacing w:before="1"/>
        <w:ind w:right="560" w:firstLine="710"/>
      </w:pPr>
      <w:r>
        <w:rPr>
          <w:b/>
        </w:rPr>
        <w:t xml:space="preserve">Этап </w:t>
      </w:r>
      <w:r>
        <w:rPr>
          <w:b/>
          <w:spacing w:val="-3"/>
        </w:rPr>
        <w:t xml:space="preserve">3. </w:t>
      </w:r>
      <w:r>
        <w:t>Интерпретационный этап исследования (окончание учебного года) ориенти- рован на сбор данных социального и психолого-педагогического исследований после реали- зации образовательной организацией программы воспитания и социализации обучающихся. Заключительный этап предполагает исследование динамики развития младших школьников и анализ выполнения годового плана воспитательной</w:t>
      </w:r>
      <w:r>
        <w:rPr>
          <w:spacing w:val="1"/>
        </w:rPr>
        <w:t xml:space="preserve"> </w:t>
      </w:r>
      <w:r>
        <w:t>работы.</w:t>
      </w:r>
    </w:p>
    <w:p w:rsidR="00062D39" w:rsidRDefault="000F7B1A">
      <w:pPr>
        <w:pStyle w:val="a3"/>
        <w:ind w:right="552" w:firstLine="710"/>
      </w:pPr>
      <w:r>
        <w:t>Для изучения динамики развития обучающихся и эффективности реализуемой обра- зовательной организацией воспитательной программы результаты исследования, полученные в рамках контрольного этапа эксперимента (до апробирования основных направлений про- граммы), изучаются в сравнении с экспериментальными данными интерпретационного этапа исследования (после апробирования основных направлений программы). Таким образом, при описании динамики развития обучающихся, в рамках программы воспитания и социализации младших школьников, используются результаты контрольного и интерпретационного этапов исследования.</w:t>
      </w:r>
    </w:p>
    <w:p w:rsidR="00062D39" w:rsidRDefault="000F7B1A">
      <w:pPr>
        <w:ind w:left="539" w:right="557" w:firstLine="710"/>
        <w:jc w:val="both"/>
        <w:rPr>
          <w:sz w:val="24"/>
        </w:rPr>
      </w:pPr>
      <w:r>
        <w:rPr>
          <w:sz w:val="24"/>
        </w:rPr>
        <w:t>Комплексная оце</w:t>
      </w:r>
      <w:r w:rsidR="00EE779C">
        <w:rPr>
          <w:sz w:val="24"/>
        </w:rPr>
        <w:t>нка эффективности реализуемой МА</w:t>
      </w:r>
      <w:r>
        <w:rPr>
          <w:sz w:val="24"/>
        </w:rPr>
        <w:t>ОУ «</w:t>
      </w:r>
      <w:r w:rsidR="00EE779C">
        <w:rPr>
          <w:sz w:val="24"/>
        </w:rPr>
        <w:t>СОШ №7</w:t>
      </w:r>
      <w:r>
        <w:rPr>
          <w:sz w:val="24"/>
        </w:rPr>
        <w:t xml:space="preserve">» воспита- тельной программы осуществляется в соответствии с динамикой </w:t>
      </w:r>
      <w:r>
        <w:rPr>
          <w:b/>
          <w:sz w:val="24"/>
        </w:rPr>
        <w:t>основных показателей це­ лостного процесса духовно-нравственного развития, воспитания и социализации младших школьников</w:t>
      </w:r>
      <w:r>
        <w:rPr>
          <w:sz w:val="24"/>
        </w:rPr>
        <w:t>:</w:t>
      </w:r>
    </w:p>
    <w:p w:rsidR="00062D39" w:rsidRDefault="000F7B1A">
      <w:pPr>
        <w:pStyle w:val="a3"/>
        <w:ind w:right="562" w:firstLine="710"/>
      </w:pPr>
      <w:r>
        <w:rPr>
          <w:b/>
        </w:rPr>
        <w:t xml:space="preserve">Блок 1. </w:t>
      </w:r>
      <w:r>
        <w:t>Исследование динамики развития обучающихся проводится в соответствии с основными направлениями программы воспитания и социализации (результаты исследова- ния могут быть представлены по каждому направлению или в виде их комплексной оценки).</w:t>
      </w:r>
    </w:p>
    <w:p w:rsidR="00062D39" w:rsidRDefault="000F7B1A">
      <w:pPr>
        <w:pStyle w:val="a3"/>
        <w:spacing w:before="4" w:line="237" w:lineRule="auto"/>
        <w:ind w:right="560" w:firstLine="710"/>
      </w:pPr>
      <w:r>
        <w:rPr>
          <w:b/>
        </w:rPr>
        <w:t xml:space="preserve">Блок 2. </w:t>
      </w:r>
      <w:r>
        <w:t>Анализ изменений (динамика показателей) развив</w:t>
      </w:r>
      <w:r w:rsidR="00B35DE3">
        <w:t>ающей образовательной среды в МА</w:t>
      </w:r>
      <w:r>
        <w:t>ОУ «</w:t>
      </w:r>
      <w:r w:rsidR="00B35DE3">
        <w:t>СОШ №7</w:t>
      </w:r>
      <w:r>
        <w:t>» (классе) исследуется по следующим направлениям:</w:t>
      </w:r>
    </w:p>
    <w:p w:rsidR="00062D39" w:rsidRDefault="000F7B1A" w:rsidP="00914BB3">
      <w:pPr>
        <w:pStyle w:val="a4"/>
        <w:numPr>
          <w:ilvl w:val="0"/>
          <w:numId w:val="50"/>
        </w:numPr>
        <w:tabs>
          <w:tab w:val="left" w:pos="1534"/>
        </w:tabs>
        <w:spacing w:before="8" w:line="237" w:lineRule="auto"/>
        <w:ind w:right="561" w:firstLine="710"/>
        <w:rPr>
          <w:sz w:val="24"/>
        </w:rPr>
      </w:pPr>
      <w:r>
        <w:rPr>
          <w:sz w:val="24"/>
        </w:rPr>
        <w:t>Условия для профессионального творчества педагогов (психологический климат в коллективе (общая эмоциональная удовлетворенность); возможности для повышение психо- лого-педагогической культуры и развития профессиональных</w:t>
      </w:r>
      <w:r>
        <w:rPr>
          <w:spacing w:val="-6"/>
          <w:sz w:val="24"/>
        </w:rPr>
        <w:t xml:space="preserve"> </w:t>
      </w:r>
      <w:r>
        <w:rPr>
          <w:sz w:val="24"/>
        </w:rPr>
        <w:t>навыков).</w:t>
      </w:r>
    </w:p>
    <w:p w:rsidR="00062D39" w:rsidRDefault="000F7B1A" w:rsidP="00914BB3">
      <w:pPr>
        <w:pStyle w:val="a4"/>
        <w:numPr>
          <w:ilvl w:val="0"/>
          <w:numId w:val="50"/>
        </w:numPr>
        <w:tabs>
          <w:tab w:val="left" w:pos="1534"/>
        </w:tabs>
        <w:spacing w:before="7" w:line="237" w:lineRule="auto"/>
        <w:ind w:right="565" w:firstLine="710"/>
        <w:rPr>
          <w:sz w:val="24"/>
        </w:rPr>
      </w:pPr>
      <w:r>
        <w:rPr>
          <w:sz w:val="24"/>
        </w:rPr>
        <w:t>Содействие обучающимся в решении задач индивидуального развития и социали- зации (содержание психолого-педагогической поддержки младших</w:t>
      </w:r>
      <w:r>
        <w:rPr>
          <w:spacing w:val="-14"/>
          <w:sz w:val="24"/>
        </w:rPr>
        <w:t xml:space="preserve"> </w:t>
      </w:r>
      <w:r>
        <w:rPr>
          <w:sz w:val="24"/>
        </w:rPr>
        <w:t>школьников.</w:t>
      </w:r>
    </w:p>
    <w:p w:rsidR="00062D39" w:rsidRDefault="000F7B1A" w:rsidP="00914BB3">
      <w:pPr>
        <w:pStyle w:val="a4"/>
        <w:numPr>
          <w:ilvl w:val="0"/>
          <w:numId w:val="50"/>
        </w:numPr>
        <w:tabs>
          <w:tab w:val="left" w:pos="1534"/>
        </w:tabs>
        <w:ind w:right="558" w:firstLine="710"/>
        <w:rPr>
          <w:sz w:val="24"/>
        </w:rPr>
      </w:pPr>
      <w:r>
        <w:rPr>
          <w:sz w:val="24"/>
        </w:rPr>
        <w:t xml:space="preserve">Расширение образовательных и развивающих возможностей для обучающихся и </w:t>
      </w:r>
      <w:r>
        <w:rPr>
          <w:spacing w:val="2"/>
          <w:sz w:val="24"/>
        </w:rPr>
        <w:t xml:space="preserve">их </w:t>
      </w:r>
      <w:r>
        <w:rPr>
          <w:sz w:val="24"/>
        </w:rPr>
        <w:t>родителе</w:t>
      </w:r>
      <w:r w:rsidR="00B35DE3">
        <w:rPr>
          <w:sz w:val="24"/>
        </w:rPr>
        <w:t>й (законных представителей) в МА</w:t>
      </w:r>
      <w:r>
        <w:rPr>
          <w:sz w:val="24"/>
        </w:rPr>
        <w:t>ОУ «</w:t>
      </w:r>
      <w:r w:rsidR="00B35DE3">
        <w:rPr>
          <w:sz w:val="24"/>
        </w:rPr>
        <w:t>СОШ №7</w:t>
      </w:r>
      <w:r>
        <w:rPr>
          <w:sz w:val="24"/>
        </w:rPr>
        <w:t>» (организация кружков, сек- ций, консультаций, семейного клуба, семейной</w:t>
      </w:r>
      <w:r>
        <w:rPr>
          <w:spacing w:val="4"/>
          <w:sz w:val="24"/>
        </w:rPr>
        <w:t xml:space="preserve"> </w:t>
      </w:r>
      <w:r>
        <w:rPr>
          <w:sz w:val="24"/>
        </w:rPr>
        <w:t>гостиной).</w:t>
      </w:r>
    </w:p>
    <w:p w:rsidR="00062D39" w:rsidRDefault="000F7B1A" w:rsidP="00914BB3">
      <w:pPr>
        <w:pStyle w:val="a4"/>
        <w:numPr>
          <w:ilvl w:val="0"/>
          <w:numId w:val="50"/>
        </w:numPr>
        <w:tabs>
          <w:tab w:val="left" w:pos="1534"/>
        </w:tabs>
        <w:spacing w:line="293" w:lineRule="exact"/>
        <w:ind w:left="1533"/>
        <w:rPr>
          <w:sz w:val="24"/>
        </w:rPr>
      </w:pPr>
      <w:r>
        <w:rPr>
          <w:sz w:val="24"/>
        </w:rPr>
        <w:t>Взаимодействие с общественными и</w:t>
      </w:r>
      <w:r>
        <w:rPr>
          <w:spacing w:val="-15"/>
          <w:sz w:val="24"/>
        </w:rPr>
        <w:t xml:space="preserve"> </w:t>
      </w:r>
      <w:r>
        <w:rPr>
          <w:sz w:val="24"/>
        </w:rPr>
        <w:t xml:space="preserve">профессиональными организациями, </w:t>
      </w:r>
      <w:r>
        <w:rPr>
          <w:spacing w:val="2"/>
          <w:sz w:val="24"/>
        </w:rPr>
        <w:t>органи-</w:t>
      </w:r>
    </w:p>
    <w:p w:rsidR="00062D39" w:rsidRDefault="00062D39">
      <w:pPr>
        <w:spacing w:line="293" w:lineRule="exact"/>
        <w:jc w:val="both"/>
        <w:rPr>
          <w:sz w:val="24"/>
        </w:rPr>
        <w:sectPr w:rsidR="00062D39">
          <w:pgSz w:w="11910" w:h="16840"/>
          <w:pgMar w:top="1040" w:right="0" w:bottom="1140" w:left="1160" w:header="0" w:footer="880" w:gutter="0"/>
          <w:cols w:space="720"/>
        </w:sectPr>
      </w:pPr>
    </w:p>
    <w:p w:rsidR="00062D39" w:rsidRDefault="000F7B1A">
      <w:pPr>
        <w:pStyle w:val="a3"/>
        <w:spacing w:before="66"/>
        <w:ind w:right="555"/>
      </w:pPr>
      <w:r>
        <w:lastRenderedPageBreak/>
        <w:t>зациями культуры, направленное на нравственное развитие учащихся и оптимизацию воспи- тательной деятельности (организация культурного отдыха, экскурсий, занятий в музеях, встреч с интересными людьми; проведение социальных и психологических исследований; участие в конкурсах).</w:t>
      </w:r>
    </w:p>
    <w:p w:rsidR="00062D39" w:rsidRDefault="000F7B1A" w:rsidP="00914BB3">
      <w:pPr>
        <w:pStyle w:val="a4"/>
        <w:numPr>
          <w:ilvl w:val="0"/>
          <w:numId w:val="50"/>
        </w:numPr>
        <w:tabs>
          <w:tab w:val="left" w:pos="1534"/>
        </w:tabs>
        <w:spacing w:before="5" w:line="237" w:lineRule="auto"/>
        <w:ind w:right="562" w:firstLine="710"/>
        <w:rPr>
          <w:sz w:val="24"/>
        </w:rPr>
      </w:pPr>
      <w:r>
        <w:rPr>
          <w:sz w:val="24"/>
        </w:rPr>
        <w:t>Интерес учащихся к воспитательной программе (активное участие в мероприятиях, положительные эмоциональные отзывы</w:t>
      </w:r>
      <w:r>
        <w:rPr>
          <w:spacing w:val="-5"/>
          <w:sz w:val="24"/>
        </w:rPr>
        <w:t xml:space="preserve"> </w:t>
      </w:r>
      <w:r>
        <w:rPr>
          <w:sz w:val="24"/>
        </w:rPr>
        <w:t>обучающихся).</w:t>
      </w:r>
    </w:p>
    <w:p w:rsidR="00062D39" w:rsidRDefault="000F7B1A">
      <w:pPr>
        <w:pStyle w:val="a3"/>
        <w:spacing w:before="3"/>
        <w:ind w:right="568" w:firstLine="710"/>
      </w:pPr>
      <w:r>
        <w:rPr>
          <w:b/>
        </w:rPr>
        <w:t xml:space="preserve">Блок 3. </w:t>
      </w:r>
      <w:r>
        <w:t>Характер изменения (динамика показателей) сотрудничества с семьями младших школьников в рамках реализации программы воспитания и социализации обучаю- щихся исследуется по следующим направлениям:</w:t>
      </w:r>
    </w:p>
    <w:p w:rsidR="00062D39" w:rsidRDefault="000F7B1A" w:rsidP="00914BB3">
      <w:pPr>
        <w:pStyle w:val="a4"/>
        <w:numPr>
          <w:ilvl w:val="0"/>
          <w:numId w:val="50"/>
        </w:numPr>
        <w:tabs>
          <w:tab w:val="left" w:pos="1534"/>
        </w:tabs>
        <w:ind w:right="557" w:firstLine="710"/>
        <w:rPr>
          <w:sz w:val="24"/>
        </w:rPr>
      </w:pPr>
      <w:r>
        <w:rPr>
          <w:sz w:val="24"/>
        </w:rPr>
        <w:t xml:space="preserve">Степень вовлеченности родителей (законных представителей) в воспитательный процесс (совместное проектирование, непосредственное участие в реализации и оценка </w:t>
      </w:r>
      <w:r>
        <w:rPr>
          <w:spacing w:val="2"/>
          <w:sz w:val="24"/>
        </w:rPr>
        <w:t xml:space="preserve">эф- </w:t>
      </w:r>
      <w:r>
        <w:rPr>
          <w:sz w:val="24"/>
        </w:rPr>
        <w:t>фективности воспитательной</w:t>
      </w:r>
      <w:r>
        <w:rPr>
          <w:spacing w:val="-5"/>
          <w:sz w:val="24"/>
        </w:rPr>
        <w:t xml:space="preserve"> </w:t>
      </w:r>
      <w:r>
        <w:rPr>
          <w:sz w:val="24"/>
        </w:rPr>
        <w:t>программы).</w:t>
      </w:r>
    </w:p>
    <w:p w:rsidR="00062D39" w:rsidRDefault="000F7B1A" w:rsidP="00914BB3">
      <w:pPr>
        <w:pStyle w:val="a4"/>
        <w:numPr>
          <w:ilvl w:val="0"/>
          <w:numId w:val="50"/>
        </w:numPr>
        <w:tabs>
          <w:tab w:val="left" w:pos="1534"/>
        </w:tabs>
        <w:ind w:right="552" w:firstLine="710"/>
        <w:rPr>
          <w:sz w:val="24"/>
        </w:rPr>
      </w:pPr>
      <w:r>
        <w:rPr>
          <w:sz w:val="24"/>
        </w:rPr>
        <w:t xml:space="preserve">Психолого-педагогическое просвещение родителей (законных представителей): </w:t>
      </w:r>
      <w:r>
        <w:rPr>
          <w:spacing w:val="5"/>
          <w:sz w:val="24"/>
        </w:rPr>
        <w:t xml:space="preserve">ор- </w:t>
      </w:r>
      <w:r>
        <w:rPr>
          <w:sz w:val="24"/>
        </w:rPr>
        <w:t>ганизация мероприятий и разработка программ, направленных на повышение уровня психо- лого-педагогической культуры; ознакомление и рекомендация литературы по воспитанию и возрастной</w:t>
      </w:r>
      <w:r>
        <w:rPr>
          <w:spacing w:val="-3"/>
          <w:sz w:val="24"/>
        </w:rPr>
        <w:t xml:space="preserve"> </w:t>
      </w:r>
      <w:r>
        <w:rPr>
          <w:sz w:val="24"/>
        </w:rPr>
        <w:t>психологии.</w:t>
      </w:r>
    </w:p>
    <w:p w:rsidR="00062D39" w:rsidRDefault="000F7B1A" w:rsidP="00914BB3">
      <w:pPr>
        <w:pStyle w:val="a4"/>
        <w:numPr>
          <w:ilvl w:val="0"/>
          <w:numId w:val="50"/>
        </w:numPr>
        <w:tabs>
          <w:tab w:val="left" w:pos="1534"/>
        </w:tabs>
        <w:ind w:right="552" w:firstLine="710"/>
        <w:rPr>
          <w:sz w:val="24"/>
        </w:rPr>
      </w:pPr>
      <w:r>
        <w:rPr>
          <w:sz w:val="24"/>
        </w:rPr>
        <w:t>Содействие родителям (законным представителям) в решении индивидуальных проблем воспитания детей (педагогические консультации; информирование о работе психо- логической</w:t>
      </w:r>
      <w:r>
        <w:rPr>
          <w:spacing w:val="-3"/>
          <w:sz w:val="24"/>
        </w:rPr>
        <w:t xml:space="preserve"> </w:t>
      </w:r>
      <w:r>
        <w:rPr>
          <w:sz w:val="24"/>
        </w:rPr>
        <w:t>службы).</w:t>
      </w:r>
    </w:p>
    <w:p w:rsidR="00062D39" w:rsidRDefault="000F7B1A" w:rsidP="00914BB3">
      <w:pPr>
        <w:pStyle w:val="a4"/>
        <w:numPr>
          <w:ilvl w:val="0"/>
          <w:numId w:val="50"/>
        </w:numPr>
        <w:tabs>
          <w:tab w:val="left" w:pos="1534"/>
        </w:tabs>
        <w:ind w:right="555" w:firstLine="710"/>
        <w:rPr>
          <w:sz w:val="24"/>
        </w:rPr>
      </w:pPr>
      <w:r>
        <w:rPr>
          <w:sz w:val="24"/>
        </w:rPr>
        <w:t xml:space="preserve">Регулярное ознакомление родителей (законных представителей) с содержанием и ходом реализации воспитательной работы, дополнительными возможностями развития обу- чающихся в рамках программы (участие во внешкольных мероприятиях; привлечение </w:t>
      </w:r>
      <w:r>
        <w:rPr>
          <w:spacing w:val="3"/>
          <w:sz w:val="24"/>
        </w:rPr>
        <w:t xml:space="preserve">ком- </w:t>
      </w:r>
      <w:r>
        <w:rPr>
          <w:sz w:val="24"/>
        </w:rPr>
        <w:t>петентных специалистов для проведения развивающих программ, исследований детско- родительских отношений и коррекционной работы).</w:t>
      </w:r>
    </w:p>
    <w:p w:rsidR="00062D39" w:rsidRDefault="000F7B1A" w:rsidP="00914BB3">
      <w:pPr>
        <w:pStyle w:val="a4"/>
        <w:numPr>
          <w:ilvl w:val="0"/>
          <w:numId w:val="50"/>
        </w:numPr>
        <w:tabs>
          <w:tab w:val="left" w:pos="1957"/>
        </w:tabs>
        <w:ind w:right="566" w:firstLine="710"/>
        <w:rPr>
          <w:sz w:val="24"/>
        </w:rPr>
      </w:pPr>
      <w:r>
        <w:rPr>
          <w:sz w:val="24"/>
        </w:rPr>
        <w:t>Интерес родителей (законных представителей) к воспитат</w:t>
      </w:r>
      <w:r w:rsidR="00B35DE3">
        <w:rPr>
          <w:sz w:val="24"/>
        </w:rPr>
        <w:t>ельной программе, реализуемой МА</w:t>
      </w:r>
      <w:r>
        <w:rPr>
          <w:sz w:val="24"/>
        </w:rPr>
        <w:t>ОУ «</w:t>
      </w:r>
      <w:r w:rsidR="00B35DE3">
        <w:rPr>
          <w:sz w:val="24"/>
        </w:rPr>
        <w:t>СОШ №7</w:t>
      </w:r>
      <w:r>
        <w:rPr>
          <w:sz w:val="24"/>
        </w:rPr>
        <w:t>» (активное участие в мероприятиях, положительные эмоциональные</w:t>
      </w:r>
      <w:r>
        <w:rPr>
          <w:spacing w:val="-10"/>
          <w:sz w:val="24"/>
        </w:rPr>
        <w:t xml:space="preserve"> </w:t>
      </w:r>
      <w:r>
        <w:rPr>
          <w:sz w:val="24"/>
        </w:rPr>
        <w:t>отзывы).</w:t>
      </w:r>
    </w:p>
    <w:p w:rsidR="00062D39" w:rsidRDefault="000F7B1A">
      <w:pPr>
        <w:pStyle w:val="a3"/>
        <w:ind w:right="552" w:firstLine="710"/>
      </w:pPr>
      <w:r>
        <w:t>Параметры исследования эффективности программы воспитания и социализации по трем выделенным направлениям (блоки исследования) могут быть скорректированы и до- полнены в соответствии с индивидуальным планом воспитательной работы (введение новых параметров (показателей); углубленное исследование одного из блоков).</w:t>
      </w:r>
    </w:p>
    <w:p w:rsidR="00062D39" w:rsidRDefault="000F7B1A">
      <w:pPr>
        <w:pStyle w:val="a3"/>
        <w:spacing w:line="242" w:lineRule="auto"/>
        <w:ind w:right="557" w:firstLine="710"/>
      </w:pPr>
      <w:r>
        <w:t>В качестве критериев, по которым изучается динамика процесса воспитания и социа- лизации обучающихся, выделены:</w:t>
      </w:r>
    </w:p>
    <w:p w:rsidR="00062D39" w:rsidRDefault="000F7B1A" w:rsidP="00914BB3">
      <w:pPr>
        <w:pStyle w:val="a4"/>
        <w:numPr>
          <w:ilvl w:val="0"/>
          <w:numId w:val="49"/>
        </w:numPr>
        <w:tabs>
          <w:tab w:val="left" w:pos="1534"/>
        </w:tabs>
        <w:spacing w:line="237" w:lineRule="auto"/>
        <w:ind w:right="552" w:firstLine="710"/>
        <w:rPr>
          <w:sz w:val="24"/>
        </w:rPr>
      </w:pPr>
      <w:r>
        <w:rPr>
          <w:sz w:val="24"/>
        </w:rPr>
        <w:t xml:space="preserve">Положительная динамика </w:t>
      </w:r>
      <w:r>
        <w:rPr>
          <w:i/>
          <w:sz w:val="24"/>
        </w:rPr>
        <w:t xml:space="preserve">– </w:t>
      </w:r>
      <w:r>
        <w:rPr>
          <w:sz w:val="24"/>
        </w:rPr>
        <w:t xml:space="preserve">увеличение положительных значений выделенных </w:t>
      </w:r>
      <w:r>
        <w:rPr>
          <w:spacing w:val="5"/>
          <w:sz w:val="24"/>
        </w:rPr>
        <w:t xml:space="preserve">по- </w:t>
      </w:r>
      <w:r>
        <w:rPr>
          <w:sz w:val="24"/>
        </w:rPr>
        <w:t>казателей воспитания и социализации обучающихся на интерпретационном этапе (окончание учебного года) по сравнению с результатами контрольного этапа исследования (начало учебного</w:t>
      </w:r>
      <w:r>
        <w:rPr>
          <w:spacing w:val="1"/>
          <w:sz w:val="24"/>
        </w:rPr>
        <w:t xml:space="preserve"> </w:t>
      </w:r>
      <w:r>
        <w:rPr>
          <w:sz w:val="24"/>
        </w:rPr>
        <w:t>года).</w:t>
      </w:r>
    </w:p>
    <w:p w:rsidR="00062D39" w:rsidRDefault="000F7B1A" w:rsidP="00914BB3">
      <w:pPr>
        <w:pStyle w:val="a4"/>
        <w:numPr>
          <w:ilvl w:val="0"/>
          <w:numId w:val="49"/>
        </w:numPr>
        <w:tabs>
          <w:tab w:val="left" w:pos="1534"/>
        </w:tabs>
        <w:spacing w:line="237" w:lineRule="auto"/>
        <w:ind w:right="552" w:firstLine="710"/>
        <w:rPr>
          <w:sz w:val="24"/>
        </w:rPr>
      </w:pPr>
      <w:r>
        <w:rPr>
          <w:sz w:val="24"/>
        </w:rPr>
        <w:t xml:space="preserve">Инертность положительной динамики подразумевает отсутствие характеристик </w:t>
      </w:r>
      <w:r>
        <w:rPr>
          <w:spacing w:val="7"/>
          <w:sz w:val="24"/>
        </w:rPr>
        <w:t xml:space="preserve">по- </w:t>
      </w:r>
      <w:r>
        <w:rPr>
          <w:sz w:val="24"/>
        </w:rPr>
        <w:t xml:space="preserve">ложительной динамики и возможное увеличение отрицательных значений показателей </w:t>
      </w:r>
      <w:r>
        <w:rPr>
          <w:spacing w:val="3"/>
          <w:sz w:val="24"/>
        </w:rPr>
        <w:t xml:space="preserve">вос- </w:t>
      </w:r>
      <w:r>
        <w:rPr>
          <w:sz w:val="24"/>
        </w:rPr>
        <w:t>питания и социализации обучающихся на интерпретационном этапе (окончание учебного года) по сравнению с результатами контрольного этапа исследования (начало учебного</w:t>
      </w:r>
      <w:r>
        <w:rPr>
          <w:spacing w:val="-36"/>
          <w:sz w:val="24"/>
        </w:rPr>
        <w:t xml:space="preserve"> </w:t>
      </w:r>
      <w:r>
        <w:rPr>
          <w:sz w:val="24"/>
        </w:rPr>
        <w:t>года).</w:t>
      </w:r>
    </w:p>
    <w:p w:rsidR="00062D39" w:rsidRDefault="000F7B1A" w:rsidP="00914BB3">
      <w:pPr>
        <w:pStyle w:val="a4"/>
        <w:numPr>
          <w:ilvl w:val="0"/>
          <w:numId w:val="49"/>
        </w:numPr>
        <w:tabs>
          <w:tab w:val="left" w:pos="1534"/>
        </w:tabs>
        <w:spacing w:before="3" w:line="237" w:lineRule="auto"/>
        <w:ind w:right="556" w:firstLine="710"/>
        <w:rPr>
          <w:sz w:val="24"/>
        </w:rPr>
      </w:pPr>
      <w:r>
        <w:rPr>
          <w:sz w:val="24"/>
        </w:rPr>
        <w:t>Устойчивость (стабильность) исследуемых показателей духовно-нравственного развития, воспитания и социализации обучающихся на интерпретационном и контрольном этапах исследования. При условии соответствия содержания исследуемых показателей у обучающихся, в педагогическом коллективе и детско-родительских отношениях общеприня- тым моральным нормам, устойчивость показателей может являться одной из характеристик положительной динамики развития младших школьников и показателем эффективности реа- лизации образовательной организацией программы воспитания и социализации обучающих- ся.</w:t>
      </w:r>
    </w:p>
    <w:p w:rsidR="00062D39" w:rsidRDefault="000F7B1A">
      <w:pPr>
        <w:pStyle w:val="a3"/>
        <w:spacing w:before="7" w:line="242" w:lineRule="auto"/>
        <w:ind w:firstLine="710"/>
        <w:jc w:val="left"/>
      </w:pPr>
      <w:r>
        <w:t>Результаты индивидуальных достижений и особенности личностного развития обу- чающихся не подлежат итоговой оценке качества освоения основной образовательной про-</w:t>
      </w:r>
    </w:p>
    <w:p w:rsidR="00062D39" w:rsidRDefault="00062D39">
      <w:pPr>
        <w:spacing w:line="242" w:lineRule="auto"/>
        <w:sectPr w:rsidR="00062D39">
          <w:pgSz w:w="11910" w:h="16840"/>
          <w:pgMar w:top="1040" w:right="0" w:bottom="1140" w:left="1160" w:header="0" w:footer="880" w:gutter="0"/>
          <w:cols w:space="720"/>
        </w:sectPr>
      </w:pPr>
    </w:p>
    <w:p w:rsidR="00062D39" w:rsidRDefault="000F7B1A">
      <w:pPr>
        <w:pStyle w:val="a3"/>
        <w:spacing w:before="66"/>
        <w:ind w:right="552"/>
      </w:pPr>
      <w:r>
        <w:lastRenderedPageBreak/>
        <w:t xml:space="preserve">граммы начального общего образования, в полном соответствии с требованиями ФГОС </w:t>
      </w:r>
      <w:r>
        <w:rPr>
          <w:spacing w:val="4"/>
        </w:rPr>
        <w:t xml:space="preserve">на- </w:t>
      </w:r>
      <w:r>
        <w:t>чального общего образования. Обобщенная оценка личностных результатов обучающихся, в рамках оце</w:t>
      </w:r>
      <w:r w:rsidR="00EE779C">
        <w:t>нки эффективности реализуемой МА</w:t>
      </w:r>
      <w:r>
        <w:t>ОУ «</w:t>
      </w:r>
      <w:r w:rsidR="00EE779C">
        <w:t>СОШ №7</w:t>
      </w:r>
      <w:r>
        <w:t xml:space="preserve">» программы воспитания и социализации, осуществляется в ходе мониторинговых исследований, полностью </w:t>
      </w:r>
      <w:r>
        <w:rPr>
          <w:spacing w:val="2"/>
        </w:rPr>
        <w:t xml:space="preserve">отве- </w:t>
      </w:r>
      <w:r>
        <w:t>чающих этическим принципам охраны и защиты интересов ребенка и конфиденциальности,  в форме, не представляющей угрозы личности, психологической безопасности и эмоцио- нальному статусу</w:t>
      </w:r>
      <w:r>
        <w:rPr>
          <w:spacing w:val="-11"/>
        </w:rPr>
        <w:t xml:space="preserve"> </w:t>
      </w:r>
      <w:r>
        <w:t>учащегося.</w:t>
      </w:r>
    </w:p>
    <w:p w:rsidR="00062D39" w:rsidRDefault="000F7B1A">
      <w:pPr>
        <w:pStyle w:val="a3"/>
        <w:spacing w:before="4"/>
        <w:ind w:right="558" w:firstLine="710"/>
      </w:pPr>
      <w:r>
        <w:t>Для расширения возможностей реализации программы воспитания и социализации обучающихся (проведение развивающих программ, тренингов для детей, родителей (закон- ных представителей) и педагогов; оценка динамики развития обучающихся и общей эффек- тивности воспитательной деятельности), при согласии родителей, могут быть привлечены квалифицированные специалисты, обладающие необходимой компетентностью в сфере пси- хологической диагностики и развития личности в детском и подростковом возрасте.</w:t>
      </w:r>
    </w:p>
    <w:p w:rsidR="00062D39" w:rsidRDefault="000F7B1A">
      <w:pPr>
        <w:pStyle w:val="1"/>
        <w:spacing w:before="5" w:line="240" w:lineRule="auto"/>
        <w:ind w:right="563" w:firstLine="710"/>
      </w:pPr>
      <w:r>
        <w:t>Показатели оценки организационных, ресурсных и психолого-педагогических условий осуществления воспитания младших школьников в организациях общего об­ разования</w:t>
      </w:r>
    </w:p>
    <w:p w:rsidR="00062D39" w:rsidRDefault="000F7B1A" w:rsidP="00914BB3">
      <w:pPr>
        <w:pStyle w:val="a4"/>
        <w:numPr>
          <w:ilvl w:val="0"/>
          <w:numId w:val="48"/>
        </w:numPr>
        <w:tabs>
          <w:tab w:val="left" w:pos="1529"/>
        </w:tabs>
        <w:ind w:right="555" w:firstLine="710"/>
        <w:rPr>
          <w:sz w:val="24"/>
        </w:rPr>
      </w:pPr>
      <w:r>
        <w:rPr>
          <w:sz w:val="24"/>
        </w:rPr>
        <w:t>Документационное обеспечение воспитательной д</w:t>
      </w:r>
      <w:r w:rsidR="00B35DE3">
        <w:rPr>
          <w:sz w:val="24"/>
        </w:rPr>
        <w:t>еятельности в начальной школе МА</w:t>
      </w:r>
      <w:r>
        <w:rPr>
          <w:sz w:val="24"/>
        </w:rPr>
        <w:t>ОУ «</w:t>
      </w:r>
      <w:r w:rsidR="00B35DE3">
        <w:rPr>
          <w:sz w:val="24"/>
        </w:rPr>
        <w:t>СОШ №7</w:t>
      </w:r>
      <w:r>
        <w:rPr>
          <w:sz w:val="24"/>
        </w:rPr>
        <w:t xml:space="preserve">»: наличие локальных актов, определяющих содержание воспитатель- ной деятельности и основные средства его реализации (включая разделы образовательной программы школы и/или ее концепции развития и т. п.); четкость вычленения целей, </w:t>
      </w:r>
      <w:r>
        <w:rPr>
          <w:spacing w:val="2"/>
          <w:sz w:val="24"/>
        </w:rPr>
        <w:t xml:space="preserve">задач </w:t>
      </w:r>
      <w:r>
        <w:rPr>
          <w:sz w:val="24"/>
        </w:rPr>
        <w:t xml:space="preserve">воспитательной деятельности, средств их реализации; взаимосоответствие целей и задач, </w:t>
      </w:r>
      <w:r>
        <w:rPr>
          <w:spacing w:val="4"/>
          <w:sz w:val="24"/>
        </w:rPr>
        <w:t xml:space="preserve">за- </w:t>
      </w:r>
      <w:r>
        <w:rPr>
          <w:sz w:val="24"/>
        </w:rPr>
        <w:t>дач и средств воспитательной деятельности; предусмотренность в содержании образования возможностей для реализации дополнительных образовательных программ воспитательных направленностей.</w:t>
      </w:r>
    </w:p>
    <w:p w:rsidR="00062D39" w:rsidRDefault="000F7B1A" w:rsidP="00914BB3">
      <w:pPr>
        <w:pStyle w:val="a4"/>
        <w:numPr>
          <w:ilvl w:val="0"/>
          <w:numId w:val="48"/>
        </w:numPr>
        <w:tabs>
          <w:tab w:val="left" w:pos="1563"/>
        </w:tabs>
        <w:ind w:right="552" w:firstLine="710"/>
        <w:rPr>
          <w:sz w:val="24"/>
        </w:rPr>
      </w:pPr>
      <w:r>
        <w:rPr>
          <w:sz w:val="24"/>
        </w:rPr>
        <w:t xml:space="preserve">Материально-техническая база и другие материальные условия воспитательной деятельности в начальной школе: наличие необходимых помещений и территорий для </w:t>
      </w:r>
      <w:r>
        <w:rPr>
          <w:spacing w:val="4"/>
          <w:sz w:val="24"/>
        </w:rPr>
        <w:t xml:space="preserve">про- </w:t>
      </w:r>
      <w:r>
        <w:rPr>
          <w:sz w:val="24"/>
        </w:rPr>
        <w:t>ведения воспитательной деятельности в соответствии с ее целями и задачами, установлен-</w:t>
      </w:r>
      <w:r w:rsidR="00EE779C">
        <w:rPr>
          <w:sz w:val="24"/>
        </w:rPr>
        <w:t xml:space="preserve"> ными в плановой документации МА</w:t>
      </w:r>
      <w:r>
        <w:rPr>
          <w:sz w:val="24"/>
        </w:rPr>
        <w:t>ОУ «</w:t>
      </w:r>
      <w:r w:rsidR="00EE779C">
        <w:rPr>
          <w:sz w:val="24"/>
        </w:rPr>
        <w:t>СОШ №7</w:t>
      </w:r>
      <w:r>
        <w:rPr>
          <w:sz w:val="24"/>
        </w:rPr>
        <w:t xml:space="preserve">»; обеспечение состояния отведенных для проведения воспитательной деятельности помещений и территорий в соответствии с ее целями и задачами, установленными в плановой документации; соответствие материально- технического обеспечения регулярных воспитывающих мероприятий и форм организации внеурочной деятельности их целям и задачам, установленным в плановой документации; </w:t>
      </w:r>
      <w:r>
        <w:rPr>
          <w:spacing w:val="7"/>
          <w:sz w:val="24"/>
        </w:rPr>
        <w:t xml:space="preserve">со- </w:t>
      </w:r>
      <w:r>
        <w:rPr>
          <w:sz w:val="24"/>
        </w:rPr>
        <w:t>ответствие санитарно-гигиенических условий проведения воспитательной работы, средств и условий обеспечения безопасности участников воспитательной деятельности требованиям федеральных нормативных правовых актов для образовательных организаций данного типа  и</w:t>
      </w:r>
      <w:r>
        <w:rPr>
          <w:spacing w:val="2"/>
          <w:sz w:val="24"/>
        </w:rPr>
        <w:t xml:space="preserve"> </w:t>
      </w:r>
      <w:r>
        <w:rPr>
          <w:sz w:val="24"/>
        </w:rPr>
        <w:t>вида.</w:t>
      </w:r>
    </w:p>
    <w:p w:rsidR="00062D39" w:rsidRDefault="000F7B1A" w:rsidP="00914BB3">
      <w:pPr>
        <w:pStyle w:val="a4"/>
        <w:numPr>
          <w:ilvl w:val="0"/>
          <w:numId w:val="48"/>
        </w:numPr>
        <w:tabs>
          <w:tab w:val="left" w:pos="1572"/>
        </w:tabs>
        <w:ind w:right="557" w:firstLine="710"/>
        <w:rPr>
          <w:sz w:val="24"/>
        </w:rPr>
      </w:pPr>
      <w:r>
        <w:rPr>
          <w:sz w:val="24"/>
        </w:rPr>
        <w:t xml:space="preserve">Информационно-методическое обеспечение воспитательной деятельности в на- чальной школе: наличие необходимого методического обеспечения воспитательной работы и воспитывающих влияний целостной образовательной деятельности, определяемого их </w:t>
      </w:r>
      <w:r>
        <w:rPr>
          <w:spacing w:val="2"/>
          <w:sz w:val="24"/>
        </w:rPr>
        <w:t xml:space="preserve">целя- </w:t>
      </w:r>
      <w:r>
        <w:rPr>
          <w:sz w:val="24"/>
        </w:rPr>
        <w:t>ми и задачами, установле</w:t>
      </w:r>
      <w:r w:rsidR="00B35DE3">
        <w:rPr>
          <w:sz w:val="24"/>
        </w:rPr>
        <w:t>нными в плановой документации МА</w:t>
      </w:r>
      <w:r>
        <w:rPr>
          <w:sz w:val="24"/>
        </w:rPr>
        <w:t>ОУ «</w:t>
      </w:r>
      <w:r w:rsidR="00B35DE3">
        <w:rPr>
          <w:sz w:val="24"/>
        </w:rPr>
        <w:t>СОШ №7</w:t>
      </w:r>
      <w:r>
        <w:rPr>
          <w:sz w:val="24"/>
        </w:rPr>
        <w:t xml:space="preserve">»; инфор- мационно-техническая оснащенность воспитательной работы в соответствии с целями и </w:t>
      </w:r>
      <w:r>
        <w:rPr>
          <w:spacing w:val="3"/>
          <w:sz w:val="24"/>
        </w:rPr>
        <w:t xml:space="preserve">за- </w:t>
      </w:r>
      <w:r>
        <w:rPr>
          <w:sz w:val="24"/>
        </w:rPr>
        <w:t>дачами, установленными в плановой документации: уpовень обеспеченности компьютеpной техникой и его использования для решения задач воспитательной деятельности; уpовень сохpанности и использования школьного библиотечного фонда для решения задач воспита- тельной</w:t>
      </w:r>
      <w:r>
        <w:rPr>
          <w:spacing w:val="2"/>
          <w:sz w:val="24"/>
        </w:rPr>
        <w:t xml:space="preserve"> </w:t>
      </w:r>
      <w:r>
        <w:rPr>
          <w:sz w:val="24"/>
        </w:rPr>
        <w:t>деятельности.</w:t>
      </w:r>
    </w:p>
    <w:p w:rsidR="00062D39" w:rsidRDefault="000F7B1A" w:rsidP="00914BB3">
      <w:pPr>
        <w:pStyle w:val="a4"/>
        <w:numPr>
          <w:ilvl w:val="0"/>
          <w:numId w:val="48"/>
        </w:numPr>
        <w:tabs>
          <w:tab w:val="left" w:pos="1519"/>
        </w:tabs>
        <w:ind w:right="555" w:firstLine="710"/>
        <w:rPr>
          <w:sz w:val="24"/>
        </w:rPr>
      </w:pPr>
      <w:r>
        <w:rPr>
          <w:sz w:val="24"/>
        </w:rPr>
        <w:t xml:space="preserve">Обеспечение уровня организации воспитательной работы и воспитывающих </w:t>
      </w:r>
      <w:r>
        <w:rPr>
          <w:spacing w:val="3"/>
          <w:sz w:val="24"/>
        </w:rPr>
        <w:t xml:space="preserve">влия- </w:t>
      </w:r>
      <w:r>
        <w:rPr>
          <w:sz w:val="24"/>
        </w:rPr>
        <w:t>ний учебной деятельности: четкое указание целей, задач, средств и</w:t>
      </w:r>
      <w:r w:rsidR="00EE779C">
        <w:rPr>
          <w:sz w:val="24"/>
        </w:rPr>
        <w:t>х реализации в докумен- тации МА</w:t>
      </w:r>
      <w:r>
        <w:rPr>
          <w:sz w:val="24"/>
        </w:rPr>
        <w:t>ОУ «</w:t>
      </w:r>
      <w:r w:rsidR="00EE779C">
        <w:rPr>
          <w:sz w:val="24"/>
        </w:rPr>
        <w:t>СОШ №7</w:t>
      </w:r>
      <w:r>
        <w:rPr>
          <w:sz w:val="24"/>
        </w:rPr>
        <w:t xml:space="preserve">»; взаимосоответствие целей, задач и средств воспитания; </w:t>
      </w:r>
      <w:r>
        <w:rPr>
          <w:spacing w:val="5"/>
          <w:sz w:val="24"/>
        </w:rPr>
        <w:t xml:space="preserve">оп- </w:t>
      </w:r>
      <w:r>
        <w:rPr>
          <w:sz w:val="24"/>
        </w:rPr>
        <w:t xml:space="preserve">тимальность, реалистичность плана воспитательной деятельности; наличие достаточной свя- зи внеурочной воспитывающей деятельности с урочной деятельностью; направленность </w:t>
      </w:r>
      <w:r>
        <w:rPr>
          <w:spacing w:val="3"/>
          <w:sz w:val="24"/>
        </w:rPr>
        <w:t xml:space="preserve">вос- </w:t>
      </w:r>
      <w:r>
        <w:rPr>
          <w:sz w:val="24"/>
        </w:rPr>
        <w:t>питывающей деятельности в соответствии с реализацией принципа индивидуальной диффе- ренциации в образовании на возможно более полные развитие и реализацию</w:t>
      </w:r>
      <w:r>
        <w:rPr>
          <w:spacing w:val="-10"/>
          <w:sz w:val="24"/>
        </w:rPr>
        <w:t xml:space="preserve"> </w:t>
      </w:r>
      <w:r>
        <w:rPr>
          <w:sz w:val="24"/>
        </w:rPr>
        <w:t>образовательно-</w:t>
      </w:r>
    </w:p>
    <w:p w:rsidR="00062D39" w:rsidRDefault="00062D39">
      <w:pPr>
        <w:jc w:val="both"/>
        <w:rPr>
          <w:sz w:val="24"/>
        </w:rPr>
        <w:sectPr w:rsidR="00062D39">
          <w:pgSz w:w="11910" w:h="16840"/>
          <w:pgMar w:top="1040" w:right="0" w:bottom="1140" w:left="1160" w:header="0" w:footer="880" w:gutter="0"/>
          <w:cols w:space="720"/>
        </w:sectPr>
      </w:pPr>
    </w:p>
    <w:p w:rsidR="00062D39" w:rsidRDefault="000F7B1A">
      <w:pPr>
        <w:pStyle w:val="a3"/>
        <w:spacing w:before="66"/>
        <w:ind w:right="554"/>
      </w:pPr>
      <w:r>
        <w:lastRenderedPageBreak/>
        <w:t>го и в целом личностного потенциала обучающихся, воспитанников; соответствие предла- гаемых учащимся форм воспитательной деятельности доминирующим социально позитив- ным ориентациям обучающихся в начальной школе; обеспечение возможностей для развития творческих способностей учащихся; регулярное ведение текущего контроля результатов вы- полнения установленных документацией учреждения планов воспитательной деятельности; наличие в образовательной организации органов ученического самоуправления.</w:t>
      </w:r>
    </w:p>
    <w:p w:rsidR="00062D39" w:rsidRDefault="000F7B1A" w:rsidP="00914BB3">
      <w:pPr>
        <w:pStyle w:val="a4"/>
        <w:numPr>
          <w:ilvl w:val="0"/>
          <w:numId w:val="48"/>
        </w:numPr>
        <w:tabs>
          <w:tab w:val="left" w:pos="1505"/>
        </w:tabs>
        <w:spacing w:before="1"/>
        <w:ind w:right="556" w:firstLine="710"/>
        <w:rPr>
          <w:sz w:val="24"/>
        </w:rPr>
      </w:pPr>
      <w:r>
        <w:rPr>
          <w:sz w:val="24"/>
        </w:rPr>
        <w:t>Кадровое обеспечение воспитательной деятельности</w:t>
      </w:r>
      <w:r w:rsidR="00B35DE3">
        <w:rPr>
          <w:sz w:val="24"/>
        </w:rPr>
        <w:t xml:space="preserve"> в начальной школе: наличие в МА</w:t>
      </w:r>
      <w:r>
        <w:rPr>
          <w:sz w:val="24"/>
        </w:rPr>
        <w:t>ОУ «</w:t>
      </w:r>
      <w:r w:rsidR="00B35DE3">
        <w:rPr>
          <w:sz w:val="24"/>
        </w:rPr>
        <w:t>СОШ №7</w:t>
      </w:r>
      <w:r>
        <w:rPr>
          <w:sz w:val="24"/>
        </w:rPr>
        <w:t>» должностей работников, по своему функционалу отвечающих за воспитательную работу и/или внеурочную деятельность; общий уровень психолого- педагогической компетентности работников в организации воспитательной</w:t>
      </w:r>
      <w:r>
        <w:rPr>
          <w:spacing w:val="-26"/>
          <w:sz w:val="24"/>
        </w:rPr>
        <w:t xml:space="preserve"> </w:t>
      </w:r>
      <w:r>
        <w:rPr>
          <w:sz w:val="24"/>
        </w:rPr>
        <w:t>деятельности.</w:t>
      </w:r>
    </w:p>
    <w:p w:rsidR="00062D39" w:rsidRDefault="00B35DE3" w:rsidP="00914BB3">
      <w:pPr>
        <w:pStyle w:val="a4"/>
        <w:numPr>
          <w:ilvl w:val="0"/>
          <w:numId w:val="48"/>
        </w:numPr>
        <w:tabs>
          <w:tab w:val="left" w:pos="1519"/>
        </w:tabs>
        <w:ind w:right="555" w:firstLine="710"/>
        <w:rPr>
          <w:sz w:val="24"/>
        </w:rPr>
      </w:pPr>
      <w:r>
        <w:rPr>
          <w:sz w:val="24"/>
        </w:rPr>
        <w:t>Использование в МА</w:t>
      </w:r>
      <w:r w:rsidR="000F7B1A">
        <w:rPr>
          <w:sz w:val="24"/>
        </w:rPr>
        <w:t>ОУ «</w:t>
      </w:r>
      <w:r>
        <w:rPr>
          <w:sz w:val="24"/>
        </w:rPr>
        <w:t>СОШ №7</w:t>
      </w:r>
      <w:r w:rsidR="000F7B1A">
        <w:rPr>
          <w:sz w:val="24"/>
        </w:rPr>
        <w:t>» форм организации внеурочной деятель- ности в соответствии с содержанием, целями и задачами основных направлений воспита- тельного процесса в начальной школе: наличие в кружков, секций и других форм организа- ции внеурочной деятельности, по своему содержанию, целям и задачам соответствующим обеспечению: а) социально-нравственного развития обучающихся, воспитанников (форми- рованию основ духовно-нравственного, гражданско-патриотического, экономико-трудового и экологического сознания и деятельности личности); б) общеинтеллектуального развития обучающихся, воспитанников (развития умственной деятельности и основ систематизации знаний); в) общекультурного развития обучающихся, воспитанников (формированию основ эстетического, физического сознания и деятельности личности, развитию ее самоорганиза- ции).</w:t>
      </w:r>
    </w:p>
    <w:p w:rsidR="00062D39" w:rsidRDefault="000F7B1A" w:rsidP="00914BB3">
      <w:pPr>
        <w:pStyle w:val="a4"/>
        <w:numPr>
          <w:ilvl w:val="0"/>
          <w:numId w:val="48"/>
        </w:numPr>
        <w:tabs>
          <w:tab w:val="left" w:pos="1515"/>
        </w:tabs>
        <w:spacing w:before="4"/>
        <w:ind w:right="555" w:firstLine="710"/>
        <w:rPr>
          <w:sz w:val="24"/>
        </w:rPr>
      </w:pPr>
      <w:r>
        <w:rPr>
          <w:sz w:val="24"/>
        </w:rPr>
        <w:t xml:space="preserve">Соответствие социально-психологических условий проведения воспитательной ра- боты и воспитывающих влияний обучения в начальной школе требованиям федеральных нормативных правовых актов к деятельности образовательных организаций данного типа и вида: достижение психологической защищенности обучающихся в ходе мероприятий воспи- тательной работы на основе: обеспечения общей удовлетворенности обучающихся процес- сом и результатами своего участия в них, эмоциональной включенности обучающихся в вос- питательную деятельность – заинтересованности в происходящем на данных мероприятиях и при данном использовании, ощущения обучающимися своей социально-групповой приоб- щенности на данных мероприятиях и при данном использовании, отсутствия у обучающихся чрезмерной нервно-эмоциональной и физической напряженности и чувства собственной </w:t>
      </w:r>
      <w:r>
        <w:rPr>
          <w:spacing w:val="3"/>
          <w:sz w:val="24"/>
        </w:rPr>
        <w:t xml:space="preserve">не- </w:t>
      </w:r>
      <w:r>
        <w:rPr>
          <w:sz w:val="24"/>
        </w:rPr>
        <w:t>состоятельности при участии в них (в том числе – как результат уважения личности ребенка в данном педагогическом</w:t>
      </w:r>
      <w:r>
        <w:rPr>
          <w:spacing w:val="4"/>
          <w:sz w:val="24"/>
        </w:rPr>
        <w:t xml:space="preserve"> </w:t>
      </w:r>
      <w:r>
        <w:rPr>
          <w:sz w:val="24"/>
        </w:rPr>
        <w:t>коллективе).</w:t>
      </w:r>
    </w:p>
    <w:p w:rsidR="00062D39" w:rsidRDefault="000F7B1A" w:rsidP="00914BB3">
      <w:pPr>
        <w:pStyle w:val="a4"/>
        <w:numPr>
          <w:ilvl w:val="0"/>
          <w:numId w:val="48"/>
        </w:numPr>
        <w:tabs>
          <w:tab w:val="left" w:pos="1515"/>
        </w:tabs>
        <w:spacing w:before="1"/>
        <w:ind w:right="552" w:firstLine="710"/>
        <w:rPr>
          <w:sz w:val="24"/>
        </w:rPr>
      </w:pPr>
      <w:r>
        <w:rPr>
          <w:sz w:val="24"/>
        </w:rPr>
        <w:t xml:space="preserve">Соответствие педагогической организации совместной деятельности обучающихся на уровне начального общего образования психолого-педагогическим требованиям к воспи- тывающим взаимоотношениям в образовательной деятельности: обеспечение освоения уча- щимися нравственных норм отношений на основе человеколюбия, развития у них коллекти- вистской идентификации в процессе педагогически организуемой совместной деятельности; использование при организации совместной деятельности </w:t>
      </w:r>
      <w:r>
        <w:rPr>
          <w:spacing w:val="-2"/>
          <w:sz w:val="24"/>
        </w:rPr>
        <w:t xml:space="preserve">учащихся </w:t>
      </w:r>
      <w:r>
        <w:rPr>
          <w:sz w:val="24"/>
        </w:rPr>
        <w:t xml:space="preserve">осмысленной учащими- ся общественно-полезной деятельности как наиболее эффективно влияющей, учитывая </w:t>
      </w:r>
      <w:r>
        <w:rPr>
          <w:spacing w:val="2"/>
          <w:sz w:val="24"/>
        </w:rPr>
        <w:t xml:space="preserve">осо- </w:t>
      </w:r>
      <w:r>
        <w:rPr>
          <w:sz w:val="24"/>
        </w:rPr>
        <w:t xml:space="preserve">бенности юношеского возраста, на формирование социально позитивных взаимоотношений учащихся с окружающим миром; отсутствие у педагогов образовательной организации </w:t>
      </w:r>
      <w:r>
        <w:rPr>
          <w:spacing w:val="5"/>
          <w:sz w:val="24"/>
        </w:rPr>
        <w:t xml:space="preserve">опо- </w:t>
      </w:r>
      <w:r>
        <w:rPr>
          <w:sz w:val="24"/>
        </w:rPr>
        <w:t>ры на авторитарный подход в задавании целей совместной воспитательно значимой деятель- ности учащихся и в организации осуществления ими данной деятельности; разнообразие форм внеклассной работы в образовательной организации с приоритетом форм, обеспечи- вающих: а) неформальное общение учащихся между собой и с педагогическими работника- ми; б) самовыражение и самоутверждение учащегося в коллективе сверстников; в) создание наиболее благоприятных условий для включения учащихся в систему реальных нравствен- ных отношений при проведении внеклассных мероприятий; обеспечиваемая педагогической организацией учебной и иной совместной деятельности учащихся позитивность общего на- строения в классных коллективах; варьирование основных стилей педагогического воздейст- вия на обучающихся (наставнический; тренирующий; консультативный)</w:t>
      </w:r>
      <w:r>
        <w:rPr>
          <w:spacing w:val="8"/>
          <w:sz w:val="24"/>
        </w:rPr>
        <w:t xml:space="preserve"> </w:t>
      </w:r>
      <w:r>
        <w:rPr>
          <w:sz w:val="24"/>
        </w:rPr>
        <w:t>в зависимости от</w:t>
      </w:r>
    </w:p>
    <w:p w:rsidR="00062D39" w:rsidRDefault="00062D39">
      <w:pPr>
        <w:jc w:val="both"/>
        <w:rPr>
          <w:sz w:val="24"/>
        </w:rPr>
        <w:sectPr w:rsidR="00062D39">
          <w:pgSz w:w="11910" w:h="16840"/>
          <w:pgMar w:top="1040" w:right="0" w:bottom="1140" w:left="1160" w:header="0" w:footer="880" w:gutter="0"/>
          <w:cols w:space="720"/>
        </w:sectPr>
      </w:pPr>
    </w:p>
    <w:p w:rsidR="00062D39" w:rsidRDefault="000F7B1A">
      <w:pPr>
        <w:pStyle w:val="a3"/>
        <w:spacing w:before="66"/>
        <w:ind w:right="556"/>
      </w:pPr>
      <w:r>
        <w:lastRenderedPageBreak/>
        <w:t xml:space="preserve">решаемых воспитательных задач и особенностей учащихся; интерактивность взаимодейст- вия педагога с учащимися в их педагогически организуемой совместной деятельности, </w:t>
      </w:r>
      <w:r>
        <w:rPr>
          <w:spacing w:val="2"/>
        </w:rPr>
        <w:t xml:space="preserve">ха- </w:t>
      </w:r>
      <w:r>
        <w:t xml:space="preserve">рактеризуемая последовательной реализацией следующих стадий организации взаимодейст- вия: поиск педагогом позитивного в личности ребенка; активизация деятельности педагога на основе педагогически целесообразного и корректного его участия в личных проблемах и трудностях ученика; выраженность заинтересованности педагогов в успехе каждого, </w:t>
      </w:r>
      <w:r>
        <w:rPr>
          <w:spacing w:val="2"/>
        </w:rPr>
        <w:t xml:space="preserve">прояв- </w:t>
      </w:r>
      <w:r>
        <w:t xml:space="preserve">ляемая с помощью систематической оценки эффективности участия в совместной деятельно- сти как условия формирования у учащихся нравственных норм отношений на основе </w:t>
      </w:r>
      <w:r>
        <w:rPr>
          <w:spacing w:val="2"/>
        </w:rPr>
        <w:t xml:space="preserve">разви- </w:t>
      </w:r>
      <w:r>
        <w:t>тия их коллективистской</w:t>
      </w:r>
      <w:r>
        <w:rPr>
          <w:spacing w:val="-4"/>
        </w:rPr>
        <w:t xml:space="preserve"> </w:t>
      </w:r>
      <w:r>
        <w:t>идентификации.</w:t>
      </w:r>
    </w:p>
    <w:p w:rsidR="00062D39" w:rsidRDefault="000F7B1A" w:rsidP="00914BB3">
      <w:pPr>
        <w:pStyle w:val="a4"/>
        <w:numPr>
          <w:ilvl w:val="0"/>
          <w:numId w:val="48"/>
        </w:numPr>
        <w:tabs>
          <w:tab w:val="left" w:pos="1553"/>
        </w:tabs>
        <w:spacing w:before="4"/>
        <w:ind w:right="557" w:firstLine="710"/>
        <w:rPr>
          <w:sz w:val="24"/>
        </w:rPr>
      </w:pPr>
      <w:r>
        <w:rPr>
          <w:sz w:val="24"/>
        </w:rPr>
        <w:t>Обеспечение взаимодействия педагогического коллектива с общественностью и внешними организациями для решения задач воспитательной деятельности: активность обеспечения взаимодействия педагогического коллектива с родителями обучающихся при решении задач воспитательной деятельности; выраженность ориентации администрации об- разовательной организации на поддержание связей свой организации с другими организа- циями для обеспечения культурного досуга, духовно-нравственного развития младшего школьника.</w:t>
      </w:r>
    </w:p>
    <w:p w:rsidR="00062D39" w:rsidRDefault="00062D39">
      <w:pPr>
        <w:pStyle w:val="a3"/>
        <w:spacing w:before="4"/>
        <w:ind w:left="0"/>
        <w:jc w:val="left"/>
        <w:rPr>
          <w:sz w:val="22"/>
        </w:rPr>
      </w:pPr>
    </w:p>
    <w:p w:rsidR="00062D39" w:rsidRDefault="000F7B1A" w:rsidP="00914BB3">
      <w:pPr>
        <w:pStyle w:val="1"/>
        <w:numPr>
          <w:ilvl w:val="1"/>
          <w:numId w:val="74"/>
        </w:numPr>
        <w:tabs>
          <w:tab w:val="left" w:pos="958"/>
        </w:tabs>
        <w:spacing w:line="240" w:lineRule="auto"/>
        <w:ind w:left="539" w:right="555" w:firstLine="0"/>
      </w:pPr>
      <w:r>
        <w:t>Программа формирования экологической культуры, здорового и безопасного образа жизни</w:t>
      </w:r>
    </w:p>
    <w:p w:rsidR="00062D39" w:rsidRDefault="000F7B1A">
      <w:pPr>
        <w:pStyle w:val="a3"/>
        <w:ind w:right="555" w:firstLine="538"/>
      </w:pPr>
      <w:r>
        <w:t>Программа формирования экологической культуры, здорового и безопасного образа жизни в соответствии с определением ФГОС НОО — комплексная программа формирования у обучающихся знаний, установок, личностных ориентиров и норм поведения, обеспечи- вающих сохранение и укрепление физического и психологического здоровья как одной из ценностных составляющих, способствующих познавательному и эмоциональному развитию ребенка. Здоровье -важнейшая характеристика развития ребенка на протяжении школьного детства, создание условий для формирования здорового образа жизни школьника –од</w:t>
      </w:r>
      <w:r w:rsidR="00B35DE3">
        <w:t>на из приоритетных задач МА</w:t>
      </w:r>
      <w:r>
        <w:t>ОУ «</w:t>
      </w:r>
      <w:r w:rsidR="00B35DE3">
        <w:t>СОШ №7</w:t>
      </w:r>
      <w:r>
        <w:t>».</w:t>
      </w:r>
    </w:p>
    <w:p w:rsidR="00062D39" w:rsidRDefault="000F7B1A">
      <w:pPr>
        <w:pStyle w:val="a3"/>
        <w:ind w:right="561" w:firstLine="456"/>
      </w:pPr>
      <w:r>
        <w:t>Программа построена на основе общенациональных ценностей российского общества, таких, как гражданственность, здоровье, природа, экологическая культура, безопасность человека и государства. Программа направлена на развитие мотивации и готовности обучающихся повышать свою экологическую грамотность, действовать предусмотрительно, осознанно придерживаться здорового и экологически безопасного образа жизни, вести работу по экологическому просвещению, ценить природу как источник духовного развития, информации, красоты, здоровья, материального</w:t>
      </w:r>
      <w:r>
        <w:rPr>
          <w:spacing w:val="1"/>
        </w:rPr>
        <w:t xml:space="preserve"> </w:t>
      </w:r>
      <w:r>
        <w:t>благополучия.</w:t>
      </w:r>
    </w:p>
    <w:p w:rsidR="00062D39" w:rsidRDefault="000F7B1A">
      <w:pPr>
        <w:pStyle w:val="a3"/>
        <w:ind w:right="560"/>
        <w:jc w:val="left"/>
      </w:pPr>
      <w:r>
        <w:t xml:space="preserve">Нормативно - правовой и документальной основой Программы формирования </w:t>
      </w:r>
      <w:r>
        <w:rPr>
          <w:spacing w:val="-3"/>
        </w:rPr>
        <w:t xml:space="preserve">культуры </w:t>
      </w:r>
      <w:r>
        <w:t xml:space="preserve">здорового и безопасного образа жизни обучающихся на ступени начального общего </w:t>
      </w:r>
      <w:r>
        <w:rPr>
          <w:spacing w:val="2"/>
        </w:rPr>
        <w:t xml:space="preserve">образо- </w:t>
      </w:r>
      <w:r>
        <w:t>вания</w:t>
      </w:r>
      <w:r>
        <w:rPr>
          <w:spacing w:val="58"/>
        </w:rPr>
        <w:t xml:space="preserve"> </w:t>
      </w:r>
      <w:r>
        <w:t>являются:</w:t>
      </w:r>
    </w:p>
    <w:p w:rsidR="00062D39" w:rsidRDefault="000F7B1A" w:rsidP="00914BB3">
      <w:pPr>
        <w:pStyle w:val="a4"/>
        <w:numPr>
          <w:ilvl w:val="0"/>
          <w:numId w:val="47"/>
        </w:numPr>
        <w:tabs>
          <w:tab w:val="left" w:pos="689"/>
        </w:tabs>
        <w:ind w:right="562" w:firstLine="0"/>
        <w:jc w:val="left"/>
        <w:rPr>
          <w:sz w:val="24"/>
        </w:rPr>
      </w:pPr>
      <w:r>
        <w:rPr>
          <w:sz w:val="24"/>
        </w:rPr>
        <w:t>Федеральный закон от 29 декабря 2012 г. No273 - ФЗ «Об образовании в Российской Феде- рации»;</w:t>
      </w:r>
    </w:p>
    <w:p w:rsidR="00062D39" w:rsidRDefault="000F7B1A" w:rsidP="00914BB3">
      <w:pPr>
        <w:pStyle w:val="a4"/>
        <w:numPr>
          <w:ilvl w:val="0"/>
          <w:numId w:val="47"/>
        </w:numPr>
        <w:tabs>
          <w:tab w:val="left" w:pos="684"/>
        </w:tabs>
        <w:spacing w:line="275" w:lineRule="exact"/>
        <w:ind w:left="683" w:hanging="145"/>
        <w:jc w:val="left"/>
        <w:rPr>
          <w:sz w:val="24"/>
        </w:rPr>
      </w:pPr>
      <w:r>
        <w:rPr>
          <w:sz w:val="24"/>
        </w:rPr>
        <w:t>Федеральный государственный образовательный стандарт начального общего</w:t>
      </w:r>
      <w:r>
        <w:rPr>
          <w:spacing w:val="-7"/>
          <w:sz w:val="24"/>
        </w:rPr>
        <w:t xml:space="preserve"> </w:t>
      </w:r>
      <w:r>
        <w:rPr>
          <w:sz w:val="24"/>
        </w:rPr>
        <w:t>образования;</w:t>
      </w:r>
    </w:p>
    <w:p w:rsidR="00062D39" w:rsidRDefault="000F7B1A" w:rsidP="00914BB3">
      <w:pPr>
        <w:pStyle w:val="a4"/>
        <w:numPr>
          <w:ilvl w:val="0"/>
          <w:numId w:val="47"/>
        </w:numPr>
        <w:tabs>
          <w:tab w:val="left" w:pos="684"/>
        </w:tabs>
        <w:spacing w:line="242" w:lineRule="auto"/>
        <w:ind w:right="1426" w:firstLine="0"/>
        <w:jc w:val="left"/>
        <w:rPr>
          <w:sz w:val="24"/>
        </w:rPr>
      </w:pPr>
      <w:r>
        <w:rPr>
          <w:sz w:val="24"/>
        </w:rPr>
        <w:t>СанПиН 2.4.2.2821 - 10 «Санитарно - эпидемиологические требования к условиям и организации обучения в общеобразовательных</w:t>
      </w:r>
      <w:r>
        <w:rPr>
          <w:spacing w:val="-7"/>
          <w:sz w:val="24"/>
        </w:rPr>
        <w:t xml:space="preserve"> </w:t>
      </w:r>
      <w:r>
        <w:rPr>
          <w:sz w:val="24"/>
        </w:rPr>
        <w:t>учреждениях».</w:t>
      </w:r>
    </w:p>
    <w:p w:rsidR="00062D39" w:rsidRDefault="000F7B1A" w:rsidP="00914BB3">
      <w:pPr>
        <w:pStyle w:val="a4"/>
        <w:numPr>
          <w:ilvl w:val="0"/>
          <w:numId w:val="47"/>
        </w:numPr>
        <w:tabs>
          <w:tab w:val="left" w:pos="684"/>
        </w:tabs>
        <w:spacing w:line="242" w:lineRule="auto"/>
        <w:ind w:right="733" w:firstLine="0"/>
        <w:jc w:val="left"/>
        <w:rPr>
          <w:sz w:val="24"/>
        </w:rPr>
      </w:pPr>
      <w:r>
        <w:rPr>
          <w:sz w:val="24"/>
        </w:rPr>
        <w:t>Рекомендации по организации обучения в первом классе четырехлетней начальной школы (Письмо МО РФ No 408/13 - 13 от</w:t>
      </w:r>
      <w:r>
        <w:rPr>
          <w:spacing w:val="-4"/>
          <w:sz w:val="24"/>
        </w:rPr>
        <w:t xml:space="preserve"> </w:t>
      </w:r>
      <w:r>
        <w:rPr>
          <w:sz w:val="24"/>
        </w:rPr>
        <w:t>20.04.2001);</w:t>
      </w:r>
    </w:p>
    <w:p w:rsidR="00062D39" w:rsidRDefault="000F7B1A" w:rsidP="00914BB3">
      <w:pPr>
        <w:pStyle w:val="a4"/>
        <w:numPr>
          <w:ilvl w:val="0"/>
          <w:numId w:val="47"/>
        </w:numPr>
        <w:tabs>
          <w:tab w:val="left" w:pos="684"/>
        </w:tabs>
        <w:spacing w:line="242" w:lineRule="auto"/>
        <w:ind w:right="850" w:firstLine="0"/>
        <w:jc w:val="left"/>
        <w:rPr>
          <w:sz w:val="24"/>
        </w:rPr>
      </w:pPr>
      <w:r>
        <w:rPr>
          <w:sz w:val="24"/>
        </w:rPr>
        <w:t>Об организации обучения в первом классе четырехлетней начальной школы (Письмо</w:t>
      </w:r>
      <w:r>
        <w:rPr>
          <w:spacing w:val="-38"/>
          <w:sz w:val="24"/>
        </w:rPr>
        <w:t xml:space="preserve"> </w:t>
      </w:r>
      <w:r>
        <w:rPr>
          <w:sz w:val="24"/>
        </w:rPr>
        <w:t xml:space="preserve">МО РФ </w:t>
      </w:r>
      <w:r>
        <w:rPr>
          <w:spacing w:val="-3"/>
          <w:sz w:val="24"/>
        </w:rPr>
        <w:t xml:space="preserve">No </w:t>
      </w:r>
      <w:r>
        <w:rPr>
          <w:sz w:val="24"/>
        </w:rPr>
        <w:t>202/11 - 13 от</w:t>
      </w:r>
      <w:r>
        <w:rPr>
          <w:spacing w:val="6"/>
          <w:sz w:val="24"/>
        </w:rPr>
        <w:t xml:space="preserve"> </w:t>
      </w:r>
      <w:r>
        <w:rPr>
          <w:sz w:val="24"/>
        </w:rPr>
        <w:t>25.09.2000);</w:t>
      </w:r>
    </w:p>
    <w:p w:rsidR="00062D39" w:rsidRDefault="000F7B1A" w:rsidP="00914BB3">
      <w:pPr>
        <w:pStyle w:val="a4"/>
        <w:numPr>
          <w:ilvl w:val="0"/>
          <w:numId w:val="47"/>
        </w:numPr>
        <w:tabs>
          <w:tab w:val="left" w:pos="684"/>
        </w:tabs>
        <w:spacing w:line="242" w:lineRule="auto"/>
        <w:ind w:right="1364" w:firstLine="0"/>
        <w:jc w:val="left"/>
        <w:rPr>
          <w:sz w:val="24"/>
        </w:rPr>
      </w:pPr>
      <w:r>
        <w:rPr>
          <w:sz w:val="24"/>
        </w:rPr>
        <w:t>О недопустимости перегрузок обучающихся в начальной школе (Письмо МО РФ</w:t>
      </w:r>
      <w:r>
        <w:rPr>
          <w:spacing w:val="-38"/>
          <w:sz w:val="24"/>
        </w:rPr>
        <w:t xml:space="preserve"> </w:t>
      </w:r>
      <w:r>
        <w:rPr>
          <w:sz w:val="24"/>
        </w:rPr>
        <w:t>No 220/11 - 13 от</w:t>
      </w:r>
      <w:r>
        <w:rPr>
          <w:spacing w:val="-3"/>
          <w:sz w:val="24"/>
        </w:rPr>
        <w:t xml:space="preserve"> </w:t>
      </w:r>
      <w:r>
        <w:rPr>
          <w:sz w:val="24"/>
        </w:rPr>
        <w:t>20.02.1999);</w:t>
      </w:r>
    </w:p>
    <w:p w:rsidR="00062D39" w:rsidRDefault="000F7B1A" w:rsidP="00914BB3">
      <w:pPr>
        <w:pStyle w:val="a4"/>
        <w:numPr>
          <w:ilvl w:val="0"/>
          <w:numId w:val="47"/>
        </w:numPr>
        <w:tabs>
          <w:tab w:val="left" w:pos="684"/>
        </w:tabs>
        <w:spacing w:line="242" w:lineRule="auto"/>
        <w:ind w:right="1188" w:firstLine="0"/>
        <w:jc w:val="left"/>
        <w:rPr>
          <w:sz w:val="24"/>
        </w:rPr>
      </w:pPr>
      <w:r>
        <w:rPr>
          <w:sz w:val="24"/>
        </w:rPr>
        <w:t>Рекомендации по использованию компьютеров в начальной школе. (Письмо МО РФ и НИИ гигиены и охраны здоровья детей и подростков РАМ No 199/13 от</w:t>
      </w:r>
      <w:r>
        <w:rPr>
          <w:spacing w:val="-21"/>
          <w:sz w:val="24"/>
        </w:rPr>
        <w:t xml:space="preserve"> </w:t>
      </w:r>
      <w:r>
        <w:rPr>
          <w:sz w:val="24"/>
        </w:rPr>
        <w:t>28.03.2002);</w:t>
      </w:r>
    </w:p>
    <w:p w:rsidR="00062D39" w:rsidRDefault="000F7B1A" w:rsidP="00914BB3">
      <w:pPr>
        <w:pStyle w:val="a4"/>
        <w:numPr>
          <w:ilvl w:val="0"/>
          <w:numId w:val="47"/>
        </w:numPr>
        <w:tabs>
          <w:tab w:val="left" w:pos="684"/>
        </w:tabs>
        <w:spacing w:line="242" w:lineRule="auto"/>
        <w:ind w:right="843" w:firstLine="0"/>
        <w:jc w:val="left"/>
        <w:rPr>
          <w:sz w:val="24"/>
        </w:rPr>
      </w:pPr>
      <w:r>
        <w:rPr>
          <w:sz w:val="24"/>
        </w:rPr>
        <w:t>Гигиенические требования к условиям реализации основной образовательной</w:t>
      </w:r>
      <w:r>
        <w:rPr>
          <w:spacing w:val="-37"/>
          <w:sz w:val="24"/>
        </w:rPr>
        <w:t xml:space="preserve"> </w:t>
      </w:r>
      <w:r>
        <w:rPr>
          <w:sz w:val="24"/>
        </w:rPr>
        <w:t>программы начального общего образования (2009</w:t>
      </w:r>
      <w:r>
        <w:rPr>
          <w:spacing w:val="-3"/>
          <w:sz w:val="24"/>
        </w:rPr>
        <w:t xml:space="preserve"> </w:t>
      </w:r>
      <w:r>
        <w:rPr>
          <w:sz w:val="24"/>
        </w:rPr>
        <w:t>г.).</w:t>
      </w:r>
    </w:p>
    <w:p w:rsidR="00062D39" w:rsidRDefault="00062D39">
      <w:pPr>
        <w:spacing w:line="242" w:lineRule="auto"/>
        <w:rPr>
          <w:sz w:val="24"/>
        </w:rPr>
        <w:sectPr w:rsidR="00062D39">
          <w:pgSz w:w="11910" w:h="16840"/>
          <w:pgMar w:top="1040" w:right="0" w:bottom="1140" w:left="1160" w:header="0" w:footer="880" w:gutter="0"/>
          <w:cols w:space="720"/>
        </w:sectPr>
      </w:pPr>
    </w:p>
    <w:p w:rsidR="00062D39" w:rsidRDefault="000F7B1A" w:rsidP="00914BB3">
      <w:pPr>
        <w:pStyle w:val="a4"/>
        <w:numPr>
          <w:ilvl w:val="0"/>
          <w:numId w:val="47"/>
        </w:numPr>
        <w:tabs>
          <w:tab w:val="left" w:pos="684"/>
        </w:tabs>
        <w:spacing w:before="66"/>
        <w:ind w:left="683" w:hanging="145"/>
        <w:rPr>
          <w:sz w:val="24"/>
        </w:rPr>
      </w:pPr>
      <w:r>
        <w:rPr>
          <w:sz w:val="24"/>
        </w:rPr>
        <w:lastRenderedPageBreak/>
        <w:t>Концепция УМК</w:t>
      </w:r>
      <w:r>
        <w:rPr>
          <w:spacing w:val="1"/>
          <w:sz w:val="24"/>
        </w:rPr>
        <w:t xml:space="preserve"> </w:t>
      </w:r>
      <w:r>
        <w:rPr>
          <w:sz w:val="24"/>
        </w:rPr>
        <w:t>«Перспектива»</w:t>
      </w:r>
      <w:r w:rsidR="00B35DE3">
        <w:rPr>
          <w:sz w:val="24"/>
        </w:rPr>
        <w:t xml:space="preserve"> и УМК «Начальная школа 21в»</w:t>
      </w:r>
    </w:p>
    <w:p w:rsidR="00062D39" w:rsidRDefault="000F7B1A">
      <w:pPr>
        <w:pStyle w:val="a3"/>
        <w:spacing w:before="3"/>
        <w:ind w:right="566" w:firstLine="456"/>
      </w:pPr>
      <w:r>
        <w:t>Программа формирования экологической культуры, здорового и безопасного образа жизни при получении начального общего образования cформирована с учетом факторов, оказывающих существенное влияние на состояние здоровья детей:</w:t>
      </w:r>
    </w:p>
    <w:p w:rsidR="00062D39" w:rsidRDefault="000F7B1A" w:rsidP="00914BB3">
      <w:pPr>
        <w:pStyle w:val="a4"/>
        <w:numPr>
          <w:ilvl w:val="1"/>
          <w:numId w:val="47"/>
        </w:numPr>
        <w:tabs>
          <w:tab w:val="left" w:pos="1957"/>
        </w:tabs>
        <w:spacing w:line="274" w:lineRule="exact"/>
        <w:ind w:left="1956" w:hanging="568"/>
        <w:rPr>
          <w:sz w:val="24"/>
        </w:rPr>
      </w:pPr>
      <w:r>
        <w:rPr>
          <w:sz w:val="24"/>
        </w:rPr>
        <w:t>неблагоприятные экологические, социальные и экономические</w:t>
      </w:r>
      <w:r>
        <w:rPr>
          <w:spacing w:val="-7"/>
          <w:sz w:val="24"/>
        </w:rPr>
        <w:t xml:space="preserve"> </w:t>
      </w:r>
      <w:r>
        <w:rPr>
          <w:sz w:val="24"/>
        </w:rPr>
        <w:t>условия;</w:t>
      </w:r>
    </w:p>
    <w:p w:rsidR="00062D39" w:rsidRDefault="000F7B1A" w:rsidP="00914BB3">
      <w:pPr>
        <w:pStyle w:val="a4"/>
        <w:numPr>
          <w:ilvl w:val="1"/>
          <w:numId w:val="47"/>
        </w:numPr>
        <w:tabs>
          <w:tab w:val="left" w:pos="1957"/>
        </w:tabs>
        <w:spacing w:before="3"/>
        <w:ind w:right="555" w:firstLine="677"/>
        <w:rPr>
          <w:sz w:val="24"/>
        </w:rPr>
      </w:pPr>
      <w:r>
        <w:rPr>
          <w:sz w:val="24"/>
        </w:rPr>
        <w:t>факторы риска, имеющие место в образовательных организациях, которые приводят к дальнейшему ухудшению здоровья детей и подростков от первого к последнему году</w:t>
      </w:r>
      <w:r>
        <w:rPr>
          <w:spacing w:val="-8"/>
          <w:sz w:val="24"/>
        </w:rPr>
        <w:t xml:space="preserve"> </w:t>
      </w:r>
      <w:r>
        <w:rPr>
          <w:sz w:val="24"/>
        </w:rPr>
        <w:t>обучения;</w:t>
      </w:r>
    </w:p>
    <w:p w:rsidR="00062D39" w:rsidRDefault="000F7B1A" w:rsidP="00914BB3">
      <w:pPr>
        <w:pStyle w:val="a4"/>
        <w:numPr>
          <w:ilvl w:val="1"/>
          <w:numId w:val="47"/>
        </w:numPr>
        <w:tabs>
          <w:tab w:val="left" w:pos="1957"/>
        </w:tabs>
        <w:ind w:right="565" w:firstLine="677"/>
        <w:rPr>
          <w:sz w:val="24"/>
        </w:rPr>
      </w:pPr>
      <w:r>
        <w:rPr>
          <w:sz w:val="24"/>
        </w:rPr>
        <w:t>чувствительность к воздействиям при одновременной к ним инертности по своей природе, обусловливающей временной разрыв между воздействием и результатом, который может быть значительным, достигая нескольких лет, и тем самым между началь- ным и существенным проявлением неблагополучных популяционных сдвигов в здоровье детей и подростков и всего населения страны в</w:t>
      </w:r>
      <w:r>
        <w:rPr>
          <w:spacing w:val="2"/>
          <w:sz w:val="24"/>
        </w:rPr>
        <w:t xml:space="preserve"> </w:t>
      </w:r>
      <w:r>
        <w:rPr>
          <w:sz w:val="24"/>
        </w:rPr>
        <w:t>целом;</w:t>
      </w:r>
    </w:p>
    <w:p w:rsidR="00062D39" w:rsidRDefault="000F7B1A" w:rsidP="00914BB3">
      <w:pPr>
        <w:pStyle w:val="a4"/>
        <w:numPr>
          <w:ilvl w:val="1"/>
          <w:numId w:val="47"/>
        </w:numPr>
        <w:tabs>
          <w:tab w:val="left" w:pos="1957"/>
        </w:tabs>
        <w:ind w:right="552" w:firstLine="677"/>
        <w:rPr>
          <w:sz w:val="24"/>
        </w:rPr>
      </w:pPr>
      <w:r>
        <w:rPr>
          <w:sz w:val="24"/>
        </w:rPr>
        <w:t xml:space="preserve">особенности отношения обучающихся младшего школьного возраста к </w:t>
      </w:r>
      <w:r>
        <w:rPr>
          <w:spacing w:val="2"/>
          <w:sz w:val="24"/>
        </w:rPr>
        <w:t xml:space="preserve">своему </w:t>
      </w:r>
      <w:r>
        <w:rPr>
          <w:sz w:val="24"/>
        </w:rPr>
        <w:t xml:space="preserve">здоровью, существенно отличающиеся от таковых у взрослых, что связано с отсутствием у детей опыта «нездоровья» (за исключением детей с серьезными хроническими заболева- ниями) и восприятием ребенком состояния болезни главным образом как ограничения </w:t>
      </w:r>
      <w:r>
        <w:rPr>
          <w:spacing w:val="4"/>
          <w:sz w:val="24"/>
        </w:rPr>
        <w:t xml:space="preserve">сво- </w:t>
      </w:r>
      <w:r>
        <w:rPr>
          <w:sz w:val="24"/>
        </w:rPr>
        <w:t>боды (необходимость лежать в постели, болезненные уколы).</w:t>
      </w:r>
    </w:p>
    <w:p w:rsidR="00062D39" w:rsidRDefault="000F7B1A">
      <w:pPr>
        <w:pStyle w:val="a3"/>
        <w:ind w:right="568" w:firstLine="456"/>
      </w:pPr>
      <w:r>
        <w:t>Наиболее эффективным путем формирования экологической культуры, здорового и безопасного образа жизни обучащихся является направляемая и организуемая взрослыми самостоятельная работа школьников, способствующая активной и успешной социализации ребенка в образовательной организации, развивающая способность понимать свое состояние, знать способы и варианты рациональной организации режима дня и двигательной активности, питания, правил личной гигиены.</w:t>
      </w:r>
    </w:p>
    <w:p w:rsidR="00062D39" w:rsidRDefault="000F7B1A">
      <w:pPr>
        <w:pStyle w:val="a3"/>
        <w:ind w:right="568" w:firstLine="456"/>
      </w:pPr>
      <w:r>
        <w:t>Однако только знание основ здорового образа жизни не обеспечивает и не гарантирует их использования, если это не становится необходимым условием ежедневной жизни ребенка в семье и образовательной</w:t>
      </w:r>
      <w:r>
        <w:rPr>
          <w:spacing w:val="-10"/>
        </w:rPr>
        <w:t xml:space="preserve"> </w:t>
      </w:r>
      <w:r>
        <w:t>организации.</w:t>
      </w:r>
    </w:p>
    <w:p w:rsidR="00062D39" w:rsidRDefault="000F7B1A">
      <w:pPr>
        <w:pStyle w:val="a3"/>
        <w:spacing w:before="2"/>
        <w:ind w:right="556" w:firstLine="456"/>
      </w:pPr>
      <w:r>
        <w:t>При выборе стратегии реализации настоящей программы необходимо учитывать психологические и психофизиологические характеристики детей младшего школьного возраста, опираться на зону актуального развития. Необходимо исходить из того, что формирование культуры здорового и безопасного образа жизни — необходимый и обязательный компонент здоровьесберегающей работы образовательной организации, требующий соответствующей экологически безопасной, здоровьесберегающей организации всей жизни образовательной организации, включая ее инфраструктуру, создание благоприятного психологического климата, обеспечение рациональной организации учебного процесса, эффективной физкультурно-оздоровительной работы, организации рационального</w:t>
      </w:r>
      <w:r>
        <w:rPr>
          <w:spacing w:val="1"/>
        </w:rPr>
        <w:t xml:space="preserve"> </w:t>
      </w:r>
      <w:r>
        <w:t>питания.</w:t>
      </w:r>
    </w:p>
    <w:p w:rsidR="00062D39" w:rsidRDefault="000F7B1A">
      <w:pPr>
        <w:pStyle w:val="a3"/>
        <w:ind w:right="561" w:firstLine="456"/>
      </w:pPr>
      <w:r>
        <w:t>Одним из компонентов формирования экологической культуры, здорового и безопасного образа жизни обучающихся является просветительская работа с их родителями (законными представителями), привлечение родителей (законных представителей) к совместной работе с детьми, к разработке программы школы по охране здоровья обучающихся.</w:t>
      </w:r>
    </w:p>
    <w:p w:rsidR="00062D39" w:rsidRDefault="000F7B1A">
      <w:pPr>
        <w:pStyle w:val="1"/>
        <w:spacing w:before="4"/>
        <w:ind w:left="996"/>
      </w:pPr>
      <w:r>
        <w:t>Цели и задачи программы</w:t>
      </w:r>
    </w:p>
    <w:p w:rsidR="00062D39" w:rsidRDefault="000F7B1A">
      <w:pPr>
        <w:pStyle w:val="a3"/>
        <w:ind w:right="563" w:firstLine="456"/>
      </w:pPr>
      <w:r>
        <w:t>Разработка программы формирования экологической культуры, здорового и безопасного образа жизни, а также организация всей работы по ее реализации строятся на основе научной обоснованности, последовательности, возрастной и социокультурной адекватности, информационной безопасности и практической целесообразности.</w:t>
      </w:r>
    </w:p>
    <w:p w:rsidR="00062D39" w:rsidRDefault="000F7B1A">
      <w:pPr>
        <w:pStyle w:val="a3"/>
        <w:spacing w:before="4"/>
        <w:ind w:right="563" w:firstLine="456"/>
      </w:pPr>
      <w:r>
        <w:t xml:space="preserve">Основная </w:t>
      </w:r>
      <w:r>
        <w:rPr>
          <w:b/>
        </w:rPr>
        <w:t xml:space="preserve">цель </w:t>
      </w:r>
      <w:r>
        <w:t>настоящей программы – сохранение и укрепление физического, психологического и социального здоровья обучающихся младшего школьного возраста как одной из ценностных составляющих, способствующих познавательному и эмоциональному развитию ребенка, достижению планируемых результатов освоения основной образовательной программы начального общего образования.</w:t>
      </w:r>
    </w:p>
    <w:p w:rsidR="00062D39" w:rsidRDefault="00062D39">
      <w:pPr>
        <w:sectPr w:rsidR="00062D39">
          <w:pgSz w:w="11910" w:h="16840"/>
          <w:pgMar w:top="1040" w:right="0" w:bottom="1140" w:left="1160" w:header="0" w:footer="880" w:gutter="0"/>
          <w:cols w:space="720"/>
        </w:sectPr>
      </w:pPr>
    </w:p>
    <w:p w:rsidR="00062D39" w:rsidRDefault="000F7B1A">
      <w:pPr>
        <w:pStyle w:val="1"/>
        <w:spacing w:before="71"/>
        <w:ind w:left="996"/>
      </w:pPr>
      <w:r>
        <w:lastRenderedPageBreak/>
        <w:t>Задачи программы:</w:t>
      </w:r>
    </w:p>
    <w:p w:rsidR="00062D39" w:rsidRDefault="000F7B1A" w:rsidP="00914BB3">
      <w:pPr>
        <w:pStyle w:val="a4"/>
        <w:numPr>
          <w:ilvl w:val="1"/>
          <w:numId w:val="47"/>
        </w:numPr>
        <w:tabs>
          <w:tab w:val="left" w:pos="1957"/>
        </w:tabs>
        <w:ind w:right="570" w:firstLine="677"/>
        <w:rPr>
          <w:sz w:val="24"/>
        </w:rPr>
      </w:pPr>
      <w:r>
        <w:rPr>
          <w:sz w:val="24"/>
        </w:rPr>
        <w:t xml:space="preserve">сформировать представления об основах экологической культуры на примере экологически сообразного поведения в быту и природе, безопасного для человека и </w:t>
      </w:r>
      <w:r>
        <w:rPr>
          <w:spacing w:val="-3"/>
          <w:sz w:val="24"/>
        </w:rPr>
        <w:t xml:space="preserve">окру- </w:t>
      </w:r>
      <w:r>
        <w:rPr>
          <w:sz w:val="24"/>
        </w:rPr>
        <w:t>жающей</w:t>
      </w:r>
      <w:r>
        <w:rPr>
          <w:spacing w:val="2"/>
          <w:sz w:val="24"/>
        </w:rPr>
        <w:t xml:space="preserve"> </w:t>
      </w:r>
      <w:r>
        <w:rPr>
          <w:sz w:val="24"/>
        </w:rPr>
        <w:t>среды;</w:t>
      </w:r>
    </w:p>
    <w:p w:rsidR="00062D39" w:rsidRDefault="000F7B1A" w:rsidP="00914BB3">
      <w:pPr>
        <w:pStyle w:val="a4"/>
        <w:numPr>
          <w:ilvl w:val="1"/>
          <w:numId w:val="47"/>
        </w:numPr>
        <w:tabs>
          <w:tab w:val="left" w:pos="1957"/>
        </w:tabs>
        <w:ind w:right="560" w:firstLine="677"/>
        <w:rPr>
          <w:sz w:val="24"/>
        </w:rPr>
      </w:pPr>
      <w:r>
        <w:rPr>
          <w:sz w:val="24"/>
        </w:rPr>
        <w:t>сформировать представление о позитивных и негативных факторах, влияющих на здоровье, в том числе о влиянии на здоровье позитивных и негативных эмоций, полу- чаемых от общения с компьютером, просмотра телепередач, участия в азартных</w:t>
      </w:r>
      <w:r>
        <w:rPr>
          <w:spacing w:val="-13"/>
          <w:sz w:val="24"/>
        </w:rPr>
        <w:t xml:space="preserve"> </w:t>
      </w:r>
      <w:r>
        <w:rPr>
          <w:sz w:val="24"/>
        </w:rPr>
        <w:t>играх;</w:t>
      </w:r>
    </w:p>
    <w:p w:rsidR="00062D39" w:rsidRDefault="000F7B1A" w:rsidP="00914BB3">
      <w:pPr>
        <w:pStyle w:val="a4"/>
        <w:numPr>
          <w:ilvl w:val="1"/>
          <w:numId w:val="47"/>
        </w:numPr>
        <w:tabs>
          <w:tab w:val="left" w:pos="1957"/>
        </w:tabs>
        <w:ind w:right="555" w:firstLine="677"/>
        <w:rPr>
          <w:sz w:val="24"/>
        </w:rPr>
      </w:pPr>
      <w:r>
        <w:rPr>
          <w:sz w:val="24"/>
        </w:rPr>
        <w:t>дать представление с учетом принципа информационной безопасности о нега- тивных факторах риска для здоровья детей (сниженная двигательная активность, инфекци- онные заболевания, переутомление и т. п.), о существовании и причинах возникновения за- висимостей от табака, алкоголя, наркотиков и других психоактивных веществ, об их пагуб- ном влиянии на</w:t>
      </w:r>
      <w:r>
        <w:rPr>
          <w:spacing w:val="-3"/>
          <w:sz w:val="24"/>
        </w:rPr>
        <w:t xml:space="preserve"> </w:t>
      </w:r>
      <w:r>
        <w:rPr>
          <w:sz w:val="24"/>
        </w:rPr>
        <w:t>здоровье;</w:t>
      </w:r>
    </w:p>
    <w:p w:rsidR="00062D39" w:rsidRDefault="000F7B1A" w:rsidP="00914BB3">
      <w:pPr>
        <w:pStyle w:val="a4"/>
        <w:numPr>
          <w:ilvl w:val="1"/>
          <w:numId w:val="47"/>
        </w:numPr>
        <w:tabs>
          <w:tab w:val="left" w:pos="1957"/>
        </w:tabs>
        <w:spacing w:line="274" w:lineRule="exact"/>
        <w:ind w:left="1956" w:hanging="568"/>
        <w:rPr>
          <w:sz w:val="24"/>
        </w:rPr>
      </w:pPr>
      <w:r>
        <w:rPr>
          <w:sz w:val="24"/>
        </w:rPr>
        <w:t>сформировать познавательный интерес и бережное отношение к</w:t>
      </w:r>
      <w:r>
        <w:rPr>
          <w:spacing w:val="-18"/>
          <w:sz w:val="24"/>
        </w:rPr>
        <w:t xml:space="preserve"> </w:t>
      </w:r>
      <w:r>
        <w:rPr>
          <w:sz w:val="24"/>
        </w:rPr>
        <w:t>природе;</w:t>
      </w:r>
    </w:p>
    <w:p w:rsidR="00062D39" w:rsidRDefault="000F7B1A" w:rsidP="00914BB3">
      <w:pPr>
        <w:pStyle w:val="a4"/>
        <w:numPr>
          <w:ilvl w:val="1"/>
          <w:numId w:val="47"/>
        </w:numPr>
        <w:tabs>
          <w:tab w:val="left" w:pos="1957"/>
        </w:tabs>
        <w:spacing w:before="4" w:line="237" w:lineRule="auto"/>
        <w:ind w:right="560" w:firstLine="677"/>
        <w:rPr>
          <w:sz w:val="24"/>
        </w:rPr>
      </w:pPr>
      <w:r>
        <w:rPr>
          <w:sz w:val="24"/>
        </w:rPr>
        <w:t>научить школьников выполнять правила личной гигиены и развить готовность на их основе самостоятельно поддерживать свое</w:t>
      </w:r>
      <w:r>
        <w:rPr>
          <w:spacing w:val="1"/>
          <w:sz w:val="24"/>
        </w:rPr>
        <w:t xml:space="preserve"> </w:t>
      </w:r>
      <w:r>
        <w:rPr>
          <w:sz w:val="24"/>
        </w:rPr>
        <w:t>здоровье;</w:t>
      </w:r>
    </w:p>
    <w:p w:rsidR="00062D39" w:rsidRDefault="000F7B1A" w:rsidP="00914BB3">
      <w:pPr>
        <w:pStyle w:val="a4"/>
        <w:numPr>
          <w:ilvl w:val="1"/>
          <w:numId w:val="47"/>
        </w:numPr>
        <w:tabs>
          <w:tab w:val="left" w:pos="1957"/>
        </w:tabs>
        <w:spacing w:before="6" w:line="237" w:lineRule="auto"/>
        <w:ind w:right="570" w:firstLine="677"/>
        <w:rPr>
          <w:sz w:val="24"/>
        </w:rPr>
      </w:pPr>
      <w:r>
        <w:rPr>
          <w:sz w:val="24"/>
        </w:rPr>
        <w:t>сформировать представление о правильном (здоровом) питании, его режиме, структуре, полезных продуктах;</w:t>
      </w:r>
    </w:p>
    <w:p w:rsidR="00062D39" w:rsidRDefault="000F7B1A" w:rsidP="00914BB3">
      <w:pPr>
        <w:pStyle w:val="a4"/>
        <w:numPr>
          <w:ilvl w:val="1"/>
          <w:numId w:val="47"/>
        </w:numPr>
        <w:tabs>
          <w:tab w:val="left" w:pos="1957"/>
        </w:tabs>
        <w:spacing w:before="3"/>
        <w:ind w:right="556" w:firstLine="677"/>
        <w:rPr>
          <w:sz w:val="24"/>
        </w:rPr>
      </w:pPr>
      <w:r>
        <w:rPr>
          <w:sz w:val="24"/>
        </w:rPr>
        <w:t>сформировать представление о рациональной организации режима дня, учебы и отдыха, двигательной активности, научить ребенка составлять, анализировать и контро- лировать свой режим</w:t>
      </w:r>
      <w:r>
        <w:rPr>
          <w:spacing w:val="3"/>
          <w:sz w:val="24"/>
        </w:rPr>
        <w:t xml:space="preserve"> </w:t>
      </w:r>
      <w:r>
        <w:rPr>
          <w:sz w:val="24"/>
        </w:rPr>
        <w:t>дня;</w:t>
      </w:r>
    </w:p>
    <w:p w:rsidR="00062D39" w:rsidRDefault="000F7B1A" w:rsidP="00914BB3">
      <w:pPr>
        <w:pStyle w:val="a4"/>
        <w:numPr>
          <w:ilvl w:val="1"/>
          <w:numId w:val="47"/>
        </w:numPr>
        <w:tabs>
          <w:tab w:val="left" w:pos="1957"/>
        </w:tabs>
        <w:spacing w:line="242" w:lineRule="auto"/>
        <w:ind w:right="564" w:firstLine="677"/>
        <w:rPr>
          <w:sz w:val="24"/>
        </w:rPr>
      </w:pPr>
      <w:r>
        <w:rPr>
          <w:sz w:val="24"/>
        </w:rPr>
        <w:t>обучить безопасному поведению в окружающей среде и элементарным навы- кам поведения в экстремальных</w:t>
      </w:r>
      <w:r>
        <w:rPr>
          <w:spacing w:val="-1"/>
          <w:sz w:val="24"/>
        </w:rPr>
        <w:t xml:space="preserve"> </w:t>
      </w:r>
      <w:r>
        <w:rPr>
          <w:sz w:val="24"/>
        </w:rPr>
        <w:t>ситуациях;</w:t>
      </w:r>
    </w:p>
    <w:p w:rsidR="00062D39" w:rsidRDefault="000F7B1A" w:rsidP="00914BB3">
      <w:pPr>
        <w:pStyle w:val="a4"/>
        <w:numPr>
          <w:ilvl w:val="1"/>
          <w:numId w:val="47"/>
        </w:numPr>
        <w:tabs>
          <w:tab w:val="left" w:pos="1957"/>
        </w:tabs>
        <w:spacing w:line="271" w:lineRule="exact"/>
        <w:ind w:left="1956" w:hanging="568"/>
        <w:rPr>
          <w:sz w:val="24"/>
        </w:rPr>
      </w:pPr>
      <w:r>
        <w:rPr>
          <w:sz w:val="24"/>
        </w:rPr>
        <w:t>сформировать навыки позитивного</w:t>
      </w:r>
      <w:r>
        <w:rPr>
          <w:spacing w:val="1"/>
          <w:sz w:val="24"/>
        </w:rPr>
        <w:t xml:space="preserve"> </w:t>
      </w:r>
      <w:r>
        <w:rPr>
          <w:sz w:val="24"/>
        </w:rPr>
        <w:t>общения;</w:t>
      </w:r>
    </w:p>
    <w:p w:rsidR="00062D39" w:rsidRDefault="000F7B1A" w:rsidP="00914BB3">
      <w:pPr>
        <w:pStyle w:val="a4"/>
        <w:numPr>
          <w:ilvl w:val="1"/>
          <w:numId w:val="47"/>
        </w:numPr>
        <w:tabs>
          <w:tab w:val="left" w:pos="1957"/>
        </w:tabs>
        <w:spacing w:before="3" w:line="237" w:lineRule="auto"/>
        <w:ind w:right="556" w:firstLine="677"/>
        <w:rPr>
          <w:sz w:val="24"/>
        </w:rPr>
      </w:pPr>
      <w:r>
        <w:rPr>
          <w:sz w:val="24"/>
        </w:rPr>
        <w:t xml:space="preserve">научить осознанному выбору поступков, стиля поведения, позволяющих </w:t>
      </w:r>
      <w:r>
        <w:rPr>
          <w:spacing w:val="5"/>
          <w:sz w:val="24"/>
        </w:rPr>
        <w:t xml:space="preserve">со- </w:t>
      </w:r>
      <w:r>
        <w:rPr>
          <w:sz w:val="24"/>
        </w:rPr>
        <w:t>хранять и укреплять</w:t>
      </w:r>
      <w:r>
        <w:rPr>
          <w:spacing w:val="6"/>
          <w:sz w:val="24"/>
        </w:rPr>
        <w:t xml:space="preserve"> </w:t>
      </w:r>
      <w:r>
        <w:rPr>
          <w:sz w:val="24"/>
        </w:rPr>
        <w:t>здоровье;</w:t>
      </w:r>
    </w:p>
    <w:p w:rsidR="00062D39" w:rsidRDefault="000F7B1A" w:rsidP="00914BB3">
      <w:pPr>
        <w:pStyle w:val="a4"/>
        <w:numPr>
          <w:ilvl w:val="1"/>
          <w:numId w:val="47"/>
        </w:numPr>
        <w:tabs>
          <w:tab w:val="left" w:pos="1957"/>
        </w:tabs>
        <w:spacing w:before="4"/>
        <w:ind w:right="555" w:firstLine="677"/>
        <w:rPr>
          <w:sz w:val="24"/>
        </w:rPr>
      </w:pPr>
      <w:r>
        <w:rPr>
          <w:sz w:val="24"/>
        </w:rPr>
        <w:t xml:space="preserve">сформировать потребность ребенка безбоязненно обращаться к врачу по </w:t>
      </w:r>
      <w:r>
        <w:rPr>
          <w:spacing w:val="2"/>
          <w:sz w:val="24"/>
        </w:rPr>
        <w:t xml:space="preserve">лю- </w:t>
      </w:r>
      <w:r>
        <w:rPr>
          <w:sz w:val="24"/>
        </w:rPr>
        <w:t>бым вопросам состояния здоровья, в том числе связанным с особенностями роста и разви- тия.</w:t>
      </w:r>
    </w:p>
    <w:p w:rsidR="00062D39" w:rsidRDefault="000F7B1A">
      <w:pPr>
        <w:pStyle w:val="1"/>
        <w:spacing w:before="2"/>
        <w:ind w:left="996"/>
      </w:pPr>
      <w:r>
        <w:t>Основные направления программы</w:t>
      </w:r>
    </w:p>
    <w:p w:rsidR="00062D39" w:rsidRDefault="000F7B1A">
      <w:pPr>
        <w:pStyle w:val="a3"/>
        <w:ind w:right="567" w:firstLine="456"/>
      </w:pPr>
      <w:r>
        <w:t>На этапе начальной школы на первое место в урочной и внеурочной деятельности выдвигается опыт применения формируемых усилиями всех учебных предметов универсальных учебных действий, ценностных ориентаций и оценочных умений, социальных норм поведения, направленных на сохранение здоровья и обеспечение экологической безопасности человека и природы. Формируется личный опыт самоограничения при решении ключевого противоречия экологического сознания этого возраста «хочу – нельзя» и его эмоционального</w:t>
      </w:r>
      <w:r>
        <w:rPr>
          <w:spacing w:val="3"/>
        </w:rPr>
        <w:t xml:space="preserve"> </w:t>
      </w:r>
      <w:r>
        <w:t>переживания.</w:t>
      </w:r>
    </w:p>
    <w:p w:rsidR="00062D39" w:rsidRDefault="000F7B1A">
      <w:pPr>
        <w:pStyle w:val="a3"/>
        <w:ind w:right="569" w:firstLine="456"/>
      </w:pPr>
      <w:r>
        <w:t>Основными источниками содержания выступают экологические образы в традициях и творчестве разных народов, художественной литературе, искусстве, а также элементы научного знания.</w:t>
      </w:r>
    </w:p>
    <w:p w:rsidR="00062D39" w:rsidRDefault="000F7B1A">
      <w:pPr>
        <w:pStyle w:val="a3"/>
        <w:spacing w:before="1"/>
        <w:ind w:right="563" w:firstLine="456"/>
      </w:pPr>
      <w:r>
        <w:t>Основные виды деятельности обучающихся: учебная, учебно-исследовательская, образно-познавательная, игровая, рефлексивно-оценочная, регулятивная, креативная, общественно полезная.</w:t>
      </w:r>
    </w:p>
    <w:p w:rsidR="00062D39" w:rsidRDefault="000F7B1A">
      <w:pPr>
        <w:pStyle w:val="a3"/>
        <w:spacing w:line="242" w:lineRule="auto"/>
        <w:ind w:right="568" w:firstLine="456"/>
      </w:pPr>
      <w:r>
        <w:t>Формируемые ценности: природа, здоровье, экологическая культура, экологически безопасное поведение.</w:t>
      </w:r>
    </w:p>
    <w:p w:rsidR="00062D39" w:rsidRDefault="000F7B1A">
      <w:pPr>
        <w:pStyle w:val="a3"/>
        <w:spacing w:line="242" w:lineRule="auto"/>
        <w:ind w:right="566" w:firstLine="456"/>
      </w:pPr>
      <w:r>
        <w:t>Основные формы организации внеурочной деятельности: развивающие ситуации игрового и учебного типа.</w:t>
      </w:r>
    </w:p>
    <w:p w:rsidR="00062D39" w:rsidRDefault="000F7B1A">
      <w:pPr>
        <w:pStyle w:val="a3"/>
        <w:spacing w:line="242" w:lineRule="auto"/>
        <w:ind w:right="565" w:firstLine="456"/>
      </w:pPr>
      <w:r>
        <w:t xml:space="preserve">Системная работа на уровне начального общего образования по формированию экологической культуры, здорового и безопасного образа жизни может быть организована по следующим </w:t>
      </w:r>
      <w:r>
        <w:rPr>
          <w:b/>
        </w:rPr>
        <w:t>направлениям</w:t>
      </w:r>
      <w:r>
        <w:t>:</w:t>
      </w:r>
    </w:p>
    <w:p w:rsidR="00062D39" w:rsidRDefault="000F7B1A" w:rsidP="00914BB3">
      <w:pPr>
        <w:pStyle w:val="a4"/>
        <w:numPr>
          <w:ilvl w:val="1"/>
          <w:numId w:val="47"/>
        </w:numPr>
        <w:tabs>
          <w:tab w:val="left" w:pos="1957"/>
        </w:tabs>
        <w:spacing w:line="237" w:lineRule="auto"/>
        <w:ind w:right="563" w:firstLine="677"/>
        <w:rPr>
          <w:sz w:val="24"/>
        </w:rPr>
      </w:pPr>
      <w:r>
        <w:rPr>
          <w:sz w:val="24"/>
        </w:rPr>
        <w:t xml:space="preserve">создание экологически безопасной, здоровьесберегающей инфраструктуры </w:t>
      </w:r>
      <w:r>
        <w:rPr>
          <w:spacing w:val="2"/>
          <w:sz w:val="24"/>
        </w:rPr>
        <w:t xml:space="preserve">об- </w:t>
      </w:r>
      <w:r>
        <w:rPr>
          <w:sz w:val="24"/>
        </w:rPr>
        <w:t>разовательной</w:t>
      </w:r>
      <w:r>
        <w:rPr>
          <w:spacing w:val="-3"/>
          <w:sz w:val="24"/>
        </w:rPr>
        <w:t xml:space="preserve"> </w:t>
      </w:r>
      <w:r>
        <w:rPr>
          <w:sz w:val="24"/>
        </w:rPr>
        <w:t>организации;</w:t>
      </w:r>
    </w:p>
    <w:p w:rsidR="00062D39" w:rsidRDefault="000F7B1A" w:rsidP="00914BB3">
      <w:pPr>
        <w:pStyle w:val="a4"/>
        <w:numPr>
          <w:ilvl w:val="1"/>
          <w:numId w:val="47"/>
        </w:numPr>
        <w:tabs>
          <w:tab w:val="left" w:pos="1957"/>
        </w:tabs>
        <w:ind w:left="1956" w:hanging="568"/>
        <w:rPr>
          <w:sz w:val="24"/>
        </w:rPr>
      </w:pPr>
      <w:r>
        <w:rPr>
          <w:sz w:val="24"/>
        </w:rPr>
        <w:t>организация учебной и внеурочной деятельности</w:t>
      </w:r>
      <w:r>
        <w:rPr>
          <w:spacing w:val="-5"/>
          <w:sz w:val="24"/>
        </w:rPr>
        <w:t xml:space="preserve"> </w:t>
      </w:r>
      <w:r>
        <w:rPr>
          <w:sz w:val="24"/>
        </w:rPr>
        <w:t>обучающихся;</w:t>
      </w:r>
    </w:p>
    <w:p w:rsidR="00062D39" w:rsidRDefault="00062D39">
      <w:pPr>
        <w:jc w:val="both"/>
        <w:rPr>
          <w:sz w:val="24"/>
        </w:rPr>
        <w:sectPr w:rsidR="00062D39">
          <w:pgSz w:w="11910" w:h="16840"/>
          <w:pgMar w:top="1040" w:right="0" w:bottom="1140" w:left="1160" w:header="0" w:footer="880" w:gutter="0"/>
          <w:cols w:space="720"/>
        </w:sectPr>
      </w:pPr>
    </w:p>
    <w:p w:rsidR="00062D39" w:rsidRDefault="000F7B1A" w:rsidP="00914BB3">
      <w:pPr>
        <w:pStyle w:val="a4"/>
        <w:numPr>
          <w:ilvl w:val="1"/>
          <w:numId w:val="47"/>
        </w:numPr>
        <w:tabs>
          <w:tab w:val="left" w:pos="1956"/>
          <w:tab w:val="left" w:pos="1957"/>
        </w:tabs>
        <w:spacing w:before="66"/>
        <w:ind w:left="1956" w:hanging="568"/>
        <w:jc w:val="left"/>
        <w:rPr>
          <w:sz w:val="24"/>
        </w:rPr>
      </w:pPr>
      <w:r>
        <w:rPr>
          <w:sz w:val="24"/>
        </w:rPr>
        <w:lastRenderedPageBreak/>
        <w:t>организация физкультурно-оздоровительной</w:t>
      </w:r>
      <w:r>
        <w:rPr>
          <w:spacing w:val="-1"/>
          <w:sz w:val="24"/>
        </w:rPr>
        <w:t xml:space="preserve"> </w:t>
      </w:r>
      <w:r>
        <w:rPr>
          <w:sz w:val="24"/>
        </w:rPr>
        <w:t>работы;</w:t>
      </w:r>
    </w:p>
    <w:p w:rsidR="00062D39" w:rsidRDefault="000F7B1A" w:rsidP="00914BB3">
      <w:pPr>
        <w:pStyle w:val="a4"/>
        <w:numPr>
          <w:ilvl w:val="1"/>
          <w:numId w:val="47"/>
        </w:numPr>
        <w:tabs>
          <w:tab w:val="left" w:pos="1956"/>
          <w:tab w:val="left" w:pos="1957"/>
        </w:tabs>
        <w:spacing w:before="3" w:line="275" w:lineRule="exact"/>
        <w:ind w:left="1956" w:hanging="568"/>
        <w:jc w:val="left"/>
        <w:rPr>
          <w:sz w:val="24"/>
        </w:rPr>
      </w:pPr>
      <w:r>
        <w:rPr>
          <w:sz w:val="24"/>
        </w:rPr>
        <w:t>реализация дополнительных образовательных</w:t>
      </w:r>
      <w:r>
        <w:rPr>
          <w:spacing w:val="-15"/>
          <w:sz w:val="24"/>
        </w:rPr>
        <w:t xml:space="preserve"> </w:t>
      </w:r>
      <w:r>
        <w:rPr>
          <w:sz w:val="24"/>
        </w:rPr>
        <w:t>курсов;</w:t>
      </w:r>
    </w:p>
    <w:p w:rsidR="00062D39" w:rsidRDefault="000F7B1A" w:rsidP="00914BB3">
      <w:pPr>
        <w:pStyle w:val="a4"/>
        <w:numPr>
          <w:ilvl w:val="1"/>
          <w:numId w:val="47"/>
        </w:numPr>
        <w:tabs>
          <w:tab w:val="left" w:pos="1956"/>
          <w:tab w:val="left" w:pos="1957"/>
        </w:tabs>
        <w:spacing w:line="275" w:lineRule="exact"/>
        <w:ind w:left="1956" w:hanging="568"/>
        <w:jc w:val="left"/>
        <w:rPr>
          <w:sz w:val="24"/>
        </w:rPr>
      </w:pPr>
      <w:r>
        <w:rPr>
          <w:sz w:val="24"/>
        </w:rPr>
        <w:t>организация работы с родителями (законными</w:t>
      </w:r>
      <w:r>
        <w:rPr>
          <w:spacing w:val="-16"/>
          <w:sz w:val="24"/>
        </w:rPr>
        <w:t xml:space="preserve"> </w:t>
      </w:r>
      <w:r>
        <w:rPr>
          <w:sz w:val="24"/>
        </w:rPr>
        <w:t>представителями).</w:t>
      </w:r>
    </w:p>
    <w:p w:rsidR="00062D39" w:rsidRDefault="000F7B1A">
      <w:pPr>
        <w:pStyle w:val="1"/>
        <w:spacing w:before="9" w:line="237" w:lineRule="auto"/>
        <w:ind w:right="565" w:firstLine="456"/>
      </w:pPr>
      <w:r>
        <w:t>Модель организации работы образовательной организации по реализации программы</w:t>
      </w:r>
    </w:p>
    <w:p w:rsidR="00062D39" w:rsidRDefault="000F7B1A">
      <w:pPr>
        <w:pStyle w:val="a3"/>
        <w:ind w:right="563" w:firstLine="456"/>
      </w:pPr>
      <w:r>
        <w:t>Работа образовательной организации по реализации программы формирования экологической культуры, здорового и безопасного образа жизни может быть реализована в два этапа.</w:t>
      </w:r>
    </w:p>
    <w:p w:rsidR="00062D39" w:rsidRDefault="000F7B1A">
      <w:pPr>
        <w:pStyle w:val="a3"/>
        <w:spacing w:line="242" w:lineRule="auto"/>
        <w:ind w:right="567" w:firstLine="456"/>
      </w:pPr>
      <w:r>
        <w:t>Первый этап — анализ состояния и планирование работы образовательной организации по данному направлению, в том числе по:</w:t>
      </w:r>
    </w:p>
    <w:p w:rsidR="00062D39" w:rsidRDefault="000F7B1A" w:rsidP="00914BB3">
      <w:pPr>
        <w:pStyle w:val="a4"/>
        <w:numPr>
          <w:ilvl w:val="1"/>
          <w:numId w:val="47"/>
        </w:numPr>
        <w:tabs>
          <w:tab w:val="left" w:pos="1957"/>
        </w:tabs>
        <w:ind w:right="552" w:firstLine="677"/>
        <w:rPr>
          <w:sz w:val="24"/>
        </w:rPr>
      </w:pPr>
      <w:r>
        <w:rPr>
          <w:sz w:val="24"/>
        </w:rPr>
        <w:t xml:space="preserve">организации режима дня детей, их нагрузкам, питанию, физкультур- но-оздоровительной работе, сформированности элементарных навыков гигиены, </w:t>
      </w:r>
      <w:r>
        <w:rPr>
          <w:spacing w:val="2"/>
          <w:sz w:val="24"/>
        </w:rPr>
        <w:t xml:space="preserve">рацио- </w:t>
      </w:r>
      <w:r>
        <w:rPr>
          <w:sz w:val="24"/>
        </w:rPr>
        <w:t>нального питания и профилактике вредных</w:t>
      </w:r>
      <w:r>
        <w:rPr>
          <w:spacing w:val="-2"/>
          <w:sz w:val="24"/>
        </w:rPr>
        <w:t xml:space="preserve"> </w:t>
      </w:r>
      <w:r>
        <w:rPr>
          <w:sz w:val="24"/>
        </w:rPr>
        <w:t>привычек;</w:t>
      </w:r>
    </w:p>
    <w:p w:rsidR="00062D39" w:rsidRDefault="000F7B1A" w:rsidP="00914BB3">
      <w:pPr>
        <w:pStyle w:val="a4"/>
        <w:numPr>
          <w:ilvl w:val="1"/>
          <w:numId w:val="47"/>
        </w:numPr>
        <w:tabs>
          <w:tab w:val="left" w:pos="1957"/>
        </w:tabs>
        <w:ind w:right="565" w:firstLine="677"/>
        <w:rPr>
          <w:sz w:val="24"/>
        </w:rPr>
      </w:pPr>
      <w:r>
        <w:rPr>
          <w:sz w:val="24"/>
        </w:rPr>
        <w:t>организации проводимой и необходимой для реализации программы просвети- тельской работы образовательной организации с обучающимися и родителями (законными представителями);</w:t>
      </w:r>
    </w:p>
    <w:p w:rsidR="00062D39" w:rsidRDefault="000F7B1A" w:rsidP="00914BB3">
      <w:pPr>
        <w:pStyle w:val="a4"/>
        <w:numPr>
          <w:ilvl w:val="1"/>
          <w:numId w:val="47"/>
        </w:numPr>
        <w:tabs>
          <w:tab w:val="left" w:pos="1957"/>
        </w:tabs>
        <w:ind w:right="557" w:firstLine="677"/>
        <w:rPr>
          <w:sz w:val="24"/>
        </w:rPr>
      </w:pPr>
      <w:r>
        <w:rPr>
          <w:sz w:val="24"/>
        </w:rPr>
        <w:t>выделению приоритетов в работе образовательного образовательной организа- ции с учетом результатов проведенного анализа, а также возрастных особенностей обу- чающихся при получении начального общего</w:t>
      </w:r>
      <w:r>
        <w:rPr>
          <w:spacing w:val="-1"/>
          <w:sz w:val="24"/>
        </w:rPr>
        <w:t xml:space="preserve"> </w:t>
      </w:r>
      <w:r>
        <w:rPr>
          <w:sz w:val="24"/>
        </w:rPr>
        <w:t>образования.</w:t>
      </w:r>
    </w:p>
    <w:p w:rsidR="00062D39" w:rsidRDefault="000F7B1A">
      <w:pPr>
        <w:pStyle w:val="a3"/>
        <w:spacing w:line="237" w:lineRule="auto"/>
        <w:ind w:right="564" w:firstLine="456"/>
      </w:pPr>
      <w:r>
        <w:t>Второй этап — организация просветительской, учебно-воспитательной и методической работы образовательной организации по данному направлению.</w:t>
      </w:r>
    </w:p>
    <w:p w:rsidR="00062D39" w:rsidRDefault="000F7B1A" w:rsidP="00914BB3">
      <w:pPr>
        <w:pStyle w:val="a4"/>
        <w:numPr>
          <w:ilvl w:val="0"/>
          <w:numId w:val="46"/>
        </w:numPr>
        <w:tabs>
          <w:tab w:val="left" w:pos="1299"/>
        </w:tabs>
        <w:spacing w:before="3" w:line="237" w:lineRule="auto"/>
        <w:ind w:right="566" w:firstLine="456"/>
        <w:rPr>
          <w:sz w:val="24"/>
        </w:rPr>
      </w:pPr>
      <w:r>
        <w:rPr>
          <w:sz w:val="24"/>
        </w:rPr>
        <w:t>Просветительская, учебно-воспитательная работа с обучающимися, направленная на формирование экологической культуры, здорового и безопасного образа жизни,</w:t>
      </w:r>
      <w:r>
        <w:rPr>
          <w:spacing w:val="-18"/>
          <w:sz w:val="24"/>
        </w:rPr>
        <w:t xml:space="preserve"> </w:t>
      </w:r>
      <w:r>
        <w:rPr>
          <w:sz w:val="24"/>
        </w:rPr>
        <w:t>включает:</w:t>
      </w:r>
    </w:p>
    <w:p w:rsidR="00062D39" w:rsidRDefault="000F7B1A" w:rsidP="00914BB3">
      <w:pPr>
        <w:pStyle w:val="a4"/>
        <w:numPr>
          <w:ilvl w:val="1"/>
          <w:numId w:val="46"/>
        </w:numPr>
        <w:tabs>
          <w:tab w:val="left" w:pos="1957"/>
        </w:tabs>
        <w:spacing w:before="3"/>
        <w:ind w:right="567" w:firstLine="677"/>
        <w:rPr>
          <w:sz w:val="24"/>
        </w:rPr>
      </w:pPr>
      <w:r>
        <w:rPr>
          <w:sz w:val="24"/>
        </w:rPr>
        <w:t xml:space="preserve">внедрение в систему работы образовательной организации дополнительных образовательных курсов, которые направлены на формирование экологической культуры обучающихся, ценности здоровья и здорового образа жизни и </w:t>
      </w:r>
      <w:r>
        <w:rPr>
          <w:spacing w:val="-3"/>
          <w:sz w:val="24"/>
        </w:rPr>
        <w:t xml:space="preserve">могут </w:t>
      </w:r>
      <w:r>
        <w:rPr>
          <w:sz w:val="24"/>
        </w:rPr>
        <w:t>реализовываться во внеурочной деятельности либо включаться в учебный</w:t>
      </w:r>
      <w:r>
        <w:rPr>
          <w:spacing w:val="7"/>
          <w:sz w:val="24"/>
        </w:rPr>
        <w:t xml:space="preserve"> </w:t>
      </w:r>
      <w:r>
        <w:rPr>
          <w:sz w:val="24"/>
        </w:rPr>
        <w:t>процесс;</w:t>
      </w:r>
    </w:p>
    <w:p w:rsidR="00062D39" w:rsidRDefault="000F7B1A" w:rsidP="00914BB3">
      <w:pPr>
        <w:pStyle w:val="a4"/>
        <w:numPr>
          <w:ilvl w:val="1"/>
          <w:numId w:val="46"/>
        </w:numPr>
        <w:tabs>
          <w:tab w:val="left" w:pos="1957"/>
        </w:tabs>
        <w:spacing w:before="3" w:line="237" w:lineRule="auto"/>
        <w:ind w:right="561" w:firstLine="677"/>
        <w:rPr>
          <w:sz w:val="24"/>
        </w:rPr>
      </w:pPr>
      <w:r>
        <w:rPr>
          <w:sz w:val="24"/>
        </w:rPr>
        <w:t xml:space="preserve">лекции, беседы, консультации по проблемам экологического просвещения, </w:t>
      </w:r>
      <w:r>
        <w:rPr>
          <w:spacing w:val="3"/>
          <w:sz w:val="24"/>
        </w:rPr>
        <w:t xml:space="preserve">со- </w:t>
      </w:r>
      <w:r>
        <w:rPr>
          <w:sz w:val="24"/>
        </w:rPr>
        <w:t>хранения и укрепления здоровья обучающихся, профилактике вредных</w:t>
      </w:r>
      <w:r>
        <w:rPr>
          <w:spacing w:val="-3"/>
          <w:sz w:val="24"/>
        </w:rPr>
        <w:t xml:space="preserve"> </w:t>
      </w:r>
      <w:r>
        <w:rPr>
          <w:sz w:val="24"/>
        </w:rPr>
        <w:t>привычек;</w:t>
      </w:r>
    </w:p>
    <w:p w:rsidR="00062D39" w:rsidRDefault="000F7B1A" w:rsidP="00914BB3">
      <w:pPr>
        <w:pStyle w:val="a4"/>
        <w:numPr>
          <w:ilvl w:val="1"/>
          <w:numId w:val="46"/>
        </w:numPr>
        <w:tabs>
          <w:tab w:val="left" w:pos="1957"/>
        </w:tabs>
        <w:spacing w:before="3"/>
        <w:ind w:right="556" w:firstLine="677"/>
        <w:rPr>
          <w:sz w:val="24"/>
        </w:rPr>
      </w:pPr>
      <w:r>
        <w:rPr>
          <w:sz w:val="24"/>
        </w:rPr>
        <w:t xml:space="preserve">проведение дней здоровья, конкурсов, экологических троп, праздников и </w:t>
      </w:r>
      <w:r>
        <w:rPr>
          <w:spacing w:val="-4"/>
          <w:sz w:val="24"/>
        </w:rPr>
        <w:t xml:space="preserve">дру- </w:t>
      </w:r>
      <w:r>
        <w:rPr>
          <w:sz w:val="24"/>
        </w:rPr>
        <w:t xml:space="preserve">гих активных мероприятий, направленных на экологическое просвещение, пропаганду </w:t>
      </w:r>
      <w:r>
        <w:rPr>
          <w:spacing w:val="5"/>
          <w:sz w:val="24"/>
        </w:rPr>
        <w:t xml:space="preserve">здо- </w:t>
      </w:r>
      <w:r>
        <w:rPr>
          <w:sz w:val="24"/>
        </w:rPr>
        <w:t>рового образа</w:t>
      </w:r>
      <w:r>
        <w:rPr>
          <w:spacing w:val="-3"/>
          <w:sz w:val="24"/>
        </w:rPr>
        <w:t xml:space="preserve"> </w:t>
      </w:r>
      <w:r>
        <w:rPr>
          <w:sz w:val="24"/>
        </w:rPr>
        <w:t>жизни;</w:t>
      </w:r>
    </w:p>
    <w:p w:rsidR="00062D39" w:rsidRDefault="000F7B1A" w:rsidP="00914BB3">
      <w:pPr>
        <w:pStyle w:val="a4"/>
        <w:numPr>
          <w:ilvl w:val="1"/>
          <w:numId w:val="46"/>
        </w:numPr>
        <w:tabs>
          <w:tab w:val="left" w:pos="1957"/>
        </w:tabs>
        <w:ind w:right="557" w:firstLine="677"/>
        <w:rPr>
          <w:sz w:val="24"/>
        </w:rPr>
      </w:pPr>
      <w:r>
        <w:rPr>
          <w:sz w:val="24"/>
        </w:rPr>
        <w:t xml:space="preserve">создание в школе общественного совета по реализации Программы, включаю- щего представителей администрации, </w:t>
      </w:r>
      <w:r>
        <w:rPr>
          <w:spacing w:val="-2"/>
          <w:sz w:val="24"/>
        </w:rPr>
        <w:t xml:space="preserve">учащихся </w:t>
      </w:r>
      <w:r>
        <w:rPr>
          <w:sz w:val="24"/>
        </w:rPr>
        <w:t>старших классов, родителей (законных представителей), представителей детских физкультурно-оздоровительных клубов, специа- листов по охране окружающей</w:t>
      </w:r>
      <w:r>
        <w:rPr>
          <w:spacing w:val="3"/>
          <w:sz w:val="24"/>
        </w:rPr>
        <w:t xml:space="preserve"> </w:t>
      </w:r>
      <w:r>
        <w:rPr>
          <w:sz w:val="24"/>
        </w:rPr>
        <w:t>среды.</w:t>
      </w:r>
    </w:p>
    <w:p w:rsidR="00062D39" w:rsidRDefault="000F7B1A" w:rsidP="00914BB3">
      <w:pPr>
        <w:pStyle w:val="a4"/>
        <w:numPr>
          <w:ilvl w:val="0"/>
          <w:numId w:val="46"/>
        </w:numPr>
        <w:tabs>
          <w:tab w:val="left" w:pos="1299"/>
        </w:tabs>
        <w:ind w:right="565" w:firstLine="456"/>
        <w:rPr>
          <w:sz w:val="24"/>
        </w:rPr>
      </w:pPr>
      <w:r>
        <w:rPr>
          <w:sz w:val="24"/>
        </w:rPr>
        <w:t>Просветительская и методическая работа с педагогами, специалистами и родителями (законными представителями), направленная на повышение квалификации работников образовательной организации и повышение уровня знаний родителей (законных представителей) по проблемам охраны и укрепления здоровья детей,</w:t>
      </w:r>
      <w:r>
        <w:rPr>
          <w:spacing w:val="-6"/>
          <w:sz w:val="24"/>
        </w:rPr>
        <w:t xml:space="preserve"> </w:t>
      </w:r>
      <w:r>
        <w:rPr>
          <w:sz w:val="24"/>
        </w:rPr>
        <w:t>включает:</w:t>
      </w:r>
    </w:p>
    <w:p w:rsidR="00062D39" w:rsidRDefault="000F7B1A" w:rsidP="00914BB3">
      <w:pPr>
        <w:pStyle w:val="a4"/>
        <w:numPr>
          <w:ilvl w:val="1"/>
          <w:numId w:val="46"/>
        </w:numPr>
        <w:tabs>
          <w:tab w:val="left" w:pos="1957"/>
        </w:tabs>
        <w:spacing w:line="242" w:lineRule="auto"/>
        <w:ind w:right="556" w:firstLine="677"/>
        <w:rPr>
          <w:sz w:val="24"/>
        </w:rPr>
      </w:pPr>
      <w:r>
        <w:rPr>
          <w:sz w:val="24"/>
        </w:rPr>
        <w:t xml:space="preserve">проведение соответствующих лекций, консультаций, семинаров, круглых </w:t>
      </w:r>
      <w:r>
        <w:rPr>
          <w:spacing w:val="2"/>
          <w:sz w:val="24"/>
        </w:rPr>
        <w:t xml:space="preserve">сто- </w:t>
      </w:r>
      <w:r>
        <w:rPr>
          <w:sz w:val="24"/>
        </w:rPr>
        <w:t>лов, родительских собраний, педагогических советов по данной</w:t>
      </w:r>
      <w:r>
        <w:rPr>
          <w:spacing w:val="-7"/>
          <w:sz w:val="24"/>
        </w:rPr>
        <w:t xml:space="preserve"> </w:t>
      </w:r>
      <w:r>
        <w:rPr>
          <w:sz w:val="24"/>
        </w:rPr>
        <w:t>проблеме;</w:t>
      </w:r>
    </w:p>
    <w:p w:rsidR="00062D39" w:rsidRDefault="000F7B1A" w:rsidP="00914BB3">
      <w:pPr>
        <w:pStyle w:val="a4"/>
        <w:numPr>
          <w:ilvl w:val="1"/>
          <w:numId w:val="46"/>
        </w:numPr>
        <w:tabs>
          <w:tab w:val="left" w:pos="1957"/>
        </w:tabs>
        <w:spacing w:line="242" w:lineRule="auto"/>
        <w:ind w:right="560" w:firstLine="677"/>
        <w:rPr>
          <w:sz w:val="24"/>
        </w:rPr>
      </w:pPr>
      <w:r>
        <w:rPr>
          <w:sz w:val="24"/>
        </w:rPr>
        <w:t>приобретение для педагогов, специалистов и родителей (законных представи- телей) необходимой научно-методической</w:t>
      </w:r>
      <w:r>
        <w:rPr>
          <w:spacing w:val="2"/>
          <w:sz w:val="24"/>
        </w:rPr>
        <w:t xml:space="preserve"> </w:t>
      </w:r>
      <w:r>
        <w:rPr>
          <w:sz w:val="24"/>
        </w:rPr>
        <w:t>литературы;</w:t>
      </w:r>
    </w:p>
    <w:p w:rsidR="00062D39" w:rsidRDefault="000F7B1A" w:rsidP="00914BB3">
      <w:pPr>
        <w:pStyle w:val="a4"/>
        <w:numPr>
          <w:ilvl w:val="1"/>
          <w:numId w:val="46"/>
        </w:numPr>
        <w:tabs>
          <w:tab w:val="left" w:pos="1957"/>
        </w:tabs>
        <w:ind w:right="555" w:firstLine="677"/>
        <w:rPr>
          <w:sz w:val="24"/>
        </w:rPr>
      </w:pPr>
      <w:r>
        <w:rPr>
          <w:sz w:val="24"/>
        </w:rPr>
        <w:t>привлечение педагогов, медицинских работников, психологов и родителей (за- конных представителей) к совместной работе по проведению природоохранных, оздорови- тельных мероприятий и спортивных</w:t>
      </w:r>
      <w:r>
        <w:rPr>
          <w:spacing w:val="-6"/>
          <w:sz w:val="24"/>
        </w:rPr>
        <w:t xml:space="preserve"> </w:t>
      </w:r>
      <w:r>
        <w:rPr>
          <w:sz w:val="24"/>
        </w:rPr>
        <w:t>соревнований.</w:t>
      </w:r>
    </w:p>
    <w:p w:rsidR="00062D39" w:rsidRDefault="000F7B1A">
      <w:pPr>
        <w:pStyle w:val="a3"/>
        <w:tabs>
          <w:tab w:val="left" w:pos="3078"/>
          <w:tab w:val="left" w:pos="5573"/>
          <w:tab w:val="left" w:pos="7910"/>
        </w:tabs>
        <w:spacing w:line="237" w:lineRule="auto"/>
        <w:ind w:right="568" w:firstLine="456"/>
      </w:pPr>
      <w:r>
        <w:t>Создание</w:t>
      </w:r>
      <w:r>
        <w:tab/>
        <w:t>экологически</w:t>
      </w:r>
      <w:r>
        <w:tab/>
        <w:t>безопасной,</w:t>
      </w:r>
      <w:r>
        <w:tab/>
      </w:r>
      <w:r>
        <w:rPr>
          <w:spacing w:val="-1"/>
        </w:rPr>
        <w:t xml:space="preserve">здоровьесберегающей </w:t>
      </w:r>
      <w:r>
        <w:t>инфраструктурыобразовательной организации</w:t>
      </w:r>
      <w:r>
        <w:rPr>
          <w:spacing w:val="-5"/>
        </w:rPr>
        <w:t xml:space="preserve"> </w:t>
      </w:r>
      <w:r>
        <w:t>включает:</w:t>
      </w:r>
    </w:p>
    <w:p w:rsidR="00062D39" w:rsidRDefault="000F7B1A" w:rsidP="00914BB3">
      <w:pPr>
        <w:pStyle w:val="a4"/>
        <w:numPr>
          <w:ilvl w:val="1"/>
          <w:numId w:val="46"/>
        </w:numPr>
        <w:tabs>
          <w:tab w:val="left" w:pos="1957"/>
        </w:tabs>
        <w:ind w:right="568" w:firstLine="677"/>
        <w:rPr>
          <w:sz w:val="24"/>
        </w:rPr>
      </w:pPr>
      <w:r>
        <w:rPr>
          <w:sz w:val="24"/>
        </w:rPr>
        <w:t>соответствие состояния и содержания здания и помещений образовательной организации экологическим требованиям, санитарным и гигиеническим нормам, нормам пожарной безопасности, требованиям охраны здоровья и охраны труда</w:t>
      </w:r>
      <w:r>
        <w:rPr>
          <w:spacing w:val="-24"/>
          <w:sz w:val="24"/>
        </w:rPr>
        <w:t xml:space="preserve"> </w:t>
      </w:r>
      <w:r>
        <w:rPr>
          <w:sz w:val="24"/>
        </w:rPr>
        <w:t>обучающихся;</w:t>
      </w:r>
    </w:p>
    <w:p w:rsidR="00062D39" w:rsidRDefault="00062D39">
      <w:pPr>
        <w:jc w:val="both"/>
        <w:rPr>
          <w:sz w:val="24"/>
        </w:rPr>
        <w:sectPr w:rsidR="00062D39">
          <w:pgSz w:w="11910" w:h="16840"/>
          <w:pgMar w:top="1040" w:right="0" w:bottom="1140" w:left="1160" w:header="0" w:footer="880" w:gutter="0"/>
          <w:cols w:space="720"/>
        </w:sectPr>
      </w:pPr>
    </w:p>
    <w:p w:rsidR="00062D39" w:rsidRDefault="000F7B1A" w:rsidP="00914BB3">
      <w:pPr>
        <w:pStyle w:val="a4"/>
        <w:numPr>
          <w:ilvl w:val="1"/>
          <w:numId w:val="46"/>
        </w:numPr>
        <w:tabs>
          <w:tab w:val="left" w:pos="1957"/>
        </w:tabs>
        <w:spacing w:before="66"/>
        <w:ind w:left="1956" w:hanging="568"/>
        <w:rPr>
          <w:sz w:val="24"/>
        </w:rPr>
      </w:pPr>
      <w:r>
        <w:rPr>
          <w:sz w:val="24"/>
        </w:rPr>
        <w:lastRenderedPageBreak/>
        <w:t>наличие и необходимое оснащение помещений для питания</w:t>
      </w:r>
      <w:r>
        <w:rPr>
          <w:spacing w:val="-30"/>
          <w:sz w:val="24"/>
        </w:rPr>
        <w:t xml:space="preserve"> </w:t>
      </w:r>
      <w:r>
        <w:rPr>
          <w:sz w:val="24"/>
        </w:rPr>
        <w:t>обучающихся;</w:t>
      </w:r>
    </w:p>
    <w:p w:rsidR="00062D39" w:rsidRDefault="000F7B1A" w:rsidP="00914BB3">
      <w:pPr>
        <w:pStyle w:val="a4"/>
        <w:numPr>
          <w:ilvl w:val="1"/>
          <w:numId w:val="46"/>
        </w:numPr>
        <w:tabs>
          <w:tab w:val="left" w:pos="1957"/>
        </w:tabs>
        <w:spacing w:before="5" w:line="237" w:lineRule="auto"/>
        <w:ind w:right="569" w:firstLine="677"/>
        <w:rPr>
          <w:sz w:val="24"/>
        </w:rPr>
      </w:pPr>
      <w:r>
        <w:rPr>
          <w:sz w:val="24"/>
        </w:rPr>
        <w:t>оснащенность кабинетов, физкультурного зала, спортплощадок необходимым игровым и спортивным оборудованием и</w:t>
      </w:r>
      <w:r>
        <w:rPr>
          <w:spacing w:val="-5"/>
          <w:sz w:val="24"/>
        </w:rPr>
        <w:t xml:space="preserve"> </w:t>
      </w:r>
      <w:r>
        <w:rPr>
          <w:sz w:val="24"/>
        </w:rPr>
        <w:t>инвентарем.</w:t>
      </w:r>
    </w:p>
    <w:p w:rsidR="00062D39" w:rsidRDefault="000F7B1A">
      <w:pPr>
        <w:pStyle w:val="a3"/>
        <w:spacing w:before="6" w:line="237" w:lineRule="auto"/>
        <w:ind w:right="571" w:firstLine="456"/>
      </w:pPr>
      <w:r>
        <w:t>Ответственность и контроль за реализацию этого направления возлагаются на администрацию образовательной организации.</w:t>
      </w:r>
    </w:p>
    <w:p w:rsidR="00062D39" w:rsidRDefault="000F7B1A">
      <w:pPr>
        <w:pStyle w:val="a3"/>
        <w:spacing w:before="4"/>
        <w:ind w:right="557" w:firstLine="456"/>
      </w:pPr>
      <w:r>
        <w:t>Организация учебной и внеурочной деятельности обучающихся, направленная на повышение эффективности учебного процесса, при чередовании обучения и отдыха включает:</w:t>
      </w:r>
    </w:p>
    <w:p w:rsidR="00062D39" w:rsidRDefault="000F7B1A" w:rsidP="00914BB3">
      <w:pPr>
        <w:pStyle w:val="a4"/>
        <w:numPr>
          <w:ilvl w:val="1"/>
          <w:numId w:val="46"/>
        </w:numPr>
        <w:tabs>
          <w:tab w:val="left" w:pos="1957"/>
        </w:tabs>
        <w:ind w:right="556" w:firstLine="677"/>
        <w:rPr>
          <w:sz w:val="24"/>
        </w:rPr>
      </w:pPr>
      <w:r>
        <w:rPr>
          <w:sz w:val="24"/>
        </w:rPr>
        <w:t xml:space="preserve">соблюдение гигиенических норм и требований к организации и объему учеб- ной и внеурочной нагрузки (выполнение домашних заданий, занятия в кружках и </w:t>
      </w:r>
      <w:r>
        <w:rPr>
          <w:spacing w:val="2"/>
          <w:sz w:val="24"/>
        </w:rPr>
        <w:t xml:space="preserve">спортив- </w:t>
      </w:r>
      <w:r>
        <w:rPr>
          <w:sz w:val="24"/>
        </w:rPr>
        <w:t>ных секциях) обучающихся на всех этапах</w:t>
      </w:r>
      <w:r>
        <w:rPr>
          <w:spacing w:val="-5"/>
          <w:sz w:val="24"/>
        </w:rPr>
        <w:t xml:space="preserve"> </w:t>
      </w:r>
      <w:r>
        <w:rPr>
          <w:sz w:val="24"/>
        </w:rPr>
        <w:t>обучения;</w:t>
      </w:r>
    </w:p>
    <w:p w:rsidR="00062D39" w:rsidRDefault="000F7B1A" w:rsidP="00914BB3">
      <w:pPr>
        <w:pStyle w:val="a4"/>
        <w:numPr>
          <w:ilvl w:val="1"/>
          <w:numId w:val="46"/>
        </w:numPr>
        <w:tabs>
          <w:tab w:val="left" w:pos="1957"/>
        </w:tabs>
        <w:ind w:right="554" w:firstLine="677"/>
        <w:rPr>
          <w:sz w:val="24"/>
        </w:rPr>
      </w:pPr>
      <w:r>
        <w:rPr>
          <w:sz w:val="24"/>
        </w:rPr>
        <w:t>использование методов и методик обучения, адекватных возрастным возмож- ностям и особенностям обучающихся (использование методик, прошедших</w:t>
      </w:r>
      <w:r>
        <w:rPr>
          <w:spacing w:val="-17"/>
          <w:sz w:val="24"/>
        </w:rPr>
        <w:t xml:space="preserve"> </w:t>
      </w:r>
      <w:r>
        <w:rPr>
          <w:sz w:val="24"/>
        </w:rPr>
        <w:t>апробацию);</w:t>
      </w:r>
    </w:p>
    <w:p w:rsidR="00062D39" w:rsidRDefault="000F7B1A" w:rsidP="00914BB3">
      <w:pPr>
        <w:pStyle w:val="a4"/>
        <w:numPr>
          <w:ilvl w:val="1"/>
          <w:numId w:val="46"/>
        </w:numPr>
        <w:tabs>
          <w:tab w:val="left" w:pos="1957"/>
        </w:tabs>
        <w:spacing w:before="2" w:line="237" w:lineRule="auto"/>
        <w:ind w:right="562" w:firstLine="677"/>
        <w:rPr>
          <w:sz w:val="24"/>
        </w:rPr>
      </w:pPr>
      <w:r>
        <w:rPr>
          <w:sz w:val="24"/>
        </w:rPr>
        <w:t>введение любых инноваций в учебный процесс только под контролем специа- листов;</w:t>
      </w:r>
    </w:p>
    <w:p w:rsidR="00062D39" w:rsidRDefault="000F7B1A" w:rsidP="00914BB3">
      <w:pPr>
        <w:pStyle w:val="a4"/>
        <w:numPr>
          <w:ilvl w:val="1"/>
          <w:numId w:val="46"/>
        </w:numPr>
        <w:tabs>
          <w:tab w:val="left" w:pos="1957"/>
        </w:tabs>
        <w:spacing w:before="6" w:line="237" w:lineRule="auto"/>
        <w:ind w:right="573" w:firstLine="677"/>
        <w:rPr>
          <w:sz w:val="24"/>
        </w:rPr>
      </w:pPr>
      <w:r>
        <w:rPr>
          <w:sz w:val="24"/>
        </w:rPr>
        <w:t>строгое соблюдение всех требований к использованию технических средств обучения, в том числе компьютеров и аудио-визуальных</w:t>
      </w:r>
      <w:r>
        <w:rPr>
          <w:spacing w:val="-7"/>
          <w:sz w:val="24"/>
        </w:rPr>
        <w:t xml:space="preserve"> </w:t>
      </w:r>
      <w:r>
        <w:rPr>
          <w:sz w:val="24"/>
        </w:rPr>
        <w:t>средств;</w:t>
      </w:r>
    </w:p>
    <w:p w:rsidR="00062D39" w:rsidRDefault="000F7B1A" w:rsidP="00914BB3">
      <w:pPr>
        <w:pStyle w:val="a4"/>
        <w:numPr>
          <w:ilvl w:val="1"/>
          <w:numId w:val="46"/>
        </w:numPr>
        <w:tabs>
          <w:tab w:val="left" w:pos="1957"/>
        </w:tabs>
        <w:spacing w:before="3"/>
        <w:ind w:right="556" w:firstLine="677"/>
        <w:rPr>
          <w:sz w:val="24"/>
        </w:rPr>
      </w:pPr>
      <w:r>
        <w:rPr>
          <w:sz w:val="24"/>
        </w:rPr>
        <w:t xml:space="preserve">индивидуализацию обучения, учет индивидуальных особенностей развития обучающихся: темпа развития и темпа деятельности, обучение по индивидуальным </w:t>
      </w:r>
      <w:r>
        <w:rPr>
          <w:spacing w:val="2"/>
          <w:sz w:val="24"/>
        </w:rPr>
        <w:t xml:space="preserve">образо- </w:t>
      </w:r>
      <w:r>
        <w:rPr>
          <w:sz w:val="24"/>
        </w:rPr>
        <w:t>вательным</w:t>
      </w:r>
      <w:r>
        <w:rPr>
          <w:spacing w:val="-2"/>
          <w:sz w:val="24"/>
        </w:rPr>
        <w:t xml:space="preserve"> </w:t>
      </w:r>
      <w:r>
        <w:rPr>
          <w:sz w:val="24"/>
        </w:rPr>
        <w:t>траекториям;</w:t>
      </w:r>
    </w:p>
    <w:p w:rsidR="00062D39" w:rsidRDefault="000F7B1A" w:rsidP="00914BB3">
      <w:pPr>
        <w:pStyle w:val="a4"/>
        <w:numPr>
          <w:ilvl w:val="1"/>
          <w:numId w:val="46"/>
        </w:numPr>
        <w:tabs>
          <w:tab w:val="left" w:pos="1957"/>
        </w:tabs>
        <w:spacing w:line="242" w:lineRule="auto"/>
        <w:ind w:right="569" w:firstLine="677"/>
        <w:rPr>
          <w:sz w:val="24"/>
        </w:rPr>
      </w:pPr>
      <w:r>
        <w:rPr>
          <w:sz w:val="24"/>
        </w:rPr>
        <w:t>ведение систематической работы с детьми с ослабленным здоровьем и с детьми с ОВЗ.</w:t>
      </w:r>
    </w:p>
    <w:p w:rsidR="00062D39" w:rsidRDefault="000F7B1A">
      <w:pPr>
        <w:pStyle w:val="a3"/>
        <w:spacing w:line="242" w:lineRule="auto"/>
        <w:ind w:right="569" w:firstLine="456"/>
      </w:pPr>
      <w:r>
        <w:t>Эффективность реализации этого направления зависит от деятельности каждого педагога.</w:t>
      </w:r>
    </w:p>
    <w:p w:rsidR="00062D39" w:rsidRDefault="000F7B1A">
      <w:pPr>
        <w:pStyle w:val="a3"/>
        <w:ind w:right="563" w:firstLine="456"/>
      </w:pPr>
      <w:r>
        <w:t xml:space="preserve">Наиболее эффективный </w:t>
      </w:r>
      <w:r>
        <w:rPr>
          <w:spacing w:val="-3"/>
        </w:rPr>
        <w:t xml:space="preserve">путь </w:t>
      </w:r>
      <w:r>
        <w:t>формирования экологической культуры, ценности здоровья, здорового образа жизни – самостоятельная работа обучающихся, направляемая и организуемая взрослыми: учителями, воспитателями, психологами, взрослыми в семье. Самостоятельная работа способствует активной и успешной социализации младшего школьника, развивает способность понимать свое состояние, знать способы и варианты рациональной организации режима дня и двигательной активности, питания, правил личной гигиены.</w:t>
      </w:r>
    </w:p>
    <w:p w:rsidR="00062D39" w:rsidRDefault="000F7B1A">
      <w:pPr>
        <w:pStyle w:val="a3"/>
        <w:ind w:right="568" w:firstLine="456"/>
      </w:pPr>
      <w:r>
        <w:t>Виды учебной деятельности, используемые в урочной и внеурочной деятельности: ролевые игры, проблемно-ценностное и досуговое общение, проектная деятельность, социально-творческая и общественно полезная практика.</w:t>
      </w:r>
    </w:p>
    <w:p w:rsidR="00062D39" w:rsidRDefault="000F7B1A">
      <w:pPr>
        <w:pStyle w:val="a3"/>
        <w:ind w:right="567" w:firstLine="456"/>
      </w:pPr>
      <w:r>
        <w:t>Формы учебной деятельности, используемые при реализации программы: исследовательская работа во время прогулок, в музее, деятельность классной или школьной газеты по проблемам здоровья или охраны природы, мини-проекты, дискуссионный клуб, ролевые ситуационные игры, практикум-тренинг, спортивные игры, дни здоровья.</w:t>
      </w:r>
    </w:p>
    <w:p w:rsidR="00062D39" w:rsidRDefault="000F7B1A">
      <w:pPr>
        <w:pStyle w:val="a3"/>
        <w:ind w:right="563" w:firstLine="456"/>
      </w:pPr>
      <w:r>
        <w:t>Организация физкультурно-оздоровительной работы, направленная на обеспечение рациональной организации двигательного режима, нормального физического развития и двигательной подготовленности, повышение адаптивных возможностей организма, сохранение и укрепление здоровья обучающихся и формирование культуры здоровья, включает:</w:t>
      </w:r>
    </w:p>
    <w:p w:rsidR="00062D39" w:rsidRDefault="000F7B1A" w:rsidP="00914BB3">
      <w:pPr>
        <w:pStyle w:val="a4"/>
        <w:numPr>
          <w:ilvl w:val="1"/>
          <w:numId w:val="46"/>
        </w:numPr>
        <w:tabs>
          <w:tab w:val="left" w:pos="1956"/>
          <w:tab w:val="left" w:pos="1957"/>
        </w:tabs>
        <w:ind w:right="567" w:firstLine="677"/>
        <w:jc w:val="left"/>
        <w:rPr>
          <w:sz w:val="24"/>
        </w:rPr>
      </w:pPr>
      <w:r>
        <w:rPr>
          <w:sz w:val="24"/>
        </w:rPr>
        <w:t>полноценную и эффективную работу с обучающимися всех групп здоровья (на уроках физкультуры, в секциях и т.</w:t>
      </w:r>
      <w:r>
        <w:rPr>
          <w:spacing w:val="-2"/>
          <w:sz w:val="24"/>
        </w:rPr>
        <w:t xml:space="preserve"> </w:t>
      </w:r>
      <w:r>
        <w:rPr>
          <w:sz w:val="24"/>
        </w:rPr>
        <w:t>п.);</w:t>
      </w:r>
    </w:p>
    <w:p w:rsidR="00062D39" w:rsidRDefault="000F7B1A" w:rsidP="00914BB3">
      <w:pPr>
        <w:pStyle w:val="a4"/>
        <w:numPr>
          <w:ilvl w:val="1"/>
          <w:numId w:val="46"/>
        </w:numPr>
        <w:tabs>
          <w:tab w:val="left" w:pos="1956"/>
          <w:tab w:val="left" w:pos="1957"/>
        </w:tabs>
        <w:spacing w:line="237" w:lineRule="auto"/>
        <w:ind w:right="559" w:firstLine="677"/>
        <w:jc w:val="left"/>
        <w:rPr>
          <w:sz w:val="24"/>
        </w:rPr>
      </w:pPr>
      <w:r>
        <w:rPr>
          <w:sz w:val="24"/>
        </w:rPr>
        <w:t>рациональную организацию уроков физической культуры и занятий актив- но-двигательного</w:t>
      </w:r>
      <w:r>
        <w:rPr>
          <w:spacing w:val="1"/>
          <w:sz w:val="24"/>
        </w:rPr>
        <w:t xml:space="preserve"> </w:t>
      </w:r>
      <w:r>
        <w:rPr>
          <w:sz w:val="24"/>
        </w:rPr>
        <w:t>характера;</w:t>
      </w:r>
    </w:p>
    <w:p w:rsidR="00062D39" w:rsidRDefault="000F7B1A" w:rsidP="00914BB3">
      <w:pPr>
        <w:pStyle w:val="a4"/>
        <w:numPr>
          <w:ilvl w:val="1"/>
          <w:numId w:val="46"/>
        </w:numPr>
        <w:tabs>
          <w:tab w:val="left" w:pos="1956"/>
          <w:tab w:val="left" w:pos="1957"/>
        </w:tabs>
        <w:spacing w:line="237" w:lineRule="auto"/>
        <w:ind w:right="556" w:firstLine="677"/>
        <w:jc w:val="left"/>
        <w:rPr>
          <w:sz w:val="24"/>
        </w:rPr>
      </w:pPr>
      <w:r>
        <w:rPr>
          <w:sz w:val="24"/>
        </w:rPr>
        <w:t>организацию динамических перемен, физкультминуток на уроках, способст- вующих эмоциональной разгрузке и повышению двигательной</w:t>
      </w:r>
      <w:r>
        <w:rPr>
          <w:spacing w:val="-4"/>
          <w:sz w:val="24"/>
        </w:rPr>
        <w:t xml:space="preserve"> </w:t>
      </w:r>
      <w:r>
        <w:rPr>
          <w:sz w:val="24"/>
        </w:rPr>
        <w:t>активности;</w:t>
      </w:r>
    </w:p>
    <w:p w:rsidR="00062D39" w:rsidRDefault="000F7B1A" w:rsidP="00914BB3">
      <w:pPr>
        <w:pStyle w:val="a4"/>
        <w:numPr>
          <w:ilvl w:val="1"/>
          <w:numId w:val="46"/>
        </w:numPr>
        <w:tabs>
          <w:tab w:val="left" w:pos="1956"/>
          <w:tab w:val="left" w:pos="1957"/>
        </w:tabs>
        <w:spacing w:before="4"/>
        <w:ind w:right="564" w:firstLine="677"/>
        <w:jc w:val="left"/>
        <w:rPr>
          <w:sz w:val="24"/>
        </w:rPr>
      </w:pPr>
      <w:r>
        <w:rPr>
          <w:sz w:val="24"/>
        </w:rPr>
        <w:t>организацию работы спортивных секций и создание условий для их эффектив- ного</w:t>
      </w:r>
      <w:r>
        <w:rPr>
          <w:spacing w:val="5"/>
          <w:sz w:val="24"/>
        </w:rPr>
        <w:t xml:space="preserve"> </w:t>
      </w:r>
      <w:r>
        <w:rPr>
          <w:sz w:val="24"/>
        </w:rPr>
        <w:t>функционирования;</w:t>
      </w:r>
    </w:p>
    <w:p w:rsidR="00062D39" w:rsidRDefault="000F7B1A" w:rsidP="00914BB3">
      <w:pPr>
        <w:pStyle w:val="a4"/>
        <w:numPr>
          <w:ilvl w:val="1"/>
          <w:numId w:val="46"/>
        </w:numPr>
        <w:tabs>
          <w:tab w:val="left" w:pos="1956"/>
          <w:tab w:val="left" w:pos="1957"/>
        </w:tabs>
        <w:ind w:left="1956" w:hanging="568"/>
        <w:jc w:val="left"/>
        <w:rPr>
          <w:sz w:val="24"/>
        </w:rPr>
      </w:pPr>
      <w:r>
        <w:rPr>
          <w:sz w:val="24"/>
        </w:rPr>
        <w:t>регулярное проведение спортивно-оздоровительных мероприятий (дней</w:t>
      </w:r>
      <w:r>
        <w:rPr>
          <w:spacing w:val="-19"/>
          <w:sz w:val="24"/>
        </w:rPr>
        <w:t xml:space="preserve"> </w:t>
      </w:r>
      <w:r>
        <w:rPr>
          <w:spacing w:val="2"/>
          <w:sz w:val="24"/>
        </w:rPr>
        <w:t>спор-</w:t>
      </w:r>
    </w:p>
    <w:p w:rsidR="00062D39" w:rsidRDefault="00062D39">
      <w:pPr>
        <w:rPr>
          <w:sz w:val="24"/>
        </w:rPr>
        <w:sectPr w:rsidR="00062D39">
          <w:pgSz w:w="11910" w:h="16840"/>
          <w:pgMar w:top="1040" w:right="0" w:bottom="1140" w:left="1160" w:header="0" w:footer="880" w:gutter="0"/>
          <w:cols w:space="720"/>
        </w:sectPr>
      </w:pPr>
    </w:p>
    <w:p w:rsidR="00062D39" w:rsidRDefault="000F7B1A">
      <w:pPr>
        <w:pStyle w:val="a3"/>
        <w:spacing w:before="66"/>
        <w:ind w:left="712"/>
      </w:pPr>
      <w:r>
        <w:lastRenderedPageBreak/>
        <w:t>та, соревнований, олимпиад, походов и т. п.).</w:t>
      </w:r>
    </w:p>
    <w:p w:rsidR="00062D39" w:rsidRDefault="000F7B1A">
      <w:pPr>
        <w:pStyle w:val="a3"/>
        <w:spacing w:before="3"/>
        <w:ind w:right="559" w:firstLine="456"/>
      </w:pPr>
      <w:r>
        <w:t>Реализация дополнительных образовательных курсов, направленных на повышение уровня знаний и практических умений обучающихся в области экологической культуры и охраны здоровья, предусматривает:</w:t>
      </w:r>
    </w:p>
    <w:p w:rsidR="00062D39" w:rsidRDefault="000F7B1A" w:rsidP="00914BB3">
      <w:pPr>
        <w:pStyle w:val="a4"/>
        <w:numPr>
          <w:ilvl w:val="1"/>
          <w:numId w:val="46"/>
        </w:numPr>
        <w:tabs>
          <w:tab w:val="left" w:pos="1957"/>
        </w:tabs>
        <w:ind w:right="556" w:firstLine="677"/>
        <w:rPr>
          <w:sz w:val="24"/>
        </w:rPr>
      </w:pPr>
      <w:r>
        <w:rPr>
          <w:sz w:val="24"/>
        </w:rPr>
        <w:t>внедрение в систему работы образовательной организации дополнительных образовательных курсов, направленных на формирование экологической культуры, здоро- вого и безопасного образа жизни, в качестве отдельных образовательных модулей или компонентов, включенных в учебный процесс;</w:t>
      </w:r>
    </w:p>
    <w:p w:rsidR="00062D39" w:rsidRDefault="000F7B1A" w:rsidP="00914BB3">
      <w:pPr>
        <w:pStyle w:val="a4"/>
        <w:numPr>
          <w:ilvl w:val="1"/>
          <w:numId w:val="46"/>
        </w:numPr>
        <w:tabs>
          <w:tab w:val="left" w:pos="1957"/>
        </w:tabs>
        <w:spacing w:line="242" w:lineRule="auto"/>
        <w:ind w:right="570" w:firstLine="677"/>
        <w:rPr>
          <w:sz w:val="24"/>
        </w:rPr>
      </w:pPr>
      <w:r>
        <w:rPr>
          <w:sz w:val="24"/>
        </w:rPr>
        <w:t>организацию в образовательной организации кружков, секций, факультативов по избранной</w:t>
      </w:r>
      <w:r>
        <w:rPr>
          <w:spacing w:val="-1"/>
          <w:sz w:val="24"/>
        </w:rPr>
        <w:t xml:space="preserve"> </w:t>
      </w:r>
      <w:r>
        <w:rPr>
          <w:sz w:val="24"/>
        </w:rPr>
        <w:t>тематике;</w:t>
      </w:r>
    </w:p>
    <w:p w:rsidR="00062D39" w:rsidRDefault="000F7B1A" w:rsidP="00914BB3">
      <w:pPr>
        <w:pStyle w:val="a4"/>
        <w:numPr>
          <w:ilvl w:val="1"/>
          <w:numId w:val="46"/>
        </w:numPr>
        <w:tabs>
          <w:tab w:val="left" w:pos="1957"/>
        </w:tabs>
        <w:spacing w:line="242" w:lineRule="auto"/>
        <w:ind w:right="564" w:firstLine="677"/>
        <w:rPr>
          <w:sz w:val="24"/>
        </w:rPr>
      </w:pPr>
      <w:r>
        <w:rPr>
          <w:sz w:val="24"/>
        </w:rPr>
        <w:t>проведение тематических дней здоровья, интеллектуальных соревнований, конкурсов, праздников и т.</w:t>
      </w:r>
      <w:r>
        <w:rPr>
          <w:spacing w:val="-6"/>
          <w:sz w:val="24"/>
        </w:rPr>
        <w:t xml:space="preserve"> </w:t>
      </w:r>
      <w:r>
        <w:rPr>
          <w:sz w:val="24"/>
        </w:rPr>
        <w:t>п.</w:t>
      </w:r>
    </w:p>
    <w:p w:rsidR="00062D39" w:rsidRDefault="000F7B1A">
      <w:pPr>
        <w:pStyle w:val="a3"/>
        <w:spacing w:line="271" w:lineRule="exact"/>
        <w:ind w:left="996"/>
      </w:pPr>
      <w:r>
        <w:t>Эффективность реализации этого направления зависит от деятельности всех педагогов.</w:t>
      </w:r>
    </w:p>
    <w:p w:rsidR="00062D39" w:rsidRDefault="000F7B1A">
      <w:pPr>
        <w:pStyle w:val="a3"/>
        <w:ind w:right="557" w:firstLine="456"/>
      </w:pPr>
      <w:r>
        <w:t>Преподавание дополнительных образовательных курсов, направленных на формирование экологической культуры, здорового и безопасного образа жизни, предусматривает разные формы организации занятий: интеграцию в базовые образовательные дисциплины, факультативные занятия, занятия в кружках, проведение досуговых мероприятий: конкурсов, праздников, викторин, экскурсий, организацию тематических дней</w:t>
      </w:r>
      <w:r>
        <w:rPr>
          <w:spacing w:val="-1"/>
        </w:rPr>
        <w:t xml:space="preserve"> </w:t>
      </w:r>
      <w:r>
        <w:t>здоровья.</w:t>
      </w:r>
    </w:p>
    <w:p w:rsidR="00062D39" w:rsidRDefault="000F7B1A">
      <w:pPr>
        <w:pStyle w:val="a3"/>
        <w:spacing w:line="275" w:lineRule="exact"/>
        <w:ind w:left="996"/>
      </w:pPr>
      <w:r>
        <w:t>Работа с родителями (законными представителями) включает:</w:t>
      </w:r>
    </w:p>
    <w:p w:rsidR="00062D39" w:rsidRDefault="000F7B1A" w:rsidP="00914BB3">
      <w:pPr>
        <w:pStyle w:val="a4"/>
        <w:numPr>
          <w:ilvl w:val="1"/>
          <w:numId w:val="46"/>
        </w:numPr>
        <w:tabs>
          <w:tab w:val="left" w:pos="1957"/>
        </w:tabs>
        <w:ind w:right="556" w:firstLine="677"/>
        <w:rPr>
          <w:sz w:val="24"/>
        </w:rPr>
      </w:pPr>
      <w:r>
        <w:rPr>
          <w:sz w:val="24"/>
        </w:rPr>
        <w:t xml:space="preserve">лекции, семинары, консультации, курсы по различным вопросам роста и разви- тия ребенка, его здоровья, факторам, положительно и отрицательно влияющим на здоровье детей, и </w:t>
      </w:r>
      <w:r>
        <w:rPr>
          <w:spacing w:val="-3"/>
          <w:sz w:val="24"/>
        </w:rPr>
        <w:t>т.</w:t>
      </w:r>
      <w:r>
        <w:rPr>
          <w:spacing w:val="5"/>
          <w:sz w:val="24"/>
        </w:rPr>
        <w:t xml:space="preserve"> </w:t>
      </w:r>
      <w:r>
        <w:rPr>
          <w:sz w:val="24"/>
        </w:rPr>
        <w:t>п.;</w:t>
      </w:r>
    </w:p>
    <w:p w:rsidR="00062D39" w:rsidRDefault="000F7B1A" w:rsidP="00914BB3">
      <w:pPr>
        <w:pStyle w:val="a4"/>
        <w:numPr>
          <w:ilvl w:val="1"/>
          <w:numId w:val="46"/>
        </w:numPr>
        <w:tabs>
          <w:tab w:val="left" w:pos="1957"/>
        </w:tabs>
        <w:ind w:right="555" w:firstLine="677"/>
        <w:rPr>
          <w:sz w:val="24"/>
        </w:rPr>
      </w:pPr>
      <w:r>
        <w:rPr>
          <w:sz w:val="24"/>
        </w:rPr>
        <w:t xml:space="preserve">организацию совместной работы педагогов и родителей (законных представи- телей) по проведению спортивных соревнований, дней здоровья, занятий по профилактике вредных привычек и </w:t>
      </w:r>
      <w:r>
        <w:rPr>
          <w:spacing w:val="-3"/>
          <w:sz w:val="24"/>
        </w:rPr>
        <w:t>т.</w:t>
      </w:r>
      <w:r>
        <w:rPr>
          <w:spacing w:val="-2"/>
          <w:sz w:val="24"/>
        </w:rPr>
        <w:t xml:space="preserve"> </w:t>
      </w:r>
      <w:r>
        <w:rPr>
          <w:sz w:val="24"/>
        </w:rPr>
        <w:t>п.</w:t>
      </w:r>
    </w:p>
    <w:p w:rsidR="00062D39" w:rsidRDefault="000F7B1A">
      <w:pPr>
        <w:pStyle w:val="a3"/>
        <w:spacing w:line="242" w:lineRule="auto"/>
        <w:ind w:right="561" w:firstLine="456"/>
      </w:pPr>
      <w:r>
        <w:t>Эффективность реализации этого направления зависит от деятельности администрации образовательной организации всех педагогов.</w:t>
      </w:r>
    </w:p>
    <w:p w:rsidR="00062D39" w:rsidRDefault="00062D39">
      <w:pPr>
        <w:pStyle w:val="a3"/>
        <w:spacing w:before="8"/>
        <w:ind w:left="0"/>
        <w:jc w:val="left"/>
        <w:rPr>
          <w:sz w:val="23"/>
        </w:rPr>
      </w:pPr>
    </w:p>
    <w:p w:rsidR="00062D39" w:rsidRDefault="000F7B1A">
      <w:pPr>
        <w:pStyle w:val="1"/>
        <w:spacing w:before="1" w:line="240" w:lineRule="auto"/>
        <w:ind w:left="1092" w:right="1115"/>
        <w:jc w:val="center"/>
      </w:pPr>
      <w:r>
        <w:t>Организация физкультурно-оздоровительной работы</w:t>
      </w:r>
    </w:p>
    <w:p w:rsidR="00062D39" w:rsidRDefault="00062D39">
      <w:pPr>
        <w:pStyle w:val="a3"/>
        <w:spacing w:before="6"/>
        <w:ind w:left="0"/>
        <w:jc w:val="left"/>
        <w:rPr>
          <w:b/>
          <w:sz w:val="23"/>
        </w:rPr>
      </w:pPr>
    </w:p>
    <w:p w:rsidR="00062D39" w:rsidRDefault="000F7B1A">
      <w:pPr>
        <w:pStyle w:val="a3"/>
        <w:spacing w:before="1"/>
        <w:ind w:right="624"/>
        <w:jc w:val="left"/>
      </w:pPr>
      <w:r>
        <w:t xml:space="preserve">Система физкультурно-оздоровительной работы в </w:t>
      </w:r>
      <w:r w:rsidR="00B35DE3">
        <w:t>школе</w:t>
      </w:r>
      <w:r>
        <w:t xml:space="preserve"> направлена на обеспечение ра- циональной организации двигательного режима обучающихся, нормального физического развития и двигательной подготовленности обучающихся всех возрастов, повышение адап- тивных возможностей организма, сохранение и укрепление здоровья обучающихся и форми- рование культуры здоровья. Сложившаяся система включает:</w:t>
      </w:r>
    </w:p>
    <w:p w:rsidR="00062D39" w:rsidRDefault="000F7B1A" w:rsidP="00914BB3">
      <w:pPr>
        <w:pStyle w:val="a4"/>
        <w:numPr>
          <w:ilvl w:val="0"/>
          <w:numId w:val="45"/>
        </w:numPr>
        <w:tabs>
          <w:tab w:val="left" w:pos="1260"/>
          <w:tab w:val="left" w:pos="1261"/>
        </w:tabs>
        <w:spacing w:line="242" w:lineRule="auto"/>
        <w:ind w:right="599" w:firstLine="0"/>
        <w:jc w:val="left"/>
        <w:rPr>
          <w:sz w:val="24"/>
        </w:rPr>
      </w:pPr>
      <w:r>
        <w:rPr>
          <w:sz w:val="24"/>
        </w:rPr>
        <w:t>полноценную и эффективную работу с обучающимися всех групп здоровья (на</w:t>
      </w:r>
      <w:r>
        <w:rPr>
          <w:spacing w:val="-44"/>
          <w:sz w:val="24"/>
        </w:rPr>
        <w:t xml:space="preserve"> </w:t>
      </w:r>
      <w:r>
        <w:rPr>
          <w:sz w:val="24"/>
        </w:rPr>
        <w:t>уроках физкультуры, в секциях и т.</w:t>
      </w:r>
      <w:r>
        <w:rPr>
          <w:spacing w:val="1"/>
          <w:sz w:val="24"/>
        </w:rPr>
        <w:t xml:space="preserve"> </w:t>
      </w:r>
      <w:r>
        <w:rPr>
          <w:sz w:val="24"/>
        </w:rPr>
        <w:t>п.);</w:t>
      </w:r>
    </w:p>
    <w:p w:rsidR="00062D39" w:rsidRDefault="000F7B1A" w:rsidP="00914BB3">
      <w:pPr>
        <w:pStyle w:val="a4"/>
        <w:numPr>
          <w:ilvl w:val="0"/>
          <w:numId w:val="45"/>
        </w:numPr>
        <w:tabs>
          <w:tab w:val="left" w:pos="1260"/>
          <w:tab w:val="left" w:pos="1261"/>
        </w:tabs>
        <w:spacing w:line="242" w:lineRule="auto"/>
        <w:ind w:right="619" w:firstLine="0"/>
        <w:jc w:val="left"/>
        <w:rPr>
          <w:sz w:val="24"/>
        </w:rPr>
      </w:pPr>
      <w:r>
        <w:rPr>
          <w:sz w:val="24"/>
        </w:rPr>
        <w:t>рациональную и соответствующую организацию уроков физической культуры и заня- тий активно-двигательного характера на ступени начального общего</w:t>
      </w:r>
      <w:r>
        <w:rPr>
          <w:spacing w:val="-1"/>
          <w:sz w:val="24"/>
        </w:rPr>
        <w:t xml:space="preserve"> </w:t>
      </w:r>
      <w:r>
        <w:rPr>
          <w:sz w:val="24"/>
        </w:rPr>
        <w:t>образования;</w:t>
      </w:r>
    </w:p>
    <w:p w:rsidR="00062D39" w:rsidRDefault="000F7B1A" w:rsidP="00914BB3">
      <w:pPr>
        <w:pStyle w:val="a4"/>
        <w:numPr>
          <w:ilvl w:val="0"/>
          <w:numId w:val="45"/>
        </w:numPr>
        <w:tabs>
          <w:tab w:val="left" w:pos="1260"/>
          <w:tab w:val="left" w:pos="1261"/>
        </w:tabs>
        <w:spacing w:line="271" w:lineRule="exact"/>
        <w:ind w:left="1260" w:hanging="722"/>
        <w:jc w:val="left"/>
        <w:rPr>
          <w:sz w:val="24"/>
        </w:rPr>
      </w:pPr>
      <w:r>
        <w:rPr>
          <w:sz w:val="24"/>
        </w:rPr>
        <w:t>организацию занятий по лечебной</w:t>
      </w:r>
      <w:r>
        <w:rPr>
          <w:spacing w:val="-8"/>
          <w:sz w:val="24"/>
        </w:rPr>
        <w:t xml:space="preserve"> </w:t>
      </w:r>
      <w:r>
        <w:rPr>
          <w:sz w:val="24"/>
        </w:rPr>
        <w:t>физкультуре;</w:t>
      </w:r>
    </w:p>
    <w:p w:rsidR="00062D39" w:rsidRDefault="000F7B1A" w:rsidP="00914BB3">
      <w:pPr>
        <w:pStyle w:val="a4"/>
        <w:numPr>
          <w:ilvl w:val="0"/>
          <w:numId w:val="45"/>
        </w:numPr>
        <w:tabs>
          <w:tab w:val="left" w:pos="1260"/>
          <w:tab w:val="left" w:pos="1261"/>
        </w:tabs>
        <w:spacing w:line="275" w:lineRule="exact"/>
        <w:ind w:left="1260" w:hanging="722"/>
        <w:jc w:val="left"/>
        <w:rPr>
          <w:sz w:val="24"/>
        </w:rPr>
      </w:pPr>
      <w:r>
        <w:rPr>
          <w:sz w:val="24"/>
        </w:rPr>
        <w:t>3-й урок физ</w:t>
      </w:r>
      <w:r w:rsidR="00B35DE3">
        <w:rPr>
          <w:sz w:val="24"/>
        </w:rPr>
        <w:t>ической культуры    во 2-4 классах в виде подвижных игр на сваежем воздухе</w:t>
      </w:r>
    </w:p>
    <w:p w:rsidR="00062D39" w:rsidRDefault="000F7B1A" w:rsidP="00914BB3">
      <w:pPr>
        <w:pStyle w:val="a4"/>
        <w:numPr>
          <w:ilvl w:val="0"/>
          <w:numId w:val="45"/>
        </w:numPr>
        <w:tabs>
          <w:tab w:val="left" w:pos="1260"/>
          <w:tab w:val="left" w:pos="1261"/>
        </w:tabs>
        <w:spacing w:line="242" w:lineRule="auto"/>
        <w:ind w:right="701" w:firstLine="0"/>
        <w:jc w:val="left"/>
        <w:rPr>
          <w:sz w:val="24"/>
        </w:rPr>
      </w:pPr>
      <w:r>
        <w:rPr>
          <w:sz w:val="24"/>
        </w:rPr>
        <w:t xml:space="preserve">организацию часа активных движений (динамической паузы) между </w:t>
      </w:r>
      <w:r>
        <w:rPr>
          <w:spacing w:val="4"/>
          <w:sz w:val="24"/>
        </w:rPr>
        <w:t>3-м</w:t>
      </w:r>
      <w:r>
        <w:rPr>
          <w:spacing w:val="-43"/>
          <w:sz w:val="24"/>
        </w:rPr>
        <w:t xml:space="preserve"> </w:t>
      </w:r>
      <w:r>
        <w:rPr>
          <w:sz w:val="24"/>
        </w:rPr>
        <w:t>и 4-м урока- ми;</w:t>
      </w:r>
    </w:p>
    <w:p w:rsidR="00062D39" w:rsidRDefault="000F7B1A" w:rsidP="00914BB3">
      <w:pPr>
        <w:pStyle w:val="a4"/>
        <w:numPr>
          <w:ilvl w:val="0"/>
          <w:numId w:val="45"/>
        </w:numPr>
        <w:tabs>
          <w:tab w:val="left" w:pos="1260"/>
          <w:tab w:val="left" w:pos="1261"/>
        </w:tabs>
        <w:spacing w:line="242" w:lineRule="auto"/>
        <w:ind w:right="842" w:firstLine="0"/>
        <w:jc w:val="left"/>
        <w:rPr>
          <w:sz w:val="24"/>
        </w:rPr>
      </w:pPr>
      <w:r>
        <w:rPr>
          <w:sz w:val="24"/>
        </w:rPr>
        <w:t>организацию динамических перемен, физкультминуток на уроках,</w:t>
      </w:r>
      <w:r>
        <w:rPr>
          <w:spacing w:val="-41"/>
          <w:sz w:val="24"/>
        </w:rPr>
        <w:t xml:space="preserve"> </w:t>
      </w:r>
      <w:r>
        <w:rPr>
          <w:sz w:val="24"/>
        </w:rPr>
        <w:t>способствующих эмоциональной разгрузке и повышению двигательной</w:t>
      </w:r>
      <w:r>
        <w:rPr>
          <w:spacing w:val="1"/>
          <w:sz w:val="24"/>
        </w:rPr>
        <w:t xml:space="preserve"> </w:t>
      </w:r>
      <w:r>
        <w:rPr>
          <w:sz w:val="24"/>
        </w:rPr>
        <w:t>активности;</w:t>
      </w:r>
    </w:p>
    <w:p w:rsidR="00062D39" w:rsidRDefault="000F7B1A" w:rsidP="00914BB3">
      <w:pPr>
        <w:pStyle w:val="a4"/>
        <w:numPr>
          <w:ilvl w:val="0"/>
          <w:numId w:val="45"/>
        </w:numPr>
        <w:tabs>
          <w:tab w:val="left" w:pos="1260"/>
          <w:tab w:val="left" w:pos="1261"/>
        </w:tabs>
        <w:spacing w:line="242" w:lineRule="auto"/>
        <w:ind w:right="1004" w:firstLine="0"/>
        <w:jc w:val="left"/>
        <w:rPr>
          <w:sz w:val="24"/>
        </w:rPr>
      </w:pPr>
      <w:r>
        <w:rPr>
          <w:sz w:val="24"/>
        </w:rPr>
        <w:t>организацию работы спортивных секций и создание условий для их</w:t>
      </w:r>
      <w:r>
        <w:rPr>
          <w:spacing w:val="-42"/>
          <w:sz w:val="24"/>
        </w:rPr>
        <w:t xml:space="preserve"> </w:t>
      </w:r>
      <w:r>
        <w:rPr>
          <w:sz w:val="24"/>
        </w:rPr>
        <w:t>эффективного функционирования;</w:t>
      </w:r>
    </w:p>
    <w:p w:rsidR="00062D39" w:rsidRDefault="000F7B1A" w:rsidP="00914BB3">
      <w:pPr>
        <w:pStyle w:val="a4"/>
        <w:numPr>
          <w:ilvl w:val="0"/>
          <w:numId w:val="45"/>
        </w:numPr>
        <w:tabs>
          <w:tab w:val="left" w:pos="1260"/>
          <w:tab w:val="left" w:pos="1261"/>
        </w:tabs>
        <w:spacing w:line="242" w:lineRule="auto"/>
        <w:ind w:right="878" w:firstLine="0"/>
        <w:jc w:val="left"/>
        <w:rPr>
          <w:sz w:val="24"/>
        </w:rPr>
      </w:pPr>
      <w:r>
        <w:rPr>
          <w:sz w:val="24"/>
        </w:rPr>
        <w:t xml:space="preserve">регулярное проведение спортивно-оздоровительных мероприятий (дней спорта, </w:t>
      </w:r>
      <w:r>
        <w:rPr>
          <w:spacing w:val="3"/>
          <w:sz w:val="24"/>
        </w:rPr>
        <w:t xml:space="preserve">со- </w:t>
      </w:r>
      <w:r>
        <w:rPr>
          <w:sz w:val="24"/>
        </w:rPr>
        <w:t>ревнований, олимпиад, походов и т.</w:t>
      </w:r>
      <w:r>
        <w:rPr>
          <w:spacing w:val="-2"/>
          <w:sz w:val="24"/>
        </w:rPr>
        <w:t xml:space="preserve"> </w:t>
      </w:r>
      <w:r>
        <w:rPr>
          <w:sz w:val="24"/>
        </w:rPr>
        <w:t>п.).</w:t>
      </w:r>
    </w:p>
    <w:p w:rsidR="00062D39" w:rsidRDefault="00062D39">
      <w:pPr>
        <w:pStyle w:val="a3"/>
        <w:spacing w:before="3"/>
        <w:ind w:left="0"/>
        <w:jc w:val="left"/>
        <w:rPr>
          <w:sz w:val="22"/>
        </w:rPr>
      </w:pPr>
    </w:p>
    <w:p w:rsidR="00062D39" w:rsidRDefault="000F7B1A">
      <w:pPr>
        <w:pStyle w:val="1"/>
        <w:spacing w:line="240" w:lineRule="auto"/>
        <w:jc w:val="left"/>
      </w:pPr>
      <w:r>
        <w:t>Профилактика вредных привычек</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5"/>
        <w:ind w:right="603"/>
        <w:jc w:val="left"/>
      </w:pPr>
      <w:r>
        <w:lastRenderedPageBreak/>
        <w:t>Обучение жизненным навыкам (учиться говорить «нет», справляться с гневом, переживать ошибки и неудачи, общаться в группе, сохраняя индивидуальность и т.д.) является действен- ным средством профилактики вредных привычек. В этих вопросах необходимо взаимодейст- вие с социумом. В качестве профилактики приобщения обучающихся к употреблению алко- голя, наркотиков и курению табака, в Гимназии проводятся следующие мероприятия:</w:t>
      </w:r>
    </w:p>
    <w:p w:rsidR="00062D39" w:rsidRDefault="000F7B1A" w:rsidP="00914BB3">
      <w:pPr>
        <w:pStyle w:val="a4"/>
        <w:numPr>
          <w:ilvl w:val="0"/>
          <w:numId w:val="44"/>
        </w:numPr>
        <w:tabs>
          <w:tab w:val="left" w:pos="1245"/>
          <w:tab w:val="left" w:pos="1246"/>
        </w:tabs>
        <w:spacing w:before="3" w:line="237" w:lineRule="auto"/>
        <w:ind w:right="1925" w:firstLine="0"/>
        <w:jc w:val="left"/>
        <w:rPr>
          <w:sz w:val="24"/>
        </w:rPr>
      </w:pPr>
      <w:r>
        <w:rPr>
          <w:sz w:val="24"/>
        </w:rPr>
        <w:t>обнаружение источников пропаганды асоциального поведения в городе и микрорайоне (рынки, игровые клубы и т.д.);</w:t>
      </w:r>
    </w:p>
    <w:p w:rsidR="00062D39" w:rsidRDefault="000F7B1A" w:rsidP="00914BB3">
      <w:pPr>
        <w:pStyle w:val="a4"/>
        <w:numPr>
          <w:ilvl w:val="0"/>
          <w:numId w:val="44"/>
        </w:numPr>
        <w:tabs>
          <w:tab w:val="left" w:pos="1245"/>
          <w:tab w:val="left" w:pos="1246"/>
        </w:tabs>
        <w:spacing w:before="4" w:line="293" w:lineRule="exact"/>
        <w:ind w:left="1245"/>
        <w:jc w:val="left"/>
        <w:rPr>
          <w:sz w:val="24"/>
        </w:rPr>
      </w:pPr>
      <w:r>
        <w:rPr>
          <w:sz w:val="24"/>
        </w:rPr>
        <w:t>создание информационной среды (стенды, буклеты);</w:t>
      </w:r>
    </w:p>
    <w:p w:rsidR="00062D39" w:rsidRDefault="000F7B1A" w:rsidP="00914BB3">
      <w:pPr>
        <w:pStyle w:val="a4"/>
        <w:numPr>
          <w:ilvl w:val="0"/>
          <w:numId w:val="44"/>
        </w:numPr>
        <w:tabs>
          <w:tab w:val="left" w:pos="1245"/>
          <w:tab w:val="left" w:pos="1246"/>
        </w:tabs>
        <w:spacing w:line="293" w:lineRule="exact"/>
        <w:ind w:left="1245"/>
        <w:jc w:val="left"/>
        <w:rPr>
          <w:sz w:val="24"/>
        </w:rPr>
      </w:pPr>
      <w:r>
        <w:rPr>
          <w:sz w:val="24"/>
        </w:rPr>
        <w:t>создание воспитательных условий (игры, лекции, беседы, агитбригады,</w:t>
      </w:r>
      <w:r>
        <w:rPr>
          <w:spacing w:val="2"/>
          <w:sz w:val="24"/>
        </w:rPr>
        <w:t xml:space="preserve"> </w:t>
      </w:r>
      <w:r>
        <w:rPr>
          <w:sz w:val="24"/>
        </w:rPr>
        <w:t>КТД);</w:t>
      </w:r>
    </w:p>
    <w:p w:rsidR="00062D39" w:rsidRDefault="000F7B1A" w:rsidP="00914BB3">
      <w:pPr>
        <w:pStyle w:val="a4"/>
        <w:numPr>
          <w:ilvl w:val="0"/>
          <w:numId w:val="44"/>
        </w:numPr>
        <w:tabs>
          <w:tab w:val="left" w:pos="1245"/>
          <w:tab w:val="left" w:pos="1246"/>
        </w:tabs>
        <w:ind w:right="947" w:firstLine="0"/>
        <w:jc w:val="left"/>
        <w:rPr>
          <w:sz w:val="24"/>
        </w:rPr>
      </w:pPr>
      <w:r>
        <w:rPr>
          <w:sz w:val="24"/>
        </w:rPr>
        <w:t>предложение учащимся альтернативных способов организации</w:t>
      </w:r>
      <w:r>
        <w:rPr>
          <w:spacing w:val="-37"/>
          <w:sz w:val="24"/>
        </w:rPr>
        <w:t xml:space="preserve"> </w:t>
      </w:r>
      <w:r>
        <w:rPr>
          <w:sz w:val="24"/>
        </w:rPr>
        <w:t>жизнедеятельности (дополнительное образование, психологические занятия, межведомственное взаимодействие).</w:t>
      </w:r>
    </w:p>
    <w:p w:rsidR="00062D39" w:rsidRDefault="00062D39">
      <w:pPr>
        <w:pStyle w:val="a3"/>
        <w:spacing w:before="4"/>
        <w:ind w:left="0"/>
        <w:jc w:val="left"/>
      </w:pPr>
    </w:p>
    <w:p w:rsidR="00062D39" w:rsidRDefault="000F7B1A">
      <w:pPr>
        <w:pStyle w:val="1"/>
        <w:spacing w:line="240" w:lineRule="auto"/>
        <w:jc w:val="left"/>
      </w:pPr>
      <w:r>
        <w:t>Профилактика детского дорожно-транспортного травматизма</w:t>
      </w:r>
    </w:p>
    <w:p w:rsidR="00062D39" w:rsidRDefault="00062D39">
      <w:pPr>
        <w:pStyle w:val="a3"/>
        <w:spacing w:before="6"/>
        <w:ind w:left="0"/>
        <w:jc w:val="left"/>
        <w:rPr>
          <w:b/>
          <w:sz w:val="23"/>
        </w:rPr>
      </w:pPr>
    </w:p>
    <w:p w:rsidR="00062D39" w:rsidRDefault="000F7B1A">
      <w:pPr>
        <w:pStyle w:val="a3"/>
        <w:spacing w:before="1"/>
        <w:ind w:right="571"/>
        <w:jc w:val="left"/>
      </w:pPr>
      <w:r>
        <w:t>В целях повышения эффективности работы по предупреждению и пресечению нарушений учащимися Правил дорожного движения, формирования законопослушного поведения не- совершеннолетних, усиления с ними индивидуальной профилактической работы, в Гимназии ежегодно разрабатывается план мероприятий, направленных на предупреждение детского дорожного травматизма:</w:t>
      </w:r>
    </w:p>
    <w:p w:rsidR="00062D39" w:rsidRDefault="000F7B1A">
      <w:pPr>
        <w:pStyle w:val="a3"/>
        <w:spacing w:line="273" w:lineRule="exact"/>
        <w:ind w:left="602"/>
        <w:jc w:val="left"/>
      </w:pPr>
      <w:r>
        <w:t>-занятия по правилам дорожного движения проводятся в рамках уроков окружающего мира;</w:t>
      </w:r>
    </w:p>
    <w:p w:rsidR="00062D39" w:rsidRDefault="000F7B1A">
      <w:pPr>
        <w:pStyle w:val="a3"/>
        <w:spacing w:line="242" w:lineRule="auto"/>
        <w:ind w:right="849"/>
        <w:jc w:val="left"/>
      </w:pPr>
      <w:r>
        <w:t>- классные часы по ПДД. Для каждого класса разработана тематика проведения классных часов по ПДД.;</w:t>
      </w:r>
    </w:p>
    <w:p w:rsidR="00062D39" w:rsidRDefault="000F7B1A">
      <w:pPr>
        <w:pStyle w:val="a3"/>
        <w:spacing w:line="271" w:lineRule="exact"/>
        <w:jc w:val="left"/>
      </w:pPr>
      <w:r>
        <w:t>-деятельность отрядов ЮИД;</w:t>
      </w:r>
    </w:p>
    <w:p w:rsidR="00062D39" w:rsidRDefault="000F7B1A">
      <w:pPr>
        <w:pStyle w:val="a3"/>
        <w:spacing w:before="1" w:line="275" w:lineRule="exact"/>
        <w:jc w:val="left"/>
      </w:pPr>
      <w:r>
        <w:t>-игры и викторины по ПДД;</w:t>
      </w:r>
    </w:p>
    <w:p w:rsidR="00062D39" w:rsidRDefault="000F7B1A">
      <w:pPr>
        <w:pStyle w:val="a3"/>
        <w:spacing w:line="275" w:lineRule="exact"/>
        <w:jc w:val="left"/>
      </w:pPr>
      <w:r>
        <w:t>-беседы инспекторов ГИББД с учащимися, педагогами и родителями;</w:t>
      </w:r>
    </w:p>
    <w:p w:rsidR="00062D39" w:rsidRDefault="000F7B1A">
      <w:pPr>
        <w:pStyle w:val="a3"/>
        <w:spacing w:before="2" w:line="275" w:lineRule="exact"/>
        <w:jc w:val="left"/>
      </w:pPr>
      <w:r>
        <w:t>-экскурсии по городу;</w:t>
      </w:r>
    </w:p>
    <w:p w:rsidR="00062D39" w:rsidRDefault="000F7B1A">
      <w:pPr>
        <w:pStyle w:val="a3"/>
        <w:spacing w:line="275" w:lineRule="exact"/>
        <w:jc w:val="left"/>
      </w:pPr>
      <w:r>
        <w:t>-участие в городских программах по ПДД.</w:t>
      </w:r>
    </w:p>
    <w:p w:rsidR="00062D39" w:rsidRDefault="00062D39">
      <w:pPr>
        <w:pStyle w:val="a3"/>
        <w:spacing w:before="5"/>
        <w:ind w:left="0"/>
        <w:jc w:val="left"/>
      </w:pPr>
    </w:p>
    <w:p w:rsidR="00062D39" w:rsidRDefault="000F7B1A">
      <w:pPr>
        <w:pStyle w:val="1"/>
        <w:spacing w:line="240" w:lineRule="auto"/>
        <w:jc w:val="left"/>
      </w:pPr>
      <w:r>
        <w:t>Просветительская работа с родителями (законными представителями)</w:t>
      </w:r>
    </w:p>
    <w:p w:rsidR="00062D39" w:rsidRDefault="00062D39">
      <w:pPr>
        <w:pStyle w:val="a3"/>
        <w:spacing w:before="7"/>
        <w:ind w:left="0"/>
        <w:jc w:val="left"/>
        <w:rPr>
          <w:b/>
          <w:sz w:val="23"/>
        </w:rPr>
      </w:pPr>
    </w:p>
    <w:p w:rsidR="00062D39" w:rsidRDefault="000F7B1A">
      <w:pPr>
        <w:pStyle w:val="a3"/>
        <w:spacing w:line="242" w:lineRule="auto"/>
        <w:ind w:right="770"/>
        <w:jc w:val="left"/>
      </w:pPr>
      <w:r>
        <w:t>Сложившаяся система работы с родителями (законными представителями) по вопросам ох- раны и укрепления здоровья детей направлена на повышение их уровня знаний.</w:t>
      </w:r>
    </w:p>
    <w:p w:rsidR="00062D39" w:rsidRDefault="000F7B1A">
      <w:pPr>
        <w:pStyle w:val="a3"/>
        <w:ind w:right="560"/>
        <w:jc w:val="left"/>
      </w:pPr>
      <w:r>
        <w:rPr>
          <w:b/>
        </w:rPr>
        <w:t xml:space="preserve">Лекция: </w:t>
      </w:r>
      <w:r>
        <w:t>форма, подробно раскрывающая сущность той или иной проблемы воспитания. Лекторий об информационной безопасности и духовном здоровье детей; укреплении детско- родительских отношений, создании безопасной и благоприятной обстановки в семье; о безо- пасности детей в лесу, на водоемах; по профилактике внутрисемейных конфликтов.</w:t>
      </w:r>
    </w:p>
    <w:p w:rsidR="00062D39" w:rsidRDefault="000F7B1A">
      <w:pPr>
        <w:pStyle w:val="a3"/>
        <w:ind w:right="560"/>
        <w:jc w:val="left"/>
      </w:pPr>
      <w:r>
        <w:rPr>
          <w:b/>
        </w:rPr>
        <w:t xml:space="preserve">Индивидуальные тематические консультации: </w:t>
      </w:r>
      <w:r>
        <w:t>обмен информацией, дающей реальное представление о школьных делах и поведении ребенка, его проблемах (консультации психо- лога, учителя физической культуры по вопросам здоровьесбережения обучающихся; осо- бенности здоровья ребенка, увлечения и интересы детей, поведенческие реакции, особенно- сти характера, учебная мотивация, моральные ценности семьи и т.д.).</w:t>
      </w:r>
    </w:p>
    <w:p w:rsidR="00062D39" w:rsidRDefault="000F7B1A">
      <w:pPr>
        <w:pStyle w:val="a3"/>
        <w:ind w:right="730"/>
        <w:jc w:val="left"/>
      </w:pPr>
      <w:r>
        <w:rPr>
          <w:b/>
        </w:rPr>
        <w:t xml:space="preserve">Посещение семьи: </w:t>
      </w:r>
      <w:r>
        <w:t>индивидуальная работа педагога с родителями, знакомство с условиями жизни.</w:t>
      </w:r>
    </w:p>
    <w:p w:rsidR="00062D39" w:rsidRDefault="000F7B1A">
      <w:pPr>
        <w:pStyle w:val="a3"/>
        <w:ind w:right="737"/>
        <w:jc w:val="left"/>
      </w:pPr>
      <w:r>
        <w:rPr>
          <w:b/>
        </w:rPr>
        <w:t xml:space="preserve">Родительское собрание: общешкольные родительские собрания </w:t>
      </w:r>
      <w:r>
        <w:t>проводятся два раза в год. Цель: знакомство с нормативно-правовыми документами о Гимназии, основными на- правлениями, задачами, итогами работы; родительские собрания по профилактике употреб- ления ПАВ, сквернословия, детского дорожно-транспортного травматизма.</w:t>
      </w:r>
    </w:p>
    <w:p w:rsidR="00062D39" w:rsidRDefault="000F7B1A">
      <w:pPr>
        <w:pStyle w:val="a3"/>
        <w:ind w:right="644" w:firstLine="62"/>
      </w:pPr>
      <w:r>
        <w:rPr>
          <w:b/>
        </w:rPr>
        <w:t xml:space="preserve">Классные родительские собрания </w:t>
      </w:r>
      <w:r>
        <w:t>проводятся четыре-пять раз в год. Цель: обсуждение за- дач учебно-воспитательной работы класса, планирование воспитательной работы, определе- ние путей тесного сотрудничества семьи и Гимназии, рассмотрение актуальных педагогиче-</w:t>
      </w:r>
    </w:p>
    <w:p w:rsidR="00062D39" w:rsidRDefault="00062D39">
      <w:pPr>
        <w:sectPr w:rsidR="00062D39">
          <w:pgSz w:w="11910" w:h="16840"/>
          <w:pgMar w:top="1320" w:right="0" w:bottom="1140" w:left="1160" w:header="0" w:footer="880" w:gutter="0"/>
          <w:cols w:space="720"/>
        </w:sectPr>
      </w:pPr>
    </w:p>
    <w:p w:rsidR="00062D39" w:rsidRDefault="000F7B1A">
      <w:pPr>
        <w:pStyle w:val="a3"/>
        <w:spacing w:before="66"/>
        <w:jc w:val="left"/>
      </w:pPr>
      <w:r>
        <w:lastRenderedPageBreak/>
        <w:t>ских проблем.</w:t>
      </w:r>
    </w:p>
    <w:p w:rsidR="00062D39" w:rsidRDefault="00062D39">
      <w:pPr>
        <w:pStyle w:val="a3"/>
        <w:spacing w:before="5"/>
        <w:ind w:left="0"/>
        <w:jc w:val="left"/>
      </w:pPr>
    </w:p>
    <w:p w:rsidR="00062D39" w:rsidRDefault="000F7B1A">
      <w:pPr>
        <w:pStyle w:val="1"/>
        <w:spacing w:line="242" w:lineRule="auto"/>
        <w:ind w:right="855"/>
        <w:jc w:val="left"/>
      </w:pPr>
      <w:r>
        <w:t xml:space="preserve">Модель организации работы </w:t>
      </w:r>
      <w:r w:rsidR="00B35DE3">
        <w:t>школы</w:t>
      </w:r>
      <w:r>
        <w:t xml:space="preserve"> по формированию у обучающихся экологиче­ ской культуры, здорового и безопасного образа жизни</w:t>
      </w:r>
    </w:p>
    <w:tbl>
      <w:tblPr>
        <w:tblStyle w:val="TableNormal"/>
        <w:tblW w:w="0" w:type="auto"/>
        <w:tblInd w:w="2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4"/>
        <w:gridCol w:w="7515"/>
      </w:tblGrid>
      <w:tr w:rsidR="00062D39">
        <w:trPr>
          <w:trHeight w:val="278"/>
        </w:trPr>
        <w:tc>
          <w:tcPr>
            <w:tcW w:w="2694" w:type="dxa"/>
          </w:tcPr>
          <w:p w:rsidR="00062D39" w:rsidRDefault="000F7B1A">
            <w:pPr>
              <w:pStyle w:val="TableParagraph"/>
              <w:spacing w:line="258" w:lineRule="exact"/>
              <w:rPr>
                <w:b/>
                <w:sz w:val="24"/>
              </w:rPr>
            </w:pPr>
            <w:r>
              <w:rPr>
                <w:b/>
                <w:sz w:val="24"/>
              </w:rPr>
              <w:t>Этапы</w:t>
            </w:r>
          </w:p>
        </w:tc>
        <w:tc>
          <w:tcPr>
            <w:tcW w:w="7515" w:type="dxa"/>
          </w:tcPr>
          <w:p w:rsidR="00062D39" w:rsidRDefault="000F7B1A">
            <w:pPr>
              <w:pStyle w:val="TableParagraph"/>
              <w:spacing w:line="258" w:lineRule="exact"/>
              <w:ind w:left="109"/>
              <w:rPr>
                <w:b/>
                <w:sz w:val="24"/>
              </w:rPr>
            </w:pPr>
            <w:r>
              <w:rPr>
                <w:b/>
                <w:sz w:val="24"/>
              </w:rPr>
              <w:t>Мероприятия</w:t>
            </w:r>
          </w:p>
        </w:tc>
      </w:tr>
      <w:tr w:rsidR="00062D39">
        <w:trPr>
          <w:trHeight w:val="2813"/>
        </w:trPr>
        <w:tc>
          <w:tcPr>
            <w:tcW w:w="2694" w:type="dxa"/>
          </w:tcPr>
          <w:p w:rsidR="00062D39" w:rsidRDefault="000F7B1A">
            <w:pPr>
              <w:pStyle w:val="TableParagraph"/>
              <w:spacing w:line="237" w:lineRule="auto"/>
              <w:ind w:right="198"/>
              <w:rPr>
                <w:b/>
                <w:i/>
                <w:sz w:val="24"/>
              </w:rPr>
            </w:pPr>
            <w:r>
              <w:rPr>
                <w:b/>
                <w:i/>
                <w:sz w:val="24"/>
              </w:rPr>
              <w:t>Первый этап (органи- зационный)</w:t>
            </w:r>
          </w:p>
        </w:tc>
        <w:tc>
          <w:tcPr>
            <w:tcW w:w="7515" w:type="dxa"/>
          </w:tcPr>
          <w:p w:rsidR="00062D39" w:rsidRDefault="000F7B1A">
            <w:pPr>
              <w:pStyle w:val="TableParagraph"/>
              <w:spacing w:line="271" w:lineRule="exact"/>
              <w:ind w:left="109"/>
              <w:rPr>
                <w:b/>
                <w:i/>
                <w:sz w:val="24"/>
              </w:rPr>
            </w:pPr>
            <w:r>
              <w:rPr>
                <w:b/>
                <w:i/>
                <w:sz w:val="24"/>
              </w:rPr>
              <w:t>Анализ состояния и планирование работы по:</w:t>
            </w:r>
          </w:p>
          <w:p w:rsidR="00062D39" w:rsidRDefault="000F7B1A" w:rsidP="00914BB3">
            <w:pPr>
              <w:pStyle w:val="TableParagraph"/>
              <w:numPr>
                <w:ilvl w:val="0"/>
                <w:numId w:val="43"/>
              </w:numPr>
              <w:tabs>
                <w:tab w:val="left" w:pos="427"/>
                <w:tab w:val="left" w:pos="428"/>
              </w:tabs>
              <w:ind w:right="152" w:firstLine="0"/>
              <w:rPr>
                <w:sz w:val="24"/>
              </w:rPr>
            </w:pPr>
            <w:r>
              <w:rPr>
                <w:sz w:val="24"/>
              </w:rPr>
              <w:t>организации режима дня детей, их нагрузкам, питанию, физкуль- турно-оздоровительной работе, сформированности элементарных на- выков гигиены, рационального питания и профилактике вредных</w:t>
            </w:r>
            <w:r>
              <w:rPr>
                <w:spacing w:val="-29"/>
                <w:sz w:val="24"/>
              </w:rPr>
              <w:t xml:space="preserve"> </w:t>
            </w:r>
            <w:r>
              <w:rPr>
                <w:spacing w:val="3"/>
                <w:sz w:val="24"/>
              </w:rPr>
              <w:t xml:space="preserve">при- </w:t>
            </w:r>
            <w:r>
              <w:rPr>
                <w:sz w:val="24"/>
              </w:rPr>
              <w:t>вычек;</w:t>
            </w:r>
          </w:p>
          <w:p w:rsidR="00062D39" w:rsidRDefault="000F7B1A" w:rsidP="00914BB3">
            <w:pPr>
              <w:pStyle w:val="TableParagraph"/>
              <w:numPr>
                <w:ilvl w:val="0"/>
                <w:numId w:val="43"/>
              </w:numPr>
              <w:tabs>
                <w:tab w:val="left" w:pos="427"/>
                <w:tab w:val="left" w:pos="428"/>
              </w:tabs>
              <w:spacing w:before="1" w:line="237" w:lineRule="auto"/>
              <w:ind w:right="249" w:firstLine="0"/>
              <w:rPr>
                <w:sz w:val="24"/>
              </w:rPr>
            </w:pPr>
            <w:r>
              <w:rPr>
                <w:sz w:val="24"/>
              </w:rPr>
              <w:t>организации просветительской работы с учащимися и</w:t>
            </w:r>
            <w:r>
              <w:rPr>
                <w:spacing w:val="-23"/>
                <w:sz w:val="24"/>
              </w:rPr>
              <w:t xml:space="preserve"> </w:t>
            </w:r>
            <w:r>
              <w:rPr>
                <w:sz w:val="24"/>
              </w:rPr>
              <w:t>родителями (законными</w:t>
            </w:r>
            <w:r>
              <w:rPr>
                <w:spacing w:val="2"/>
                <w:sz w:val="24"/>
              </w:rPr>
              <w:t xml:space="preserve"> </w:t>
            </w:r>
            <w:r>
              <w:rPr>
                <w:sz w:val="24"/>
              </w:rPr>
              <w:t>представителями);</w:t>
            </w:r>
          </w:p>
          <w:p w:rsidR="00062D39" w:rsidRDefault="000F7B1A" w:rsidP="00914BB3">
            <w:pPr>
              <w:pStyle w:val="TableParagraph"/>
              <w:numPr>
                <w:ilvl w:val="0"/>
                <w:numId w:val="43"/>
              </w:numPr>
              <w:tabs>
                <w:tab w:val="left" w:pos="428"/>
              </w:tabs>
              <w:spacing w:before="27" w:line="274" w:lineRule="exact"/>
              <w:ind w:right="263" w:firstLine="0"/>
              <w:jc w:val="both"/>
              <w:rPr>
                <w:sz w:val="24"/>
              </w:rPr>
            </w:pPr>
            <w:r>
              <w:rPr>
                <w:sz w:val="24"/>
              </w:rPr>
              <w:t>выделению приоритетов в работе с учётом результатов проведён- ного анализа, а также возрастных особенностей обучающихся на</w:t>
            </w:r>
            <w:r>
              <w:rPr>
                <w:spacing w:val="-28"/>
                <w:sz w:val="24"/>
              </w:rPr>
              <w:t xml:space="preserve"> </w:t>
            </w:r>
            <w:r>
              <w:rPr>
                <w:spacing w:val="-3"/>
                <w:sz w:val="24"/>
              </w:rPr>
              <w:t xml:space="preserve">сту- </w:t>
            </w:r>
            <w:r>
              <w:rPr>
                <w:sz w:val="24"/>
              </w:rPr>
              <w:t>пени начального общего</w:t>
            </w:r>
            <w:r>
              <w:rPr>
                <w:spacing w:val="5"/>
                <w:sz w:val="24"/>
              </w:rPr>
              <w:t xml:space="preserve"> </w:t>
            </w:r>
            <w:r>
              <w:rPr>
                <w:sz w:val="24"/>
              </w:rPr>
              <w:t>образования.</w:t>
            </w:r>
          </w:p>
        </w:tc>
      </w:tr>
      <w:tr w:rsidR="00062D39">
        <w:trPr>
          <w:trHeight w:val="3667"/>
        </w:trPr>
        <w:tc>
          <w:tcPr>
            <w:tcW w:w="2694" w:type="dxa"/>
            <w:vMerge w:val="restart"/>
          </w:tcPr>
          <w:p w:rsidR="00062D39" w:rsidRDefault="000F7B1A">
            <w:pPr>
              <w:pStyle w:val="TableParagraph"/>
              <w:spacing w:line="271" w:lineRule="exact"/>
              <w:rPr>
                <w:b/>
                <w:i/>
                <w:sz w:val="24"/>
              </w:rPr>
            </w:pPr>
            <w:r>
              <w:rPr>
                <w:b/>
                <w:i/>
                <w:sz w:val="24"/>
              </w:rPr>
              <w:t>Второй этап</w:t>
            </w:r>
          </w:p>
          <w:p w:rsidR="00062D39" w:rsidRDefault="000F7B1A">
            <w:pPr>
              <w:pStyle w:val="TableParagraph"/>
              <w:spacing w:line="242" w:lineRule="auto"/>
              <w:ind w:right="231"/>
              <w:rPr>
                <w:b/>
                <w:sz w:val="24"/>
              </w:rPr>
            </w:pPr>
            <w:r>
              <w:rPr>
                <w:b/>
                <w:sz w:val="24"/>
              </w:rPr>
              <w:t>Организация просве­ тительской работы</w:t>
            </w:r>
          </w:p>
        </w:tc>
        <w:tc>
          <w:tcPr>
            <w:tcW w:w="7515" w:type="dxa"/>
          </w:tcPr>
          <w:p w:rsidR="00062D39" w:rsidRDefault="000F7B1A">
            <w:pPr>
              <w:pStyle w:val="TableParagraph"/>
              <w:ind w:left="109" w:right="250"/>
              <w:rPr>
                <w:b/>
                <w:i/>
                <w:sz w:val="24"/>
              </w:rPr>
            </w:pPr>
            <w:r>
              <w:rPr>
                <w:b/>
                <w:i/>
                <w:sz w:val="24"/>
              </w:rPr>
              <w:t>1. Просветительско-воспитательная работа с обучающимися, направленная на формирование ценности здоровья и здорового об- раза жизни, включает:</w:t>
            </w:r>
          </w:p>
          <w:p w:rsidR="00062D39" w:rsidRDefault="000F7B1A" w:rsidP="00914BB3">
            <w:pPr>
              <w:pStyle w:val="TableParagraph"/>
              <w:numPr>
                <w:ilvl w:val="0"/>
                <w:numId w:val="42"/>
              </w:numPr>
              <w:tabs>
                <w:tab w:val="left" w:pos="571"/>
                <w:tab w:val="left" w:pos="572"/>
              </w:tabs>
              <w:ind w:right="302" w:firstLine="0"/>
              <w:rPr>
                <w:sz w:val="24"/>
              </w:rPr>
            </w:pPr>
            <w:r>
              <w:rPr>
                <w:sz w:val="24"/>
              </w:rPr>
              <w:t>внедрение в систему работы дополнительных образовательных программ, направленных на формирование ценности здоровья и здо- рового образа жизни, которые должны носить модульный характер, реализовываться во внеурочной деятельности либо включаться в учебный</w:t>
            </w:r>
            <w:r>
              <w:rPr>
                <w:spacing w:val="2"/>
                <w:sz w:val="24"/>
              </w:rPr>
              <w:t xml:space="preserve"> </w:t>
            </w:r>
            <w:r>
              <w:rPr>
                <w:sz w:val="24"/>
              </w:rPr>
              <w:t>процесс;</w:t>
            </w:r>
          </w:p>
          <w:p w:rsidR="00062D39" w:rsidRDefault="000F7B1A" w:rsidP="00914BB3">
            <w:pPr>
              <w:pStyle w:val="TableParagraph"/>
              <w:numPr>
                <w:ilvl w:val="0"/>
                <w:numId w:val="42"/>
              </w:numPr>
              <w:tabs>
                <w:tab w:val="left" w:pos="571"/>
                <w:tab w:val="left" w:pos="572"/>
              </w:tabs>
              <w:spacing w:line="237" w:lineRule="auto"/>
              <w:ind w:right="171" w:firstLine="0"/>
              <w:rPr>
                <w:sz w:val="24"/>
              </w:rPr>
            </w:pPr>
            <w:r>
              <w:rPr>
                <w:sz w:val="24"/>
              </w:rPr>
              <w:t>лекции, беседы, консультации по проблемам сохранения и</w:t>
            </w:r>
            <w:r>
              <w:rPr>
                <w:spacing w:val="-22"/>
                <w:sz w:val="24"/>
              </w:rPr>
              <w:t xml:space="preserve"> </w:t>
            </w:r>
            <w:r>
              <w:rPr>
                <w:sz w:val="24"/>
              </w:rPr>
              <w:t>укреп- ления здоровья, профилактики вредных</w:t>
            </w:r>
            <w:r>
              <w:rPr>
                <w:spacing w:val="-2"/>
                <w:sz w:val="24"/>
              </w:rPr>
              <w:t xml:space="preserve"> </w:t>
            </w:r>
            <w:r>
              <w:rPr>
                <w:sz w:val="24"/>
              </w:rPr>
              <w:t>привычек;</w:t>
            </w:r>
          </w:p>
          <w:p w:rsidR="00062D39" w:rsidRDefault="000F7B1A" w:rsidP="00914BB3">
            <w:pPr>
              <w:pStyle w:val="TableParagraph"/>
              <w:numPr>
                <w:ilvl w:val="0"/>
                <w:numId w:val="42"/>
              </w:numPr>
              <w:tabs>
                <w:tab w:val="left" w:pos="571"/>
                <w:tab w:val="left" w:pos="572"/>
              </w:tabs>
              <w:spacing w:line="237" w:lineRule="auto"/>
              <w:ind w:right="291" w:firstLine="0"/>
              <w:rPr>
                <w:sz w:val="24"/>
              </w:rPr>
            </w:pPr>
            <w:r>
              <w:rPr>
                <w:sz w:val="24"/>
              </w:rPr>
              <w:t>проведение дней здоровья, конкурсов, праздников и других ак- тивных мероприятий, направленных на пропаганду здорового</w:t>
            </w:r>
            <w:r>
              <w:rPr>
                <w:spacing w:val="-29"/>
                <w:sz w:val="24"/>
              </w:rPr>
              <w:t xml:space="preserve"> </w:t>
            </w:r>
            <w:r>
              <w:rPr>
                <w:sz w:val="24"/>
              </w:rPr>
              <w:t>образа жизни.</w:t>
            </w:r>
          </w:p>
        </w:tc>
      </w:tr>
      <w:tr w:rsidR="00062D39">
        <w:trPr>
          <w:trHeight w:val="3365"/>
        </w:trPr>
        <w:tc>
          <w:tcPr>
            <w:tcW w:w="2694" w:type="dxa"/>
            <w:vMerge/>
            <w:tcBorders>
              <w:top w:val="nil"/>
            </w:tcBorders>
          </w:tcPr>
          <w:p w:rsidR="00062D39" w:rsidRDefault="00062D39">
            <w:pPr>
              <w:rPr>
                <w:sz w:val="2"/>
                <w:szCs w:val="2"/>
              </w:rPr>
            </w:pPr>
          </w:p>
        </w:tc>
        <w:tc>
          <w:tcPr>
            <w:tcW w:w="7515" w:type="dxa"/>
          </w:tcPr>
          <w:p w:rsidR="00062D39" w:rsidRDefault="000F7B1A">
            <w:pPr>
              <w:pStyle w:val="TableParagraph"/>
              <w:ind w:left="109" w:right="250"/>
              <w:rPr>
                <w:b/>
                <w:i/>
                <w:sz w:val="24"/>
              </w:rPr>
            </w:pPr>
            <w:r>
              <w:rPr>
                <w:b/>
                <w:i/>
                <w:sz w:val="24"/>
              </w:rPr>
              <w:t>2. Просветительская и методическая работа с педагогами, спе- циалистами и родителями (законными представителями), на- правленная на повышение квалификации работников Гимназии и повышение уровня знаний родителей (законных представителей) по проблемам охраны и укрепления здоровья детей:</w:t>
            </w:r>
          </w:p>
          <w:p w:rsidR="00062D39" w:rsidRDefault="000F7B1A" w:rsidP="00914BB3">
            <w:pPr>
              <w:pStyle w:val="TableParagraph"/>
              <w:numPr>
                <w:ilvl w:val="0"/>
                <w:numId w:val="41"/>
              </w:numPr>
              <w:tabs>
                <w:tab w:val="left" w:pos="427"/>
                <w:tab w:val="left" w:pos="428"/>
              </w:tabs>
              <w:spacing w:line="237" w:lineRule="auto"/>
              <w:ind w:right="109" w:firstLine="0"/>
              <w:rPr>
                <w:sz w:val="24"/>
              </w:rPr>
            </w:pPr>
            <w:r>
              <w:rPr>
                <w:sz w:val="24"/>
              </w:rPr>
              <w:t>проведение соответствующих лекций, семинаров, круглых столов</w:t>
            </w:r>
            <w:r>
              <w:rPr>
                <w:spacing w:val="-27"/>
                <w:sz w:val="24"/>
              </w:rPr>
              <w:t xml:space="preserve"> </w:t>
            </w:r>
            <w:r>
              <w:rPr>
                <w:sz w:val="24"/>
              </w:rPr>
              <w:t>и т.п.;</w:t>
            </w:r>
          </w:p>
          <w:p w:rsidR="00062D39" w:rsidRDefault="000F7B1A" w:rsidP="00914BB3">
            <w:pPr>
              <w:pStyle w:val="TableParagraph"/>
              <w:numPr>
                <w:ilvl w:val="0"/>
                <w:numId w:val="41"/>
              </w:numPr>
              <w:tabs>
                <w:tab w:val="left" w:pos="427"/>
                <w:tab w:val="left" w:pos="428"/>
              </w:tabs>
              <w:spacing w:before="1" w:line="237" w:lineRule="auto"/>
              <w:ind w:right="232" w:firstLine="0"/>
              <w:rPr>
                <w:sz w:val="24"/>
              </w:rPr>
            </w:pPr>
            <w:r>
              <w:rPr>
                <w:sz w:val="24"/>
              </w:rPr>
              <w:t>приобретение для педагогов, специалистов и родителей</w:t>
            </w:r>
            <w:r>
              <w:rPr>
                <w:spacing w:val="-27"/>
                <w:sz w:val="24"/>
              </w:rPr>
              <w:t xml:space="preserve"> </w:t>
            </w:r>
            <w:r>
              <w:rPr>
                <w:sz w:val="24"/>
              </w:rPr>
              <w:t>(законных представителей) необходимой научно-методической</w:t>
            </w:r>
            <w:r>
              <w:rPr>
                <w:spacing w:val="-6"/>
                <w:sz w:val="24"/>
              </w:rPr>
              <w:t xml:space="preserve"> </w:t>
            </w:r>
            <w:r>
              <w:rPr>
                <w:sz w:val="24"/>
              </w:rPr>
              <w:t>литературы;</w:t>
            </w:r>
          </w:p>
          <w:p w:rsidR="00062D39" w:rsidRDefault="000F7B1A" w:rsidP="00914BB3">
            <w:pPr>
              <w:pStyle w:val="TableParagraph"/>
              <w:numPr>
                <w:ilvl w:val="0"/>
                <w:numId w:val="41"/>
              </w:numPr>
              <w:tabs>
                <w:tab w:val="left" w:pos="427"/>
                <w:tab w:val="left" w:pos="428"/>
              </w:tabs>
              <w:spacing w:before="7" w:line="237" w:lineRule="auto"/>
              <w:ind w:right="350" w:firstLine="0"/>
              <w:rPr>
                <w:sz w:val="24"/>
              </w:rPr>
            </w:pPr>
            <w:r>
              <w:rPr>
                <w:sz w:val="24"/>
              </w:rPr>
              <w:t>привлечение педагогов и родителей (законных представителей) к совместной работе по проведению оздоровительных мероприятий</w:t>
            </w:r>
            <w:r>
              <w:rPr>
                <w:spacing w:val="-19"/>
                <w:sz w:val="24"/>
              </w:rPr>
              <w:t xml:space="preserve"> </w:t>
            </w:r>
            <w:r>
              <w:rPr>
                <w:sz w:val="24"/>
              </w:rPr>
              <w:t>и</w:t>
            </w:r>
          </w:p>
          <w:p w:rsidR="00062D39" w:rsidRDefault="000F7B1A">
            <w:pPr>
              <w:pStyle w:val="TableParagraph"/>
              <w:spacing w:before="3" w:line="261" w:lineRule="exact"/>
              <w:ind w:left="109"/>
              <w:rPr>
                <w:sz w:val="24"/>
              </w:rPr>
            </w:pPr>
            <w:r>
              <w:rPr>
                <w:sz w:val="24"/>
              </w:rPr>
              <w:t>спортивных соревнований.</w:t>
            </w:r>
          </w:p>
        </w:tc>
      </w:tr>
      <w:tr w:rsidR="00062D39">
        <w:trPr>
          <w:trHeight w:val="1728"/>
        </w:trPr>
        <w:tc>
          <w:tcPr>
            <w:tcW w:w="2694" w:type="dxa"/>
          </w:tcPr>
          <w:p w:rsidR="00062D39" w:rsidRDefault="000F7B1A">
            <w:pPr>
              <w:pStyle w:val="TableParagraph"/>
              <w:spacing w:line="273" w:lineRule="exact"/>
              <w:rPr>
                <w:b/>
                <w:i/>
                <w:sz w:val="24"/>
              </w:rPr>
            </w:pPr>
            <w:r>
              <w:rPr>
                <w:b/>
                <w:i/>
                <w:sz w:val="24"/>
              </w:rPr>
              <w:t>Третий этап</w:t>
            </w:r>
          </w:p>
          <w:p w:rsidR="00062D39" w:rsidRDefault="000F7B1A">
            <w:pPr>
              <w:pStyle w:val="TableParagraph"/>
              <w:spacing w:before="2"/>
              <w:rPr>
                <w:b/>
                <w:sz w:val="24"/>
              </w:rPr>
            </w:pPr>
            <w:r>
              <w:rPr>
                <w:b/>
                <w:sz w:val="24"/>
              </w:rPr>
              <w:t>(аналитический)</w:t>
            </w:r>
          </w:p>
        </w:tc>
        <w:tc>
          <w:tcPr>
            <w:tcW w:w="7515" w:type="dxa"/>
          </w:tcPr>
          <w:p w:rsidR="00062D39" w:rsidRDefault="000F7B1A" w:rsidP="00914BB3">
            <w:pPr>
              <w:pStyle w:val="TableParagraph"/>
              <w:numPr>
                <w:ilvl w:val="0"/>
                <w:numId w:val="40"/>
              </w:numPr>
              <w:tabs>
                <w:tab w:val="left" w:pos="427"/>
                <w:tab w:val="left" w:pos="428"/>
              </w:tabs>
              <w:ind w:right="187" w:firstLine="0"/>
              <w:rPr>
                <w:sz w:val="24"/>
              </w:rPr>
            </w:pPr>
            <w:r>
              <w:rPr>
                <w:sz w:val="24"/>
              </w:rPr>
              <w:t>Анализ результатов работы, корректировка методик, разработка методических рекомендации по организации формирования</w:t>
            </w:r>
            <w:r>
              <w:rPr>
                <w:spacing w:val="-28"/>
                <w:sz w:val="24"/>
              </w:rPr>
              <w:t xml:space="preserve"> </w:t>
            </w:r>
            <w:r>
              <w:rPr>
                <w:sz w:val="24"/>
              </w:rPr>
              <w:t>культуры здорового и безопасного образа жизни</w:t>
            </w:r>
          </w:p>
          <w:p w:rsidR="00062D39" w:rsidRDefault="000F7B1A" w:rsidP="00914BB3">
            <w:pPr>
              <w:pStyle w:val="TableParagraph"/>
              <w:numPr>
                <w:ilvl w:val="0"/>
                <w:numId w:val="40"/>
              </w:numPr>
              <w:tabs>
                <w:tab w:val="left" w:pos="427"/>
                <w:tab w:val="left" w:pos="428"/>
                <w:tab w:val="left" w:pos="3192"/>
              </w:tabs>
              <w:ind w:right="784" w:firstLine="0"/>
              <w:rPr>
                <w:sz w:val="24"/>
              </w:rPr>
            </w:pPr>
            <w:r>
              <w:rPr>
                <w:sz w:val="24"/>
              </w:rPr>
              <w:t>Формирование банка методических разработок уроков, внеклассных</w:t>
            </w:r>
            <w:r>
              <w:rPr>
                <w:spacing w:val="-6"/>
                <w:sz w:val="24"/>
              </w:rPr>
              <w:t xml:space="preserve"> </w:t>
            </w:r>
            <w:r>
              <w:rPr>
                <w:sz w:val="24"/>
              </w:rPr>
              <w:t>мероприятий,</w:t>
            </w:r>
            <w:r>
              <w:rPr>
                <w:sz w:val="24"/>
              </w:rPr>
              <w:tab/>
              <w:t>классных часов,</w:t>
            </w:r>
            <w:r>
              <w:rPr>
                <w:spacing w:val="-18"/>
                <w:sz w:val="24"/>
              </w:rPr>
              <w:t xml:space="preserve"> </w:t>
            </w:r>
            <w:r>
              <w:rPr>
                <w:sz w:val="24"/>
              </w:rPr>
              <w:t>валеологического направления.</w:t>
            </w:r>
          </w:p>
        </w:tc>
      </w:tr>
    </w:tbl>
    <w:p w:rsidR="00062D39" w:rsidRDefault="00062D39">
      <w:pPr>
        <w:pStyle w:val="a3"/>
        <w:spacing w:before="11"/>
        <w:ind w:left="0"/>
        <w:jc w:val="left"/>
        <w:rPr>
          <w:b/>
          <w:sz w:val="23"/>
        </w:rPr>
      </w:pPr>
    </w:p>
    <w:p w:rsidR="00062D39" w:rsidRDefault="000F7B1A">
      <w:pPr>
        <w:spacing w:line="237" w:lineRule="auto"/>
        <w:ind w:left="539" w:right="703"/>
        <w:rPr>
          <w:b/>
          <w:sz w:val="24"/>
        </w:rPr>
      </w:pPr>
      <w:r>
        <w:rPr>
          <w:b/>
          <w:sz w:val="24"/>
        </w:rPr>
        <w:t>Структура системной работы по формированию экологической культуры, здорового и безопасного образа жизни при получении начального общего образования</w:t>
      </w:r>
    </w:p>
    <w:p w:rsidR="00062D39" w:rsidRDefault="00062D39">
      <w:pPr>
        <w:pStyle w:val="a3"/>
        <w:spacing w:before="8"/>
        <w:ind w:left="0"/>
        <w:jc w:val="left"/>
        <w:rPr>
          <w:b/>
          <w:sz w:val="23"/>
        </w:rPr>
      </w:pPr>
    </w:p>
    <w:p w:rsidR="00062D39" w:rsidRDefault="000F7B1A">
      <w:pPr>
        <w:pStyle w:val="a3"/>
        <w:jc w:val="left"/>
      </w:pPr>
      <w:r>
        <w:t>Системная работа при получении начального общего образования по формированию эколо-</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line="242" w:lineRule="auto"/>
        <w:ind w:right="637"/>
        <w:jc w:val="left"/>
      </w:pPr>
      <w:r>
        <w:lastRenderedPageBreak/>
        <w:t xml:space="preserve">гической культуры, здорового и безопасного образа жизни представлена в виде </w:t>
      </w:r>
      <w:r>
        <w:rPr>
          <w:b/>
        </w:rPr>
        <w:t xml:space="preserve">блоков </w:t>
      </w:r>
      <w:r>
        <w:t>– на- правлений:</w:t>
      </w:r>
    </w:p>
    <w:p w:rsidR="00062D39" w:rsidRDefault="00062D39">
      <w:pPr>
        <w:pStyle w:val="a3"/>
        <w:spacing w:before="3"/>
        <w:ind w:left="0"/>
        <w:jc w:val="left"/>
        <w:rPr>
          <w:sz w:val="19"/>
        </w:rPr>
      </w:pPr>
    </w:p>
    <w:p w:rsidR="00062D39" w:rsidRDefault="001F477C">
      <w:pPr>
        <w:spacing w:before="87"/>
        <w:ind w:left="410"/>
        <w:rPr>
          <w:b/>
          <w:sz w:val="28"/>
        </w:rPr>
      </w:pPr>
      <w:r>
        <w:rPr>
          <w:noProof/>
          <w:lang w:bidi="ar-SA"/>
        </w:rPr>
        <mc:AlternateContent>
          <mc:Choice Requires="wpg">
            <w:drawing>
              <wp:anchor distT="0" distB="0" distL="114300" distR="114300" simplePos="0" relativeHeight="241070080" behindDoc="1" locked="0" layoutInCell="1" allowOverlap="1">
                <wp:simplePos x="0" y="0"/>
                <wp:positionH relativeFrom="page">
                  <wp:posOffset>891540</wp:posOffset>
                </wp:positionH>
                <wp:positionV relativeFrom="paragraph">
                  <wp:posOffset>2540</wp:posOffset>
                </wp:positionV>
                <wp:extent cx="6670040" cy="2339975"/>
                <wp:effectExtent l="0" t="0" r="0" b="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70040" cy="2339975"/>
                          <a:chOff x="1404" y="4"/>
                          <a:chExt cx="10504" cy="3685"/>
                        </a:xfrm>
                      </wpg:grpSpPr>
                      <wps:wsp>
                        <wps:cNvPr id="7" name="Rectangle 10"/>
                        <wps:cNvSpPr>
                          <a:spLocks noChangeArrowheads="1"/>
                        </wps:cNvSpPr>
                        <wps:spPr bwMode="auto">
                          <a:xfrm>
                            <a:off x="1415" y="11"/>
                            <a:ext cx="10485" cy="80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AutoShape 9"/>
                        <wps:cNvSpPr>
                          <a:spLocks/>
                        </wps:cNvSpPr>
                        <wps:spPr bwMode="auto">
                          <a:xfrm>
                            <a:off x="4805" y="714"/>
                            <a:ext cx="1920" cy="415"/>
                          </a:xfrm>
                          <a:custGeom>
                            <a:avLst/>
                            <a:gdLst>
                              <a:gd name="T0" fmla="+- 0 4925 4805"/>
                              <a:gd name="T1" fmla="*/ T0 w 1920"/>
                              <a:gd name="T2" fmla="+- 0 1010 715"/>
                              <a:gd name="T3" fmla="*/ 1010 h 415"/>
                              <a:gd name="T4" fmla="+- 0 4875 4805"/>
                              <a:gd name="T5" fmla="*/ T4 w 1920"/>
                              <a:gd name="T6" fmla="+- 0 1010 715"/>
                              <a:gd name="T7" fmla="*/ 1010 h 415"/>
                              <a:gd name="T8" fmla="+- 0 4875 4805"/>
                              <a:gd name="T9" fmla="*/ T8 w 1920"/>
                              <a:gd name="T10" fmla="+- 0 719 715"/>
                              <a:gd name="T11" fmla="*/ 719 h 415"/>
                              <a:gd name="T12" fmla="+- 0 4871 4805"/>
                              <a:gd name="T13" fmla="*/ T12 w 1920"/>
                              <a:gd name="T14" fmla="+- 0 715 715"/>
                              <a:gd name="T15" fmla="*/ 715 h 415"/>
                              <a:gd name="T16" fmla="+- 0 4859 4805"/>
                              <a:gd name="T17" fmla="*/ T16 w 1920"/>
                              <a:gd name="T18" fmla="+- 0 715 715"/>
                              <a:gd name="T19" fmla="*/ 715 h 415"/>
                              <a:gd name="T20" fmla="+- 0 4855 4805"/>
                              <a:gd name="T21" fmla="*/ T20 w 1920"/>
                              <a:gd name="T22" fmla="+- 0 719 715"/>
                              <a:gd name="T23" fmla="*/ 719 h 415"/>
                              <a:gd name="T24" fmla="+- 0 4855 4805"/>
                              <a:gd name="T25" fmla="*/ T24 w 1920"/>
                              <a:gd name="T26" fmla="+- 0 1010 715"/>
                              <a:gd name="T27" fmla="*/ 1010 h 415"/>
                              <a:gd name="T28" fmla="+- 0 4805 4805"/>
                              <a:gd name="T29" fmla="*/ T28 w 1920"/>
                              <a:gd name="T30" fmla="+- 0 1010 715"/>
                              <a:gd name="T31" fmla="*/ 1010 h 415"/>
                              <a:gd name="T32" fmla="+- 0 4865 4805"/>
                              <a:gd name="T33" fmla="*/ T32 w 1920"/>
                              <a:gd name="T34" fmla="+- 0 1130 715"/>
                              <a:gd name="T35" fmla="*/ 1130 h 415"/>
                              <a:gd name="T36" fmla="+- 0 4910 4805"/>
                              <a:gd name="T37" fmla="*/ T36 w 1920"/>
                              <a:gd name="T38" fmla="+- 0 1040 715"/>
                              <a:gd name="T39" fmla="*/ 1040 h 415"/>
                              <a:gd name="T40" fmla="+- 0 4925 4805"/>
                              <a:gd name="T41" fmla="*/ T40 w 1920"/>
                              <a:gd name="T42" fmla="+- 0 1010 715"/>
                              <a:gd name="T43" fmla="*/ 1010 h 415"/>
                              <a:gd name="T44" fmla="+- 0 6725 4805"/>
                              <a:gd name="T45" fmla="*/ T44 w 1920"/>
                              <a:gd name="T46" fmla="+- 0 1010 715"/>
                              <a:gd name="T47" fmla="*/ 1010 h 415"/>
                              <a:gd name="T48" fmla="+- 0 6675 4805"/>
                              <a:gd name="T49" fmla="*/ T48 w 1920"/>
                              <a:gd name="T50" fmla="+- 0 1010 715"/>
                              <a:gd name="T51" fmla="*/ 1010 h 415"/>
                              <a:gd name="T52" fmla="+- 0 6675 4805"/>
                              <a:gd name="T53" fmla="*/ T52 w 1920"/>
                              <a:gd name="T54" fmla="+- 0 719 715"/>
                              <a:gd name="T55" fmla="*/ 719 h 415"/>
                              <a:gd name="T56" fmla="+- 0 6671 4805"/>
                              <a:gd name="T57" fmla="*/ T56 w 1920"/>
                              <a:gd name="T58" fmla="+- 0 715 715"/>
                              <a:gd name="T59" fmla="*/ 715 h 415"/>
                              <a:gd name="T60" fmla="+- 0 6659 4805"/>
                              <a:gd name="T61" fmla="*/ T60 w 1920"/>
                              <a:gd name="T62" fmla="+- 0 715 715"/>
                              <a:gd name="T63" fmla="*/ 715 h 415"/>
                              <a:gd name="T64" fmla="+- 0 6655 4805"/>
                              <a:gd name="T65" fmla="*/ T64 w 1920"/>
                              <a:gd name="T66" fmla="+- 0 719 715"/>
                              <a:gd name="T67" fmla="*/ 719 h 415"/>
                              <a:gd name="T68" fmla="+- 0 6655 4805"/>
                              <a:gd name="T69" fmla="*/ T68 w 1920"/>
                              <a:gd name="T70" fmla="+- 0 1010 715"/>
                              <a:gd name="T71" fmla="*/ 1010 h 415"/>
                              <a:gd name="T72" fmla="+- 0 6605 4805"/>
                              <a:gd name="T73" fmla="*/ T72 w 1920"/>
                              <a:gd name="T74" fmla="+- 0 1010 715"/>
                              <a:gd name="T75" fmla="*/ 1010 h 415"/>
                              <a:gd name="T76" fmla="+- 0 6665 4805"/>
                              <a:gd name="T77" fmla="*/ T76 w 1920"/>
                              <a:gd name="T78" fmla="+- 0 1130 715"/>
                              <a:gd name="T79" fmla="*/ 1130 h 415"/>
                              <a:gd name="T80" fmla="+- 0 6710 4805"/>
                              <a:gd name="T81" fmla="*/ T80 w 1920"/>
                              <a:gd name="T82" fmla="+- 0 1040 715"/>
                              <a:gd name="T83" fmla="*/ 1040 h 415"/>
                              <a:gd name="T84" fmla="+- 0 6725 4805"/>
                              <a:gd name="T85" fmla="*/ T84 w 1920"/>
                              <a:gd name="T86" fmla="+- 0 1010 715"/>
                              <a:gd name="T87" fmla="*/ 1010 h 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1920" h="415">
                                <a:moveTo>
                                  <a:pt x="120" y="295"/>
                                </a:moveTo>
                                <a:lnTo>
                                  <a:pt x="70" y="295"/>
                                </a:lnTo>
                                <a:lnTo>
                                  <a:pt x="70" y="4"/>
                                </a:lnTo>
                                <a:lnTo>
                                  <a:pt x="66" y="0"/>
                                </a:lnTo>
                                <a:lnTo>
                                  <a:pt x="54" y="0"/>
                                </a:lnTo>
                                <a:lnTo>
                                  <a:pt x="50" y="4"/>
                                </a:lnTo>
                                <a:lnTo>
                                  <a:pt x="50" y="295"/>
                                </a:lnTo>
                                <a:lnTo>
                                  <a:pt x="0" y="295"/>
                                </a:lnTo>
                                <a:lnTo>
                                  <a:pt x="60" y="415"/>
                                </a:lnTo>
                                <a:lnTo>
                                  <a:pt x="105" y="325"/>
                                </a:lnTo>
                                <a:lnTo>
                                  <a:pt x="120" y="295"/>
                                </a:lnTo>
                                <a:moveTo>
                                  <a:pt x="1920" y="295"/>
                                </a:moveTo>
                                <a:lnTo>
                                  <a:pt x="1870" y="295"/>
                                </a:lnTo>
                                <a:lnTo>
                                  <a:pt x="1870" y="4"/>
                                </a:lnTo>
                                <a:lnTo>
                                  <a:pt x="1866" y="0"/>
                                </a:lnTo>
                                <a:lnTo>
                                  <a:pt x="1854" y="0"/>
                                </a:lnTo>
                                <a:lnTo>
                                  <a:pt x="1850" y="4"/>
                                </a:lnTo>
                                <a:lnTo>
                                  <a:pt x="1850" y="295"/>
                                </a:lnTo>
                                <a:lnTo>
                                  <a:pt x="1800" y="295"/>
                                </a:lnTo>
                                <a:lnTo>
                                  <a:pt x="1860" y="415"/>
                                </a:lnTo>
                                <a:lnTo>
                                  <a:pt x="1905" y="325"/>
                                </a:lnTo>
                                <a:lnTo>
                                  <a:pt x="1920" y="295"/>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 name="Rectangle 8"/>
                        <wps:cNvSpPr>
                          <a:spLocks noChangeArrowheads="1"/>
                        </wps:cNvSpPr>
                        <wps:spPr bwMode="auto">
                          <a:xfrm>
                            <a:off x="1411" y="1071"/>
                            <a:ext cx="1995" cy="261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 name="AutoShape 7"/>
                        <wps:cNvSpPr>
                          <a:spLocks/>
                        </wps:cNvSpPr>
                        <wps:spPr bwMode="auto">
                          <a:xfrm>
                            <a:off x="3095" y="714"/>
                            <a:ext cx="7425" cy="415"/>
                          </a:xfrm>
                          <a:custGeom>
                            <a:avLst/>
                            <a:gdLst>
                              <a:gd name="T0" fmla="+- 0 3215 3095"/>
                              <a:gd name="T1" fmla="*/ T0 w 7425"/>
                              <a:gd name="T2" fmla="+- 0 1010 715"/>
                              <a:gd name="T3" fmla="*/ 1010 h 415"/>
                              <a:gd name="T4" fmla="+- 0 3165 3095"/>
                              <a:gd name="T5" fmla="*/ T4 w 7425"/>
                              <a:gd name="T6" fmla="+- 0 1010 715"/>
                              <a:gd name="T7" fmla="*/ 1010 h 415"/>
                              <a:gd name="T8" fmla="+- 0 3165 3095"/>
                              <a:gd name="T9" fmla="*/ T8 w 7425"/>
                              <a:gd name="T10" fmla="+- 0 719 715"/>
                              <a:gd name="T11" fmla="*/ 719 h 415"/>
                              <a:gd name="T12" fmla="+- 0 3161 3095"/>
                              <a:gd name="T13" fmla="*/ T12 w 7425"/>
                              <a:gd name="T14" fmla="+- 0 715 715"/>
                              <a:gd name="T15" fmla="*/ 715 h 415"/>
                              <a:gd name="T16" fmla="+- 0 3149 3095"/>
                              <a:gd name="T17" fmla="*/ T16 w 7425"/>
                              <a:gd name="T18" fmla="+- 0 715 715"/>
                              <a:gd name="T19" fmla="*/ 715 h 415"/>
                              <a:gd name="T20" fmla="+- 0 3145 3095"/>
                              <a:gd name="T21" fmla="*/ T20 w 7425"/>
                              <a:gd name="T22" fmla="+- 0 719 715"/>
                              <a:gd name="T23" fmla="*/ 719 h 415"/>
                              <a:gd name="T24" fmla="+- 0 3145 3095"/>
                              <a:gd name="T25" fmla="*/ T24 w 7425"/>
                              <a:gd name="T26" fmla="+- 0 1010 715"/>
                              <a:gd name="T27" fmla="*/ 1010 h 415"/>
                              <a:gd name="T28" fmla="+- 0 3095 3095"/>
                              <a:gd name="T29" fmla="*/ T28 w 7425"/>
                              <a:gd name="T30" fmla="+- 0 1010 715"/>
                              <a:gd name="T31" fmla="*/ 1010 h 415"/>
                              <a:gd name="T32" fmla="+- 0 3155 3095"/>
                              <a:gd name="T33" fmla="*/ T32 w 7425"/>
                              <a:gd name="T34" fmla="+- 0 1130 715"/>
                              <a:gd name="T35" fmla="*/ 1130 h 415"/>
                              <a:gd name="T36" fmla="+- 0 3200 3095"/>
                              <a:gd name="T37" fmla="*/ T36 w 7425"/>
                              <a:gd name="T38" fmla="+- 0 1040 715"/>
                              <a:gd name="T39" fmla="*/ 1040 h 415"/>
                              <a:gd name="T40" fmla="+- 0 3215 3095"/>
                              <a:gd name="T41" fmla="*/ T40 w 7425"/>
                              <a:gd name="T42" fmla="+- 0 1010 715"/>
                              <a:gd name="T43" fmla="*/ 1010 h 415"/>
                              <a:gd name="T44" fmla="+- 0 8495 3095"/>
                              <a:gd name="T45" fmla="*/ T44 w 7425"/>
                              <a:gd name="T46" fmla="+- 0 1010 715"/>
                              <a:gd name="T47" fmla="*/ 1010 h 415"/>
                              <a:gd name="T48" fmla="+- 0 8445 3095"/>
                              <a:gd name="T49" fmla="*/ T48 w 7425"/>
                              <a:gd name="T50" fmla="+- 0 1010 715"/>
                              <a:gd name="T51" fmla="*/ 1010 h 415"/>
                              <a:gd name="T52" fmla="+- 0 8445 3095"/>
                              <a:gd name="T53" fmla="*/ T52 w 7425"/>
                              <a:gd name="T54" fmla="+- 0 719 715"/>
                              <a:gd name="T55" fmla="*/ 719 h 415"/>
                              <a:gd name="T56" fmla="+- 0 8441 3095"/>
                              <a:gd name="T57" fmla="*/ T56 w 7425"/>
                              <a:gd name="T58" fmla="+- 0 715 715"/>
                              <a:gd name="T59" fmla="*/ 715 h 415"/>
                              <a:gd name="T60" fmla="+- 0 8429 3095"/>
                              <a:gd name="T61" fmla="*/ T60 w 7425"/>
                              <a:gd name="T62" fmla="+- 0 715 715"/>
                              <a:gd name="T63" fmla="*/ 715 h 415"/>
                              <a:gd name="T64" fmla="+- 0 8425 3095"/>
                              <a:gd name="T65" fmla="*/ T64 w 7425"/>
                              <a:gd name="T66" fmla="+- 0 719 715"/>
                              <a:gd name="T67" fmla="*/ 719 h 415"/>
                              <a:gd name="T68" fmla="+- 0 8425 3095"/>
                              <a:gd name="T69" fmla="*/ T68 w 7425"/>
                              <a:gd name="T70" fmla="+- 0 1010 715"/>
                              <a:gd name="T71" fmla="*/ 1010 h 415"/>
                              <a:gd name="T72" fmla="+- 0 8375 3095"/>
                              <a:gd name="T73" fmla="*/ T72 w 7425"/>
                              <a:gd name="T74" fmla="+- 0 1010 715"/>
                              <a:gd name="T75" fmla="*/ 1010 h 415"/>
                              <a:gd name="T76" fmla="+- 0 8435 3095"/>
                              <a:gd name="T77" fmla="*/ T76 w 7425"/>
                              <a:gd name="T78" fmla="+- 0 1130 715"/>
                              <a:gd name="T79" fmla="*/ 1130 h 415"/>
                              <a:gd name="T80" fmla="+- 0 8480 3095"/>
                              <a:gd name="T81" fmla="*/ T80 w 7425"/>
                              <a:gd name="T82" fmla="+- 0 1040 715"/>
                              <a:gd name="T83" fmla="*/ 1040 h 415"/>
                              <a:gd name="T84" fmla="+- 0 8495 3095"/>
                              <a:gd name="T85" fmla="*/ T84 w 7425"/>
                              <a:gd name="T86" fmla="+- 0 1010 715"/>
                              <a:gd name="T87" fmla="*/ 1010 h 415"/>
                              <a:gd name="T88" fmla="+- 0 10520 3095"/>
                              <a:gd name="T89" fmla="*/ T88 w 7425"/>
                              <a:gd name="T90" fmla="+- 0 1010 715"/>
                              <a:gd name="T91" fmla="*/ 1010 h 415"/>
                              <a:gd name="T92" fmla="+- 0 10470 3095"/>
                              <a:gd name="T93" fmla="*/ T92 w 7425"/>
                              <a:gd name="T94" fmla="+- 0 1010 715"/>
                              <a:gd name="T95" fmla="*/ 1010 h 415"/>
                              <a:gd name="T96" fmla="+- 0 10470 3095"/>
                              <a:gd name="T97" fmla="*/ T96 w 7425"/>
                              <a:gd name="T98" fmla="+- 0 719 715"/>
                              <a:gd name="T99" fmla="*/ 719 h 415"/>
                              <a:gd name="T100" fmla="+- 0 10466 3095"/>
                              <a:gd name="T101" fmla="*/ T100 w 7425"/>
                              <a:gd name="T102" fmla="+- 0 715 715"/>
                              <a:gd name="T103" fmla="*/ 715 h 415"/>
                              <a:gd name="T104" fmla="+- 0 10454 3095"/>
                              <a:gd name="T105" fmla="*/ T104 w 7425"/>
                              <a:gd name="T106" fmla="+- 0 715 715"/>
                              <a:gd name="T107" fmla="*/ 715 h 415"/>
                              <a:gd name="T108" fmla="+- 0 10450 3095"/>
                              <a:gd name="T109" fmla="*/ T108 w 7425"/>
                              <a:gd name="T110" fmla="+- 0 719 715"/>
                              <a:gd name="T111" fmla="*/ 719 h 415"/>
                              <a:gd name="T112" fmla="+- 0 10450 3095"/>
                              <a:gd name="T113" fmla="*/ T112 w 7425"/>
                              <a:gd name="T114" fmla="+- 0 1010 715"/>
                              <a:gd name="T115" fmla="*/ 1010 h 415"/>
                              <a:gd name="T116" fmla="+- 0 10400 3095"/>
                              <a:gd name="T117" fmla="*/ T116 w 7425"/>
                              <a:gd name="T118" fmla="+- 0 1010 715"/>
                              <a:gd name="T119" fmla="*/ 1010 h 415"/>
                              <a:gd name="T120" fmla="+- 0 10460 3095"/>
                              <a:gd name="T121" fmla="*/ T120 w 7425"/>
                              <a:gd name="T122" fmla="+- 0 1130 715"/>
                              <a:gd name="T123" fmla="*/ 1130 h 415"/>
                              <a:gd name="T124" fmla="+- 0 10505 3095"/>
                              <a:gd name="T125" fmla="*/ T124 w 7425"/>
                              <a:gd name="T126" fmla="+- 0 1040 715"/>
                              <a:gd name="T127" fmla="*/ 1040 h 415"/>
                              <a:gd name="T128" fmla="+- 0 10520 3095"/>
                              <a:gd name="T129" fmla="*/ T128 w 7425"/>
                              <a:gd name="T130" fmla="+- 0 1010 715"/>
                              <a:gd name="T131" fmla="*/ 1010 h 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7425" h="415">
                                <a:moveTo>
                                  <a:pt x="120" y="295"/>
                                </a:moveTo>
                                <a:lnTo>
                                  <a:pt x="70" y="295"/>
                                </a:lnTo>
                                <a:lnTo>
                                  <a:pt x="70" y="4"/>
                                </a:lnTo>
                                <a:lnTo>
                                  <a:pt x="66" y="0"/>
                                </a:lnTo>
                                <a:lnTo>
                                  <a:pt x="54" y="0"/>
                                </a:lnTo>
                                <a:lnTo>
                                  <a:pt x="50" y="4"/>
                                </a:lnTo>
                                <a:lnTo>
                                  <a:pt x="50" y="295"/>
                                </a:lnTo>
                                <a:lnTo>
                                  <a:pt x="0" y="295"/>
                                </a:lnTo>
                                <a:lnTo>
                                  <a:pt x="60" y="415"/>
                                </a:lnTo>
                                <a:lnTo>
                                  <a:pt x="105" y="325"/>
                                </a:lnTo>
                                <a:lnTo>
                                  <a:pt x="120" y="295"/>
                                </a:lnTo>
                                <a:moveTo>
                                  <a:pt x="5400" y="295"/>
                                </a:moveTo>
                                <a:lnTo>
                                  <a:pt x="5350" y="295"/>
                                </a:lnTo>
                                <a:lnTo>
                                  <a:pt x="5350" y="4"/>
                                </a:lnTo>
                                <a:lnTo>
                                  <a:pt x="5346" y="0"/>
                                </a:lnTo>
                                <a:lnTo>
                                  <a:pt x="5334" y="0"/>
                                </a:lnTo>
                                <a:lnTo>
                                  <a:pt x="5330" y="4"/>
                                </a:lnTo>
                                <a:lnTo>
                                  <a:pt x="5330" y="295"/>
                                </a:lnTo>
                                <a:lnTo>
                                  <a:pt x="5280" y="295"/>
                                </a:lnTo>
                                <a:lnTo>
                                  <a:pt x="5340" y="415"/>
                                </a:lnTo>
                                <a:lnTo>
                                  <a:pt x="5385" y="325"/>
                                </a:lnTo>
                                <a:lnTo>
                                  <a:pt x="5400" y="295"/>
                                </a:lnTo>
                                <a:moveTo>
                                  <a:pt x="7425" y="295"/>
                                </a:moveTo>
                                <a:lnTo>
                                  <a:pt x="7375" y="295"/>
                                </a:lnTo>
                                <a:lnTo>
                                  <a:pt x="7375" y="4"/>
                                </a:lnTo>
                                <a:lnTo>
                                  <a:pt x="7371" y="0"/>
                                </a:lnTo>
                                <a:lnTo>
                                  <a:pt x="7359" y="0"/>
                                </a:lnTo>
                                <a:lnTo>
                                  <a:pt x="7355" y="4"/>
                                </a:lnTo>
                                <a:lnTo>
                                  <a:pt x="7355" y="295"/>
                                </a:lnTo>
                                <a:lnTo>
                                  <a:pt x="7305" y="295"/>
                                </a:lnTo>
                                <a:lnTo>
                                  <a:pt x="7365" y="415"/>
                                </a:lnTo>
                                <a:lnTo>
                                  <a:pt x="7410" y="325"/>
                                </a:lnTo>
                                <a:lnTo>
                                  <a:pt x="7425" y="295"/>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110B751" id="Group 6" o:spid="_x0000_s1026" style="position:absolute;margin-left:70.2pt;margin-top:.2pt;width:525.2pt;height:184.25pt;z-index:-262246400;mso-position-horizontal-relative:page" coordorigin="1404,4" coordsize="10504,36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">
                <v:rect id="Rectangle 10" o:spid="_x0000_s1027" style="position:absolute;left:1415;top:11;width:10485;height:8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" filled="f"/>
                <v:shape id="AutoShape 9" o:spid="_x0000_s1028" style="position:absolute;left:4805;top:714;width:1920;height:415;visibility:visible;mso-wrap-style:square;v-text-anchor:top" coordsize="1920,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" path="m120,295r-50,l70,4,66,,54,,50,4r,291l,295,60,415r45,-90l120,295t1800,l1870,295r,-291l1866,r-12,l1850,4r,291l1800,295r60,120l1905,325r15,-30e" fillcolor="black" stroked="f">
                  <v:path arrowok="t" o:connecttype="custom" o:connectlocs="120,1010;70,1010;70,719;66,715;54,715;50,719;50,1010;0,1010;60,1130;105,1040;120,1010;1920,1010;1870,1010;1870,719;1866,715;1854,715;1850,719;1850,1010;1800,1010;1860,1130;1905,1040;1920,1010" o:connectangles="0,0,0,0,0,0,0,0,0,0,0,0,0,0,0,0,0,0,0,0,0,0"/>
                </v:shape>
                <v:rect id="Rectangle 8" o:spid="_x0000_s1029" style="position:absolute;left:1411;top:1071;width:1995;height:26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" filled="f"/>
                <v:shape id="AutoShape 7" o:spid="_x0000_s1030" style="position:absolute;left:3095;top:714;width:7425;height:415;visibility:visible;mso-wrap-style:square;v-text-anchor:top" coordsize="7425,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" path="m120,295r-50,l70,4,66,,54,,50,4r,291l,295,60,415r45,-90l120,295t5280,l5350,295r,-291l5346,r-12,l5330,4r,291l5280,295r60,120l5385,325r15,-30m7425,295r-50,l7375,4,7371,r-12,l7355,4r,291l7305,295r60,120l7410,325r15,-30e" fillcolor="black" stroked="f">
                  <v:path arrowok="t" o:connecttype="custom" o:connectlocs="120,1010;70,1010;70,719;66,715;54,715;50,719;50,1010;0,1010;60,1130;105,1040;120,1010;5400,1010;5350,1010;5350,719;5346,715;5334,715;5330,719;5330,1010;5280,1010;5340,1130;5385,1040;5400,1010;7425,1010;7375,1010;7375,719;7371,715;7359,715;7355,719;7355,1010;7305,1010;7365,1130;7410,1040;7425,1010" o:connectangles="0,0,0,0,0,0,0,0,0,0,0,0,0,0,0,0,0,0,0,0,0,0,0,0,0,0,0,0,0,0,0,0,0"/>
                </v:shape>
                <w10:wrap anchorx="page"/>
              </v:group>
            </w:pict>
          </mc:Fallback>
        </mc:AlternateContent>
      </w:r>
      <w:r w:rsidR="000F7B1A">
        <w:rPr>
          <w:b/>
          <w:sz w:val="28"/>
        </w:rPr>
        <w:t>Формирование экологической культуры, здорового и безопасного образа жизни</w:t>
      </w:r>
    </w:p>
    <w:p w:rsidR="00062D39" w:rsidRDefault="00062D39">
      <w:pPr>
        <w:pStyle w:val="a3"/>
        <w:ind w:left="0"/>
        <w:jc w:val="left"/>
        <w:rPr>
          <w:b/>
          <w:sz w:val="20"/>
        </w:rPr>
      </w:pPr>
    </w:p>
    <w:p w:rsidR="00062D39" w:rsidRDefault="00062D39">
      <w:pPr>
        <w:pStyle w:val="a3"/>
        <w:ind w:left="0"/>
        <w:jc w:val="left"/>
        <w:rPr>
          <w:b/>
          <w:sz w:val="20"/>
        </w:rPr>
      </w:pPr>
    </w:p>
    <w:p w:rsidR="00062D39" w:rsidRDefault="00062D39">
      <w:pPr>
        <w:pStyle w:val="a3"/>
        <w:ind w:left="0"/>
        <w:jc w:val="left"/>
        <w:rPr>
          <w:b/>
          <w:sz w:val="16"/>
        </w:rPr>
      </w:pPr>
    </w:p>
    <w:p w:rsidR="00062D39" w:rsidRDefault="001F477C">
      <w:pPr>
        <w:spacing w:before="93"/>
        <w:ind w:left="474" w:right="8714"/>
        <w:jc w:val="center"/>
        <w:rPr>
          <w:b/>
          <w:sz w:val="20"/>
        </w:rPr>
      </w:pPr>
      <w:r>
        <w:rPr>
          <w:noProof/>
          <w:lang w:bidi="ar-SA"/>
        </w:rPr>
        <mc:AlternateContent>
          <mc:Choice Requires="wps">
            <w:drawing>
              <wp:anchor distT="0" distB="0" distL="114300" distR="114300" simplePos="0" relativeHeight="251665408" behindDoc="0" locked="0" layoutInCell="1" allowOverlap="1">
                <wp:simplePos x="0" y="0"/>
                <wp:positionH relativeFrom="page">
                  <wp:posOffset>6289675</wp:posOffset>
                </wp:positionH>
                <wp:positionV relativeFrom="paragraph">
                  <wp:posOffset>19685</wp:posOffset>
                </wp:positionV>
                <wp:extent cx="1158875" cy="1593215"/>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8875" cy="159321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B32D63" w:rsidRDefault="00B32D63">
                            <w:pPr>
                              <w:spacing w:before="69"/>
                              <w:ind w:left="152" w:right="139"/>
                              <w:jc w:val="center"/>
                              <w:rPr>
                                <w:b/>
                                <w:sz w:val="20"/>
                              </w:rPr>
                            </w:pPr>
                            <w:r>
                              <w:rPr>
                                <w:b/>
                                <w:sz w:val="20"/>
                              </w:rPr>
                              <w:t>Просветительская работа с родите­ лями</w:t>
                            </w:r>
                          </w:p>
                          <w:p w:rsidR="00B32D63" w:rsidRDefault="00B32D63">
                            <w:pPr>
                              <w:pStyle w:val="a3"/>
                              <w:spacing w:before="8"/>
                              <w:ind w:left="0"/>
                              <w:jc w:val="left"/>
                              <w:rPr>
                                <w:sz w:val="19"/>
                              </w:rPr>
                            </w:pPr>
                          </w:p>
                          <w:p w:rsidR="00B32D63" w:rsidRDefault="00B32D63">
                            <w:pPr>
                              <w:ind w:left="151" w:right="139"/>
                              <w:jc w:val="center"/>
                              <w:rPr>
                                <w:i/>
                                <w:sz w:val="20"/>
                              </w:rPr>
                            </w:pPr>
                            <w:r>
                              <w:rPr>
                                <w:i/>
                                <w:sz w:val="20"/>
                              </w:rPr>
                              <w:t>Отв. администра­ ция,</w:t>
                            </w:r>
                          </w:p>
                          <w:p w:rsidR="00B32D63" w:rsidRDefault="00B32D63">
                            <w:pPr>
                              <w:spacing w:line="254" w:lineRule="auto"/>
                              <w:ind w:left="151" w:right="139"/>
                              <w:jc w:val="center"/>
                              <w:rPr>
                                <w:i/>
                                <w:sz w:val="20"/>
                              </w:rPr>
                            </w:pPr>
                            <w:r>
                              <w:rPr>
                                <w:i/>
                                <w:sz w:val="20"/>
                              </w:rPr>
                              <w:t>мед. работники, педагоги</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495.25pt;margin-top:1.55pt;width:91.25pt;height:125.45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" filled="f">
                <v:textbox inset="0,0,0,0">
                  <w:txbxContent>
                    <w:p w:rsidR="00B32D63" w:rsidRDefault="00B32D63">
                      <w:pPr>
                        <w:spacing w:before="69"/>
                        <w:ind w:left="152" w:right="139"/>
                        <w:jc w:val="center"/>
                        <w:rPr>
                          <w:b/>
                          <w:sz w:val="20"/>
                        </w:rPr>
                      </w:pPr>
                      <w:r>
                        <w:rPr>
                          <w:b/>
                          <w:sz w:val="20"/>
                        </w:rPr>
                        <w:t>Просветительская работа с родите­ лями</w:t>
                      </w:r>
                    </w:p>
                    <w:p w:rsidR="00B32D63" w:rsidRDefault="00B32D63">
                      <w:pPr>
                        <w:pStyle w:val="a3"/>
                        <w:spacing w:before="8"/>
                        <w:ind w:left="0"/>
                        <w:jc w:val="left"/>
                        <w:rPr>
                          <w:sz w:val="19"/>
                        </w:rPr>
                      </w:pPr>
                    </w:p>
                    <w:p w:rsidR="00B32D63" w:rsidRDefault="00B32D63">
                      <w:pPr>
                        <w:ind w:left="151" w:right="139"/>
                        <w:jc w:val="center"/>
                        <w:rPr>
                          <w:i/>
                          <w:sz w:val="20"/>
                        </w:rPr>
                      </w:pPr>
                      <w:r>
                        <w:rPr>
                          <w:i/>
                          <w:sz w:val="20"/>
                        </w:rPr>
                        <w:t>Отв. администра­ ция,</w:t>
                      </w:r>
                    </w:p>
                    <w:p w:rsidR="00B32D63" w:rsidRDefault="00B32D63">
                      <w:pPr>
                        <w:spacing w:line="254" w:lineRule="auto"/>
                        <w:ind w:left="151" w:right="139"/>
                        <w:jc w:val="center"/>
                        <w:rPr>
                          <w:i/>
                          <w:sz w:val="20"/>
                        </w:rPr>
                      </w:pPr>
                      <w:r>
                        <w:rPr>
                          <w:i/>
                          <w:sz w:val="20"/>
                        </w:rPr>
                        <w:t>мед. работники, педагоги</w:t>
                      </w:r>
                    </w:p>
                  </w:txbxContent>
                </v:textbox>
                <w10:wrap anchorx="page"/>
              </v:shape>
            </w:pict>
          </mc:Fallback>
        </mc:AlternateContent>
      </w:r>
      <w:r>
        <w:rPr>
          <w:noProof/>
          <w:lang w:bidi="ar-SA"/>
        </w:rPr>
        <mc:AlternateContent>
          <mc:Choice Requires="wps">
            <w:drawing>
              <wp:anchor distT="0" distB="0" distL="114300" distR="114300" simplePos="0" relativeHeight="251666432" behindDoc="0" locked="0" layoutInCell="1" allowOverlap="1">
                <wp:simplePos x="0" y="0"/>
                <wp:positionH relativeFrom="page">
                  <wp:posOffset>4975225</wp:posOffset>
                </wp:positionH>
                <wp:positionV relativeFrom="paragraph">
                  <wp:posOffset>19685</wp:posOffset>
                </wp:positionV>
                <wp:extent cx="1228725" cy="1657350"/>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16573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B32D63" w:rsidRDefault="00B32D63">
                            <w:pPr>
                              <w:spacing w:before="74" w:line="273" w:lineRule="auto"/>
                              <w:ind w:left="176" w:right="168" w:firstLine="1"/>
                              <w:jc w:val="center"/>
                              <w:rPr>
                                <w:b/>
                                <w:sz w:val="20"/>
                              </w:rPr>
                            </w:pPr>
                            <w:r>
                              <w:rPr>
                                <w:b/>
                                <w:sz w:val="20"/>
                              </w:rPr>
                              <w:t>Реализация до­ полнительных образовательных программ</w:t>
                            </w:r>
                          </w:p>
                          <w:p w:rsidR="00B32D63" w:rsidRDefault="00B32D63">
                            <w:pPr>
                              <w:pStyle w:val="a3"/>
                              <w:ind w:left="0"/>
                              <w:jc w:val="left"/>
                              <w:rPr>
                                <w:sz w:val="22"/>
                              </w:rPr>
                            </w:pPr>
                          </w:p>
                          <w:p w:rsidR="00B32D63" w:rsidRDefault="00B32D63">
                            <w:pPr>
                              <w:pStyle w:val="a3"/>
                              <w:ind w:left="0"/>
                              <w:jc w:val="left"/>
                              <w:rPr>
                                <w:sz w:val="22"/>
                              </w:rPr>
                            </w:pPr>
                          </w:p>
                          <w:p w:rsidR="00B32D63" w:rsidRDefault="00B32D63">
                            <w:pPr>
                              <w:spacing w:before="174"/>
                              <w:ind w:left="335" w:right="323"/>
                              <w:jc w:val="center"/>
                              <w:rPr>
                                <w:i/>
                                <w:sz w:val="20"/>
                              </w:rPr>
                            </w:pPr>
                            <w:r>
                              <w:rPr>
                                <w:i/>
                                <w:sz w:val="20"/>
                              </w:rPr>
                              <w:t>Отв. педагоги</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left:0;text-align:left;margin-left:391.75pt;margin-top:1.55pt;width:96.75pt;height:130.5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" filled="f">
                <v:textbox inset="0,0,0,0">
                  <w:txbxContent>
                    <w:p w:rsidR="00B32D63" w:rsidRDefault="00B32D63">
                      <w:pPr>
                        <w:spacing w:before="74" w:line="273" w:lineRule="auto"/>
                        <w:ind w:left="176" w:right="168" w:firstLine="1"/>
                        <w:jc w:val="center"/>
                        <w:rPr>
                          <w:b/>
                          <w:sz w:val="20"/>
                        </w:rPr>
                      </w:pPr>
                      <w:r>
                        <w:rPr>
                          <w:b/>
                          <w:sz w:val="20"/>
                        </w:rPr>
                        <w:t>Реализация до­ полнительных образовательных программ</w:t>
                      </w:r>
                    </w:p>
                    <w:p w:rsidR="00B32D63" w:rsidRDefault="00B32D63">
                      <w:pPr>
                        <w:pStyle w:val="a3"/>
                        <w:ind w:left="0"/>
                        <w:jc w:val="left"/>
                        <w:rPr>
                          <w:sz w:val="22"/>
                        </w:rPr>
                      </w:pPr>
                    </w:p>
                    <w:p w:rsidR="00B32D63" w:rsidRDefault="00B32D63">
                      <w:pPr>
                        <w:pStyle w:val="a3"/>
                        <w:ind w:left="0"/>
                        <w:jc w:val="left"/>
                        <w:rPr>
                          <w:sz w:val="22"/>
                        </w:rPr>
                      </w:pPr>
                    </w:p>
                    <w:p w:rsidR="00B32D63" w:rsidRDefault="00B32D63">
                      <w:pPr>
                        <w:spacing w:before="174"/>
                        <w:ind w:left="335" w:right="323"/>
                        <w:jc w:val="center"/>
                        <w:rPr>
                          <w:i/>
                          <w:sz w:val="20"/>
                        </w:rPr>
                      </w:pPr>
                      <w:r>
                        <w:rPr>
                          <w:i/>
                          <w:sz w:val="20"/>
                        </w:rPr>
                        <w:t>Отв. педагоги</w:t>
                      </w:r>
                    </w:p>
                  </w:txbxContent>
                </v:textbox>
                <w10:wrap anchorx="page"/>
              </v:shape>
            </w:pict>
          </mc:Fallback>
        </mc:AlternateContent>
      </w:r>
      <w:r>
        <w:rPr>
          <w:noProof/>
          <w:lang w:bidi="ar-SA"/>
        </w:rPr>
        <mc:AlternateContent>
          <mc:Choice Requires="wps">
            <w:drawing>
              <wp:anchor distT="0" distB="0" distL="114300" distR="114300" simplePos="0" relativeHeight="251667456" behindDoc="0" locked="0" layoutInCell="1" allowOverlap="1">
                <wp:simplePos x="0" y="0"/>
                <wp:positionH relativeFrom="page">
                  <wp:posOffset>3536950</wp:posOffset>
                </wp:positionH>
                <wp:positionV relativeFrom="paragraph">
                  <wp:posOffset>19685</wp:posOffset>
                </wp:positionV>
                <wp:extent cx="1295400" cy="1657350"/>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0" cy="16573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B32D63" w:rsidRDefault="00B32D63">
                            <w:pPr>
                              <w:spacing w:before="74" w:line="273" w:lineRule="auto"/>
                              <w:ind w:left="165" w:right="167" w:firstLine="3"/>
                              <w:jc w:val="center"/>
                              <w:rPr>
                                <w:b/>
                                <w:sz w:val="20"/>
                              </w:rPr>
                            </w:pPr>
                            <w:r>
                              <w:rPr>
                                <w:b/>
                                <w:sz w:val="20"/>
                              </w:rPr>
                              <w:t xml:space="preserve">Эффективная </w:t>
                            </w:r>
                            <w:r>
                              <w:rPr>
                                <w:b/>
                                <w:spacing w:val="-3"/>
                                <w:sz w:val="20"/>
                              </w:rPr>
                              <w:t xml:space="preserve">ор­ </w:t>
                            </w:r>
                            <w:r>
                              <w:rPr>
                                <w:b/>
                                <w:sz w:val="20"/>
                              </w:rPr>
                              <w:t xml:space="preserve">ганизация физ­ культурно – </w:t>
                            </w:r>
                            <w:r>
                              <w:rPr>
                                <w:b/>
                                <w:spacing w:val="-4"/>
                                <w:sz w:val="20"/>
                              </w:rPr>
                              <w:t xml:space="preserve">оздо­ </w:t>
                            </w:r>
                            <w:r>
                              <w:rPr>
                                <w:b/>
                                <w:sz w:val="20"/>
                              </w:rPr>
                              <w:t xml:space="preserve">ровительной </w:t>
                            </w:r>
                            <w:r>
                              <w:rPr>
                                <w:b/>
                                <w:spacing w:val="-3"/>
                                <w:sz w:val="20"/>
                              </w:rPr>
                              <w:t xml:space="preserve">рабо­ </w:t>
                            </w:r>
                            <w:r>
                              <w:rPr>
                                <w:b/>
                                <w:spacing w:val="-4"/>
                                <w:sz w:val="20"/>
                              </w:rPr>
                              <w:t>ты</w:t>
                            </w:r>
                          </w:p>
                          <w:p w:rsidR="00B32D63" w:rsidRDefault="00B32D63">
                            <w:pPr>
                              <w:pStyle w:val="a3"/>
                              <w:spacing w:before="11"/>
                              <w:ind w:left="0"/>
                              <w:jc w:val="left"/>
                              <w:rPr>
                                <w:sz w:val="17"/>
                              </w:rPr>
                            </w:pPr>
                          </w:p>
                          <w:p w:rsidR="00B32D63" w:rsidRDefault="00B32D63">
                            <w:pPr>
                              <w:spacing w:line="273" w:lineRule="auto"/>
                              <w:ind w:left="175" w:right="168" w:firstLine="38"/>
                              <w:jc w:val="both"/>
                              <w:rPr>
                                <w:i/>
                                <w:sz w:val="20"/>
                              </w:rPr>
                            </w:pPr>
                            <w:r>
                              <w:rPr>
                                <w:i/>
                                <w:sz w:val="20"/>
                              </w:rPr>
                              <w:t>Отв. администра­ ция, учителя физ. культуры, педагоги</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left:0;text-align:left;margin-left:278.5pt;margin-top:1.55pt;width:102pt;height:130.5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" filled="f">
                <v:textbox inset="0,0,0,0">
                  <w:txbxContent>
                    <w:p w:rsidR="00B32D63" w:rsidRDefault="00B32D63">
                      <w:pPr>
                        <w:spacing w:before="74" w:line="273" w:lineRule="auto"/>
                        <w:ind w:left="165" w:right="167" w:firstLine="3"/>
                        <w:jc w:val="center"/>
                        <w:rPr>
                          <w:b/>
                          <w:sz w:val="20"/>
                        </w:rPr>
                      </w:pPr>
                      <w:r>
                        <w:rPr>
                          <w:b/>
                          <w:sz w:val="20"/>
                        </w:rPr>
                        <w:t xml:space="preserve">Эффективная </w:t>
                      </w:r>
                      <w:r>
                        <w:rPr>
                          <w:b/>
                          <w:spacing w:val="-3"/>
                          <w:sz w:val="20"/>
                        </w:rPr>
                        <w:t xml:space="preserve">ор­ </w:t>
                      </w:r>
                      <w:r>
                        <w:rPr>
                          <w:b/>
                          <w:sz w:val="20"/>
                        </w:rPr>
                        <w:t xml:space="preserve">ганизация физ­ культурно – </w:t>
                      </w:r>
                      <w:r>
                        <w:rPr>
                          <w:b/>
                          <w:spacing w:val="-4"/>
                          <w:sz w:val="20"/>
                        </w:rPr>
                        <w:t xml:space="preserve">оздо­ </w:t>
                      </w:r>
                      <w:r>
                        <w:rPr>
                          <w:b/>
                          <w:sz w:val="20"/>
                        </w:rPr>
                        <w:t xml:space="preserve">ровительной </w:t>
                      </w:r>
                      <w:r>
                        <w:rPr>
                          <w:b/>
                          <w:spacing w:val="-3"/>
                          <w:sz w:val="20"/>
                        </w:rPr>
                        <w:t xml:space="preserve">рабо­ </w:t>
                      </w:r>
                      <w:r>
                        <w:rPr>
                          <w:b/>
                          <w:spacing w:val="-4"/>
                          <w:sz w:val="20"/>
                        </w:rPr>
                        <w:t>ты</w:t>
                      </w:r>
                    </w:p>
                    <w:p w:rsidR="00B32D63" w:rsidRDefault="00B32D63">
                      <w:pPr>
                        <w:pStyle w:val="a3"/>
                        <w:spacing w:before="11"/>
                        <w:ind w:left="0"/>
                        <w:jc w:val="left"/>
                        <w:rPr>
                          <w:sz w:val="17"/>
                        </w:rPr>
                      </w:pPr>
                    </w:p>
                    <w:p w:rsidR="00B32D63" w:rsidRDefault="00B32D63">
                      <w:pPr>
                        <w:spacing w:line="273" w:lineRule="auto"/>
                        <w:ind w:left="175" w:right="168" w:firstLine="38"/>
                        <w:jc w:val="both"/>
                        <w:rPr>
                          <w:i/>
                          <w:sz w:val="20"/>
                        </w:rPr>
                      </w:pPr>
                      <w:r>
                        <w:rPr>
                          <w:i/>
                          <w:sz w:val="20"/>
                        </w:rPr>
                        <w:t>Отв. администра­ ция, учителя физ. культуры, педагоги</w:t>
                      </w:r>
                    </w:p>
                  </w:txbxContent>
                </v:textbox>
                <w10:wrap anchorx="page"/>
              </v:shape>
            </w:pict>
          </mc:Fallback>
        </mc:AlternateContent>
      </w:r>
      <w:r>
        <w:rPr>
          <w:noProof/>
          <w:lang w:bidi="ar-SA"/>
        </w:rPr>
        <mc:AlternateContent>
          <mc:Choice Requires="wps">
            <w:drawing>
              <wp:anchor distT="0" distB="0" distL="114300" distR="114300" simplePos="0" relativeHeight="251668480" behindDoc="0" locked="0" layoutInCell="1" allowOverlap="1">
                <wp:simplePos x="0" y="0"/>
                <wp:positionH relativeFrom="page">
                  <wp:posOffset>2260600</wp:posOffset>
                </wp:positionH>
                <wp:positionV relativeFrom="paragraph">
                  <wp:posOffset>19685</wp:posOffset>
                </wp:positionV>
                <wp:extent cx="1152525" cy="165735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16573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B32D63" w:rsidRDefault="00B32D63">
                            <w:pPr>
                              <w:spacing w:before="74" w:line="273" w:lineRule="auto"/>
                              <w:ind w:left="230" w:right="230" w:hanging="5"/>
                              <w:jc w:val="center"/>
                              <w:rPr>
                                <w:b/>
                                <w:sz w:val="20"/>
                              </w:rPr>
                            </w:pPr>
                            <w:r>
                              <w:rPr>
                                <w:b/>
                                <w:sz w:val="20"/>
                              </w:rPr>
                              <w:t>Рациональная организация учебной и вне­ учебной дея­ тельности обу­ чающихся</w:t>
                            </w:r>
                          </w:p>
                          <w:p w:rsidR="00B32D63" w:rsidRDefault="00B32D63">
                            <w:pPr>
                              <w:pStyle w:val="a3"/>
                              <w:spacing w:before="10"/>
                              <w:ind w:left="0"/>
                              <w:jc w:val="left"/>
                              <w:rPr>
                                <w:sz w:val="18"/>
                              </w:rPr>
                            </w:pPr>
                          </w:p>
                          <w:p w:rsidR="00B32D63" w:rsidRDefault="00B32D63">
                            <w:pPr>
                              <w:spacing w:before="1"/>
                              <w:ind w:left="269" w:right="269"/>
                              <w:jc w:val="center"/>
                              <w:rPr>
                                <w:i/>
                                <w:sz w:val="20"/>
                              </w:rPr>
                            </w:pPr>
                            <w:r>
                              <w:rPr>
                                <w:i/>
                                <w:sz w:val="20"/>
                              </w:rPr>
                              <w:t>Отв. педагоги</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9" type="#_x0000_t202" style="position:absolute;left:0;text-align:left;margin-left:178pt;margin-top:1.55pt;width:90.75pt;height:130.5pt;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" filled="f">
                <v:textbox inset="0,0,0,0">
                  <w:txbxContent>
                    <w:p w:rsidR="00B32D63" w:rsidRDefault="00B32D63">
                      <w:pPr>
                        <w:spacing w:before="74" w:line="273" w:lineRule="auto"/>
                        <w:ind w:left="230" w:right="230" w:hanging="5"/>
                        <w:jc w:val="center"/>
                        <w:rPr>
                          <w:b/>
                          <w:sz w:val="20"/>
                        </w:rPr>
                      </w:pPr>
                      <w:r>
                        <w:rPr>
                          <w:b/>
                          <w:sz w:val="20"/>
                        </w:rPr>
                        <w:t>Рациональная организация учебной и вне­ учебной дея­ тельности обу­ чающихся</w:t>
                      </w:r>
                    </w:p>
                    <w:p w:rsidR="00B32D63" w:rsidRDefault="00B32D63">
                      <w:pPr>
                        <w:pStyle w:val="a3"/>
                        <w:spacing w:before="10"/>
                        <w:ind w:left="0"/>
                        <w:jc w:val="left"/>
                        <w:rPr>
                          <w:sz w:val="18"/>
                        </w:rPr>
                      </w:pPr>
                    </w:p>
                    <w:p w:rsidR="00B32D63" w:rsidRDefault="00B32D63">
                      <w:pPr>
                        <w:spacing w:before="1"/>
                        <w:ind w:left="269" w:right="269"/>
                        <w:jc w:val="center"/>
                        <w:rPr>
                          <w:i/>
                          <w:sz w:val="20"/>
                        </w:rPr>
                      </w:pPr>
                      <w:r>
                        <w:rPr>
                          <w:i/>
                          <w:sz w:val="20"/>
                        </w:rPr>
                        <w:t>Отв. педагоги</w:t>
                      </w:r>
                    </w:p>
                  </w:txbxContent>
                </v:textbox>
                <w10:wrap anchorx="page"/>
              </v:shape>
            </w:pict>
          </mc:Fallback>
        </mc:AlternateContent>
      </w:r>
      <w:r w:rsidR="000F7B1A">
        <w:rPr>
          <w:b/>
          <w:sz w:val="20"/>
        </w:rPr>
        <w:t>Здоровье-</w:t>
      </w:r>
    </w:p>
    <w:p w:rsidR="00062D39" w:rsidRDefault="00062D39">
      <w:pPr>
        <w:pStyle w:val="a3"/>
        <w:spacing w:before="10"/>
        <w:ind w:left="0"/>
        <w:jc w:val="left"/>
        <w:rPr>
          <w:b/>
          <w:sz w:val="20"/>
        </w:rPr>
      </w:pPr>
    </w:p>
    <w:p w:rsidR="00062D39" w:rsidRDefault="000F7B1A">
      <w:pPr>
        <w:spacing w:line="271" w:lineRule="auto"/>
        <w:ind w:left="477" w:right="8714"/>
        <w:jc w:val="center"/>
        <w:rPr>
          <w:b/>
          <w:sz w:val="20"/>
        </w:rPr>
      </w:pPr>
      <w:r>
        <w:rPr>
          <w:b/>
          <w:sz w:val="20"/>
        </w:rPr>
        <w:t>сберегающая ин­ фраструктура</w:t>
      </w:r>
    </w:p>
    <w:p w:rsidR="00062D39" w:rsidRDefault="00062D39">
      <w:pPr>
        <w:pStyle w:val="a3"/>
        <w:ind w:left="0"/>
        <w:jc w:val="left"/>
        <w:rPr>
          <w:b/>
          <w:sz w:val="20"/>
        </w:rPr>
      </w:pPr>
    </w:p>
    <w:p w:rsidR="00062D39" w:rsidRDefault="00062D39">
      <w:pPr>
        <w:pStyle w:val="a3"/>
        <w:ind w:left="0"/>
        <w:jc w:val="left"/>
        <w:rPr>
          <w:b/>
          <w:sz w:val="20"/>
        </w:rPr>
      </w:pPr>
    </w:p>
    <w:p w:rsidR="00062D39" w:rsidRDefault="00062D39">
      <w:pPr>
        <w:pStyle w:val="a3"/>
        <w:ind w:left="0"/>
        <w:jc w:val="left"/>
        <w:rPr>
          <w:b/>
          <w:sz w:val="20"/>
        </w:rPr>
      </w:pPr>
    </w:p>
    <w:p w:rsidR="00062D39" w:rsidRDefault="00062D39">
      <w:pPr>
        <w:pStyle w:val="a3"/>
        <w:ind w:left="0"/>
        <w:jc w:val="left"/>
        <w:rPr>
          <w:b/>
          <w:sz w:val="20"/>
        </w:rPr>
      </w:pPr>
    </w:p>
    <w:p w:rsidR="00062D39" w:rsidRDefault="00062D39">
      <w:pPr>
        <w:pStyle w:val="a3"/>
        <w:ind w:left="0"/>
        <w:jc w:val="left"/>
        <w:rPr>
          <w:b/>
          <w:sz w:val="20"/>
        </w:rPr>
      </w:pPr>
    </w:p>
    <w:p w:rsidR="00062D39" w:rsidRDefault="00062D39">
      <w:pPr>
        <w:pStyle w:val="a3"/>
        <w:ind w:left="0"/>
        <w:jc w:val="left"/>
        <w:rPr>
          <w:b/>
          <w:sz w:val="20"/>
        </w:rPr>
      </w:pPr>
    </w:p>
    <w:p w:rsidR="00062D39" w:rsidRDefault="00062D39">
      <w:pPr>
        <w:pStyle w:val="a3"/>
        <w:ind w:left="0"/>
        <w:jc w:val="left"/>
        <w:rPr>
          <w:b/>
          <w:sz w:val="20"/>
        </w:rPr>
      </w:pPr>
    </w:p>
    <w:p w:rsidR="00062D39" w:rsidRDefault="00062D39">
      <w:pPr>
        <w:pStyle w:val="a3"/>
        <w:ind w:left="0"/>
        <w:jc w:val="left"/>
        <w:rPr>
          <w:b/>
          <w:sz w:val="20"/>
        </w:rPr>
      </w:pPr>
    </w:p>
    <w:p w:rsidR="00062D39" w:rsidRDefault="00062D39">
      <w:pPr>
        <w:pStyle w:val="a3"/>
        <w:ind w:left="0"/>
        <w:jc w:val="left"/>
        <w:rPr>
          <w:b/>
          <w:sz w:val="20"/>
        </w:rPr>
      </w:pPr>
    </w:p>
    <w:p w:rsidR="00062D39" w:rsidRDefault="00062D39">
      <w:pPr>
        <w:pStyle w:val="a3"/>
        <w:spacing w:before="10"/>
        <w:ind w:left="0"/>
        <w:jc w:val="left"/>
        <w:rPr>
          <w:b/>
          <w:sz w:val="28"/>
        </w:rPr>
      </w:pPr>
    </w:p>
    <w:p w:rsidR="00062D39" w:rsidRDefault="000F7B1A">
      <w:pPr>
        <w:pStyle w:val="1"/>
        <w:spacing w:before="90" w:line="272" w:lineRule="exact"/>
      </w:pPr>
      <w:r>
        <w:t>Экологическая культура</w:t>
      </w:r>
    </w:p>
    <w:p w:rsidR="00062D39" w:rsidRDefault="000F7B1A">
      <w:pPr>
        <w:pStyle w:val="a3"/>
        <w:ind w:right="555" w:firstLine="475"/>
        <w:rPr>
          <w:rFonts w:ascii="Arial" w:hAnsi="Arial"/>
        </w:rPr>
      </w:pPr>
      <w:r>
        <w:t xml:space="preserve">Экологическое образование и воспитание экологической культуры учащихся начальной школы становятся сегодня одной из главных задач. Чтобы избежать неблагоприятного влия- ния на экологию, чтобы не делать экологических ошибок, не создавать ситуаций, опасных для здоровья и жизни, современный человек должен обладать элементарными и экологиче- скими знаниями и новым экологическим типом мышления. И в этом важная роль отводится общеобразовательной школе, которая, вооружая детей современными знаниями и жизнен- ным опытом. Эффект экологического воспитания учащихся во многом определяется состоя- нием культуры </w:t>
      </w:r>
      <w:r>
        <w:rPr>
          <w:spacing w:val="2"/>
        </w:rPr>
        <w:t xml:space="preserve">их </w:t>
      </w:r>
      <w:r>
        <w:t xml:space="preserve">взаимоотношений с окружающей средой - природной и социальной. При- витие учащимся культуры отношения с нею осуществляется как процесс усвоения знаний. умений и навыков на уроках, так и во время специально организованной внеурочной </w:t>
      </w:r>
      <w:r>
        <w:rPr>
          <w:spacing w:val="2"/>
        </w:rPr>
        <w:t xml:space="preserve">дея- </w:t>
      </w:r>
      <w:r>
        <w:t>тельности</w:t>
      </w:r>
      <w:r>
        <w:rPr>
          <w:spacing w:val="2"/>
        </w:rPr>
        <w:t xml:space="preserve"> </w:t>
      </w:r>
      <w:r>
        <w:t>детей</w:t>
      </w:r>
      <w:r>
        <w:rPr>
          <w:rFonts w:ascii="Arial" w:hAnsi="Arial"/>
        </w:rPr>
        <w:t>.</w:t>
      </w:r>
    </w:p>
    <w:p w:rsidR="00062D39" w:rsidRDefault="00062D39">
      <w:pPr>
        <w:pStyle w:val="a3"/>
        <w:spacing w:before="1"/>
        <w:ind w:left="0"/>
        <w:jc w:val="left"/>
        <w:rPr>
          <w:rFonts w:ascii="Arial"/>
        </w:rPr>
      </w:pPr>
    </w:p>
    <w:p w:rsidR="00062D39" w:rsidRDefault="000F7B1A">
      <w:pPr>
        <w:pStyle w:val="1"/>
        <w:spacing w:before="1" w:line="276" w:lineRule="exact"/>
        <w:jc w:val="left"/>
      </w:pPr>
      <w:r>
        <w:t>Задачи программы:</w:t>
      </w:r>
    </w:p>
    <w:p w:rsidR="00062D39" w:rsidRDefault="000F7B1A" w:rsidP="00914BB3">
      <w:pPr>
        <w:pStyle w:val="a4"/>
        <w:numPr>
          <w:ilvl w:val="0"/>
          <w:numId w:val="44"/>
        </w:numPr>
        <w:tabs>
          <w:tab w:val="left" w:pos="713"/>
        </w:tabs>
        <w:ind w:right="1324" w:firstLine="0"/>
        <w:jc w:val="left"/>
        <w:rPr>
          <w:sz w:val="24"/>
        </w:rPr>
      </w:pPr>
      <w:r>
        <w:rPr>
          <w:sz w:val="24"/>
        </w:rPr>
        <w:t>формирование целостного представления о природном и социальном окружении</w:t>
      </w:r>
      <w:r>
        <w:rPr>
          <w:spacing w:val="-38"/>
          <w:sz w:val="24"/>
        </w:rPr>
        <w:t xml:space="preserve"> </w:t>
      </w:r>
      <w:r>
        <w:rPr>
          <w:sz w:val="24"/>
        </w:rPr>
        <w:t>как Среде обитания и жизнедеятельности человека (Земля - наш дом), воспитание ценностных ориентаций и отношения к</w:t>
      </w:r>
      <w:r>
        <w:rPr>
          <w:spacing w:val="-16"/>
          <w:sz w:val="24"/>
        </w:rPr>
        <w:t xml:space="preserve"> </w:t>
      </w:r>
      <w:r>
        <w:rPr>
          <w:sz w:val="24"/>
        </w:rPr>
        <w:t>ней;</w:t>
      </w:r>
    </w:p>
    <w:p w:rsidR="00062D39" w:rsidRDefault="000F7B1A" w:rsidP="00914BB3">
      <w:pPr>
        <w:pStyle w:val="a4"/>
        <w:numPr>
          <w:ilvl w:val="0"/>
          <w:numId w:val="44"/>
        </w:numPr>
        <w:tabs>
          <w:tab w:val="left" w:pos="708"/>
        </w:tabs>
        <w:spacing w:line="293" w:lineRule="exact"/>
        <w:ind w:left="707" w:hanging="169"/>
        <w:jc w:val="left"/>
        <w:rPr>
          <w:sz w:val="24"/>
        </w:rPr>
      </w:pPr>
      <w:r>
        <w:rPr>
          <w:sz w:val="24"/>
        </w:rPr>
        <w:t>обучение учащихся методам познания окружающего</w:t>
      </w:r>
      <w:r>
        <w:rPr>
          <w:spacing w:val="7"/>
          <w:sz w:val="24"/>
        </w:rPr>
        <w:t xml:space="preserve"> </w:t>
      </w:r>
      <w:r>
        <w:rPr>
          <w:sz w:val="24"/>
        </w:rPr>
        <w:t>мира;</w:t>
      </w:r>
    </w:p>
    <w:p w:rsidR="00062D39" w:rsidRDefault="000F7B1A" w:rsidP="00914BB3">
      <w:pPr>
        <w:pStyle w:val="a4"/>
        <w:numPr>
          <w:ilvl w:val="0"/>
          <w:numId w:val="44"/>
        </w:numPr>
        <w:tabs>
          <w:tab w:val="left" w:pos="713"/>
        </w:tabs>
        <w:ind w:right="1368" w:firstLine="0"/>
        <w:jc w:val="left"/>
        <w:rPr>
          <w:sz w:val="24"/>
        </w:rPr>
      </w:pPr>
      <w:r>
        <w:rPr>
          <w:sz w:val="24"/>
        </w:rPr>
        <w:t>воспитание эстетического и нравственного отношения к</w:t>
      </w:r>
      <w:r>
        <w:rPr>
          <w:spacing w:val="-43"/>
          <w:sz w:val="24"/>
        </w:rPr>
        <w:t xml:space="preserve"> </w:t>
      </w:r>
      <w:r>
        <w:rPr>
          <w:sz w:val="24"/>
        </w:rPr>
        <w:t>окружающей среде, умение вести себя в ней в соответствии с общечеловеческими нормами</w:t>
      </w:r>
      <w:r>
        <w:rPr>
          <w:spacing w:val="-6"/>
          <w:sz w:val="24"/>
        </w:rPr>
        <w:t xml:space="preserve"> </w:t>
      </w:r>
      <w:r>
        <w:rPr>
          <w:sz w:val="24"/>
        </w:rPr>
        <w:t>морали;</w:t>
      </w:r>
    </w:p>
    <w:p w:rsidR="00062D39" w:rsidRDefault="000F7B1A" w:rsidP="00914BB3">
      <w:pPr>
        <w:pStyle w:val="a4"/>
        <w:numPr>
          <w:ilvl w:val="0"/>
          <w:numId w:val="44"/>
        </w:numPr>
        <w:tabs>
          <w:tab w:val="left" w:pos="713"/>
        </w:tabs>
        <w:spacing w:before="3" w:line="237" w:lineRule="auto"/>
        <w:ind w:right="1823" w:firstLine="0"/>
        <w:jc w:val="left"/>
        <w:rPr>
          <w:sz w:val="24"/>
        </w:rPr>
      </w:pPr>
      <w:r>
        <w:rPr>
          <w:sz w:val="24"/>
        </w:rPr>
        <w:t>воспитание экологически целесообразного поведения как показателя</w:t>
      </w:r>
      <w:r>
        <w:rPr>
          <w:spacing w:val="-34"/>
          <w:sz w:val="24"/>
        </w:rPr>
        <w:t xml:space="preserve"> </w:t>
      </w:r>
      <w:r>
        <w:rPr>
          <w:sz w:val="24"/>
        </w:rPr>
        <w:t>духовного развития</w:t>
      </w:r>
      <w:r>
        <w:rPr>
          <w:spacing w:val="-3"/>
          <w:sz w:val="24"/>
        </w:rPr>
        <w:t xml:space="preserve"> </w:t>
      </w:r>
      <w:r>
        <w:rPr>
          <w:sz w:val="24"/>
        </w:rPr>
        <w:t>личности;</w:t>
      </w:r>
    </w:p>
    <w:p w:rsidR="00062D39" w:rsidRDefault="000F7B1A" w:rsidP="00914BB3">
      <w:pPr>
        <w:pStyle w:val="a4"/>
        <w:numPr>
          <w:ilvl w:val="0"/>
          <w:numId w:val="44"/>
        </w:numPr>
        <w:tabs>
          <w:tab w:val="left" w:pos="713"/>
        </w:tabs>
        <w:spacing w:before="4"/>
        <w:ind w:left="712" w:hanging="174"/>
        <w:jc w:val="left"/>
        <w:rPr>
          <w:sz w:val="24"/>
        </w:rPr>
      </w:pPr>
      <w:r>
        <w:rPr>
          <w:sz w:val="24"/>
        </w:rPr>
        <w:t>становление начального опыта защиты природной среды и своего</w:t>
      </w:r>
      <w:r>
        <w:rPr>
          <w:spacing w:val="-7"/>
          <w:sz w:val="24"/>
        </w:rPr>
        <w:t xml:space="preserve"> </w:t>
      </w:r>
      <w:r>
        <w:rPr>
          <w:sz w:val="24"/>
        </w:rPr>
        <w:t>здоровья.</w:t>
      </w:r>
    </w:p>
    <w:p w:rsidR="00062D39" w:rsidRDefault="00062D39">
      <w:pPr>
        <w:pStyle w:val="a3"/>
        <w:spacing w:before="5"/>
        <w:ind w:left="0"/>
        <w:jc w:val="left"/>
      </w:pPr>
    </w:p>
    <w:p w:rsidR="00062D39" w:rsidRDefault="000F7B1A">
      <w:pPr>
        <w:pStyle w:val="1"/>
        <w:spacing w:line="272" w:lineRule="exact"/>
        <w:jc w:val="left"/>
      </w:pPr>
      <w:r>
        <w:t>Направления деятельности:</w:t>
      </w:r>
    </w:p>
    <w:p w:rsidR="00062D39" w:rsidRDefault="000F7B1A">
      <w:pPr>
        <w:ind w:left="539" w:right="1701"/>
        <w:rPr>
          <w:sz w:val="24"/>
        </w:rPr>
      </w:pPr>
      <w:r>
        <w:rPr>
          <w:i/>
          <w:sz w:val="24"/>
        </w:rPr>
        <w:t xml:space="preserve">Учебная деятельность </w:t>
      </w:r>
      <w:r>
        <w:rPr>
          <w:sz w:val="24"/>
        </w:rPr>
        <w:t xml:space="preserve">в рамках программ учебных предметов (окружающий мир, физическая культура, литературное чтение, математика, технология и т.д.) </w:t>
      </w:r>
      <w:r>
        <w:rPr>
          <w:i/>
          <w:sz w:val="24"/>
        </w:rPr>
        <w:t>Внеурочная деятельность</w:t>
      </w:r>
      <w:r>
        <w:rPr>
          <w:sz w:val="24"/>
        </w:rPr>
        <w:t>.</w:t>
      </w:r>
    </w:p>
    <w:p w:rsidR="00062D39" w:rsidRDefault="000F7B1A">
      <w:pPr>
        <w:pStyle w:val="a3"/>
        <w:spacing w:line="276" w:lineRule="exact"/>
        <w:jc w:val="left"/>
      </w:pPr>
      <w:r>
        <w:t>Виды деятельности и формы занятий:</w:t>
      </w:r>
    </w:p>
    <w:p w:rsidR="00062D39" w:rsidRDefault="000F7B1A" w:rsidP="00914BB3">
      <w:pPr>
        <w:pStyle w:val="a4"/>
        <w:numPr>
          <w:ilvl w:val="0"/>
          <w:numId w:val="44"/>
        </w:numPr>
        <w:tabs>
          <w:tab w:val="left" w:pos="713"/>
        </w:tabs>
        <w:spacing w:before="1" w:line="237" w:lineRule="auto"/>
        <w:ind w:right="1896" w:firstLine="0"/>
        <w:jc w:val="left"/>
        <w:rPr>
          <w:sz w:val="24"/>
        </w:rPr>
      </w:pPr>
      <w:r>
        <w:rPr>
          <w:sz w:val="24"/>
        </w:rPr>
        <w:t xml:space="preserve">Непосредственное общение </w:t>
      </w:r>
      <w:r>
        <w:rPr>
          <w:spacing w:val="-2"/>
          <w:sz w:val="24"/>
        </w:rPr>
        <w:t xml:space="preserve">учащихся </w:t>
      </w:r>
      <w:r>
        <w:rPr>
          <w:sz w:val="24"/>
        </w:rPr>
        <w:t>с миром природы (наблюдения, целевые прогулки, экскурсии</w:t>
      </w:r>
      <w:r>
        <w:rPr>
          <w:spacing w:val="6"/>
          <w:sz w:val="24"/>
        </w:rPr>
        <w:t xml:space="preserve"> </w:t>
      </w:r>
      <w:r>
        <w:rPr>
          <w:sz w:val="24"/>
        </w:rPr>
        <w:t>).</w:t>
      </w:r>
    </w:p>
    <w:p w:rsidR="00062D39" w:rsidRDefault="000F7B1A" w:rsidP="00914BB3">
      <w:pPr>
        <w:pStyle w:val="a4"/>
        <w:numPr>
          <w:ilvl w:val="0"/>
          <w:numId w:val="44"/>
        </w:numPr>
        <w:tabs>
          <w:tab w:val="left" w:pos="713"/>
        </w:tabs>
        <w:spacing w:before="5"/>
        <w:ind w:left="712" w:hanging="174"/>
        <w:jc w:val="left"/>
        <w:rPr>
          <w:sz w:val="24"/>
        </w:rPr>
      </w:pPr>
      <w:r>
        <w:rPr>
          <w:sz w:val="24"/>
        </w:rPr>
        <w:t xml:space="preserve">Совместный </w:t>
      </w:r>
      <w:r>
        <w:rPr>
          <w:spacing w:val="-3"/>
          <w:sz w:val="24"/>
        </w:rPr>
        <w:t xml:space="preserve">труд </w:t>
      </w:r>
      <w:r>
        <w:rPr>
          <w:sz w:val="24"/>
        </w:rPr>
        <w:t>в природе (в классе, на участке, на даче и</w:t>
      </w:r>
      <w:r>
        <w:rPr>
          <w:spacing w:val="12"/>
          <w:sz w:val="24"/>
        </w:rPr>
        <w:t xml:space="preserve"> </w:t>
      </w:r>
      <w:r>
        <w:rPr>
          <w:sz w:val="24"/>
        </w:rPr>
        <w:t>т.д.).</w:t>
      </w:r>
    </w:p>
    <w:p w:rsidR="00062D39" w:rsidRDefault="00062D39">
      <w:pPr>
        <w:rPr>
          <w:sz w:val="24"/>
        </w:rPr>
        <w:sectPr w:rsidR="00062D39">
          <w:pgSz w:w="11910" w:h="16840"/>
          <w:pgMar w:top="1040" w:right="0" w:bottom="1140" w:left="1160" w:header="0" w:footer="880" w:gutter="0"/>
          <w:cols w:space="720"/>
        </w:sectPr>
      </w:pPr>
    </w:p>
    <w:p w:rsidR="00062D39" w:rsidRDefault="000F7B1A">
      <w:pPr>
        <w:spacing w:before="66"/>
        <w:ind w:left="539"/>
        <w:rPr>
          <w:i/>
          <w:sz w:val="24"/>
        </w:rPr>
      </w:pPr>
      <w:r>
        <w:rPr>
          <w:i/>
          <w:sz w:val="24"/>
        </w:rPr>
        <w:lastRenderedPageBreak/>
        <w:t>Игровая деятельность.</w:t>
      </w:r>
    </w:p>
    <w:p w:rsidR="00062D39" w:rsidRDefault="000F7B1A" w:rsidP="00914BB3">
      <w:pPr>
        <w:pStyle w:val="a4"/>
        <w:numPr>
          <w:ilvl w:val="0"/>
          <w:numId w:val="44"/>
        </w:numPr>
        <w:tabs>
          <w:tab w:val="left" w:pos="713"/>
        </w:tabs>
        <w:spacing w:before="5" w:line="293" w:lineRule="exact"/>
        <w:ind w:left="712" w:hanging="174"/>
        <w:jc w:val="left"/>
        <w:rPr>
          <w:sz w:val="24"/>
        </w:rPr>
      </w:pPr>
      <w:r>
        <w:rPr>
          <w:sz w:val="24"/>
        </w:rPr>
        <w:t>Общение с родителями, среда жизни в</w:t>
      </w:r>
      <w:r>
        <w:rPr>
          <w:spacing w:val="1"/>
          <w:sz w:val="24"/>
        </w:rPr>
        <w:t xml:space="preserve"> </w:t>
      </w:r>
      <w:r>
        <w:rPr>
          <w:sz w:val="24"/>
        </w:rPr>
        <w:t>семье.</w:t>
      </w:r>
    </w:p>
    <w:p w:rsidR="00062D39" w:rsidRDefault="000F7B1A" w:rsidP="00914BB3">
      <w:pPr>
        <w:pStyle w:val="a4"/>
        <w:numPr>
          <w:ilvl w:val="0"/>
          <w:numId w:val="44"/>
        </w:numPr>
        <w:tabs>
          <w:tab w:val="left" w:pos="742"/>
        </w:tabs>
        <w:spacing w:before="2" w:line="237" w:lineRule="auto"/>
        <w:ind w:right="571" w:firstLine="0"/>
        <w:jc w:val="left"/>
        <w:rPr>
          <w:sz w:val="24"/>
        </w:rPr>
      </w:pPr>
      <w:r>
        <w:rPr>
          <w:sz w:val="24"/>
        </w:rPr>
        <w:t>Информация, получаемая учащимися из книг, детских журналов, в результате просмотра телепередач, фильмов о</w:t>
      </w:r>
      <w:r>
        <w:rPr>
          <w:spacing w:val="4"/>
          <w:sz w:val="24"/>
        </w:rPr>
        <w:t xml:space="preserve"> </w:t>
      </w:r>
      <w:r>
        <w:rPr>
          <w:sz w:val="24"/>
        </w:rPr>
        <w:t>природе.</w:t>
      </w:r>
    </w:p>
    <w:p w:rsidR="00062D39" w:rsidRDefault="000F7B1A" w:rsidP="00914BB3">
      <w:pPr>
        <w:pStyle w:val="a4"/>
        <w:numPr>
          <w:ilvl w:val="0"/>
          <w:numId w:val="44"/>
        </w:numPr>
        <w:tabs>
          <w:tab w:val="left" w:pos="713"/>
        </w:tabs>
        <w:spacing w:before="7" w:line="237" w:lineRule="auto"/>
        <w:ind w:right="561" w:firstLine="0"/>
        <w:jc w:val="left"/>
        <w:rPr>
          <w:sz w:val="24"/>
        </w:rPr>
      </w:pPr>
      <w:r>
        <w:rPr>
          <w:sz w:val="24"/>
        </w:rPr>
        <w:t>Реакция окружающих на жестокие, негативные поступки людей по отношению к растениям и животным, очевидцем или участником которых может оказаться сам</w:t>
      </w:r>
      <w:r>
        <w:rPr>
          <w:spacing w:val="-11"/>
          <w:sz w:val="24"/>
        </w:rPr>
        <w:t xml:space="preserve"> </w:t>
      </w:r>
      <w:r>
        <w:rPr>
          <w:sz w:val="24"/>
        </w:rPr>
        <w:t>ребёнок.</w:t>
      </w:r>
    </w:p>
    <w:p w:rsidR="00062D39" w:rsidRDefault="000F7B1A">
      <w:pPr>
        <w:pStyle w:val="1"/>
        <w:spacing w:before="3" w:after="6" w:line="240" w:lineRule="auto"/>
        <w:jc w:val="left"/>
      </w:pPr>
      <w:r>
        <w:t>Критерии и показатели эффективности работы</w:t>
      </w: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5"/>
        <w:gridCol w:w="7765"/>
      </w:tblGrid>
      <w:tr w:rsidR="00062D39">
        <w:trPr>
          <w:trHeight w:val="277"/>
        </w:trPr>
        <w:tc>
          <w:tcPr>
            <w:tcW w:w="1955" w:type="dxa"/>
          </w:tcPr>
          <w:p w:rsidR="00062D39" w:rsidRDefault="000F7B1A">
            <w:pPr>
              <w:pStyle w:val="TableParagraph"/>
              <w:spacing w:line="258" w:lineRule="exact"/>
              <w:rPr>
                <w:sz w:val="24"/>
              </w:rPr>
            </w:pPr>
            <w:r>
              <w:rPr>
                <w:sz w:val="24"/>
              </w:rPr>
              <w:t>Критерии</w:t>
            </w:r>
          </w:p>
        </w:tc>
        <w:tc>
          <w:tcPr>
            <w:tcW w:w="7765" w:type="dxa"/>
          </w:tcPr>
          <w:p w:rsidR="00062D39" w:rsidRDefault="000F7B1A">
            <w:pPr>
              <w:pStyle w:val="TableParagraph"/>
              <w:spacing w:line="258" w:lineRule="exact"/>
              <w:ind w:left="109"/>
              <w:rPr>
                <w:sz w:val="24"/>
              </w:rPr>
            </w:pPr>
            <w:r>
              <w:rPr>
                <w:sz w:val="24"/>
              </w:rPr>
              <w:t>Показатели</w:t>
            </w:r>
          </w:p>
        </w:tc>
      </w:tr>
      <w:tr w:rsidR="00062D39">
        <w:trPr>
          <w:trHeight w:val="1377"/>
        </w:trPr>
        <w:tc>
          <w:tcPr>
            <w:tcW w:w="1955" w:type="dxa"/>
          </w:tcPr>
          <w:p w:rsidR="00062D39" w:rsidRDefault="000F7B1A">
            <w:pPr>
              <w:pStyle w:val="TableParagraph"/>
              <w:tabs>
                <w:tab w:val="left" w:pos="1767"/>
              </w:tabs>
              <w:spacing w:line="237" w:lineRule="auto"/>
              <w:ind w:right="95"/>
              <w:rPr>
                <w:sz w:val="24"/>
              </w:rPr>
            </w:pPr>
            <w:r>
              <w:rPr>
                <w:sz w:val="24"/>
              </w:rPr>
              <w:t>Когнитивно</w:t>
            </w:r>
            <w:r>
              <w:rPr>
                <w:sz w:val="24"/>
              </w:rPr>
              <w:tab/>
            </w:r>
            <w:r>
              <w:rPr>
                <w:spacing w:val="-17"/>
                <w:sz w:val="24"/>
              </w:rPr>
              <w:t xml:space="preserve">- </w:t>
            </w:r>
            <w:r>
              <w:rPr>
                <w:sz w:val="24"/>
              </w:rPr>
              <w:t>смысловой</w:t>
            </w:r>
          </w:p>
        </w:tc>
        <w:tc>
          <w:tcPr>
            <w:tcW w:w="7765" w:type="dxa"/>
          </w:tcPr>
          <w:p w:rsidR="00062D39" w:rsidRDefault="000F7B1A" w:rsidP="00914BB3">
            <w:pPr>
              <w:pStyle w:val="TableParagraph"/>
              <w:numPr>
                <w:ilvl w:val="0"/>
                <w:numId w:val="39"/>
              </w:numPr>
              <w:tabs>
                <w:tab w:val="left" w:pos="254"/>
              </w:tabs>
              <w:spacing w:line="267" w:lineRule="exact"/>
              <w:ind w:left="253" w:hanging="145"/>
              <w:rPr>
                <w:sz w:val="24"/>
              </w:rPr>
            </w:pPr>
            <w:r>
              <w:rPr>
                <w:sz w:val="24"/>
              </w:rPr>
              <w:t>представление об экологической культуре</w:t>
            </w:r>
            <w:r>
              <w:rPr>
                <w:spacing w:val="-3"/>
                <w:sz w:val="24"/>
              </w:rPr>
              <w:t xml:space="preserve"> </w:t>
            </w:r>
            <w:r>
              <w:rPr>
                <w:sz w:val="24"/>
              </w:rPr>
              <w:t>человека;</w:t>
            </w:r>
          </w:p>
          <w:p w:rsidR="00062D39" w:rsidRDefault="000F7B1A" w:rsidP="00914BB3">
            <w:pPr>
              <w:pStyle w:val="TableParagraph"/>
              <w:numPr>
                <w:ilvl w:val="0"/>
                <w:numId w:val="39"/>
              </w:numPr>
              <w:tabs>
                <w:tab w:val="left" w:pos="269"/>
              </w:tabs>
              <w:spacing w:line="242" w:lineRule="auto"/>
              <w:ind w:right="86" w:firstLine="0"/>
              <w:rPr>
                <w:sz w:val="24"/>
              </w:rPr>
            </w:pPr>
            <w:r>
              <w:rPr>
                <w:sz w:val="24"/>
              </w:rPr>
              <w:t xml:space="preserve">понимание смысла экологической </w:t>
            </w:r>
            <w:r>
              <w:rPr>
                <w:spacing w:val="-3"/>
                <w:sz w:val="24"/>
              </w:rPr>
              <w:t xml:space="preserve">культуры </w:t>
            </w:r>
            <w:r>
              <w:rPr>
                <w:sz w:val="24"/>
              </w:rPr>
              <w:t xml:space="preserve">и осознание ее как </w:t>
            </w:r>
            <w:r>
              <w:rPr>
                <w:spacing w:val="3"/>
                <w:sz w:val="24"/>
              </w:rPr>
              <w:t xml:space="preserve">лично- </w:t>
            </w:r>
            <w:r>
              <w:rPr>
                <w:sz w:val="24"/>
              </w:rPr>
              <w:t>стной ценной</w:t>
            </w:r>
            <w:r>
              <w:rPr>
                <w:spacing w:val="-5"/>
                <w:sz w:val="24"/>
              </w:rPr>
              <w:t xml:space="preserve"> </w:t>
            </w:r>
            <w:r>
              <w:rPr>
                <w:sz w:val="24"/>
              </w:rPr>
              <w:t>ориентацией;</w:t>
            </w:r>
          </w:p>
          <w:p w:rsidR="00062D39" w:rsidRDefault="000F7B1A" w:rsidP="00914BB3">
            <w:pPr>
              <w:pStyle w:val="TableParagraph"/>
              <w:numPr>
                <w:ilvl w:val="0"/>
                <w:numId w:val="39"/>
              </w:numPr>
              <w:tabs>
                <w:tab w:val="left" w:pos="254"/>
              </w:tabs>
              <w:spacing w:line="271" w:lineRule="exact"/>
              <w:ind w:left="253" w:hanging="145"/>
              <w:rPr>
                <w:sz w:val="24"/>
              </w:rPr>
            </w:pPr>
            <w:r>
              <w:rPr>
                <w:sz w:val="24"/>
              </w:rPr>
              <w:t>представление о развитии экологической культуры</w:t>
            </w:r>
            <w:r>
              <w:rPr>
                <w:spacing w:val="-8"/>
                <w:sz w:val="24"/>
              </w:rPr>
              <w:t xml:space="preserve"> </w:t>
            </w:r>
            <w:r>
              <w:rPr>
                <w:sz w:val="24"/>
              </w:rPr>
              <w:t>человека;</w:t>
            </w:r>
          </w:p>
          <w:p w:rsidR="00062D39" w:rsidRDefault="000F7B1A" w:rsidP="00914BB3">
            <w:pPr>
              <w:pStyle w:val="TableParagraph"/>
              <w:numPr>
                <w:ilvl w:val="0"/>
                <w:numId w:val="39"/>
              </w:numPr>
              <w:tabs>
                <w:tab w:val="left" w:pos="254"/>
              </w:tabs>
              <w:spacing w:before="1" w:line="261" w:lineRule="exact"/>
              <w:ind w:left="253" w:hanging="145"/>
              <w:rPr>
                <w:sz w:val="24"/>
              </w:rPr>
            </w:pPr>
            <w:r>
              <w:rPr>
                <w:sz w:val="24"/>
              </w:rPr>
              <w:t>понимание необходимости развития экологической</w:t>
            </w:r>
            <w:r>
              <w:rPr>
                <w:spacing w:val="-7"/>
                <w:sz w:val="24"/>
              </w:rPr>
              <w:t xml:space="preserve"> </w:t>
            </w:r>
            <w:r>
              <w:rPr>
                <w:sz w:val="24"/>
              </w:rPr>
              <w:t>культуры.</w:t>
            </w:r>
          </w:p>
        </w:tc>
      </w:tr>
      <w:tr w:rsidR="00062D39">
        <w:trPr>
          <w:trHeight w:val="1656"/>
        </w:trPr>
        <w:tc>
          <w:tcPr>
            <w:tcW w:w="1955" w:type="dxa"/>
          </w:tcPr>
          <w:p w:rsidR="00062D39" w:rsidRDefault="000F7B1A">
            <w:pPr>
              <w:pStyle w:val="TableParagraph"/>
              <w:spacing w:line="242" w:lineRule="auto"/>
              <w:ind w:right="155"/>
              <w:rPr>
                <w:sz w:val="24"/>
              </w:rPr>
            </w:pPr>
            <w:r>
              <w:rPr>
                <w:sz w:val="24"/>
              </w:rPr>
              <w:t>Эмоционально - волевой</w:t>
            </w:r>
          </w:p>
        </w:tc>
        <w:tc>
          <w:tcPr>
            <w:tcW w:w="7765" w:type="dxa"/>
          </w:tcPr>
          <w:p w:rsidR="00062D39" w:rsidRDefault="000F7B1A">
            <w:pPr>
              <w:pStyle w:val="TableParagraph"/>
              <w:spacing w:line="268" w:lineRule="exact"/>
              <w:ind w:left="109"/>
              <w:rPr>
                <w:sz w:val="24"/>
              </w:rPr>
            </w:pPr>
            <w:r>
              <w:rPr>
                <w:sz w:val="24"/>
              </w:rPr>
              <w:t>стремление быть экологически культурным человеком;</w:t>
            </w:r>
          </w:p>
          <w:p w:rsidR="00062D39" w:rsidRDefault="000F7B1A" w:rsidP="00914BB3">
            <w:pPr>
              <w:pStyle w:val="TableParagraph"/>
              <w:numPr>
                <w:ilvl w:val="0"/>
                <w:numId w:val="38"/>
              </w:numPr>
              <w:tabs>
                <w:tab w:val="left" w:pos="269"/>
              </w:tabs>
              <w:spacing w:before="4" w:line="237" w:lineRule="auto"/>
              <w:ind w:right="90" w:firstLine="0"/>
              <w:rPr>
                <w:sz w:val="24"/>
              </w:rPr>
            </w:pPr>
            <w:r>
              <w:rPr>
                <w:sz w:val="24"/>
              </w:rPr>
              <w:t>эмоциональная устойчивость, преодоление трудностей на эмоциональ- но - положительном</w:t>
            </w:r>
            <w:r>
              <w:rPr>
                <w:spacing w:val="-1"/>
                <w:sz w:val="24"/>
              </w:rPr>
              <w:t xml:space="preserve"> </w:t>
            </w:r>
            <w:r>
              <w:rPr>
                <w:sz w:val="24"/>
              </w:rPr>
              <w:t>уровне;</w:t>
            </w:r>
          </w:p>
          <w:p w:rsidR="00062D39" w:rsidRDefault="000F7B1A" w:rsidP="00914BB3">
            <w:pPr>
              <w:pStyle w:val="TableParagraph"/>
              <w:numPr>
                <w:ilvl w:val="0"/>
                <w:numId w:val="38"/>
              </w:numPr>
              <w:tabs>
                <w:tab w:val="left" w:pos="254"/>
              </w:tabs>
              <w:spacing w:before="4" w:line="275" w:lineRule="exact"/>
              <w:ind w:left="253" w:hanging="145"/>
              <w:rPr>
                <w:sz w:val="24"/>
              </w:rPr>
            </w:pPr>
            <w:r>
              <w:rPr>
                <w:sz w:val="24"/>
              </w:rPr>
              <w:t>волевая регуляция поведения,</w:t>
            </w:r>
            <w:r>
              <w:rPr>
                <w:spacing w:val="1"/>
                <w:sz w:val="24"/>
              </w:rPr>
              <w:t xml:space="preserve"> </w:t>
            </w:r>
            <w:r>
              <w:rPr>
                <w:sz w:val="24"/>
              </w:rPr>
              <w:t>сформированность</w:t>
            </w:r>
          </w:p>
          <w:p w:rsidR="00062D39" w:rsidRDefault="000F7B1A">
            <w:pPr>
              <w:pStyle w:val="TableParagraph"/>
              <w:spacing w:line="275" w:lineRule="exact"/>
              <w:ind w:left="109"/>
              <w:rPr>
                <w:sz w:val="24"/>
              </w:rPr>
            </w:pPr>
            <w:r>
              <w:rPr>
                <w:sz w:val="24"/>
              </w:rPr>
              <w:t>волевых качеств (дисциплинированность, самостоятельность, настойчи-</w:t>
            </w:r>
          </w:p>
          <w:p w:rsidR="00062D39" w:rsidRDefault="000F7B1A">
            <w:pPr>
              <w:pStyle w:val="TableParagraph"/>
              <w:spacing w:before="3" w:line="261" w:lineRule="exact"/>
              <w:ind w:left="109"/>
              <w:rPr>
                <w:sz w:val="24"/>
              </w:rPr>
            </w:pPr>
            <w:r>
              <w:rPr>
                <w:sz w:val="24"/>
              </w:rPr>
              <w:t>вость, выдержка, организованность, решительность и инициативность)</w:t>
            </w:r>
          </w:p>
        </w:tc>
      </w:tr>
      <w:tr w:rsidR="00062D39">
        <w:trPr>
          <w:trHeight w:val="830"/>
        </w:trPr>
        <w:tc>
          <w:tcPr>
            <w:tcW w:w="1955" w:type="dxa"/>
          </w:tcPr>
          <w:p w:rsidR="00062D39" w:rsidRDefault="000F7B1A">
            <w:pPr>
              <w:pStyle w:val="TableParagraph"/>
              <w:spacing w:line="268" w:lineRule="exact"/>
              <w:rPr>
                <w:sz w:val="24"/>
              </w:rPr>
            </w:pPr>
            <w:r>
              <w:rPr>
                <w:sz w:val="24"/>
              </w:rPr>
              <w:t>Деятельностный</w:t>
            </w:r>
          </w:p>
        </w:tc>
        <w:tc>
          <w:tcPr>
            <w:tcW w:w="7765" w:type="dxa"/>
          </w:tcPr>
          <w:p w:rsidR="00062D39" w:rsidRDefault="000F7B1A" w:rsidP="00914BB3">
            <w:pPr>
              <w:pStyle w:val="TableParagraph"/>
              <w:numPr>
                <w:ilvl w:val="0"/>
                <w:numId w:val="37"/>
              </w:numPr>
              <w:tabs>
                <w:tab w:val="left" w:pos="254"/>
              </w:tabs>
              <w:spacing w:line="268" w:lineRule="exact"/>
              <w:ind w:hanging="145"/>
              <w:rPr>
                <w:sz w:val="24"/>
              </w:rPr>
            </w:pPr>
            <w:r>
              <w:rPr>
                <w:sz w:val="24"/>
              </w:rPr>
              <w:t>применение знаний об экологической культуре в своем</w:t>
            </w:r>
            <w:r>
              <w:rPr>
                <w:spacing w:val="-11"/>
                <w:sz w:val="24"/>
              </w:rPr>
              <w:t xml:space="preserve"> </w:t>
            </w:r>
            <w:r>
              <w:rPr>
                <w:sz w:val="24"/>
              </w:rPr>
              <w:t>поведении;</w:t>
            </w:r>
          </w:p>
          <w:p w:rsidR="00062D39" w:rsidRDefault="000F7B1A" w:rsidP="00914BB3">
            <w:pPr>
              <w:pStyle w:val="TableParagraph"/>
              <w:numPr>
                <w:ilvl w:val="0"/>
                <w:numId w:val="37"/>
              </w:numPr>
              <w:tabs>
                <w:tab w:val="left" w:pos="254"/>
              </w:tabs>
              <w:spacing w:before="2" w:line="275" w:lineRule="exact"/>
              <w:ind w:hanging="145"/>
              <w:rPr>
                <w:sz w:val="24"/>
              </w:rPr>
            </w:pPr>
            <w:r>
              <w:rPr>
                <w:sz w:val="24"/>
              </w:rPr>
              <w:t>мотивация к расширению своих знаний об окружающем</w:t>
            </w:r>
            <w:r>
              <w:rPr>
                <w:spacing w:val="-16"/>
                <w:sz w:val="24"/>
              </w:rPr>
              <w:t xml:space="preserve"> </w:t>
            </w:r>
            <w:r>
              <w:rPr>
                <w:sz w:val="24"/>
              </w:rPr>
              <w:t>мире;</w:t>
            </w:r>
          </w:p>
          <w:p w:rsidR="00062D39" w:rsidRDefault="000F7B1A" w:rsidP="00914BB3">
            <w:pPr>
              <w:pStyle w:val="TableParagraph"/>
              <w:numPr>
                <w:ilvl w:val="0"/>
                <w:numId w:val="37"/>
              </w:numPr>
              <w:tabs>
                <w:tab w:val="left" w:pos="254"/>
              </w:tabs>
              <w:spacing w:line="265" w:lineRule="exact"/>
              <w:ind w:hanging="145"/>
              <w:rPr>
                <w:sz w:val="24"/>
              </w:rPr>
            </w:pPr>
            <w:r>
              <w:rPr>
                <w:sz w:val="24"/>
              </w:rPr>
              <w:t>умение самостоятельно осуществлять природоохранную</w:t>
            </w:r>
            <w:r>
              <w:rPr>
                <w:spacing w:val="-12"/>
                <w:sz w:val="24"/>
              </w:rPr>
              <w:t xml:space="preserve"> </w:t>
            </w:r>
            <w:r>
              <w:rPr>
                <w:sz w:val="24"/>
              </w:rPr>
              <w:t>деятельность</w:t>
            </w:r>
          </w:p>
        </w:tc>
      </w:tr>
      <w:tr w:rsidR="00062D39">
        <w:trPr>
          <w:trHeight w:val="551"/>
        </w:trPr>
        <w:tc>
          <w:tcPr>
            <w:tcW w:w="1955" w:type="dxa"/>
          </w:tcPr>
          <w:p w:rsidR="00062D39" w:rsidRDefault="000F7B1A">
            <w:pPr>
              <w:pStyle w:val="TableParagraph"/>
              <w:spacing w:line="267" w:lineRule="exact"/>
              <w:rPr>
                <w:sz w:val="24"/>
              </w:rPr>
            </w:pPr>
            <w:r>
              <w:rPr>
                <w:sz w:val="24"/>
              </w:rPr>
              <w:t>Рефлексивно -</w:t>
            </w:r>
          </w:p>
          <w:p w:rsidR="00062D39" w:rsidRDefault="000F7B1A">
            <w:pPr>
              <w:pStyle w:val="TableParagraph"/>
              <w:spacing w:line="265" w:lineRule="exact"/>
              <w:rPr>
                <w:sz w:val="24"/>
              </w:rPr>
            </w:pPr>
            <w:r>
              <w:rPr>
                <w:sz w:val="24"/>
              </w:rPr>
              <w:t>оценочный</w:t>
            </w:r>
          </w:p>
        </w:tc>
        <w:tc>
          <w:tcPr>
            <w:tcW w:w="7765" w:type="dxa"/>
          </w:tcPr>
          <w:p w:rsidR="00062D39" w:rsidRDefault="000F7B1A">
            <w:pPr>
              <w:pStyle w:val="TableParagraph"/>
              <w:spacing w:line="267" w:lineRule="exact"/>
              <w:ind w:left="109"/>
              <w:rPr>
                <w:sz w:val="24"/>
              </w:rPr>
            </w:pPr>
            <w:r>
              <w:rPr>
                <w:sz w:val="24"/>
              </w:rPr>
              <w:t>-умение адекватно оценивать свое поведение и поведение других</w:t>
            </w:r>
          </w:p>
          <w:p w:rsidR="00062D39" w:rsidRDefault="000F7B1A">
            <w:pPr>
              <w:pStyle w:val="TableParagraph"/>
              <w:spacing w:line="265" w:lineRule="exact"/>
              <w:ind w:left="109"/>
              <w:rPr>
                <w:sz w:val="24"/>
              </w:rPr>
            </w:pPr>
            <w:r>
              <w:rPr>
                <w:sz w:val="24"/>
              </w:rPr>
              <w:t>людей с позиции экологической культуры</w:t>
            </w:r>
          </w:p>
        </w:tc>
      </w:tr>
    </w:tbl>
    <w:p w:rsidR="00062D39" w:rsidRDefault="000F7B1A">
      <w:pPr>
        <w:pStyle w:val="a3"/>
        <w:spacing w:line="267" w:lineRule="exact"/>
        <w:jc w:val="left"/>
      </w:pPr>
      <w:r>
        <w:t>Прогнозируемый результат:</w:t>
      </w:r>
    </w:p>
    <w:p w:rsidR="00062D39" w:rsidRDefault="000F7B1A">
      <w:pPr>
        <w:pStyle w:val="a3"/>
        <w:spacing w:line="242" w:lineRule="auto"/>
        <w:ind w:right="1889"/>
        <w:jc w:val="left"/>
      </w:pPr>
      <w:r>
        <w:t>Результат экологического воспитания –воплощение модели выпускника Школы, обладающего экологической культурой:</w:t>
      </w:r>
    </w:p>
    <w:p w:rsidR="00062D39" w:rsidRDefault="000F7B1A" w:rsidP="00914BB3">
      <w:pPr>
        <w:pStyle w:val="a4"/>
        <w:numPr>
          <w:ilvl w:val="0"/>
          <w:numId w:val="44"/>
        </w:numPr>
        <w:tabs>
          <w:tab w:val="left" w:pos="713"/>
        </w:tabs>
        <w:spacing w:line="291" w:lineRule="exact"/>
        <w:ind w:left="712" w:hanging="174"/>
        <w:jc w:val="left"/>
        <w:rPr>
          <w:sz w:val="24"/>
        </w:rPr>
      </w:pPr>
      <w:r>
        <w:rPr>
          <w:sz w:val="24"/>
        </w:rPr>
        <w:t>прочные</w:t>
      </w:r>
      <w:r>
        <w:rPr>
          <w:spacing w:val="-5"/>
          <w:sz w:val="24"/>
        </w:rPr>
        <w:t xml:space="preserve"> </w:t>
      </w:r>
      <w:r>
        <w:rPr>
          <w:sz w:val="24"/>
        </w:rPr>
        <w:t>знания;</w:t>
      </w:r>
    </w:p>
    <w:p w:rsidR="00062D39" w:rsidRDefault="000F7B1A" w:rsidP="00914BB3">
      <w:pPr>
        <w:pStyle w:val="a4"/>
        <w:numPr>
          <w:ilvl w:val="0"/>
          <w:numId w:val="44"/>
        </w:numPr>
        <w:tabs>
          <w:tab w:val="left" w:pos="713"/>
        </w:tabs>
        <w:spacing w:before="2" w:line="293" w:lineRule="exact"/>
        <w:ind w:left="712" w:hanging="174"/>
        <w:jc w:val="left"/>
        <w:rPr>
          <w:sz w:val="24"/>
        </w:rPr>
      </w:pPr>
      <w:r>
        <w:rPr>
          <w:sz w:val="24"/>
        </w:rPr>
        <w:t>повышенный уровень естественно - научных</w:t>
      </w:r>
      <w:r>
        <w:rPr>
          <w:spacing w:val="6"/>
          <w:sz w:val="24"/>
        </w:rPr>
        <w:t xml:space="preserve"> </w:t>
      </w:r>
      <w:r>
        <w:rPr>
          <w:sz w:val="24"/>
        </w:rPr>
        <w:t>знаний;</w:t>
      </w:r>
    </w:p>
    <w:p w:rsidR="00062D39" w:rsidRDefault="000F7B1A" w:rsidP="00914BB3">
      <w:pPr>
        <w:pStyle w:val="a4"/>
        <w:numPr>
          <w:ilvl w:val="0"/>
          <w:numId w:val="44"/>
        </w:numPr>
        <w:tabs>
          <w:tab w:val="left" w:pos="713"/>
        </w:tabs>
        <w:spacing w:line="293" w:lineRule="exact"/>
        <w:ind w:left="712" w:hanging="174"/>
        <w:jc w:val="left"/>
        <w:rPr>
          <w:sz w:val="24"/>
        </w:rPr>
      </w:pPr>
      <w:r>
        <w:rPr>
          <w:sz w:val="24"/>
        </w:rPr>
        <w:t>экологическая</w:t>
      </w:r>
      <w:r>
        <w:rPr>
          <w:spacing w:val="1"/>
          <w:sz w:val="24"/>
        </w:rPr>
        <w:t xml:space="preserve"> </w:t>
      </w:r>
      <w:r>
        <w:rPr>
          <w:sz w:val="24"/>
        </w:rPr>
        <w:t>ответственность;</w:t>
      </w:r>
    </w:p>
    <w:p w:rsidR="00062D39" w:rsidRDefault="000F7B1A" w:rsidP="00914BB3">
      <w:pPr>
        <w:pStyle w:val="a4"/>
        <w:numPr>
          <w:ilvl w:val="0"/>
          <w:numId w:val="44"/>
        </w:numPr>
        <w:tabs>
          <w:tab w:val="left" w:pos="708"/>
        </w:tabs>
        <w:spacing w:before="2" w:line="237" w:lineRule="auto"/>
        <w:ind w:right="2460" w:firstLine="0"/>
        <w:jc w:val="left"/>
        <w:rPr>
          <w:sz w:val="24"/>
        </w:rPr>
      </w:pPr>
      <w:r>
        <w:rPr>
          <w:sz w:val="24"/>
        </w:rPr>
        <w:t>осознание общественно - значимых проблем и готовн</w:t>
      </w:r>
      <w:r w:rsidR="00EE779C">
        <w:rPr>
          <w:sz w:val="24"/>
        </w:rPr>
        <w:t>ость к их решению.. Выпускник МА</w:t>
      </w:r>
      <w:r>
        <w:rPr>
          <w:sz w:val="24"/>
        </w:rPr>
        <w:t>ОУ «</w:t>
      </w:r>
      <w:r w:rsidR="00EE779C">
        <w:rPr>
          <w:sz w:val="24"/>
        </w:rPr>
        <w:t>СОШ №7</w:t>
      </w:r>
      <w:r>
        <w:rPr>
          <w:sz w:val="24"/>
        </w:rPr>
        <w:t>»</w:t>
      </w:r>
      <w:r>
        <w:rPr>
          <w:spacing w:val="3"/>
          <w:sz w:val="24"/>
        </w:rPr>
        <w:t xml:space="preserve"> </w:t>
      </w:r>
      <w:r>
        <w:rPr>
          <w:sz w:val="24"/>
        </w:rPr>
        <w:t>имеет:</w:t>
      </w:r>
    </w:p>
    <w:p w:rsidR="00062D39" w:rsidRDefault="000F7B1A" w:rsidP="00914BB3">
      <w:pPr>
        <w:pStyle w:val="a4"/>
        <w:numPr>
          <w:ilvl w:val="0"/>
          <w:numId w:val="44"/>
        </w:numPr>
        <w:tabs>
          <w:tab w:val="left" w:pos="713"/>
        </w:tabs>
        <w:spacing w:before="5" w:line="293" w:lineRule="exact"/>
        <w:ind w:left="712" w:hanging="174"/>
        <w:jc w:val="left"/>
        <w:rPr>
          <w:sz w:val="24"/>
        </w:rPr>
      </w:pPr>
      <w:r>
        <w:rPr>
          <w:sz w:val="24"/>
        </w:rPr>
        <w:t>крепкое здоровье, здоровый образ</w:t>
      </w:r>
      <w:r>
        <w:rPr>
          <w:spacing w:val="-24"/>
          <w:sz w:val="24"/>
        </w:rPr>
        <w:t xml:space="preserve"> </w:t>
      </w:r>
      <w:r>
        <w:rPr>
          <w:sz w:val="24"/>
        </w:rPr>
        <w:t>жизни;</w:t>
      </w:r>
    </w:p>
    <w:p w:rsidR="00062D39" w:rsidRDefault="000F7B1A" w:rsidP="00914BB3">
      <w:pPr>
        <w:pStyle w:val="a4"/>
        <w:numPr>
          <w:ilvl w:val="0"/>
          <w:numId w:val="44"/>
        </w:numPr>
        <w:tabs>
          <w:tab w:val="left" w:pos="713"/>
        </w:tabs>
        <w:spacing w:line="293" w:lineRule="exact"/>
        <w:ind w:left="712" w:hanging="174"/>
        <w:jc w:val="left"/>
        <w:rPr>
          <w:sz w:val="24"/>
        </w:rPr>
      </w:pPr>
      <w:r>
        <w:rPr>
          <w:sz w:val="24"/>
        </w:rPr>
        <w:t>готовность к продолжению</w:t>
      </w:r>
      <w:r>
        <w:rPr>
          <w:spacing w:val="-9"/>
          <w:sz w:val="24"/>
        </w:rPr>
        <w:t xml:space="preserve"> </w:t>
      </w:r>
      <w:r>
        <w:rPr>
          <w:sz w:val="24"/>
        </w:rPr>
        <w:t>образования;</w:t>
      </w:r>
    </w:p>
    <w:p w:rsidR="00062D39" w:rsidRDefault="000F7B1A" w:rsidP="00914BB3">
      <w:pPr>
        <w:pStyle w:val="a4"/>
        <w:numPr>
          <w:ilvl w:val="0"/>
          <w:numId w:val="44"/>
        </w:numPr>
        <w:tabs>
          <w:tab w:val="left" w:pos="718"/>
        </w:tabs>
        <w:ind w:right="562" w:firstLine="0"/>
        <w:jc w:val="left"/>
        <w:rPr>
          <w:sz w:val="24"/>
        </w:rPr>
      </w:pPr>
      <w:r>
        <w:rPr>
          <w:sz w:val="24"/>
        </w:rPr>
        <w:t>осознание общечеловеческих ценностей: Мир, Знания, Труд, Культура, Здоровье, Природа, Человек, Семья, Земля,</w:t>
      </w:r>
      <w:r>
        <w:rPr>
          <w:spacing w:val="7"/>
          <w:sz w:val="24"/>
        </w:rPr>
        <w:t xml:space="preserve"> </w:t>
      </w:r>
      <w:r>
        <w:rPr>
          <w:sz w:val="24"/>
        </w:rPr>
        <w:t>Отечество.</w:t>
      </w:r>
    </w:p>
    <w:p w:rsidR="00062D39" w:rsidRDefault="000F7B1A">
      <w:pPr>
        <w:pStyle w:val="a3"/>
        <w:spacing w:line="242" w:lineRule="auto"/>
        <w:ind w:firstLine="456"/>
        <w:jc w:val="left"/>
      </w:pPr>
      <w:r>
        <w:t>В целях получения объективных данных о результатах реализации программы и необходимости ее коррекции проводится систематический мониторинг.</w:t>
      </w:r>
    </w:p>
    <w:p w:rsidR="00062D39" w:rsidRDefault="00062D39">
      <w:pPr>
        <w:pStyle w:val="a3"/>
        <w:spacing w:before="3"/>
        <w:ind w:left="0"/>
        <w:jc w:val="left"/>
      </w:pPr>
    </w:p>
    <w:p w:rsidR="00062D39" w:rsidRDefault="000F7B1A">
      <w:pPr>
        <w:pStyle w:val="1"/>
        <w:spacing w:line="237" w:lineRule="auto"/>
        <w:ind w:left="2119" w:right="669" w:hanging="1465"/>
        <w:jc w:val="left"/>
      </w:pPr>
      <w:r>
        <w:t>Мониторинг достижения планируемых результатов по формированию экологической культуры, культуры здорового и безопасного образа жизни</w:t>
      </w:r>
    </w:p>
    <w:p w:rsidR="00062D39" w:rsidRDefault="00062D39">
      <w:pPr>
        <w:pStyle w:val="a3"/>
        <w:spacing w:before="7"/>
        <w:ind w:left="0"/>
        <w:jc w:val="left"/>
        <w:rPr>
          <w:b/>
          <w:sz w:val="23"/>
        </w:rPr>
      </w:pPr>
    </w:p>
    <w:p w:rsidR="00062D39" w:rsidRDefault="000F7B1A">
      <w:pPr>
        <w:pStyle w:val="a3"/>
        <w:jc w:val="left"/>
      </w:pPr>
      <w:r>
        <w:t>Инструментарий мониторинга:</w:t>
      </w:r>
    </w:p>
    <w:p w:rsidR="00062D39" w:rsidRDefault="000F7B1A" w:rsidP="00914BB3">
      <w:pPr>
        <w:pStyle w:val="a4"/>
        <w:numPr>
          <w:ilvl w:val="1"/>
          <w:numId w:val="44"/>
        </w:numPr>
        <w:tabs>
          <w:tab w:val="left" w:pos="1245"/>
          <w:tab w:val="left" w:pos="1246"/>
        </w:tabs>
        <w:spacing w:before="5" w:line="293" w:lineRule="exact"/>
        <w:ind w:left="1245"/>
        <w:jc w:val="left"/>
        <w:rPr>
          <w:sz w:val="24"/>
        </w:rPr>
      </w:pPr>
      <w:r>
        <w:rPr>
          <w:sz w:val="24"/>
        </w:rPr>
        <w:t>анкеты;</w:t>
      </w:r>
      <w:r>
        <w:rPr>
          <w:spacing w:val="-4"/>
          <w:sz w:val="24"/>
        </w:rPr>
        <w:t xml:space="preserve"> </w:t>
      </w:r>
      <w:r>
        <w:rPr>
          <w:sz w:val="24"/>
        </w:rPr>
        <w:t>тестирование;</w:t>
      </w:r>
    </w:p>
    <w:p w:rsidR="00062D39" w:rsidRDefault="000F7B1A" w:rsidP="00914BB3">
      <w:pPr>
        <w:pStyle w:val="a4"/>
        <w:numPr>
          <w:ilvl w:val="1"/>
          <w:numId w:val="44"/>
        </w:numPr>
        <w:tabs>
          <w:tab w:val="left" w:pos="1245"/>
          <w:tab w:val="left" w:pos="1246"/>
        </w:tabs>
        <w:spacing w:line="293" w:lineRule="exact"/>
        <w:ind w:left="1245"/>
        <w:jc w:val="left"/>
        <w:rPr>
          <w:sz w:val="24"/>
        </w:rPr>
      </w:pPr>
      <w:r>
        <w:rPr>
          <w:sz w:val="24"/>
        </w:rPr>
        <w:t>опросы;</w:t>
      </w:r>
      <w:r>
        <w:rPr>
          <w:spacing w:val="-4"/>
          <w:sz w:val="24"/>
        </w:rPr>
        <w:t xml:space="preserve"> </w:t>
      </w:r>
      <w:r>
        <w:rPr>
          <w:sz w:val="24"/>
        </w:rPr>
        <w:t>наблюдения;</w:t>
      </w:r>
    </w:p>
    <w:p w:rsidR="00062D39" w:rsidRDefault="000F7B1A" w:rsidP="00914BB3">
      <w:pPr>
        <w:pStyle w:val="a4"/>
        <w:numPr>
          <w:ilvl w:val="1"/>
          <w:numId w:val="44"/>
        </w:numPr>
        <w:tabs>
          <w:tab w:val="left" w:pos="1245"/>
          <w:tab w:val="left" w:pos="1246"/>
        </w:tabs>
        <w:spacing w:line="293" w:lineRule="exact"/>
        <w:ind w:left="1245"/>
        <w:jc w:val="left"/>
        <w:rPr>
          <w:sz w:val="24"/>
        </w:rPr>
      </w:pPr>
      <w:r>
        <w:rPr>
          <w:sz w:val="24"/>
        </w:rPr>
        <w:t>диагностические методики;</w:t>
      </w:r>
    </w:p>
    <w:p w:rsidR="00062D39" w:rsidRDefault="000F7B1A" w:rsidP="00914BB3">
      <w:pPr>
        <w:pStyle w:val="a4"/>
        <w:numPr>
          <w:ilvl w:val="1"/>
          <w:numId w:val="44"/>
        </w:numPr>
        <w:tabs>
          <w:tab w:val="left" w:pos="1245"/>
          <w:tab w:val="left" w:pos="1246"/>
        </w:tabs>
        <w:spacing w:line="293" w:lineRule="exact"/>
        <w:ind w:left="1245"/>
        <w:jc w:val="left"/>
        <w:rPr>
          <w:sz w:val="24"/>
        </w:rPr>
      </w:pPr>
      <w:r>
        <w:rPr>
          <w:sz w:val="24"/>
        </w:rPr>
        <w:t>комплексная оценка состояния здоровья (проводит</w:t>
      </w:r>
      <w:r>
        <w:rPr>
          <w:spacing w:val="-9"/>
          <w:sz w:val="24"/>
        </w:rPr>
        <w:t xml:space="preserve"> </w:t>
      </w:r>
      <w:r>
        <w:rPr>
          <w:sz w:val="24"/>
        </w:rPr>
        <w:t>медработник);</w:t>
      </w:r>
    </w:p>
    <w:p w:rsidR="00062D39" w:rsidRDefault="000F7B1A" w:rsidP="00914BB3">
      <w:pPr>
        <w:pStyle w:val="a4"/>
        <w:numPr>
          <w:ilvl w:val="1"/>
          <w:numId w:val="44"/>
        </w:numPr>
        <w:tabs>
          <w:tab w:val="left" w:pos="1245"/>
          <w:tab w:val="left" w:pos="1246"/>
        </w:tabs>
        <w:spacing w:line="293" w:lineRule="exact"/>
        <w:ind w:left="1245"/>
        <w:jc w:val="left"/>
        <w:rPr>
          <w:sz w:val="24"/>
        </w:rPr>
      </w:pPr>
      <w:r>
        <w:rPr>
          <w:sz w:val="24"/>
        </w:rPr>
        <w:t>ведение паспорта</w:t>
      </w:r>
      <w:r>
        <w:rPr>
          <w:spacing w:val="1"/>
          <w:sz w:val="24"/>
        </w:rPr>
        <w:t xml:space="preserve"> </w:t>
      </w:r>
      <w:r>
        <w:rPr>
          <w:sz w:val="24"/>
        </w:rPr>
        <w:t>здоровья;</w:t>
      </w:r>
    </w:p>
    <w:p w:rsidR="00062D39" w:rsidRDefault="000F7B1A" w:rsidP="00914BB3">
      <w:pPr>
        <w:pStyle w:val="a4"/>
        <w:numPr>
          <w:ilvl w:val="1"/>
          <w:numId w:val="44"/>
        </w:numPr>
        <w:tabs>
          <w:tab w:val="left" w:pos="1245"/>
          <w:tab w:val="left" w:pos="1246"/>
        </w:tabs>
        <w:spacing w:before="2" w:line="237" w:lineRule="auto"/>
        <w:ind w:right="556" w:hanging="360"/>
        <w:jc w:val="left"/>
        <w:rPr>
          <w:sz w:val="24"/>
        </w:rPr>
      </w:pPr>
      <w:r>
        <w:rPr>
          <w:sz w:val="24"/>
        </w:rPr>
        <w:t>оценка функционального состояния и уровня физической подготовленности (прово- дит учитель физической</w:t>
      </w:r>
      <w:r>
        <w:rPr>
          <w:spacing w:val="7"/>
          <w:sz w:val="24"/>
        </w:rPr>
        <w:t xml:space="preserve"> </w:t>
      </w:r>
      <w:r>
        <w:rPr>
          <w:sz w:val="24"/>
        </w:rPr>
        <w:t>культуры);</w:t>
      </w:r>
    </w:p>
    <w:p w:rsidR="00062D39" w:rsidRDefault="000F7B1A" w:rsidP="00914BB3">
      <w:pPr>
        <w:pStyle w:val="a4"/>
        <w:numPr>
          <w:ilvl w:val="1"/>
          <w:numId w:val="44"/>
        </w:numPr>
        <w:tabs>
          <w:tab w:val="left" w:pos="1245"/>
          <w:tab w:val="left" w:pos="1246"/>
        </w:tabs>
        <w:spacing w:before="5"/>
        <w:ind w:left="1245"/>
        <w:jc w:val="left"/>
        <w:rPr>
          <w:sz w:val="24"/>
        </w:rPr>
      </w:pPr>
      <w:r>
        <w:rPr>
          <w:sz w:val="24"/>
        </w:rPr>
        <w:t>оценка уровня социально-психологической адаптации к школе, оценка уровня</w:t>
      </w:r>
      <w:r>
        <w:rPr>
          <w:spacing w:val="23"/>
          <w:sz w:val="24"/>
        </w:rPr>
        <w:t xml:space="preserve"> </w:t>
      </w:r>
      <w:r>
        <w:rPr>
          <w:sz w:val="24"/>
        </w:rPr>
        <w:t>тре-</w:t>
      </w:r>
    </w:p>
    <w:p w:rsidR="00062D39" w:rsidRDefault="00062D39">
      <w:pPr>
        <w:rPr>
          <w:sz w:val="24"/>
        </w:rPr>
        <w:sectPr w:rsidR="00062D39">
          <w:pgSz w:w="11910" w:h="16840"/>
          <w:pgMar w:top="1040" w:right="0" w:bottom="1140" w:left="1160" w:header="0" w:footer="880" w:gutter="0"/>
          <w:cols w:space="720"/>
        </w:sectPr>
      </w:pPr>
    </w:p>
    <w:p w:rsidR="00062D39" w:rsidRDefault="000F7B1A">
      <w:pPr>
        <w:pStyle w:val="a3"/>
        <w:spacing w:before="66"/>
        <w:ind w:left="1260"/>
      </w:pPr>
      <w:r>
        <w:lastRenderedPageBreak/>
        <w:t>вожности (проводит педагог-психолог);</w:t>
      </w:r>
    </w:p>
    <w:p w:rsidR="00062D39" w:rsidRDefault="000F7B1A" w:rsidP="00914BB3">
      <w:pPr>
        <w:pStyle w:val="a4"/>
        <w:numPr>
          <w:ilvl w:val="1"/>
          <w:numId w:val="44"/>
        </w:numPr>
        <w:tabs>
          <w:tab w:val="left" w:pos="1246"/>
        </w:tabs>
        <w:spacing w:before="7" w:line="237" w:lineRule="auto"/>
        <w:ind w:right="560" w:hanging="360"/>
        <w:rPr>
          <w:sz w:val="24"/>
        </w:rPr>
      </w:pPr>
      <w:r>
        <w:rPr>
          <w:sz w:val="24"/>
        </w:rPr>
        <w:t>анализ данных медицинских осмотров; анализ данных по  сезонной заболеваемости, по распространённости астенических состояний и вегетативных нарушений, по груп- пам здоровья, по школьному</w:t>
      </w:r>
      <w:r>
        <w:rPr>
          <w:spacing w:val="-5"/>
          <w:sz w:val="24"/>
        </w:rPr>
        <w:t xml:space="preserve"> </w:t>
      </w:r>
      <w:r>
        <w:rPr>
          <w:sz w:val="24"/>
        </w:rPr>
        <w:t>травматизму;</w:t>
      </w:r>
    </w:p>
    <w:p w:rsidR="00062D39" w:rsidRDefault="000F7B1A" w:rsidP="00914BB3">
      <w:pPr>
        <w:pStyle w:val="a4"/>
        <w:numPr>
          <w:ilvl w:val="1"/>
          <w:numId w:val="44"/>
        </w:numPr>
        <w:tabs>
          <w:tab w:val="left" w:pos="1245"/>
          <w:tab w:val="left" w:pos="1246"/>
        </w:tabs>
        <w:spacing w:before="5" w:line="294" w:lineRule="exact"/>
        <w:ind w:left="1245"/>
        <w:jc w:val="left"/>
        <w:rPr>
          <w:sz w:val="24"/>
        </w:rPr>
      </w:pPr>
      <w:r>
        <w:rPr>
          <w:sz w:val="24"/>
        </w:rPr>
        <w:t>проверка гигиенического состояния гимназии перед началом учебного</w:t>
      </w:r>
      <w:r>
        <w:rPr>
          <w:spacing w:val="-27"/>
          <w:sz w:val="24"/>
        </w:rPr>
        <w:t xml:space="preserve"> </w:t>
      </w:r>
      <w:r>
        <w:rPr>
          <w:sz w:val="24"/>
        </w:rPr>
        <w:t>года;</w:t>
      </w:r>
    </w:p>
    <w:p w:rsidR="00062D39" w:rsidRDefault="000F7B1A" w:rsidP="00914BB3">
      <w:pPr>
        <w:pStyle w:val="a4"/>
        <w:numPr>
          <w:ilvl w:val="1"/>
          <w:numId w:val="44"/>
        </w:numPr>
        <w:tabs>
          <w:tab w:val="left" w:pos="1245"/>
          <w:tab w:val="left" w:pos="1246"/>
        </w:tabs>
        <w:spacing w:line="293" w:lineRule="exact"/>
        <w:ind w:left="1245"/>
        <w:jc w:val="left"/>
        <w:rPr>
          <w:sz w:val="24"/>
        </w:rPr>
      </w:pPr>
      <w:r>
        <w:rPr>
          <w:sz w:val="24"/>
        </w:rPr>
        <w:t>контроль учебной нагрузки при организации образовательной</w:t>
      </w:r>
      <w:r>
        <w:rPr>
          <w:spacing w:val="-36"/>
          <w:sz w:val="24"/>
        </w:rPr>
        <w:t xml:space="preserve"> </w:t>
      </w:r>
      <w:r>
        <w:rPr>
          <w:sz w:val="24"/>
        </w:rPr>
        <w:t>деятельности;</w:t>
      </w:r>
    </w:p>
    <w:p w:rsidR="00062D39" w:rsidRDefault="000F7B1A" w:rsidP="00914BB3">
      <w:pPr>
        <w:pStyle w:val="a4"/>
        <w:numPr>
          <w:ilvl w:val="1"/>
          <w:numId w:val="44"/>
        </w:numPr>
        <w:tabs>
          <w:tab w:val="left" w:pos="1308"/>
          <w:tab w:val="left" w:pos="1309"/>
        </w:tabs>
        <w:spacing w:line="292" w:lineRule="exact"/>
        <w:ind w:left="1308" w:hanging="409"/>
        <w:jc w:val="left"/>
        <w:rPr>
          <w:sz w:val="24"/>
        </w:rPr>
      </w:pPr>
      <w:r>
        <w:rPr>
          <w:sz w:val="24"/>
        </w:rPr>
        <w:t>контроль соблюдения санитарно-гигиенических</w:t>
      </w:r>
      <w:r>
        <w:rPr>
          <w:spacing w:val="1"/>
          <w:sz w:val="24"/>
        </w:rPr>
        <w:t xml:space="preserve"> </w:t>
      </w:r>
      <w:r>
        <w:rPr>
          <w:sz w:val="24"/>
        </w:rPr>
        <w:t>требований.</w:t>
      </w:r>
    </w:p>
    <w:p w:rsidR="00062D39" w:rsidRDefault="000F7B1A">
      <w:pPr>
        <w:pStyle w:val="a3"/>
        <w:ind w:right="567"/>
      </w:pPr>
      <w:r>
        <w:rPr>
          <w:b/>
          <w:i/>
        </w:rPr>
        <w:t xml:space="preserve">Анкеты: </w:t>
      </w:r>
      <w:r>
        <w:t>«Хорошо ли ребёнку в гимназии», «Самочувствие школьника и физминутки», «Ре- жим дня», «Изучение удовлетворённости родителей дозировкой домашних заданий», «Изу- чение мнения родителей о влиянии школьного режима дня на здоровье школьника», «Изуче- ние удовлетворённости родителей учебной нагрузкой ребёнка», «Я и природа» и др.</w:t>
      </w:r>
    </w:p>
    <w:p w:rsidR="00062D39" w:rsidRDefault="000F7B1A">
      <w:pPr>
        <w:pStyle w:val="a3"/>
        <w:ind w:right="562"/>
      </w:pPr>
      <w:r>
        <w:rPr>
          <w:b/>
          <w:i/>
        </w:rPr>
        <w:t xml:space="preserve">Диагностические методики: </w:t>
      </w:r>
      <w:r>
        <w:t>«Градусник», «Настроение», «Солнце, тучка, дождик», Диаг- ностика уровня школьной тревожности Филлипса, Самооценка школьных ситуаций Конда- ша, Шкала тревожности Сирса и др.</w:t>
      </w:r>
    </w:p>
    <w:p w:rsidR="00062D39" w:rsidRDefault="000F7B1A">
      <w:pPr>
        <w:pStyle w:val="a3"/>
        <w:spacing w:before="1"/>
        <w:ind w:right="561"/>
      </w:pPr>
      <w:r>
        <w:rPr>
          <w:b/>
          <w:i/>
        </w:rPr>
        <w:t xml:space="preserve">Тесты: </w:t>
      </w:r>
      <w:r>
        <w:t>«Можно ли ваш образ жизни назвать здоровым», «В хорошей ли вы форме?», «Знае- те ли вы, как обезопасить свою жизнь и здоровье?», тест-анкета ориентировочной оценки риска нарушений здоровья учащегося, тест-анкета для ориентировочной оценки риска нару- шений зрения, тест–анкета для самооценки школьниками факторов риска ухудшения здоро- вья и др.</w:t>
      </w:r>
    </w:p>
    <w:p w:rsidR="00062D39" w:rsidRDefault="000F7B1A">
      <w:pPr>
        <w:pStyle w:val="a3"/>
        <w:spacing w:line="242" w:lineRule="auto"/>
        <w:ind w:right="567"/>
      </w:pPr>
      <w:r>
        <w:rPr>
          <w:b/>
          <w:i/>
        </w:rPr>
        <w:t xml:space="preserve">Опросы: </w:t>
      </w:r>
      <w:r>
        <w:t>отношение к своему здоровью, отношение к здоровому образу жизни, ценностные установки, отношение к природе и др.</w:t>
      </w:r>
    </w:p>
    <w:p w:rsidR="00062D39" w:rsidRDefault="00062D39">
      <w:pPr>
        <w:pStyle w:val="a3"/>
        <w:ind w:left="0"/>
        <w:jc w:val="left"/>
        <w:rPr>
          <w:sz w:val="26"/>
        </w:rPr>
      </w:pPr>
    </w:p>
    <w:p w:rsidR="00062D39" w:rsidRDefault="00062D39">
      <w:pPr>
        <w:pStyle w:val="a3"/>
        <w:spacing w:before="9"/>
        <w:ind w:left="0"/>
        <w:jc w:val="left"/>
        <w:rPr>
          <w:sz w:val="21"/>
        </w:rPr>
      </w:pPr>
    </w:p>
    <w:p w:rsidR="00062D39" w:rsidRDefault="000F7B1A">
      <w:pPr>
        <w:pStyle w:val="1"/>
        <w:spacing w:before="1" w:line="240" w:lineRule="auto"/>
        <w:ind w:left="270" w:right="591" w:firstLine="4"/>
        <w:jc w:val="center"/>
      </w:pPr>
      <w:r>
        <w:t>Методика и инструментарий мониторинга достижения планируемых результатов по формированию экологической культуры, культуры здорового и безопасного образа жизни обучающихся.</w:t>
      </w:r>
    </w:p>
    <w:p w:rsidR="00062D39" w:rsidRDefault="00062D39">
      <w:pPr>
        <w:pStyle w:val="a3"/>
        <w:spacing w:before="7"/>
        <w:ind w:left="0"/>
        <w:jc w:val="left"/>
        <w:rPr>
          <w:b/>
          <w:sz w:val="23"/>
        </w:rPr>
      </w:pPr>
    </w:p>
    <w:p w:rsidR="00062D39" w:rsidRDefault="000F7B1A">
      <w:pPr>
        <w:pStyle w:val="a3"/>
        <w:ind w:left="256" w:right="560" w:firstLine="475"/>
      </w:pPr>
      <w:r>
        <w:t>Основные результаты реализации программы формирования экологической культуры, здорового и безопасного образа жизни обучающихся оцениваются в рамках мониторинговых процедур, предусматривающих выявление: динамики сезонных заболеваний; динамики школь- ного травматизма; утомляемости обучающихся и т.п.</w:t>
      </w:r>
    </w:p>
    <w:p w:rsidR="00062D39" w:rsidRDefault="00062D39">
      <w:pPr>
        <w:pStyle w:val="a3"/>
        <w:spacing w:before="6"/>
        <w:ind w:left="0"/>
        <w:jc w:val="left"/>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0"/>
        <w:gridCol w:w="5512"/>
        <w:gridCol w:w="1844"/>
        <w:gridCol w:w="1700"/>
      </w:tblGrid>
      <w:tr w:rsidR="00062D39">
        <w:trPr>
          <w:trHeight w:val="556"/>
        </w:trPr>
        <w:tc>
          <w:tcPr>
            <w:tcW w:w="730" w:type="dxa"/>
          </w:tcPr>
          <w:p w:rsidR="00062D39" w:rsidRDefault="000F7B1A">
            <w:pPr>
              <w:pStyle w:val="TableParagraph"/>
              <w:spacing w:before="6" w:line="274" w:lineRule="exact"/>
              <w:ind w:left="254" w:right="102"/>
              <w:rPr>
                <w:b/>
                <w:sz w:val="24"/>
              </w:rPr>
            </w:pPr>
            <w:r>
              <w:rPr>
                <w:b/>
                <w:sz w:val="24"/>
              </w:rPr>
              <w:t>№ п/п</w:t>
            </w:r>
          </w:p>
        </w:tc>
        <w:tc>
          <w:tcPr>
            <w:tcW w:w="5512" w:type="dxa"/>
          </w:tcPr>
          <w:p w:rsidR="00062D39" w:rsidRDefault="000F7B1A">
            <w:pPr>
              <w:pStyle w:val="TableParagraph"/>
              <w:spacing w:before="1"/>
              <w:ind w:left="1382"/>
              <w:rPr>
                <w:b/>
                <w:sz w:val="24"/>
              </w:rPr>
            </w:pPr>
            <w:r>
              <w:rPr>
                <w:b/>
                <w:sz w:val="24"/>
              </w:rPr>
              <w:t>Процедуры мониторинга</w:t>
            </w:r>
          </w:p>
        </w:tc>
        <w:tc>
          <w:tcPr>
            <w:tcW w:w="1844" w:type="dxa"/>
          </w:tcPr>
          <w:p w:rsidR="00062D39" w:rsidRDefault="000F7B1A">
            <w:pPr>
              <w:pStyle w:val="TableParagraph"/>
              <w:spacing w:before="1"/>
              <w:ind w:left="0" w:right="556"/>
              <w:jc w:val="right"/>
              <w:rPr>
                <w:b/>
                <w:sz w:val="24"/>
              </w:rPr>
            </w:pPr>
            <w:r>
              <w:rPr>
                <w:b/>
                <w:sz w:val="24"/>
              </w:rPr>
              <w:t>Сроки</w:t>
            </w:r>
          </w:p>
        </w:tc>
        <w:tc>
          <w:tcPr>
            <w:tcW w:w="1700" w:type="dxa"/>
          </w:tcPr>
          <w:p w:rsidR="00062D39" w:rsidRDefault="000F7B1A">
            <w:pPr>
              <w:pStyle w:val="TableParagraph"/>
              <w:spacing w:before="1"/>
              <w:ind w:left="4" w:right="-15"/>
              <w:rPr>
                <w:b/>
                <w:sz w:val="24"/>
              </w:rPr>
            </w:pPr>
            <w:r>
              <w:rPr>
                <w:b/>
                <w:sz w:val="24"/>
              </w:rPr>
              <w:t>Ответственные</w:t>
            </w:r>
          </w:p>
        </w:tc>
      </w:tr>
      <w:tr w:rsidR="00062D39">
        <w:trPr>
          <w:trHeight w:val="1929"/>
        </w:trPr>
        <w:tc>
          <w:tcPr>
            <w:tcW w:w="730" w:type="dxa"/>
          </w:tcPr>
          <w:p w:rsidR="00062D39" w:rsidRDefault="000F7B1A">
            <w:pPr>
              <w:pStyle w:val="TableParagraph"/>
              <w:spacing w:line="268" w:lineRule="exact"/>
              <w:ind w:left="254"/>
              <w:rPr>
                <w:sz w:val="24"/>
              </w:rPr>
            </w:pPr>
            <w:r>
              <w:rPr>
                <w:sz w:val="24"/>
              </w:rPr>
              <w:t>1.</w:t>
            </w:r>
          </w:p>
        </w:tc>
        <w:tc>
          <w:tcPr>
            <w:tcW w:w="5512" w:type="dxa"/>
          </w:tcPr>
          <w:p w:rsidR="00062D39" w:rsidRDefault="000F7B1A">
            <w:pPr>
              <w:pStyle w:val="TableParagraph"/>
              <w:spacing w:line="237" w:lineRule="auto"/>
              <w:ind w:right="1542"/>
              <w:rPr>
                <w:sz w:val="24"/>
              </w:rPr>
            </w:pPr>
            <w:r>
              <w:rPr>
                <w:sz w:val="24"/>
              </w:rPr>
              <w:t>Медосмотр обучающихся. Медосмотр педагогов</w:t>
            </w:r>
          </w:p>
          <w:p w:rsidR="00062D39" w:rsidRDefault="00062D39">
            <w:pPr>
              <w:pStyle w:val="TableParagraph"/>
              <w:ind w:left="0"/>
              <w:rPr>
                <w:sz w:val="26"/>
              </w:rPr>
            </w:pPr>
          </w:p>
          <w:p w:rsidR="00062D39" w:rsidRDefault="00062D39">
            <w:pPr>
              <w:pStyle w:val="TableParagraph"/>
              <w:ind w:left="0"/>
              <w:rPr>
                <w:sz w:val="26"/>
              </w:rPr>
            </w:pPr>
          </w:p>
          <w:p w:rsidR="00062D39" w:rsidRDefault="000F7B1A">
            <w:pPr>
              <w:pStyle w:val="TableParagraph"/>
              <w:spacing w:before="221" w:line="280" w:lineRule="atLeast"/>
              <w:ind w:right="1455"/>
              <w:rPr>
                <w:sz w:val="24"/>
              </w:rPr>
            </w:pPr>
            <w:r>
              <w:rPr>
                <w:sz w:val="24"/>
              </w:rPr>
              <w:t>Ведение мониторинга здоровья. Мониторинг физических достижений.</w:t>
            </w:r>
          </w:p>
        </w:tc>
        <w:tc>
          <w:tcPr>
            <w:tcW w:w="1844" w:type="dxa"/>
          </w:tcPr>
          <w:p w:rsidR="00062D39" w:rsidRDefault="000F7B1A">
            <w:pPr>
              <w:pStyle w:val="TableParagraph"/>
              <w:spacing w:line="237" w:lineRule="auto"/>
              <w:ind w:right="584"/>
              <w:rPr>
                <w:sz w:val="24"/>
              </w:rPr>
            </w:pPr>
            <w:r>
              <w:rPr>
                <w:sz w:val="24"/>
              </w:rPr>
              <w:t>Октябрь Март</w:t>
            </w:r>
          </w:p>
          <w:p w:rsidR="00062D39" w:rsidRDefault="00062D39">
            <w:pPr>
              <w:pStyle w:val="TableParagraph"/>
              <w:ind w:left="0"/>
              <w:rPr>
                <w:sz w:val="26"/>
              </w:rPr>
            </w:pPr>
          </w:p>
          <w:p w:rsidR="00062D39" w:rsidRDefault="00062D39">
            <w:pPr>
              <w:pStyle w:val="TableParagraph"/>
              <w:ind w:left="0"/>
              <w:rPr>
                <w:sz w:val="26"/>
              </w:rPr>
            </w:pPr>
          </w:p>
          <w:p w:rsidR="00062D39" w:rsidRDefault="000F7B1A">
            <w:pPr>
              <w:pStyle w:val="TableParagraph"/>
              <w:spacing w:before="221" w:line="280" w:lineRule="atLeast"/>
              <w:ind w:right="584"/>
              <w:rPr>
                <w:sz w:val="24"/>
              </w:rPr>
            </w:pPr>
            <w:r>
              <w:rPr>
                <w:sz w:val="24"/>
              </w:rPr>
              <w:t>В теч. года В теч. года</w:t>
            </w:r>
          </w:p>
        </w:tc>
        <w:tc>
          <w:tcPr>
            <w:tcW w:w="1700" w:type="dxa"/>
          </w:tcPr>
          <w:p w:rsidR="00062D39" w:rsidRDefault="000F7B1A">
            <w:pPr>
              <w:pStyle w:val="TableParagraph"/>
              <w:ind w:left="139" w:right="-15" w:firstLine="62"/>
              <w:jc w:val="both"/>
              <w:rPr>
                <w:sz w:val="24"/>
              </w:rPr>
            </w:pPr>
            <w:r>
              <w:rPr>
                <w:sz w:val="24"/>
              </w:rPr>
              <w:t>узкие специа- листы, врачи детской поли- клиники</w:t>
            </w:r>
          </w:p>
          <w:p w:rsidR="00062D39" w:rsidRDefault="000F7B1A">
            <w:pPr>
              <w:pStyle w:val="TableParagraph"/>
              <w:spacing w:line="237" w:lineRule="auto"/>
              <w:ind w:left="139" w:right="-15"/>
              <w:jc w:val="both"/>
              <w:rPr>
                <w:sz w:val="24"/>
              </w:rPr>
            </w:pPr>
            <w:r>
              <w:rPr>
                <w:sz w:val="24"/>
              </w:rPr>
              <w:t>мед. работник учителя</w:t>
            </w:r>
            <w:r>
              <w:rPr>
                <w:spacing w:val="57"/>
                <w:sz w:val="24"/>
              </w:rPr>
              <w:t xml:space="preserve"> </w:t>
            </w:r>
            <w:r>
              <w:rPr>
                <w:sz w:val="24"/>
              </w:rPr>
              <w:t>физ.</w:t>
            </w:r>
          </w:p>
          <w:p w:rsidR="00062D39" w:rsidRDefault="000F7B1A">
            <w:pPr>
              <w:pStyle w:val="TableParagraph"/>
              <w:spacing w:line="261" w:lineRule="exact"/>
              <w:ind w:left="139"/>
              <w:rPr>
                <w:sz w:val="24"/>
              </w:rPr>
            </w:pPr>
            <w:r>
              <w:rPr>
                <w:sz w:val="24"/>
              </w:rPr>
              <w:t>культуры</w:t>
            </w:r>
          </w:p>
        </w:tc>
      </w:tr>
      <w:tr w:rsidR="00062D39">
        <w:trPr>
          <w:trHeight w:val="1934"/>
        </w:trPr>
        <w:tc>
          <w:tcPr>
            <w:tcW w:w="730" w:type="dxa"/>
          </w:tcPr>
          <w:p w:rsidR="00062D39" w:rsidRDefault="000F7B1A">
            <w:pPr>
              <w:pStyle w:val="TableParagraph"/>
              <w:spacing w:line="268" w:lineRule="exact"/>
              <w:ind w:left="254"/>
              <w:rPr>
                <w:sz w:val="24"/>
              </w:rPr>
            </w:pPr>
            <w:r>
              <w:rPr>
                <w:sz w:val="24"/>
              </w:rPr>
              <w:t>2.</w:t>
            </w:r>
          </w:p>
        </w:tc>
        <w:tc>
          <w:tcPr>
            <w:tcW w:w="5512" w:type="dxa"/>
          </w:tcPr>
          <w:p w:rsidR="00062D39" w:rsidRDefault="000F7B1A">
            <w:pPr>
              <w:pStyle w:val="TableParagraph"/>
              <w:spacing w:line="242" w:lineRule="auto"/>
              <w:rPr>
                <w:sz w:val="24"/>
              </w:rPr>
            </w:pPr>
            <w:r>
              <w:rPr>
                <w:sz w:val="24"/>
              </w:rPr>
              <w:t>Организация деятельности психологической служ- бы школы:</w:t>
            </w:r>
          </w:p>
          <w:p w:rsidR="00062D39" w:rsidRDefault="000F7B1A" w:rsidP="00914BB3">
            <w:pPr>
              <w:pStyle w:val="TableParagraph"/>
              <w:numPr>
                <w:ilvl w:val="0"/>
                <w:numId w:val="36"/>
              </w:numPr>
              <w:tabs>
                <w:tab w:val="left" w:pos="389"/>
              </w:tabs>
              <w:spacing w:line="282" w:lineRule="exact"/>
              <w:ind w:hanging="361"/>
              <w:rPr>
                <w:sz w:val="24"/>
              </w:rPr>
            </w:pPr>
            <w:r>
              <w:rPr>
                <w:sz w:val="24"/>
              </w:rPr>
              <w:t>диагностика;</w:t>
            </w:r>
          </w:p>
          <w:p w:rsidR="00062D39" w:rsidRDefault="000F7B1A" w:rsidP="00914BB3">
            <w:pPr>
              <w:pStyle w:val="TableParagraph"/>
              <w:numPr>
                <w:ilvl w:val="0"/>
                <w:numId w:val="36"/>
              </w:numPr>
              <w:tabs>
                <w:tab w:val="left" w:pos="389"/>
                <w:tab w:val="left" w:pos="2599"/>
                <w:tab w:val="left" w:pos="4412"/>
              </w:tabs>
              <w:spacing w:line="220" w:lineRule="auto"/>
              <w:ind w:right="97"/>
              <w:rPr>
                <w:sz w:val="24"/>
              </w:rPr>
            </w:pPr>
            <w:r>
              <w:rPr>
                <w:sz w:val="24"/>
              </w:rPr>
              <w:t>психологическое</w:t>
            </w:r>
            <w:r>
              <w:rPr>
                <w:sz w:val="24"/>
              </w:rPr>
              <w:tab/>
              <w:t>просвещение</w:t>
            </w:r>
            <w:r>
              <w:rPr>
                <w:sz w:val="24"/>
              </w:rPr>
              <w:tab/>
            </w:r>
            <w:r>
              <w:rPr>
                <w:spacing w:val="-3"/>
                <w:sz w:val="24"/>
              </w:rPr>
              <w:t xml:space="preserve">учителей, </w:t>
            </w:r>
            <w:r>
              <w:rPr>
                <w:sz w:val="24"/>
              </w:rPr>
              <w:t>учащихся, родителей по организации</w:t>
            </w:r>
            <w:r>
              <w:rPr>
                <w:spacing w:val="-4"/>
                <w:sz w:val="24"/>
              </w:rPr>
              <w:t xml:space="preserve"> </w:t>
            </w:r>
            <w:r>
              <w:rPr>
                <w:sz w:val="24"/>
              </w:rPr>
              <w:t>ЗОЖ;</w:t>
            </w:r>
          </w:p>
          <w:p w:rsidR="00062D39" w:rsidRDefault="000F7B1A" w:rsidP="00914BB3">
            <w:pPr>
              <w:pStyle w:val="TableParagraph"/>
              <w:numPr>
                <w:ilvl w:val="0"/>
                <w:numId w:val="36"/>
              </w:numPr>
              <w:tabs>
                <w:tab w:val="left" w:pos="389"/>
                <w:tab w:val="left" w:pos="2169"/>
                <w:tab w:val="left" w:pos="2612"/>
                <w:tab w:val="left" w:pos="4295"/>
                <w:tab w:val="left" w:pos="5298"/>
              </w:tabs>
              <w:spacing w:before="12" w:line="274" w:lineRule="exact"/>
              <w:ind w:right="95"/>
              <w:rPr>
                <w:sz w:val="24"/>
              </w:rPr>
            </w:pPr>
            <w:r>
              <w:rPr>
                <w:sz w:val="24"/>
              </w:rPr>
              <w:t>коррекционно</w:t>
            </w:r>
            <w:r>
              <w:rPr>
                <w:sz w:val="24"/>
              </w:rPr>
              <w:tab/>
              <w:t>–</w:t>
            </w:r>
            <w:r>
              <w:rPr>
                <w:sz w:val="24"/>
              </w:rPr>
              <w:tab/>
              <w:t>развивающая</w:t>
            </w:r>
            <w:r>
              <w:rPr>
                <w:sz w:val="24"/>
              </w:rPr>
              <w:tab/>
              <w:t>работа</w:t>
            </w:r>
            <w:r>
              <w:rPr>
                <w:sz w:val="24"/>
              </w:rPr>
              <w:tab/>
            </w:r>
            <w:r>
              <w:rPr>
                <w:spacing w:val="-18"/>
                <w:sz w:val="24"/>
              </w:rPr>
              <w:t xml:space="preserve">с </w:t>
            </w:r>
            <w:r>
              <w:rPr>
                <w:sz w:val="24"/>
              </w:rPr>
              <w:t>учащимися, требующими особого</w:t>
            </w:r>
            <w:r>
              <w:rPr>
                <w:spacing w:val="-3"/>
                <w:sz w:val="24"/>
              </w:rPr>
              <w:t xml:space="preserve"> </w:t>
            </w:r>
            <w:r>
              <w:rPr>
                <w:sz w:val="24"/>
              </w:rPr>
              <w:t>внимания.</w:t>
            </w:r>
          </w:p>
        </w:tc>
        <w:tc>
          <w:tcPr>
            <w:tcW w:w="1844" w:type="dxa"/>
          </w:tcPr>
          <w:p w:rsidR="00062D39" w:rsidRDefault="000F7B1A">
            <w:pPr>
              <w:pStyle w:val="TableParagraph"/>
              <w:spacing w:line="268" w:lineRule="exact"/>
              <w:ind w:left="0" w:right="596"/>
              <w:jc w:val="right"/>
              <w:rPr>
                <w:sz w:val="24"/>
              </w:rPr>
            </w:pPr>
            <w:r>
              <w:rPr>
                <w:sz w:val="24"/>
              </w:rPr>
              <w:t>В теч. года</w:t>
            </w:r>
          </w:p>
        </w:tc>
        <w:tc>
          <w:tcPr>
            <w:tcW w:w="1700" w:type="dxa"/>
          </w:tcPr>
          <w:p w:rsidR="00062D39" w:rsidRDefault="000F7B1A">
            <w:pPr>
              <w:pStyle w:val="TableParagraph"/>
              <w:spacing w:line="268" w:lineRule="exact"/>
              <w:ind w:left="278"/>
              <w:rPr>
                <w:sz w:val="24"/>
              </w:rPr>
            </w:pPr>
            <w:r>
              <w:rPr>
                <w:sz w:val="24"/>
              </w:rPr>
              <w:t>психолог</w:t>
            </w:r>
          </w:p>
        </w:tc>
      </w:tr>
      <w:tr w:rsidR="00062D39">
        <w:trPr>
          <w:trHeight w:val="551"/>
        </w:trPr>
        <w:tc>
          <w:tcPr>
            <w:tcW w:w="730" w:type="dxa"/>
          </w:tcPr>
          <w:p w:rsidR="00062D39" w:rsidRDefault="000F7B1A">
            <w:pPr>
              <w:pStyle w:val="TableParagraph"/>
              <w:spacing w:line="268" w:lineRule="exact"/>
              <w:ind w:left="254"/>
              <w:rPr>
                <w:sz w:val="24"/>
              </w:rPr>
            </w:pPr>
            <w:r>
              <w:rPr>
                <w:sz w:val="24"/>
              </w:rPr>
              <w:t>3.</w:t>
            </w:r>
          </w:p>
        </w:tc>
        <w:tc>
          <w:tcPr>
            <w:tcW w:w="5512" w:type="dxa"/>
          </w:tcPr>
          <w:p w:rsidR="00062D39" w:rsidRDefault="000F7B1A">
            <w:pPr>
              <w:pStyle w:val="TableParagraph"/>
              <w:spacing w:line="267" w:lineRule="exact"/>
              <w:rPr>
                <w:sz w:val="24"/>
              </w:rPr>
            </w:pPr>
            <w:r>
              <w:rPr>
                <w:sz w:val="24"/>
              </w:rPr>
              <w:t>Организация деятельности психологической служ-</w:t>
            </w:r>
          </w:p>
          <w:p w:rsidR="00062D39" w:rsidRDefault="000F7B1A">
            <w:pPr>
              <w:pStyle w:val="TableParagraph"/>
              <w:spacing w:line="265" w:lineRule="exact"/>
              <w:rPr>
                <w:sz w:val="24"/>
              </w:rPr>
            </w:pPr>
            <w:r>
              <w:rPr>
                <w:sz w:val="24"/>
              </w:rPr>
              <w:t>бы</w:t>
            </w:r>
          </w:p>
        </w:tc>
        <w:tc>
          <w:tcPr>
            <w:tcW w:w="1844" w:type="dxa"/>
          </w:tcPr>
          <w:p w:rsidR="00062D39" w:rsidRDefault="000F7B1A">
            <w:pPr>
              <w:pStyle w:val="TableParagraph"/>
              <w:spacing w:line="268" w:lineRule="exact"/>
              <w:ind w:left="0" w:right="598"/>
              <w:jc w:val="right"/>
              <w:rPr>
                <w:sz w:val="24"/>
              </w:rPr>
            </w:pPr>
            <w:r>
              <w:rPr>
                <w:sz w:val="24"/>
              </w:rPr>
              <w:t>В теч. года</w:t>
            </w:r>
          </w:p>
        </w:tc>
        <w:tc>
          <w:tcPr>
            <w:tcW w:w="1700" w:type="dxa"/>
          </w:tcPr>
          <w:p w:rsidR="00062D39" w:rsidRDefault="000F7B1A">
            <w:pPr>
              <w:pStyle w:val="TableParagraph"/>
              <w:spacing w:line="268" w:lineRule="exact"/>
              <w:ind w:left="149"/>
              <w:rPr>
                <w:sz w:val="24"/>
              </w:rPr>
            </w:pPr>
            <w:r>
              <w:rPr>
                <w:sz w:val="24"/>
              </w:rPr>
              <w:t>психологи</w:t>
            </w:r>
          </w:p>
        </w:tc>
      </w:tr>
      <w:tr w:rsidR="00062D39">
        <w:trPr>
          <w:trHeight w:val="585"/>
        </w:trPr>
        <w:tc>
          <w:tcPr>
            <w:tcW w:w="730" w:type="dxa"/>
          </w:tcPr>
          <w:p w:rsidR="00062D39" w:rsidRDefault="000F7B1A">
            <w:pPr>
              <w:pStyle w:val="TableParagraph"/>
              <w:spacing w:line="268" w:lineRule="exact"/>
              <w:ind w:left="254"/>
              <w:rPr>
                <w:sz w:val="24"/>
              </w:rPr>
            </w:pPr>
            <w:r>
              <w:rPr>
                <w:sz w:val="24"/>
              </w:rPr>
              <w:t>4.</w:t>
            </w:r>
          </w:p>
        </w:tc>
        <w:tc>
          <w:tcPr>
            <w:tcW w:w="5512" w:type="dxa"/>
          </w:tcPr>
          <w:p w:rsidR="00062D39" w:rsidRDefault="000F7B1A">
            <w:pPr>
              <w:pStyle w:val="TableParagraph"/>
              <w:spacing w:line="237" w:lineRule="auto"/>
              <w:rPr>
                <w:sz w:val="24"/>
              </w:rPr>
            </w:pPr>
            <w:r>
              <w:rPr>
                <w:sz w:val="24"/>
              </w:rPr>
              <w:t>Проверка уровня компетенций обучающихся в об- ласти здоровьсбережения</w:t>
            </w:r>
          </w:p>
        </w:tc>
        <w:tc>
          <w:tcPr>
            <w:tcW w:w="1844" w:type="dxa"/>
          </w:tcPr>
          <w:p w:rsidR="00062D39" w:rsidRDefault="000F7B1A">
            <w:pPr>
              <w:pStyle w:val="TableParagraph"/>
              <w:spacing w:line="267" w:lineRule="exact"/>
              <w:rPr>
                <w:sz w:val="24"/>
              </w:rPr>
            </w:pPr>
            <w:r>
              <w:rPr>
                <w:sz w:val="24"/>
              </w:rPr>
              <w:t>В теч. года</w:t>
            </w:r>
          </w:p>
          <w:p w:rsidR="00062D39" w:rsidRDefault="000F7B1A">
            <w:pPr>
              <w:pStyle w:val="TableParagraph"/>
              <w:tabs>
                <w:tab w:val="left" w:pos="815"/>
              </w:tabs>
              <w:spacing w:line="275" w:lineRule="exact"/>
              <w:rPr>
                <w:sz w:val="24"/>
              </w:rPr>
            </w:pPr>
            <w:r>
              <w:rPr>
                <w:sz w:val="24"/>
              </w:rPr>
              <w:t>в</w:t>
            </w:r>
            <w:r>
              <w:rPr>
                <w:sz w:val="24"/>
              </w:rPr>
              <w:tab/>
              <w:t>процессе</w:t>
            </w:r>
          </w:p>
        </w:tc>
        <w:tc>
          <w:tcPr>
            <w:tcW w:w="1700" w:type="dxa"/>
          </w:tcPr>
          <w:p w:rsidR="00062D39" w:rsidRDefault="000F7B1A">
            <w:pPr>
              <w:pStyle w:val="TableParagraph"/>
              <w:spacing w:line="237" w:lineRule="auto"/>
              <w:ind w:left="149" w:right="-15"/>
              <w:rPr>
                <w:sz w:val="24"/>
              </w:rPr>
            </w:pPr>
            <w:r>
              <w:rPr>
                <w:sz w:val="24"/>
              </w:rPr>
              <w:t>учителя, педа- гоги доп.</w:t>
            </w:r>
            <w:r>
              <w:rPr>
                <w:spacing w:val="49"/>
                <w:sz w:val="24"/>
              </w:rPr>
              <w:t xml:space="preserve"> </w:t>
            </w:r>
            <w:r>
              <w:rPr>
                <w:spacing w:val="-4"/>
                <w:sz w:val="24"/>
              </w:rPr>
              <w:t>об-</w:t>
            </w:r>
          </w:p>
        </w:tc>
      </w:tr>
    </w:tbl>
    <w:p w:rsidR="00062D39" w:rsidRDefault="00062D39">
      <w:pPr>
        <w:spacing w:line="237" w:lineRule="auto"/>
        <w:rPr>
          <w:sz w:val="24"/>
        </w:rPr>
        <w:sectPr w:rsidR="00062D39">
          <w:pgSz w:w="11910" w:h="16840"/>
          <w:pgMar w:top="1040" w:right="0" w:bottom="1100" w:left="1160" w:header="0" w:footer="880" w:gutter="0"/>
          <w:cols w:space="720"/>
        </w:sect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0"/>
        <w:gridCol w:w="5512"/>
        <w:gridCol w:w="1844"/>
        <w:gridCol w:w="1700"/>
      </w:tblGrid>
      <w:tr w:rsidR="00062D39">
        <w:trPr>
          <w:trHeight w:val="1382"/>
        </w:trPr>
        <w:tc>
          <w:tcPr>
            <w:tcW w:w="730" w:type="dxa"/>
          </w:tcPr>
          <w:p w:rsidR="00062D39" w:rsidRDefault="00062D39">
            <w:pPr>
              <w:pStyle w:val="TableParagraph"/>
              <w:ind w:left="0"/>
              <w:rPr>
                <w:sz w:val="24"/>
              </w:rPr>
            </w:pPr>
          </w:p>
        </w:tc>
        <w:tc>
          <w:tcPr>
            <w:tcW w:w="5512" w:type="dxa"/>
          </w:tcPr>
          <w:p w:rsidR="00062D39" w:rsidRDefault="00062D39">
            <w:pPr>
              <w:pStyle w:val="TableParagraph"/>
              <w:ind w:left="0"/>
              <w:rPr>
                <w:sz w:val="24"/>
              </w:rPr>
            </w:pPr>
          </w:p>
        </w:tc>
        <w:tc>
          <w:tcPr>
            <w:tcW w:w="1844" w:type="dxa"/>
          </w:tcPr>
          <w:p w:rsidR="00062D39" w:rsidRDefault="000F7B1A">
            <w:pPr>
              <w:pStyle w:val="TableParagraph"/>
              <w:ind w:right="85"/>
              <w:jc w:val="both"/>
              <w:rPr>
                <w:sz w:val="24"/>
              </w:rPr>
            </w:pPr>
            <w:r>
              <w:rPr>
                <w:sz w:val="24"/>
              </w:rPr>
              <w:t>урочной и вне- урочной рабо- ты, анкетиро-</w:t>
            </w:r>
          </w:p>
          <w:p w:rsidR="00062D39" w:rsidRDefault="000F7B1A">
            <w:pPr>
              <w:pStyle w:val="TableParagraph"/>
              <w:spacing w:line="274" w:lineRule="exact"/>
              <w:ind w:right="97"/>
              <w:jc w:val="both"/>
              <w:rPr>
                <w:sz w:val="24"/>
              </w:rPr>
            </w:pPr>
            <w:r>
              <w:rPr>
                <w:sz w:val="24"/>
              </w:rPr>
              <w:t>вание детей и родителей</w:t>
            </w:r>
          </w:p>
        </w:tc>
        <w:tc>
          <w:tcPr>
            <w:tcW w:w="1700" w:type="dxa"/>
          </w:tcPr>
          <w:p w:rsidR="00062D39" w:rsidRDefault="000F7B1A">
            <w:pPr>
              <w:pStyle w:val="TableParagraph"/>
              <w:spacing w:line="263" w:lineRule="exact"/>
              <w:ind w:left="149"/>
              <w:rPr>
                <w:sz w:val="24"/>
              </w:rPr>
            </w:pPr>
            <w:r>
              <w:rPr>
                <w:sz w:val="24"/>
              </w:rPr>
              <w:t>разования</w:t>
            </w:r>
          </w:p>
        </w:tc>
      </w:tr>
      <w:tr w:rsidR="00062D39">
        <w:trPr>
          <w:trHeight w:val="552"/>
        </w:trPr>
        <w:tc>
          <w:tcPr>
            <w:tcW w:w="730" w:type="dxa"/>
          </w:tcPr>
          <w:p w:rsidR="00062D39" w:rsidRDefault="000F7B1A">
            <w:pPr>
              <w:pStyle w:val="TableParagraph"/>
              <w:spacing w:line="263" w:lineRule="exact"/>
              <w:ind w:left="254"/>
              <w:rPr>
                <w:sz w:val="24"/>
              </w:rPr>
            </w:pPr>
            <w:r>
              <w:rPr>
                <w:sz w:val="24"/>
              </w:rPr>
              <w:t>5.</w:t>
            </w:r>
          </w:p>
        </w:tc>
        <w:tc>
          <w:tcPr>
            <w:tcW w:w="5512" w:type="dxa"/>
          </w:tcPr>
          <w:p w:rsidR="00062D39" w:rsidRDefault="000F7B1A">
            <w:pPr>
              <w:pStyle w:val="TableParagraph"/>
              <w:spacing w:line="262" w:lineRule="exact"/>
              <w:rPr>
                <w:sz w:val="24"/>
              </w:rPr>
            </w:pPr>
            <w:r>
              <w:rPr>
                <w:sz w:val="24"/>
              </w:rPr>
              <w:t>Совершенствование материально – технической</w:t>
            </w:r>
          </w:p>
          <w:p w:rsidR="00062D39" w:rsidRDefault="000F7B1A">
            <w:pPr>
              <w:pStyle w:val="TableParagraph"/>
              <w:spacing w:line="270" w:lineRule="exact"/>
              <w:rPr>
                <w:sz w:val="24"/>
              </w:rPr>
            </w:pPr>
            <w:r>
              <w:rPr>
                <w:sz w:val="24"/>
              </w:rPr>
              <w:t>базы учреждения.</w:t>
            </w:r>
          </w:p>
        </w:tc>
        <w:tc>
          <w:tcPr>
            <w:tcW w:w="1844" w:type="dxa"/>
          </w:tcPr>
          <w:p w:rsidR="00062D39" w:rsidRDefault="000F7B1A">
            <w:pPr>
              <w:pStyle w:val="TableParagraph"/>
              <w:spacing w:line="263" w:lineRule="exact"/>
              <w:rPr>
                <w:sz w:val="24"/>
              </w:rPr>
            </w:pPr>
            <w:r>
              <w:rPr>
                <w:sz w:val="24"/>
              </w:rPr>
              <w:t>В теч. года</w:t>
            </w:r>
          </w:p>
        </w:tc>
        <w:tc>
          <w:tcPr>
            <w:tcW w:w="1700" w:type="dxa"/>
          </w:tcPr>
          <w:p w:rsidR="00062D39" w:rsidRDefault="000F7B1A">
            <w:pPr>
              <w:pStyle w:val="TableParagraph"/>
              <w:spacing w:line="262" w:lineRule="exact"/>
              <w:ind w:left="149"/>
              <w:rPr>
                <w:sz w:val="24"/>
              </w:rPr>
            </w:pPr>
            <w:r>
              <w:rPr>
                <w:sz w:val="24"/>
              </w:rPr>
              <w:t>руководство</w:t>
            </w:r>
          </w:p>
          <w:p w:rsidR="00062D39" w:rsidRDefault="000F7B1A">
            <w:pPr>
              <w:pStyle w:val="TableParagraph"/>
              <w:spacing w:line="270" w:lineRule="exact"/>
              <w:ind w:left="149"/>
              <w:rPr>
                <w:sz w:val="24"/>
              </w:rPr>
            </w:pPr>
            <w:r>
              <w:rPr>
                <w:sz w:val="24"/>
              </w:rPr>
              <w:t>школы</w:t>
            </w:r>
          </w:p>
        </w:tc>
      </w:tr>
      <w:tr w:rsidR="00062D39">
        <w:trPr>
          <w:trHeight w:val="830"/>
        </w:trPr>
        <w:tc>
          <w:tcPr>
            <w:tcW w:w="730" w:type="dxa"/>
          </w:tcPr>
          <w:p w:rsidR="00062D39" w:rsidRDefault="000F7B1A">
            <w:pPr>
              <w:pStyle w:val="TableParagraph"/>
              <w:spacing w:line="263" w:lineRule="exact"/>
              <w:ind w:left="254"/>
              <w:rPr>
                <w:sz w:val="24"/>
              </w:rPr>
            </w:pPr>
            <w:r>
              <w:rPr>
                <w:sz w:val="24"/>
              </w:rPr>
              <w:t>6.</w:t>
            </w:r>
          </w:p>
        </w:tc>
        <w:tc>
          <w:tcPr>
            <w:tcW w:w="5512" w:type="dxa"/>
          </w:tcPr>
          <w:p w:rsidR="00062D39" w:rsidRDefault="000F7B1A">
            <w:pPr>
              <w:pStyle w:val="TableParagraph"/>
              <w:spacing w:line="237" w:lineRule="auto"/>
              <w:rPr>
                <w:sz w:val="24"/>
              </w:rPr>
            </w:pPr>
            <w:r>
              <w:rPr>
                <w:sz w:val="24"/>
              </w:rPr>
              <w:t>Отчет обобщенных данных о сформированности у обучающихся представлений об экологической</w:t>
            </w:r>
          </w:p>
          <w:p w:rsidR="00062D39" w:rsidRDefault="000F7B1A">
            <w:pPr>
              <w:pStyle w:val="TableParagraph"/>
              <w:spacing w:line="271" w:lineRule="exact"/>
              <w:rPr>
                <w:sz w:val="24"/>
              </w:rPr>
            </w:pPr>
            <w:r>
              <w:rPr>
                <w:sz w:val="24"/>
              </w:rPr>
              <w:t>культуре, здоровом и безопасном образе жизни</w:t>
            </w:r>
          </w:p>
        </w:tc>
        <w:tc>
          <w:tcPr>
            <w:tcW w:w="1844" w:type="dxa"/>
          </w:tcPr>
          <w:p w:rsidR="00062D39" w:rsidRDefault="000F7B1A">
            <w:pPr>
              <w:pStyle w:val="TableParagraph"/>
              <w:spacing w:line="263" w:lineRule="exact"/>
              <w:rPr>
                <w:sz w:val="24"/>
              </w:rPr>
            </w:pPr>
            <w:r>
              <w:rPr>
                <w:sz w:val="24"/>
              </w:rPr>
              <w:t>Ежегодно</w:t>
            </w:r>
          </w:p>
        </w:tc>
        <w:tc>
          <w:tcPr>
            <w:tcW w:w="1700" w:type="dxa"/>
          </w:tcPr>
          <w:p w:rsidR="00062D39" w:rsidRDefault="000F7B1A">
            <w:pPr>
              <w:pStyle w:val="TableParagraph"/>
              <w:tabs>
                <w:tab w:val="left" w:pos="1377"/>
              </w:tabs>
              <w:spacing w:line="237" w:lineRule="auto"/>
              <w:ind w:left="149" w:right="3"/>
              <w:rPr>
                <w:sz w:val="24"/>
              </w:rPr>
            </w:pPr>
            <w:r>
              <w:rPr>
                <w:sz w:val="24"/>
              </w:rPr>
              <w:t>Классные</w:t>
            </w:r>
            <w:r>
              <w:rPr>
                <w:sz w:val="24"/>
              </w:rPr>
              <w:tab/>
            </w:r>
            <w:r>
              <w:rPr>
                <w:spacing w:val="-11"/>
                <w:sz w:val="24"/>
              </w:rPr>
              <w:t xml:space="preserve">ру- </w:t>
            </w:r>
            <w:r>
              <w:rPr>
                <w:sz w:val="24"/>
              </w:rPr>
              <w:t>ководители</w:t>
            </w:r>
          </w:p>
        </w:tc>
      </w:tr>
    </w:tbl>
    <w:p w:rsidR="00062D39" w:rsidRDefault="00062D39">
      <w:pPr>
        <w:pStyle w:val="a3"/>
        <w:spacing w:before="9"/>
        <w:ind w:left="0"/>
        <w:jc w:val="left"/>
        <w:rPr>
          <w:sz w:val="14"/>
        </w:rPr>
      </w:pPr>
    </w:p>
    <w:p w:rsidR="00062D39" w:rsidRDefault="000F7B1A">
      <w:pPr>
        <w:pStyle w:val="a3"/>
        <w:spacing w:before="90"/>
        <w:ind w:right="552" w:firstLine="427"/>
      </w:pPr>
      <w:r>
        <w:t>Развиваемые у обучающихся в образовательном процессе компетенции в области здо- ровьсбережения выявляются в процессе урочной и внеурочной деятельности: на уроках в процессе обсуждения вопросов, связанных с охраной и укреплением здоровья, во внеуроч- ной деятельности в процессе реализации дополнительных программ оздоровительной на- правленности.</w:t>
      </w:r>
    </w:p>
    <w:p w:rsidR="00062D39" w:rsidRDefault="00062D39">
      <w:pPr>
        <w:pStyle w:val="a3"/>
        <w:spacing w:before="5"/>
        <w:ind w:left="0"/>
        <w:jc w:val="left"/>
      </w:pPr>
    </w:p>
    <w:p w:rsidR="00062D39" w:rsidRDefault="000F7B1A">
      <w:pPr>
        <w:pStyle w:val="1"/>
        <w:spacing w:line="240" w:lineRule="auto"/>
        <w:ind w:left="2719" w:right="849" w:hanging="1100"/>
        <w:jc w:val="left"/>
      </w:pPr>
      <w:r>
        <w:t>Планируемые результаты формирования экологической культуры, культуры здорового и безопасного образа жизни</w:t>
      </w:r>
    </w:p>
    <w:p w:rsidR="00062D39" w:rsidRDefault="00062D39">
      <w:pPr>
        <w:pStyle w:val="a3"/>
        <w:spacing w:before="2"/>
        <w:ind w:left="0"/>
        <w:jc w:val="left"/>
        <w:rPr>
          <w:b/>
        </w:rPr>
      </w:pPr>
    </w:p>
    <w:tbl>
      <w:tblPr>
        <w:tblStyle w:val="TableNormal"/>
        <w:tblW w:w="0" w:type="auto"/>
        <w:tblInd w:w="10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42"/>
        <w:gridCol w:w="2430"/>
        <w:gridCol w:w="3054"/>
        <w:gridCol w:w="3261"/>
      </w:tblGrid>
      <w:tr w:rsidR="00062D39">
        <w:trPr>
          <w:trHeight w:val="277"/>
        </w:trPr>
        <w:tc>
          <w:tcPr>
            <w:tcW w:w="442" w:type="dxa"/>
            <w:vMerge w:val="restart"/>
          </w:tcPr>
          <w:p w:rsidR="00062D39" w:rsidRDefault="000F7B1A">
            <w:pPr>
              <w:pStyle w:val="TableParagraph"/>
              <w:spacing w:line="273" w:lineRule="exact"/>
              <w:ind w:left="105"/>
              <w:rPr>
                <w:sz w:val="24"/>
              </w:rPr>
            </w:pPr>
            <w:r>
              <w:rPr>
                <w:sz w:val="24"/>
              </w:rPr>
              <w:t>№</w:t>
            </w:r>
          </w:p>
        </w:tc>
        <w:tc>
          <w:tcPr>
            <w:tcW w:w="2430" w:type="dxa"/>
            <w:vMerge w:val="restart"/>
          </w:tcPr>
          <w:p w:rsidR="00062D39" w:rsidRDefault="000F7B1A">
            <w:pPr>
              <w:pStyle w:val="TableParagraph"/>
              <w:tabs>
                <w:tab w:val="left" w:pos="1458"/>
              </w:tabs>
              <w:spacing w:line="237" w:lineRule="auto"/>
              <w:ind w:left="109" w:right="91"/>
              <w:rPr>
                <w:sz w:val="24"/>
              </w:rPr>
            </w:pPr>
            <w:r>
              <w:rPr>
                <w:sz w:val="24"/>
              </w:rPr>
              <w:t>Учебная</w:t>
            </w:r>
            <w:r>
              <w:rPr>
                <w:sz w:val="24"/>
              </w:rPr>
              <w:tab/>
              <w:t>деятель- ность (виды и</w:t>
            </w:r>
            <w:r>
              <w:rPr>
                <w:spacing w:val="10"/>
                <w:sz w:val="24"/>
              </w:rPr>
              <w:t xml:space="preserve"> </w:t>
            </w:r>
            <w:r>
              <w:rPr>
                <w:sz w:val="24"/>
              </w:rPr>
              <w:t>фор-</w:t>
            </w:r>
          </w:p>
          <w:p w:rsidR="00062D39" w:rsidRDefault="000F7B1A">
            <w:pPr>
              <w:pStyle w:val="TableParagraph"/>
              <w:spacing w:before="2" w:line="271" w:lineRule="exact"/>
              <w:ind w:left="109"/>
              <w:rPr>
                <w:sz w:val="24"/>
              </w:rPr>
            </w:pPr>
            <w:r>
              <w:rPr>
                <w:sz w:val="24"/>
              </w:rPr>
              <w:t>мы)</w:t>
            </w:r>
          </w:p>
        </w:tc>
        <w:tc>
          <w:tcPr>
            <w:tcW w:w="6315" w:type="dxa"/>
            <w:gridSpan w:val="2"/>
          </w:tcPr>
          <w:p w:rsidR="00062D39" w:rsidRDefault="000F7B1A">
            <w:pPr>
              <w:pStyle w:val="TableParagraph"/>
              <w:spacing w:line="258" w:lineRule="exact"/>
              <w:ind w:left="109"/>
              <w:rPr>
                <w:sz w:val="24"/>
              </w:rPr>
            </w:pPr>
            <w:r>
              <w:rPr>
                <w:sz w:val="24"/>
              </w:rPr>
              <w:t>Планируемые результаты (познавательные)</w:t>
            </w:r>
          </w:p>
        </w:tc>
      </w:tr>
      <w:tr w:rsidR="00062D39">
        <w:trPr>
          <w:trHeight w:val="551"/>
        </w:trPr>
        <w:tc>
          <w:tcPr>
            <w:tcW w:w="442" w:type="dxa"/>
            <w:vMerge/>
            <w:tcBorders>
              <w:top w:val="nil"/>
            </w:tcBorders>
          </w:tcPr>
          <w:p w:rsidR="00062D39" w:rsidRDefault="00062D39">
            <w:pPr>
              <w:rPr>
                <w:sz w:val="2"/>
                <w:szCs w:val="2"/>
              </w:rPr>
            </w:pPr>
          </w:p>
        </w:tc>
        <w:tc>
          <w:tcPr>
            <w:tcW w:w="2430" w:type="dxa"/>
            <w:vMerge/>
            <w:tcBorders>
              <w:top w:val="nil"/>
            </w:tcBorders>
          </w:tcPr>
          <w:p w:rsidR="00062D39" w:rsidRDefault="00062D39">
            <w:pPr>
              <w:rPr>
                <w:sz w:val="2"/>
                <w:szCs w:val="2"/>
              </w:rPr>
            </w:pPr>
          </w:p>
        </w:tc>
        <w:tc>
          <w:tcPr>
            <w:tcW w:w="3054" w:type="dxa"/>
          </w:tcPr>
          <w:p w:rsidR="00062D39" w:rsidRDefault="000F7B1A">
            <w:pPr>
              <w:pStyle w:val="TableParagraph"/>
              <w:spacing w:line="268" w:lineRule="exact"/>
              <w:ind w:left="109"/>
              <w:rPr>
                <w:sz w:val="24"/>
              </w:rPr>
            </w:pPr>
            <w:r>
              <w:rPr>
                <w:sz w:val="24"/>
              </w:rPr>
              <w:t>Выпускник научится:</w:t>
            </w:r>
          </w:p>
        </w:tc>
        <w:tc>
          <w:tcPr>
            <w:tcW w:w="3261" w:type="dxa"/>
          </w:tcPr>
          <w:p w:rsidR="00062D39" w:rsidRDefault="000F7B1A">
            <w:pPr>
              <w:pStyle w:val="TableParagraph"/>
              <w:spacing w:line="268" w:lineRule="exact"/>
              <w:ind w:left="105"/>
              <w:rPr>
                <w:sz w:val="24"/>
              </w:rPr>
            </w:pPr>
            <w:r>
              <w:rPr>
                <w:sz w:val="24"/>
              </w:rPr>
              <w:t>Выпускник получит возмож-</w:t>
            </w:r>
          </w:p>
          <w:p w:rsidR="00062D39" w:rsidRDefault="000F7B1A">
            <w:pPr>
              <w:pStyle w:val="TableParagraph"/>
              <w:spacing w:before="2" w:line="261" w:lineRule="exact"/>
              <w:ind w:left="105"/>
              <w:rPr>
                <w:sz w:val="24"/>
              </w:rPr>
            </w:pPr>
            <w:r>
              <w:rPr>
                <w:sz w:val="24"/>
              </w:rPr>
              <w:t>ность научиться:</w:t>
            </w:r>
          </w:p>
        </w:tc>
      </w:tr>
      <w:tr w:rsidR="00062D39">
        <w:trPr>
          <w:trHeight w:val="1382"/>
        </w:trPr>
        <w:tc>
          <w:tcPr>
            <w:tcW w:w="442" w:type="dxa"/>
          </w:tcPr>
          <w:p w:rsidR="00062D39" w:rsidRDefault="000F7B1A">
            <w:pPr>
              <w:pStyle w:val="TableParagraph"/>
              <w:spacing w:line="268" w:lineRule="exact"/>
              <w:ind w:left="105"/>
              <w:rPr>
                <w:sz w:val="24"/>
              </w:rPr>
            </w:pPr>
            <w:r>
              <w:rPr>
                <w:sz w:val="24"/>
              </w:rPr>
              <w:t>1.</w:t>
            </w:r>
          </w:p>
        </w:tc>
        <w:tc>
          <w:tcPr>
            <w:tcW w:w="2430" w:type="dxa"/>
          </w:tcPr>
          <w:p w:rsidR="00062D39" w:rsidRDefault="000F7B1A">
            <w:pPr>
              <w:pStyle w:val="TableParagraph"/>
              <w:ind w:left="109" w:right="94"/>
              <w:jc w:val="both"/>
              <w:rPr>
                <w:sz w:val="24"/>
              </w:rPr>
            </w:pPr>
            <w:r>
              <w:rPr>
                <w:sz w:val="24"/>
              </w:rPr>
              <w:t>Изучение программ отдельных учебных предметов, курсов</w:t>
            </w:r>
          </w:p>
        </w:tc>
        <w:tc>
          <w:tcPr>
            <w:tcW w:w="3054" w:type="dxa"/>
          </w:tcPr>
          <w:p w:rsidR="00062D39" w:rsidRDefault="000F7B1A">
            <w:pPr>
              <w:pStyle w:val="TableParagraph"/>
              <w:ind w:left="109" w:right="98"/>
              <w:jc w:val="both"/>
              <w:rPr>
                <w:sz w:val="24"/>
              </w:rPr>
            </w:pPr>
            <w:r>
              <w:rPr>
                <w:sz w:val="24"/>
              </w:rPr>
              <w:t>Правилам здорового и безопасного образа жизни, сохранению экологической безопасности</w:t>
            </w:r>
          </w:p>
        </w:tc>
        <w:tc>
          <w:tcPr>
            <w:tcW w:w="3261" w:type="dxa"/>
          </w:tcPr>
          <w:p w:rsidR="00062D39" w:rsidRDefault="000F7B1A">
            <w:pPr>
              <w:pStyle w:val="TableParagraph"/>
              <w:tabs>
                <w:tab w:val="left" w:pos="1788"/>
              </w:tabs>
              <w:ind w:left="105" w:right="99"/>
              <w:jc w:val="both"/>
              <w:rPr>
                <w:sz w:val="24"/>
              </w:rPr>
            </w:pPr>
            <w:r>
              <w:rPr>
                <w:sz w:val="24"/>
              </w:rPr>
              <w:t>Соблюдать правила гигиены и безопасного поведения в обществе,</w:t>
            </w:r>
            <w:r>
              <w:rPr>
                <w:sz w:val="24"/>
              </w:rPr>
              <w:tab/>
            </w:r>
            <w:r>
              <w:rPr>
                <w:spacing w:val="-1"/>
                <w:sz w:val="24"/>
              </w:rPr>
              <w:t>распределять</w:t>
            </w:r>
          </w:p>
          <w:p w:rsidR="00062D39" w:rsidRDefault="000F7B1A">
            <w:pPr>
              <w:pStyle w:val="TableParagraph"/>
              <w:spacing w:line="274" w:lineRule="exact"/>
              <w:ind w:left="105" w:right="107"/>
              <w:jc w:val="both"/>
              <w:rPr>
                <w:sz w:val="24"/>
              </w:rPr>
            </w:pPr>
            <w:r>
              <w:rPr>
                <w:sz w:val="24"/>
              </w:rPr>
              <w:t>учебную и физическую на- грузку</w:t>
            </w:r>
          </w:p>
        </w:tc>
      </w:tr>
      <w:tr w:rsidR="00062D39">
        <w:trPr>
          <w:trHeight w:val="825"/>
        </w:trPr>
        <w:tc>
          <w:tcPr>
            <w:tcW w:w="442" w:type="dxa"/>
          </w:tcPr>
          <w:p w:rsidR="00062D39" w:rsidRDefault="000F7B1A">
            <w:pPr>
              <w:pStyle w:val="TableParagraph"/>
              <w:spacing w:line="268" w:lineRule="exact"/>
              <w:ind w:left="105"/>
              <w:rPr>
                <w:sz w:val="24"/>
              </w:rPr>
            </w:pPr>
            <w:r>
              <w:rPr>
                <w:sz w:val="24"/>
              </w:rPr>
              <w:t>2.</w:t>
            </w:r>
          </w:p>
        </w:tc>
        <w:tc>
          <w:tcPr>
            <w:tcW w:w="2430" w:type="dxa"/>
          </w:tcPr>
          <w:p w:rsidR="00062D39" w:rsidRDefault="000F7B1A">
            <w:pPr>
              <w:pStyle w:val="TableParagraph"/>
              <w:spacing w:line="237" w:lineRule="auto"/>
              <w:ind w:left="109" w:right="91"/>
              <w:rPr>
                <w:sz w:val="24"/>
              </w:rPr>
            </w:pPr>
            <w:r>
              <w:rPr>
                <w:sz w:val="24"/>
              </w:rPr>
              <w:t>Программа изучения ПДД</w:t>
            </w:r>
          </w:p>
        </w:tc>
        <w:tc>
          <w:tcPr>
            <w:tcW w:w="3054" w:type="dxa"/>
          </w:tcPr>
          <w:p w:rsidR="00062D39" w:rsidRDefault="000F7B1A">
            <w:pPr>
              <w:pStyle w:val="TableParagraph"/>
              <w:spacing w:line="237" w:lineRule="auto"/>
              <w:ind w:left="109"/>
              <w:rPr>
                <w:sz w:val="24"/>
              </w:rPr>
            </w:pPr>
            <w:r>
              <w:rPr>
                <w:sz w:val="24"/>
              </w:rPr>
              <w:t>Правилам безопасного пе- редвижения по дорогам</w:t>
            </w:r>
          </w:p>
        </w:tc>
        <w:tc>
          <w:tcPr>
            <w:tcW w:w="3261" w:type="dxa"/>
          </w:tcPr>
          <w:p w:rsidR="00062D39" w:rsidRDefault="000F7B1A">
            <w:pPr>
              <w:pStyle w:val="TableParagraph"/>
              <w:spacing w:line="237" w:lineRule="auto"/>
              <w:ind w:left="105"/>
              <w:rPr>
                <w:sz w:val="24"/>
              </w:rPr>
            </w:pPr>
            <w:r>
              <w:rPr>
                <w:sz w:val="24"/>
              </w:rPr>
              <w:t>Правильно оценивать ситуа- цию на дорогах города, со-</w:t>
            </w:r>
          </w:p>
          <w:p w:rsidR="00062D39" w:rsidRDefault="000F7B1A">
            <w:pPr>
              <w:pStyle w:val="TableParagraph"/>
              <w:spacing w:line="261" w:lineRule="exact"/>
              <w:ind w:left="105"/>
              <w:rPr>
                <w:sz w:val="24"/>
              </w:rPr>
            </w:pPr>
            <w:r>
              <w:rPr>
                <w:sz w:val="24"/>
              </w:rPr>
              <w:t>блюдать ПДД</w:t>
            </w:r>
          </w:p>
        </w:tc>
      </w:tr>
      <w:tr w:rsidR="00062D39">
        <w:trPr>
          <w:trHeight w:val="1104"/>
        </w:trPr>
        <w:tc>
          <w:tcPr>
            <w:tcW w:w="442" w:type="dxa"/>
          </w:tcPr>
          <w:p w:rsidR="00062D39" w:rsidRDefault="000F7B1A">
            <w:pPr>
              <w:pStyle w:val="TableParagraph"/>
              <w:spacing w:line="268" w:lineRule="exact"/>
              <w:ind w:left="105"/>
              <w:rPr>
                <w:sz w:val="24"/>
              </w:rPr>
            </w:pPr>
            <w:r>
              <w:rPr>
                <w:sz w:val="24"/>
              </w:rPr>
              <w:t>3.</w:t>
            </w:r>
          </w:p>
        </w:tc>
        <w:tc>
          <w:tcPr>
            <w:tcW w:w="2430" w:type="dxa"/>
          </w:tcPr>
          <w:p w:rsidR="00062D39" w:rsidRDefault="000F7B1A">
            <w:pPr>
              <w:pStyle w:val="TableParagraph"/>
              <w:spacing w:line="242" w:lineRule="auto"/>
              <w:ind w:left="109" w:right="91"/>
              <w:rPr>
                <w:sz w:val="24"/>
              </w:rPr>
            </w:pPr>
            <w:r>
              <w:rPr>
                <w:sz w:val="24"/>
              </w:rPr>
              <w:t>Занятия физической культурой</w:t>
            </w:r>
          </w:p>
        </w:tc>
        <w:tc>
          <w:tcPr>
            <w:tcW w:w="3054" w:type="dxa"/>
          </w:tcPr>
          <w:p w:rsidR="00062D39" w:rsidRDefault="000F7B1A">
            <w:pPr>
              <w:pStyle w:val="TableParagraph"/>
              <w:spacing w:line="242" w:lineRule="auto"/>
              <w:ind w:left="109"/>
              <w:rPr>
                <w:sz w:val="24"/>
              </w:rPr>
            </w:pPr>
            <w:r>
              <w:rPr>
                <w:sz w:val="24"/>
              </w:rPr>
              <w:t>Основам физической куль- туры и спорта</w:t>
            </w:r>
          </w:p>
        </w:tc>
        <w:tc>
          <w:tcPr>
            <w:tcW w:w="3261" w:type="dxa"/>
          </w:tcPr>
          <w:p w:rsidR="00062D39" w:rsidRDefault="000F7B1A">
            <w:pPr>
              <w:pStyle w:val="TableParagraph"/>
              <w:ind w:left="105" w:right="95"/>
              <w:jc w:val="both"/>
              <w:rPr>
                <w:sz w:val="24"/>
              </w:rPr>
            </w:pPr>
            <w:r>
              <w:rPr>
                <w:sz w:val="24"/>
              </w:rPr>
              <w:t>Организовывать двигатель- ный режим, развить заинте- ресованность в регулярной</w:t>
            </w:r>
          </w:p>
          <w:p w:rsidR="00062D39" w:rsidRDefault="000F7B1A">
            <w:pPr>
              <w:pStyle w:val="TableParagraph"/>
              <w:spacing w:line="261" w:lineRule="exact"/>
              <w:ind w:left="105"/>
              <w:jc w:val="both"/>
              <w:rPr>
                <w:sz w:val="24"/>
              </w:rPr>
            </w:pPr>
            <w:r>
              <w:rPr>
                <w:sz w:val="24"/>
              </w:rPr>
              <w:t>физической нагрузке</w:t>
            </w:r>
          </w:p>
        </w:tc>
      </w:tr>
      <w:tr w:rsidR="00062D39">
        <w:trPr>
          <w:trHeight w:val="1382"/>
        </w:trPr>
        <w:tc>
          <w:tcPr>
            <w:tcW w:w="442" w:type="dxa"/>
          </w:tcPr>
          <w:p w:rsidR="00062D39" w:rsidRDefault="000F7B1A">
            <w:pPr>
              <w:pStyle w:val="TableParagraph"/>
              <w:spacing w:line="268" w:lineRule="exact"/>
              <w:ind w:left="105"/>
              <w:rPr>
                <w:sz w:val="24"/>
              </w:rPr>
            </w:pPr>
            <w:r>
              <w:rPr>
                <w:sz w:val="24"/>
              </w:rPr>
              <w:t>4.</w:t>
            </w:r>
          </w:p>
        </w:tc>
        <w:tc>
          <w:tcPr>
            <w:tcW w:w="2430" w:type="dxa"/>
          </w:tcPr>
          <w:p w:rsidR="00062D39" w:rsidRDefault="000F7B1A">
            <w:pPr>
              <w:pStyle w:val="TableParagraph"/>
              <w:tabs>
                <w:tab w:val="left" w:pos="1304"/>
              </w:tabs>
              <w:ind w:left="109" w:right="90"/>
              <w:jc w:val="both"/>
              <w:rPr>
                <w:sz w:val="24"/>
              </w:rPr>
            </w:pPr>
            <w:r>
              <w:rPr>
                <w:sz w:val="24"/>
              </w:rPr>
              <w:t>Инструктажи по ПДД,</w:t>
            </w:r>
            <w:r>
              <w:rPr>
                <w:sz w:val="24"/>
              </w:rPr>
              <w:tab/>
              <w:t>пожарной безопасности, дейст- виях по</w:t>
            </w:r>
            <w:r>
              <w:rPr>
                <w:spacing w:val="-1"/>
                <w:sz w:val="24"/>
              </w:rPr>
              <w:t xml:space="preserve"> </w:t>
            </w:r>
            <w:r>
              <w:rPr>
                <w:sz w:val="24"/>
              </w:rPr>
              <w:t>ЧС</w:t>
            </w:r>
          </w:p>
        </w:tc>
        <w:tc>
          <w:tcPr>
            <w:tcW w:w="3054" w:type="dxa"/>
          </w:tcPr>
          <w:p w:rsidR="00062D39" w:rsidRDefault="000F7B1A">
            <w:pPr>
              <w:pStyle w:val="TableParagraph"/>
              <w:ind w:left="109" w:right="95"/>
              <w:jc w:val="both"/>
              <w:rPr>
                <w:sz w:val="24"/>
              </w:rPr>
            </w:pPr>
            <w:r>
              <w:rPr>
                <w:sz w:val="24"/>
              </w:rPr>
              <w:t>Правилам безопасного по- ведения на дорогах, дейст- вий с огнем, правилам дей- ствий в ЧС</w:t>
            </w:r>
          </w:p>
        </w:tc>
        <w:tc>
          <w:tcPr>
            <w:tcW w:w="3261" w:type="dxa"/>
          </w:tcPr>
          <w:p w:rsidR="00062D39" w:rsidRDefault="000F7B1A">
            <w:pPr>
              <w:pStyle w:val="TableParagraph"/>
              <w:ind w:left="105" w:right="95"/>
              <w:jc w:val="both"/>
              <w:rPr>
                <w:sz w:val="24"/>
              </w:rPr>
            </w:pPr>
            <w:r>
              <w:rPr>
                <w:sz w:val="24"/>
              </w:rPr>
              <w:t>Организовать безопасную жизнедеятельность самого себя и окружающих, прини-</w:t>
            </w:r>
          </w:p>
          <w:p w:rsidR="00062D39" w:rsidRDefault="000F7B1A">
            <w:pPr>
              <w:pStyle w:val="TableParagraph"/>
              <w:spacing w:line="274" w:lineRule="exact"/>
              <w:ind w:left="105" w:right="99"/>
              <w:jc w:val="both"/>
              <w:rPr>
                <w:sz w:val="24"/>
              </w:rPr>
            </w:pPr>
            <w:r>
              <w:rPr>
                <w:sz w:val="24"/>
              </w:rPr>
              <w:t>мать правильные решения при ЧС</w:t>
            </w:r>
          </w:p>
        </w:tc>
      </w:tr>
      <w:tr w:rsidR="00062D39">
        <w:trPr>
          <w:trHeight w:val="825"/>
        </w:trPr>
        <w:tc>
          <w:tcPr>
            <w:tcW w:w="442" w:type="dxa"/>
          </w:tcPr>
          <w:p w:rsidR="00062D39" w:rsidRDefault="000F7B1A">
            <w:pPr>
              <w:pStyle w:val="TableParagraph"/>
              <w:spacing w:line="268" w:lineRule="exact"/>
              <w:ind w:left="105"/>
              <w:rPr>
                <w:sz w:val="24"/>
              </w:rPr>
            </w:pPr>
            <w:r>
              <w:rPr>
                <w:sz w:val="24"/>
              </w:rPr>
              <w:t>5.</w:t>
            </w:r>
          </w:p>
        </w:tc>
        <w:tc>
          <w:tcPr>
            <w:tcW w:w="2430" w:type="dxa"/>
          </w:tcPr>
          <w:p w:rsidR="00062D39" w:rsidRDefault="000F7B1A">
            <w:pPr>
              <w:pStyle w:val="TableParagraph"/>
              <w:spacing w:line="237" w:lineRule="auto"/>
              <w:ind w:left="109" w:right="257"/>
              <w:rPr>
                <w:sz w:val="24"/>
              </w:rPr>
            </w:pPr>
            <w:r>
              <w:rPr>
                <w:sz w:val="24"/>
              </w:rPr>
              <w:t>Исследовательские, проектные работы</w:t>
            </w:r>
          </w:p>
        </w:tc>
        <w:tc>
          <w:tcPr>
            <w:tcW w:w="3054" w:type="dxa"/>
          </w:tcPr>
          <w:p w:rsidR="00062D39" w:rsidRDefault="000F7B1A">
            <w:pPr>
              <w:pStyle w:val="TableParagraph"/>
              <w:tabs>
                <w:tab w:val="left" w:pos="1361"/>
                <w:tab w:val="left" w:pos="2617"/>
              </w:tabs>
              <w:spacing w:line="237" w:lineRule="auto"/>
              <w:ind w:left="109" w:right="97"/>
              <w:rPr>
                <w:sz w:val="24"/>
              </w:rPr>
            </w:pPr>
            <w:r>
              <w:rPr>
                <w:sz w:val="24"/>
              </w:rPr>
              <w:t>Правилам</w:t>
            </w:r>
            <w:r>
              <w:rPr>
                <w:sz w:val="24"/>
              </w:rPr>
              <w:tab/>
              <w:t>здорового</w:t>
            </w:r>
            <w:r>
              <w:rPr>
                <w:sz w:val="24"/>
              </w:rPr>
              <w:tab/>
            </w:r>
            <w:r>
              <w:rPr>
                <w:spacing w:val="-5"/>
                <w:sz w:val="24"/>
              </w:rPr>
              <w:t xml:space="preserve">об- </w:t>
            </w:r>
            <w:r>
              <w:rPr>
                <w:sz w:val="24"/>
              </w:rPr>
              <w:t>раза жизни и</w:t>
            </w:r>
            <w:r>
              <w:rPr>
                <w:spacing w:val="28"/>
                <w:sz w:val="24"/>
              </w:rPr>
              <w:t xml:space="preserve"> </w:t>
            </w:r>
            <w:r>
              <w:rPr>
                <w:sz w:val="24"/>
              </w:rPr>
              <w:t>экологиче-</w:t>
            </w:r>
          </w:p>
          <w:p w:rsidR="00062D39" w:rsidRDefault="000F7B1A">
            <w:pPr>
              <w:pStyle w:val="TableParagraph"/>
              <w:spacing w:line="261" w:lineRule="exact"/>
              <w:ind w:left="109"/>
              <w:rPr>
                <w:sz w:val="24"/>
              </w:rPr>
            </w:pPr>
            <w:r>
              <w:rPr>
                <w:sz w:val="24"/>
              </w:rPr>
              <w:t>ской безопасности</w:t>
            </w:r>
          </w:p>
        </w:tc>
        <w:tc>
          <w:tcPr>
            <w:tcW w:w="3261" w:type="dxa"/>
          </w:tcPr>
          <w:p w:rsidR="00062D39" w:rsidRDefault="000F7B1A">
            <w:pPr>
              <w:pStyle w:val="TableParagraph"/>
              <w:tabs>
                <w:tab w:val="left" w:pos="503"/>
                <w:tab w:val="left" w:pos="2262"/>
              </w:tabs>
              <w:spacing w:line="237" w:lineRule="auto"/>
              <w:ind w:left="105" w:right="95"/>
              <w:rPr>
                <w:sz w:val="24"/>
              </w:rPr>
            </w:pPr>
            <w:r>
              <w:rPr>
                <w:sz w:val="24"/>
              </w:rPr>
              <w:t>Самостоятельности в работе с</w:t>
            </w:r>
            <w:r>
              <w:rPr>
                <w:sz w:val="24"/>
              </w:rPr>
              <w:tab/>
              <w:t>информацией,</w:t>
            </w:r>
            <w:r>
              <w:rPr>
                <w:sz w:val="24"/>
              </w:rPr>
              <w:tab/>
              <w:t>навыкам</w:t>
            </w:r>
          </w:p>
          <w:p w:rsidR="00062D39" w:rsidRDefault="000F7B1A">
            <w:pPr>
              <w:pStyle w:val="TableParagraph"/>
              <w:spacing w:line="261" w:lineRule="exact"/>
              <w:ind w:left="105"/>
              <w:rPr>
                <w:sz w:val="24"/>
              </w:rPr>
            </w:pPr>
            <w:r>
              <w:rPr>
                <w:sz w:val="24"/>
              </w:rPr>
              <w:t>публичного выступления</w:t>
            </w:r>
          </w:p>
        </w:tc>
      </w:tr>
      <w:tr w:rsidR="00062D39">
        <w:trPr>
          <w:trHeight w:val="1934"/>
        </w:trPr>
        <w:tc>
          <w:tcPr>
            <w:tcW w:w="442" w:type="dxa"/>
          </w:tcPr>
          <w:p w:rsidR="00062D39" w:rsidRDefault="000F7B1A">
            <w:pPr>
              <w:pStyle w:val="TableParagraph"/>
              <w:spacing w:line="273" w:lineRule="exact"/>
              <w:ind w:left="105"/>
              <w:rPr>
                <w:sz w:val="24"/>
              </w:rPr>
            </w:pPr>
            <w:r>
              <w:rPr>
                <w:sz w:val="24"/>
              </w:rPr>
              <w:t>6.</w:t>
            </w:r>
          </w:p>
        </w:tc>
        <w:tc>
          <w:tcPr>
            <w:tcW w:w="2430" w:type="dxa"/>
          </w:tcPr>
          <w:p w:rsidR="00062D39" w:rsidRDefault="000F7B1A">
            <w:pPr>
              <w:pStyle w:val="TableParagraph"/>
              <w:ind w:left="109" w:right="86"/>
              <w:jc w:val="both"/>
              <w:rPr>
                <w:sz w:val="24"/>
              </w:rPr>
            </w:pPr>
            <w:r>
              <w:rPr>
                <w:sz w:val="24"/>
              </w:rPr>
              <w:t>Физминутка, пяти- минутки безопасно- сти</w:t>
            </w:r>
          </w:p>
        </w:tc>
        <w:tc>
          <w:tcPr>
            <w:tcW w:w="3054" w:type="dxa"/>
          </w:tcPr>
          <w:p w:rsidR="00062D39" w:rsidRDefault="000F7B1A">
            <w:pPr>
              <w:pStyle w:val="TableParagraph"/>
              <w:ind w:left="109" w:right="99"/>
              <w:jc w:val="both"/>
              <w:rPr>
                <w:sz w:val="24"/>
              </w:rPr>
            </w:pPr>
            <w:r>
              <w:rPr>
                <w:sz w:val="24"/>
              </w:rPr>
              <w:t>Организовывать режим труда и отдыха, правилам безопасности на улице и дома</w:t>
            </w:r>
          </w:p>
        </w:tc>
        <w:tc>
          <w:tcPr>
            <w:tcW w:w="3261" w:type="dxa"/>
          </w:tcPr>
          <w:p w:rsidR="00062D39" w:rsidRDefault="000F7B1A">
            <w:pPr>
              <w:pStyle w:val="TableParagraph"/>
              <w:ind w:left="105" w:right="95"/>
              <w:jc w:val="both"/>
              <w:rPr>
                <w:sz w:val="24"/>
              </w:rPr>
            </w:pPr>
            <w:r>
              <w:rPr>
                <w:sz w:val="24"/>
              </w:rPr>
              <w:t xml:space="preserve">Разумно распределять </w:t>
            </w:r>
            <w:r>
              <w:rPr>
                <w:spacing w:val="-3"/>
                <w:sz w:val="24"/>
              </w:rPr>
              <w:t xml:space="preserve">учеб- </w:t>
            </w:r>
            <w:r>
              <w:rPr>
                <w:sz w:val="24"/>
              </w:rPr>
              <w:t>ную нагрузку, обучиться приемам снятия усталости и напряжения, сознательно от- носиться к сохранению соб- ственной безопасности</w:t>
            </w:r>
            <w:r>
              <w:rPr>
                <w:spacing w:val="58"/>
                <w:sz w:val="24"/>
              </w:rPr>
              <w:t xml:space="preserve"> </w:t>
            </w:r>
            <w:r>
              <w:rPr>
                <w:sz w:val="24"/>
              </w:rPr>
              <w:t>и</w:t>
            </w:r>
          </w:p>
          <w:p w:rsidR="00062D39" w:rsidRDefault="000F7B1A">
            <w:pPr>
              <w:pStyle w:val="TableParagraph"/>
              <w:spacing w:line="261" w:lineRule="exact"/>
              <w:ind w:left="105"/>
              <w:rPr>
                <w:sz w:val="24"/>
              </w:rPr>
            </w:pPr>
            <w:r>
              <w:rPr>
                <w:sz w:val="24"/>
              </w:rPr>
              <w:t>здоровья</w:t>
            </w:r>
          </w:p>
        </w:tc>
      </w:tr>
    </w:tbl>
    <w:p w:rsidR="00062D39" w:rsidRDefault="00062D39">
      <w:pPr>
        <w:spacing w:line="261" w:lineRule="exact"/>
        <w:rPr>
          <w:sz w:val="24"/>
        </w:rPr>
        <w:sectPr w:rsidR="00062D39">
          <w:pgSz w:w="11910" w:h="16840"/>
          <w:pgMar w:top="1120" w:right="0" w:bottom="1140" w:left="1160" w:header="0" w:footer="880" w:gutter="0"/>
          <w:cols w:space="720"/>
        </w:sectPr>
      </w:pPr>
    </w:p>
    <w:p w:rsidR="00062D39" w:rsidRDefault="000F7B1A">
      <w:pPr>
        <w:spacing w:before="72" w:after="7" w:line="237" w:lineRule="auto"/>
        <w:ind w:left="2719" w:hanging="1791"/>
        <w:rPr>
          <w:b/>
          <w:sz w:val="24"/>
        </w:rPr>
      </w:pPr>
      <w:r>
        <w:rPr>
          <w:b/>
          <w:sz w:val="24"/>
        </w:rPr>
        <w:lastRenderedPageBreak/>
        <w:t>Планируемые личностные результаты формирования экологической культуры, культуры здорового и безопасного образа жизни</w:t>
      </w:r>
    </w:p>
    <w:tbl>
      <w:tblPr>
        <w:tblStyle w:val="TableNormal"/>
        <w:tblW w:w="0" w:type="auto"/>
        <w:tblInd w:w="9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4"/>
        <w:gridCol w:w="2574"/>
        <w:gridCol w:w="2924"/>
        <w:gridCol w:w="3266"/>
      </w:tblGrid>
      <w:tr w:rsidR="00062D39">
        <w:trPr>
          <w:trHeight w:val="273"/>
        </w:trPr>
        <w:tc>
          <w:tcPr>
            <w:tcW w:w="514" w:type="dxa"/>
            <w:vMerge w:val="restart"/>
          </w:tcPr>
          <w:p w:rsidR="00062D39" w:rsidRDefault="000F7B1A">
            <w:pPr>
              <w:pStyle w:val="TableParagraph"/>
              <w:spacing w:line="268" w:lineRule="exact"/>
              <w:rPr>
                <w:sz w:val="24"/>
              </w:rPr>
            </w:pPr>
            <w:r>
              <w:rPr>
                <w:sz w:val="24"/>
              </w:rPr>
              <w:t>№</w:t>
            </w:r>
          </w:p>
        </w:tc>
        <w:tc>
          <w:tcPr>
            <w:tcW w:w="2574" w:type="dxa"/>
            <w:vMerge w:val="restart"/>
          </w:tcPr>
          <w:p w:rsidR="00062D39" w:rsidRDefault="000F7B1A">
            <w:pPr>
              <w:pStyle w:val="TableParagraph"/>
              <w:tabs>
                <w:tab w:val="left" w:pos="1601"/>
              </w:tabs>
              <w:spacing w:line="237" w:lineRule="auto"/>
              <w:ind w:left="109" w:right="99"/>
              <w:rPr>
                <w:sz w:val="24"/>
              </w:rPr>
            </w:pPr>
            <w:r>
              <w:rPr>
                <w:sz w:val="24"/>
              </w:rPr>
              <w:t>Внеурочная</w:t>
            </w:r>
            <w:r>
              <w:rPr>
                <w:sz w:val="24"/>
              </w:rPr>
              <w:tab/>
            </w:r>
            <w:r>
              <w:rPr>
                <w:spacing w:val="-3"/>
                <w:sz w:val="24"/>
              </w:rPr>
              <w:t xml:space="preserve">деятель- </w:t>
            </w:r>
            <w:r>
              <w:rPr>
                <w:sz w:val="24"/>
              </w:rPr>
              <w:t>ность (виды и</w:t>
            </w:r>
            <w:r>
              <w:rPr>
                <w:spacing w:val="-6"/>
                <w:sz w:val="24"/>
              </w:rPr>
              <w:t xml:space="preserve"> </w:t>
            </w:r>
            <w:r>
              <w:rPr>
                <w:sz w:val="24"/>
              </w:rPr>
              <w:t>формы)</w:t>
            </w:r>
          </w:p>
        </w:tc>
        <w:tc>
          <w:tcPr>
            <w:tcW w:w="6190" w:type="dxa"/>
            <w:gridSpan w:val="2"/>
          </w:tcPr>
          <w:p w:rsidR="00062D39" w:rsidRDefault="000F7B1A">
            <w:pPr>
              <w:pStyle w:val="TableParagraph"/>
              <w:spacing w:line="253" w:lineRule="exact"/>
              <w:ind w:left="104"/>
              <w:rPr>
                <w:sz w:val="24"/>
              </w:rPr>
            </w:pPr>
            <w:r>
              <w:rPr>
                <w:sz w:val="24"/>
              </w:rPr>
              <w:t>Планируемые результаты (личностные)</w:t>
            </w:r>
          </w:p>
        </w:tc>
      </w:tr>
      <w:tr w:rsidR="00062D39">
        <w:trPr>
          <w:trHeight w:val="830"/>
        </w:trPr>
        <w:tc>
          <w:tcPr>
            <w:tcW w:w="514" w:type="dxa"/>
            <w:vMerge/>
            <w:tcBorders>
              <w:top w:val="nil"/>
            </w:tcBorders>
          </w:tcPr>
          <w:p w:rsidR="00062D39" w:rsidRDefault="00062D39">
            <w:pPr>
              <w:rPr>
                <w:sz w:val="2"/>
                <w:szCs w:val="2"/>
              </w:rPr>
            </w:pPr>
          </w:p>
        </w:tc>
        <w:tc>
          <w:tcPr>
            <w:tcW w:w="2574" w:type="dxa"/>
            <w:vMerge/>
            <w:tcBorders>
              <w:top w:val="nil"/>
            </w:tcBorders>
          </w:tcPr>
          <w:p w:rsidR="00062D39" w:rsidRDefault="00062D39">
            <w:pPr>
              <w:rPr>
                <w:sz w:val="2"/>
                <w:szCs w:val="2"/>
              </w:rPr>
            </w:pPr>
          </w:p>
        </w:tc>
        <w:tc>
          <w:tcPr>
            <w:tcW w:w="2924" w:type="dxa"/>
          </w:tcPr>
          <w:p w:rsidR="00062D39" w:rsidRDefault="000F7B1A">
            <w:pPr>
              <w:pStyle w:val="TableParagraph"/>
              <w:tabs>
                <w:tab w:val="left" w:pos="541"/>
                <w:tab w:val="left" w:pos="2220"/>
              </w:tabs>
              <w:spacing w:line="242" w:lineRule="auto"/>
              <w:ind w:left="104" w:right="102"/>
              <w:rPr>
                <w:sz w:val="24"/>
              </w:rPr>
            </w:pPr>
            <w:r>
              <w:rPr>
                <w:sz w:val="24"/>
              </w:rPr>
              <w:t>У</w:t>
            </w:r>
            <w:r>
              <w:rPr>
                <w:sz w:val="24"/>
              </w:rPr>
              <w:tab/>
              <w:t>обучающихся</w:t>
            </w:r>
            <w:r>
              <w:rPr>
                <w:sz w:val="24"/>
              </w:rPr>
              <w:tab/>
            </w:r>
            <w:r>
              <w:rPr>
                <w:spacing w:val="-5"/>
                <w:sz w:val="24"/>
              </w:rPr>
              <w:t xml:space="preserve">будут </w:t>
            </w:r>
            <w:r>
              <w:rPr>
                <w:sz w:val="24"/>
              </w:rPr>
              <w:t>сформированы:</w:t>
            </w:r>
          </w:p>
        </w:tc>
        <w:tc>
          <w:tcPr>
            <w:tcW w:w="3266" w:type="dxa"/>
          </w:tcPr>
          <w:p w:rsidR="00062D39" w:rsidRDefault="000F7B1A">
            <w:pPr>
              <w:pStyle w:val="TableParagraph"/>
              <w:spacing w:line="268" w:lineRule="exact"/>
              <w:rPr>
                <w:sz w:val="24"/>
              </w:rPr>
            </w:pPr>
            <w:r>
              <w:rPr>
                <w:sz w:val="24"/>
              </w:rPr>
              <w:t>Обучающийся получит воз-</w:t>
            </w:r>
          </w:p>
          <w:p w:rsidR="00062D39" w:rsidRDefault="000F7B1A">
            <w:pPr>
              <w:pStyle w:val="TableParagraph"/>
              <w:tabs>
                <w:tab w:val="left" w:pos="1356"/>
                <w:tab w:val="left" w:pos="1941"/>
              </w:tabs>
              <w:spacing w:before="8" w:line="274" w:lineRule="exact"/>
              <w:ind w:right="97"/>
              <w:rPr>
                <w:sz w:val="24"/>
              </w:rPr>
            </w:pPr>
            <w:r>
              <w:rPr>
                <w:sz w:val="24"/>
              </w:rPr>
              <w:t>можность</w:t>
            </w:r>
            <w:r>
              <w:rPr>
                <w:sz w:val="24"/>
              </w:rPr>
              <w:tab/>
              <w:t>для</w:t>
            </w:r>
            <w:r>
              <w:rPr>
                <w:sz w:val="24"/>
              </w:rPr>
              <w:tab/>
            </w:r>
            <w:r>
              <w:rPr>
                <w:spacing w:val="-3"/>
                <w:sz w:val="24"/>
              </w:rPr>
              <w:t xml:space="preserve">формирова- </w:t>
            </w:r>
            <w:r>
              <w:rPr>
                <w:sz w:val="24"/>
              </w:rPr>
              <w:t>ния:</w:t>
            </w:r>
          </w:p>
        </w:tc>
      </w:tr>
      <w:tr w:rsidR="00062D39">
        <w:trPr>
          <w:trHeight w:val="1103"/>
        </w:trPr>
        <w:tc>
          <w:tcPr>
            <w:tcW w:w="514" w:type="dxa"/>
          </w:tcPr>
          <w:p w:rsidR="00062D39" w:rsidRDefault="000F7B1A">
            <w:pPr>
              <w:pStyle w:val="TableParagraph"/>
              <w:spacing w:line="268" w:lineRule="exact"/>
              <w:rPr>
                <w:sz w:val="24"/>
              </w:rPr>
            </w:pPr>
            <w:r>
              <w:rPr>
                <w:sz w:val="24"/>
              </w:rPr>
              <w:t>1.</w:t>
            </w:r>
          </w:p>
        </w:tc>
        <w:tc>
          <w:tcPr>
            <w:tcW w:w="2574" w:type="dxa"/>
          </w:tcPr>
          <w:p w:rsidR="00062D39" w:rsidRDefault="000F7B1A">
            <w:pPr>
              <w:pStyle w:val="TableParagraph"/>
              <w:spacing w:line="237" w:lineRule="auto"/>
              <w:ind w:left="109" w:right="111"/>
              <w:rPr>
                <w:sz w:val="24"/>
              </w:rPr>
            </w:pPr>
            <w:r>
              <w:rPr>
                <w:sz w:val="24"/>
              </w:rPr>
              <w:t>Тематические беседы и часы</w:t>
            </w:r>
            <w:r>
              <w:rPr>
                <w:spacing w:val="1"/>
                <w:sz w:val="24"/>
              </w:rPr>
              <w:t xml:space="preserve"> </w:t>
            </w:r>
            <w:r>
              <w:rPr>
                <w:sz w:val="24"/>
              </w:rPr>
              <w:t>общения</w:t>
            </w:r>
          </w:p>
        </w:tc>
        <w:tc>
          <w:tcPr>
            <w:tcW w:w="2924" w:type="dxa"/>
          </w:tcPr>
          <w:p w:rsidR="00062D39" w:rsidRDefault="000F7B1A">
            <w:pPr>
              <w:pStyle w:val="TableParagraph"/>
              <w:ind w:left="104" w:right="86"/>
              <w:jc w:val="both"/>
              <w:rPr>
                <w:sz w:val="24"/>
              </w:rPr>
            </w:pPr>
            <w:r>
              <w:rPr>
                <w:sz w:val="24"/>
              </w:rPr>
              <w:t>Понятие о правилах здо- рового и безопасного об- раза жизни</w:t>
            </w:r>
          </w:p>
        </w:tc>
        <w:tc>
          <w:tcPr>
            <w:tcW w:w="3266" w:type="dxa"/>
          </w:tcPr>
          <w:p w:rsidR="00062D39" w:rsidRDefault="000F7B1A">
            <w:pPr>
              <w:pStyle w:val="TableParagraph"/>
              <w:ind w:right="91"/>
              <w:jc w:val="both"/>
              <w:rPr>
                <w:sz w:val="24"/>
              </w:rPr>
            </w:pPr>
            <w:r>
              <w:rPr>
                <w:sz w:val="24"/>
              </w:rPr>
              <w:t>Представлений об основных компонентах культуры здо- ровья и экологической безо-</w:t>
            </w:r>
          </w:p>
          <w:p w:rsidR="00062D39" w:rsidRDefault="000F7B1A">
            <w:pPr>
              <w:pStyle w:val="TableParagraph"/>
              <w:spacing w:line="264" w:lineRule="exact"/>
              <w:rPr>
                <w:sz w:val="24"/>
              </w:rPr>
            </w:pPr>
            <w:r>
              <w:rPr>
                <w:sz w:val="24"/>
              </w:rPr>
              <w:t>пасности</w:t>
            </w:r>
          </w:p>
        </w:tc>
      </w:tr>
      <w:tr w:rsidR="00062D39">
        <w:trPr>
          <w:trHeight w:val="1382"/>
        </w:trPr>
        <w:tc>
          <w:tcPr>
            <w:tcW w:w="514" w:type="dxa"/>
          </w:tcPr>
          <w:p w:rsidR="00062D39" w:rsidRDefault="000F7B1A">
            <w:pPr>
              <w:pStyle w:val="TableParagraph"/>
              <w:spacing w:line="268" w:lineRule="exact"/>
              <w:rPr>
                <w:sz w:val="24"/>
              </w:rPr>
            </w:pPr>
            <w:r>
              <w:rPr>
                <w:sz w:val="24"/>
              </w:rPr>
              <w:t>2.</w:t>
            </w:r>
          </w:p>
        </w:tc>
        <w:tc>
          <w:tcPr>
            <w:tcW w:w="2574" w:type="dxa"/>
          </w:tcPr>
          <w:p w:rsidR="00062D39" w:rsidRDefault="000F7B1A">
            <w:pPr>
              <w:pStyle w:val="TableParagraph"/>
              <w:ind w:left="109" w:right="94"/>
              <w:jc w:val="both"/>
              <w:rPr>
                <w:sz w:val="24"/>
              </w:rPr>
            </w:pPr>
            <w:r>
              <w:rPr>
                <w:sz w:val="24"/>
              </w:rPr>
              <w:t>Встречи с представи- телями МВД, службы спасения</w:t>
            </w:r>
          </w:p>
        </w:tc>
        <w:tc>
          <w:tcPr>
            <w:tcW w:w="2924" w:type="dxa"/>
          </w:tcPr>
          <w:p w:rsidR="00062D39" w:rsidRDefault="000F7B1A">
            <w:pPr>
              <w:pStyle w:val="TableParagraph"/>
              <w:ind w:left="104" w:right="86"/>
              <w:jc w:val="both"/>
              <w:rPr>
                <w:sz w:val="24"/>
              </w:rPr>
            </w:pPr>
            <w:r>
              <w:rPr>
                <w:sz w:val="24"/>
              </w:rPr>
              <w:t>Понятие о ценности сво- его здоровья и безопасно- сти, здоровья и безопас-</w:t>
            </w:r>
          </w:p>
          <w:p w:rsidR="00062D39" w:rsidRDefault="000F7B1A">
            <w:pPr>
              <w:pStyle w:val="TableParagraph"/>
              <w:spacing w:line="274" w:lineRule="exact"/>
              <w:ind w:left="104" w:right="102"/>
              <w:jc w:val="both"/>
              <w:rPr>
                <w:sz w:val="24"/>
              </w:rPr>
            </w:pPr>
            <w:r>
              <w:rPr>
                <w:sz w:val="24"/>
              </w:rPr>
              <w:t>ности семьи и окружаю- щих</w:t>
            </w:r>
          </w:p>
        </w:tc>
        <w:tc>
          <w:tcPr>
            <w:tcW w:w="3266" w:type="dxa"/>
          </w:tcPr>
          <w:p w:rsidR="00062D39" w:rsidRDefault="000F7B1A">
            <w:pPr>
              <w:pStyle w:val="TableParagraph"/>
              <w:ind w:right="96"/>
              <w:jc w:val="both"/>
              <w:rPr>
                <w:sz w:val="24"/>
              </w:rPr>
            </w:pPr>
            <w:r>
              <w:rPr>
                <w:sz w:val="24"/>
              </w:rPr>
              <w:t>Представлений о влиянии позитивных и негативных факторов жизни на здоровье,</w:t>
            </w:r>
          </w:p>
          <w:p w:rsidR="00062D39" w:rsidRDefault="000F7B1A">
            <w:pPr>
              <w:pStyle w:val="TableParagraph"/>
              <w:spacing w:line="274" w:lineRule="exact"/>
              <w:ind w:right="96"/>
              <w:jc w:val="both"/>
              <w:rPr>
                <w:sz w:val="24"/>
              </w:rPr>
            </w:pPr>
            <w:r>
              <w:rPr>
                <w:sz w:val="24"/>
              </w:rPr>
              <w:t>отрицательного отношения к вредным привычкам</w:t>
            </w:r>
          </w:p>
        </w:tc>
      </w:tr>
      <w:tr w:rsidR="00062D39">
        <w:trPr>
          <w:trHeight w:val="1656"/>
        </w:trPr>
        <w:tc>
          <w:tcPr>
            <w:tcW w:w="514" w:type="dxa"/>
          </w:tcPr>
          <w:p w:rsidR="00062D39" w:rsidRDefault="000F7B1A">
            <w:pPr>
              <w:pStyle w:val="TableParagraph"/>
              <w:spacing w:line="268" w:lineRule="exact"/>
              <w:rPr>
                <w:sz w:val="24"/>
              </w:rPr>
            </w:pPr>
            <w:r>
              <w:rPr>
                <w:sz w:val="24"/>
              </w:rPr>
              <w:t>3.</w:t>
            </w:r>
          </w:p>
        </w:tc>
        <w:tc>
          <w:tcPr>
            <w:tcW w:w="2574" w:type="dxa"/>
          </w:tcPr>
          <w:p w:rsidR="00062D39" w:rsidRDefault="000F7B1A">
            <w:pPr>
              <w:pStyle w:val="TableParagraph"/>
              <w:ind w:left="109" w:right="96"/>
              <w:jc w:val="both"/>
              <w:rPr>
                <w:sz w:val="24"/>
              </w:rPr>
            </w:pPr>
            <w:r>
              <w:rPr>
                <w:sz w:val="24"/>
              </w:rPr>
              <w:t>Спартакиада гимна- зии, занятия ГТО, спортивные секции, проведение соревно- ваний</w:t>
            </w:r>
          </w:p>
        </w:tc>
        <w:tc>
          <w:tcPr>
            <w:tcW w:w="2924" w:type="dxa"/>
          </w:tcPr>
          <w:p w:rsidR="00062D39" w:rsidRDefault="000F7B1A">
            <w:pPr>
              <w:pStyle w:val="TableParagraph"/>
              <w:ind w:left="104" w:right="91"/>
              <w:jc w:val="both"/>
              <w:rPr>
                <w:sz w:val="24"/>
              </w:rPr>
            </w:pPr>
            <w:r>
              <w:rPr>
                <w:sz w:val="24"/>
              </w:rPr>
              <w:t>Понятие о необходимости физических занятий, раз- витие коммуникативных навыков, сплочение кол- лектива обучающихся,</w:t>
            </w:r>
          </w:p>
          <w:p w:rsidR="00062D39" w:rsidRDefault="000F7B1A">
            <w:pPr>
              <w:pStyle w:val="TableParagraph"/>
              <w:spacing w:line="265" w:lineRule="exact"/>
              <w:ind w:left="104"/>
              <w:jc w:val="both"/>
              <w:rPr>
                <w:sz w:val="24"/>
              </w:rPr>
            </w:pPr>
            <w:r>
              <w:rPr>
                <w:sz w:val="24"/>
              </w:rPr>
              <w:t>родителей, учителей</w:t>
            </w:r>
          </w:p>
        </w:tc>
        <w:tc>
          <w:tcPr>
            <w:tcW w:w="3266" w:type="dxa"/>
          </w:tcPr>
          <w:p w:rsidR="00062D39" w:rsidRDefault="000F7B1A">
            <w:pPr>
              <w:pStyle w:val="TableParagraph"/>
              <w:ind w:right="91"/>
              <w:jc w:val="both"/>
              <w:rPr>
                <w:sz w:val="24"/>
              </w:rPr>
            </w:pPr>
            <w:r>
              <w:rPr>
                <w:sz w:val="24"/>
              </w:rPr>
              <w:t>Привычки рациональной фи- зической нагрузки, снятия интеллектуально- эмоцио- нального напряжения за счет занятий спортом</w:t>
            </w:r>
          </w:p>
        </w:tc>
      </w:tr>
      <w:tr w:rsidR="00062D39">
        <w:trPr>
          <w:trHeight w:val="1929"/>
        </w:trPr>
        <w:tc>
          <w:tcPr>
            <w:tcW w:w="514" w:type="dxa"/>
          </w:tcPr>
          <w:p w:rsidR="00062D39" w:rsidRDefault="000F7B1A">
            <w:pPr>
              <w:pStyle w:val="TableParagraph"/>
              <w:spacing w:line="268" w:lineRule="exact"/>
              <w:rPr>
                <w:sz w:val="24"/>
              </w:rPr>
            </w:pPr>
            <w:r>
              <w:rPr>
                <w:sz w:val="24"/>
              </w:rPr>
              <w:t>4.</w:t>
            </w:r>
          </w:p>
        </w:tc>
        <w:tc>
          <w:tcPr>
            <w:tcW w:w="2574" w:type="dxa"/>
          </w:tcPr>
          <w:p w:rsidR="00062D39" w:rsidRDefault="000F7B1A">
            <w:pPr>
              <w:pStyle w:val="TableParagraph"/>
              <w:ind w:left="109" w:right="111"/>
              <w:rPr>
                <w:sz w:val="24"/>
              </w:rPr>
            </w:pPr>
            <w:r>
              <w:rPr>
                <w:sz w:val="24"/>
              </w:rPr>
              <w:t>Социально- педагогические, роле- вые игры, тренинги</w:t>
            </w:r>
          </w:p>
        </w:tc>
        <w:tc>
          <w:tcPr>
            <w:tcW w:w="2924" w:type="dxa"/>
          </w:tcPr>
          <w:p w:rsidR="00062D39" w:rsidRDefault="000F7B1A">
            <w:pPr>
              <w:pStyle w:val="TableParagraph"/>
              <w:ind w:left="104" w:right="90"/>
              <w:jc w:val="both"/>
              <w:rPr>
                <w:sz w:val="24"/>
              </w:rPr>
            </w:pPr>
            <w:r>
              <w:rPr>
                <w:sz w:val="24"/>
              </w:rPr>
              <w:t>Знание о собственных особенностях психологи- ческого развития, умение выстраивать отношение со сверстниками и взрос- лыми</w:t>
            </w:r>
          </w:p>
        </w:tc>
        <w:tc>
          <w:tcPr>
            <w:tcW w:w="3266" w:type="dxa"/>
          </w:tcPr>
          <w:p w:rsidR="00062D39" w:rsidRDefault="000F7B1A">
            <w:pPr>
              <w:pStyle w:val="TableParagraph"/>
              <w:ind w:right="91"/>
              <w:jc w:val="both"/>
              <w:rPr>
                <w:sz w:val="24"/>
              </w:rPr>
            </w:pPr>
            <w:r>
              <w:rPr>
                <w:sz w:val="24"/>
              </w:rPr>
              <w:t>Навыки позитивного обще- ния, понимание ценности здорового и безопасного об- раза жизни, умение противо- стоять негативным факто- рам, влияющим на здоровье</w:t>
            </w:r>
          </w:p>
          <w:p w:rsidR="00062D39" w:rsidRDefault="000F7B1A">
            <w:pPr>
              <w:pStyle w:val="TableParagraph"/>
              <w:spacing w:line="261" w:lineRule="exact"/>
              <w:jc w:val="both"/>
              <w:rPr>
                <w:sz w:val="24"/>
              </w:rPr>
            </w:pPr>
            <w:r>
              <w:rPr>
                <w:sz w:val="24"/>
              </w:rPr>
              <w:t>и экологию</w:t>
            </w:r>
          </w:p>
        </w:tc>
      </w:tr>
      <w:tr w:rsidR="00062D39">
        <w:trPr>
          <w:trHeight w:val="1104"/>
        </w:trPr>
        <w:tc>
          <w:tcPr>
            <w:tcW w:w="514" w:type="dxa"/>
          </w:tcPr>
          <w:p w:rsidR="00062D39" w:rsidRDefault="000F7B1A">
            <w:pPr>
              <w:pStyle w:val="TableParagraph"/>
              <w:spacing w:line="268" w:lineRule="exact"/>
              <w:rPr>
                <w:sz w:val="24"/>
              </w:rPr>
            </w:pPr>
            <w:r>
              <w:rPr>
                <w:sz w:val="24"/>
              </w:rPr>
              <w:t>5.</w:t>
            </w:r>
          </w:p>
        </w:tc>
        <w:tc>
          <w:tcPr>
            <w:tcW w:w="2574" w:type="dxa"/>
          </w:tcPr>
          <w:p w:rsidR="00062D39" w:rsidRDefault="000F7B1A">
            <w:pPr>
              <w:pStyle w:val="TableParagraph"/>
              <w:ind w:left="109" w:right="95"/>
              <w:rPr>
                <w:sz w:val="24"/>
              </w:rPr>
            </w:pPr>
            <w:r>
              <w:rPr>
                <w:sz w:val="24"/>
              </w:rPr>
              <w:t>Индивидуально- профилактическая ра- бота с детьми «группы</w:t>
            </w:r>
          </w:p>
          <w:p w:rsidR="00062D39" w:rsidRDefault="000F7B1A">
            <w:pPr>
              <w:pStyle w:val="TableParagraph"/>
              <w:spacing w:line="261" w:lineRule="exact"/>
              <w:ind w:left="109"/>
              <w:rPr>
                <w:sz w:val="24"/>
              </w:rPr>
            </w:pPr>
            <w:r>
              <w:rPr>
                <w:sz w:val="24"/>
              </w:rPr>
              <w:t>риска»</w:t>
            </w:r>
          </w:p>
        </w:tc>
        <w:tc>
          <w:tcPr>
            <w:tcW w:w="2924" w:type="dxa"/>
          </w:tcPr>
          <w:p w:rsidR="00062D39" w:rsidRDefault="000F7B1A">
            <w:pPr>
              <w:pStyle w:val="TableParagraph"/>
              <w:ind w:left="104" w:right="93"/>
              <w:jc w:val="both"/>
              <w:rPr>
                <w:sz w:val="24"/>
              </w:rPr>
            </w:pPr>
            <w:r>
              <w:rPr>
                <w:sz w:val="24"/>
              </w:rPr>
              <w:t>Навыки здоровьесбере- гающего взаимодействия со сверстниками</w:t>
            </w:r>
          </w:p>
        </w:tc>
        <w:tc>
          <w:tcPr>
            <w:tcW w:w="3266" w:type="dxa"/>
          </w:tcPr>
          <w:p w:rsidR="00062D39" w:rsidRDefault="000F7B1A">
            <w:pPr>
              <w:pStyle w:val="TableParagraph"/>
              <w:ind w:right="97"/>
              <w:jc w:val="both"/>
              <w:rPr>
                <w:sz w:val="24"/>
              </w:rPr>
            </w:pPr>
            <w:r>
              <w:rPr>
                <w:sz w:val="24"/>
              </w:rPr>
              <w:t>Ценностного отношения к собственному здоровью и здоровью окружающих</w:t>
            </w:r>
          </w:p>
        </w:tc>
      </w:tr>
      <w:tr w:rsidR="00062D39">
        <w:trPr>
          <w:trHeight w:val="1656"/>
        </w:trPr>
        <w:tc>
          <w:tcPr>
            <w:tcW w:w="514" w:type="dxa"/>
          </w:tcPr>
          <w:p w:rsidR="00062D39" w:rsidRDefault="000F7B1A">
            <w:pPr>
              <w:pStyle w:val="TableParagraph"/>
              <w:spacing w:line="268" w:lineRule="exact"/>
              <w:rPr>
                <w:sz w:val="24"/>
              </w:rPr>
            </w:pPr>
            <w:r>
              <w:rPr>
                <w:sz w:val="24"/>
              </w:rPr>
              <w:t>6.</w:t>
            </w:r>
          </w:p>
        </w:tc>
        <w:tc>
          <w:tcPr>
            <w:tcW w:w="2574" w:type="dxa"/>
          </w:tcPr>
          <w:p w:rsidR="00062D39" w:rsidRDefault="000F7B1A">
            <w:pPr>
              <w:pStyle w:val="TableParagraph"/>
              <w:tabs>
                <w:tab w:val="left" w:pos="1222"/>
              </w:tabs>
              <w:ind w:left="109" w:right="96"/>
              <w:jc w:val="both"/>
              <w:rPr>
                <w:sz w:val="24"/>
              </w:rPr>
            </w:pPr>
            <w:r>
              <w:rPr>
                <w:sz w:val="24"/>
              </w:rPr>
              <w:t xml:space="preserve">Организация и прове- дение акций </w:t>
            </w:r>
            <w:r>
              <w:rPr>
                <w:spacing w:val="-3"/>
                <w:sz w:val="24"/>
              </w:rPr>
              <w:t xml:space="preserve">«Мы </w:t>
            </w:r>
            <w:r>
              <w:rPr>
                <w:sz w:val="24"/>
              </w:rPr>
              <w:t>за здоровый образ жиз- ни»,</w:t>
            </w:r>
            <w:r>
              <w:rPr>
                <w:sz w:val="24"/>
              </w:rPr>
              <w:tab/>
            </w:r>
            <w:r>
              <w:rPr>
                <w:spacing w:val="-3"/>
                <w:sz w:val="24"/>
              </w:rPr>
              <w:t xml:space="preserve">«Внимание- </w:t>
            </w:r>
            <w:r>
              <w:rPr>
                <w:sz w:val="24"/>
              </w:rPr>
              <w:t>дорога»</w:t>
            </w:r>
          </w:p>
        </w:tc>
        <w:tc>
          <w:tcPr>
            <w:tcW w:w="2924" w:type="dxa"/>
          </w:tcPr>
          <w:p w:rsidR="00062D39" w:rsidRDefault="000F7B1A">
            <w:pPr>
              <w:pStyle w:val="TableParagraph"/>
              <w:ind w:left="104" w:right="91"/>
              <w:jc w:val="both"/>
              <w:rPr>
                <w:sz w:val="24"/>
              </w:rPr>
            </w:pPr>
            <w:r>
              <w:rPr>
                <w:sz w:val="24"/>
              </w:rPr>
              <w:t>Навыки позитивного взаимодействия со свер- стниками и взрослыми</w:t>
            </w:r>
          </w:p>
        </w:tc>
        <w:tc>
          <w:tcPr>
            <w:tcW w:w="3266" w:type="dxa"/>
          </w:tcPr>
          <w:p w:rsidR="00062D39" w:rsidRDefault="000F7B1A">
            <w:pPr>
              <w:pStyle w:val="TableParagraph"/>
              <w:ind w:right="91"/>
              <w:jc w:val="both"/>
              <w:rPr>
                <w:sz w:val="24"/>
              </w:rPr>
            </w:pPr>
            <w:r>
              <w:rPr>
                <w:sz w:val="24"/>
              </w:rPr>
              <w:t>Негативного отношения к факторам, разрушающим здоровье, позитивного отно- шения к здоровому образу</w:t>
            </w:r>
          </w:p>
          <w:p w:rsidR="00062D39" w:rsidRDefault="000F7B1A">
            <w:pPr>
              <w:pStyle w:val="TableParagraph"/>
              <w:spacing w:line="278" w:lineRule="exact"/>
              <w:ind w:right="100"/>
              <w:jc w:val="both"/>
              <w:rPr>
                <w:sz w:val="24"/>
              </w:rPr>
            </w:pPr>
            <w:r>
              <w:rPr>
                <w:sz w:val="24"/>
              </w:rPr>
              <w:t>жизни, коммуникативной компетентности</w:t>
            </w:r>
          </w:p>
        </w:tc>
      </w:tr>
      <w:tr w:rsidR="00062D39">
        <w:trPr>
          <w:trHeight w:val="1930"/>
        </w:trPr>
        <w:tc>
          <w:tcPr>
            <w:tcW w:w="514" w:type="dxa"/>
          </w:tcPr>
          <w:p w:rsidR="00062D39" w:rsidRDefault="000F7B1A">
            <w:pPr>
              <w:pStyle w:val="TableParagraph"/>
              <w:spacing w:line="264" w:lineRule="exact"/>
              <w:rPr>
                <w:sz w:val="24"/>
              </w:rPr>
            </w:pPr>
            <w:r>
              <w:rPr>
                <w:sz w:val="24"/>
              </w:rPr>
              <w:t>7.</w:t>
            </w:r>
          </w:p>
        </w:tc>
        <w:tc>
          <w:tcPr>
            <w:tcW w:w="2574" w:type="dxa"/>
          </w:tcPr>
          <w:p w:rsidR="00062D39" w:rsidRDefault="000F7B1A">
            <w:pPr>
              <w:pStyle w:val="TableParagraph"/>
              <w:ind w:left="109" w:right="95"/>
              <w:jc w:val="both"/>
              <w:rPr>
                <w:sz w:val="24"/>
              </w:rPr>
            </w:pPr>
            <w:r>
              <w:rPr>
                <w:sz w:val="24"/>
              </w:rPr>
              <w:t>Проведение соревно- ваний, спортивных игр, выступлений для обучающихся началь- ной школы</w:t>
            </w:r>
            <w:r>
              <w:rPr>
                <w:spacing w:val="55"/>
                <w:sz w:val="24"/>
              </w:rPr>
              <w:t xml:space="preserve"> </w:t>
            </w:r>
            <w:r>
              <w:rPr>
                <w:sz w:val="24"/>
              </w:rPr>
              <w:t>обучаю-</w:t>
            </w:r>
          </w:p>
          <w:p w:rsidR="00062D39" w:rsidRDefault="000F7B1A">
            <w:pPr>
              <w:pStyle w:val="TableParagraph"/>
              <w:spacing w:line="274" w:lineRule="exact"/>
              <w:ind w:left="109" w:right="95"/>
              <w:jc w:val="both"/>
              <w:rPr>
                <w:sz w:val="24"/>
              </w:rPr>
            </w:pPr>
            <w:r>
              <w:rPr>
                <w:sz w:val="24"/>
              </w:rPr>
              <w:t>щимися основной школы</w:t>
            </w:r>
          </w:p>
        </w:tc>
        <w:tc>
          <w:tcPr>
            <w:tcW w:w="2924" w:type="dxa"/>
          </w:tcPr>
          <w:p w:rsidR="00062D39" w:rsidRDefault="000F7B1A">
            <w:pPr>
              <w:pStyle w:val="TableParagraph"/>
              <w:ind w:left="104" w:right="90"/>
              <w:jc w:val="both"/>
              <w:rPr>
                <w:sz w:val="24"/>
              </w:rPr>
            </w:pPr>
            <w:r>
              <w:rPr>
                <w:sz w:val="24"/>
              </w:rPr>
              <w:t>Самостоятельный соци- альный опыт пропаганды здорового образа жизни</w:t>
            </w:r>
          </w:p>
        </w:tc>
        <w:tc>
          <w:tcPr>
            <w:tcW w:w="3266" w:type="dxa"/>
          </w:tcPr>
          <w:p w:rsidR="00062D39" w:rsidRDefault="000F7B1A">
            <w:pPr>
              <w:pStyle w:val="TableParagraph"/>
              <w:ind w:right="91"/>
              <w:jc w:val="both"/>
              <w:rPr>
                <w:sz w:val="24"/>
              </w:rPr>
            </w:pPr>
            <w:r>
              <w:rPr>
                <w:sz w:val="24"/>
              </w:rPr>
              <w:t>Коммуникативной компе- тентности, ценностного от- ношения к укреплению соб- ственного здоровья и здоро- вья окружающих</w:t>
            </w:r>
          </w:p>
        </w:tc>
      </w:tr>
      <w:tr w:rsidR="00062D39">
        <w:trPr>
          <w:trHeight w:val="1656"/>
        </w:trPr>
        <w:tc>
          <w:tcPr>
            <w:tcW w:w="514" w:type="dxa"/>
          </w:tcPr>
          <w:p w:rsidR="00062D39" w:rsidRDefault="000F7B1A">
            <w:pPr>
              <w:pStyle w:val="TableParagraph"/>
              <w:spacing w:line="268" w:lineRule="exact"/>
              <w:rPr>
                <w:sz w:val="24"/>
              </w:rPr>
            </w:pPr>
            <w:r>
              <w:rPr>
                <w:sz w:val="24"/>
              </w:rPr>
              <w:t>8.</w:t>
            </w:r>
          </w:p>
        </w:tc>
        <w:tc>
          <w:tcPr>
            <w:tcW w:w="2574" w:type="dxa"/>
          </w:tcPr>
          <w:p w:rsidR="00062D39" w:rsidRDefault="000F7B1A">
            <w:pPr>
              <w:pStyle w:val="TableParagraph"/>
              <w:ind w:left="109" w:right="91"/>
              <w:jc w:val="both"/>
              <w:rPr>
                <w:sz w:val="24"/>
              </w:rPr>
            </w:pPr>
            <w:r>
              <w:rPr>
                <w:sz w:val="24"/>
              </w:rPr>
              <w:t>Выезды на базы отды- ха, организация про- фильных смен, трудо- вой отряд молодежи</w:t>
            </w:r>
          </w:p>
        </w:tc>
        <w:tc>
          <w:tcPr>
            <w:tcW w:w="2924" w:type="dxa"/>
          </w:tcPr>
          <w:p w:rsidR="00062D39" w:rsidRDefault="000F7B1A">
            <w:pPr>
              <w:pStyle w:val="TableParagraph"/>
              <w:ind w:left="104" w:right="86"/>
              <w:jc w:val="both"/>
              <w:rPr>
                <w:sz w:val="24"/>
              </w:rPr>
            </w:pPr>
            <w:r>
              <w:rPr>
                <w:sz w:val="24"/>
              </w:rPr>
              <w:t>Навыки соблюдения пра- вил здорового и безопас- ного образа жизни, ком- муникативного взаимо- действия со</w:t>
            </w:r>
            <w:r>
              <w:rPr>
                <w:spacing w:val="18"/>
                <w:sz w:val="24"/>
              </w:rPr>
              <w:t xml:space="preserve"> </w:t>
            </w:r>
            <w:r>
              <w:rPr>
                <w:sz w:val="24"/>
              </w:rPr>
              <w:t>сверстниками</w:t>
            </w:r>
          </w:p>
          <w:p w:rsidR="00062D39" w:rsidRDefault="000F7B1A">
            <w:pPr>
              <w:pStyle w:val="TableParagraph"/>
              <w:spacing w:line="264" w:lineRule="exact"/>
              <w:ind w:left="104"/>
              <w:jc w:val="both"/>
              <w:rPr>
                <w:sz w:val="24"/>
              </w:rPr>
            </w:pPr>
            <w:r>
              <w:rPr>
                <w:sz w:val="24"/>
              </w:rPr>
              <w:t xml:space="preserve">и     взрослыми,   </w:t>
            </w:r>
            <w:r>
              <w:rPr>
                <w:spacing w:val="40"/>
                <w:sz w:val="24"/>
              </w:rPr>
              <w:t xml:space="preserve"> </w:t>
            </w:r>
            <w:r>
              <w:rPr>
                <w:sz w:val="24"/>
              </w:rPr>
              <w:t>правила</w:t>
            </w:r>
          </w:p>
        </w:tc>
        <w:tc>
          <w:tcPr>
            <w:tcW w:w="3266" w:type="dxa"/>
          </w:tcPr>
          <w:p w:rsidR="00062D39" w:rsidRDefault="000F7B1A">
            <w:pPr>
              <w:pStyle w:val="TableParagraph"/>
              <w:ind w:right="91"/>
              <w:jc w:val="both"/>
              <w:rPr>
                <w:sz w:val="24"/>
              </w:rPr>
            </w:pPr>
            <w:r>
              <w:rPr>
                <w:sz w:val="24"/>
              </w:rPr>
              <w:t>Коммуникативной компе- тентности, ценностного от- ношения к укреплению соб- ственного здоровья и здоро- вья окружающих</w:t>
            </w:r>
          </w:p>
        </w:tc>
      </w:tr>
    </w:tbl>
    <w:p w:rsidR="00062D39" w:rsidRDefault="00062D39">
      <w:pPr>
        <w:jc w:val="both"/>
        <w:rPr>
          <w:sz w:val="24"/>
        </w:rPr>
        <w:sectPr w:rsidR="00062D39">
          <w:pgSz w:w="11910" w:h="16840"/>
          <w:pgMar w:top="1320" w:right="0" w:bottom="1140" w:left="1160" w:header="0" w:footer="880" w:gutter="0"/>
          <w:cols w:space="720"/>
        </w:sectPr>
      </w:pPr>
    </w:p>
    <w:tbl>
      <w:tblPr>
        <w:tblStyle w:val="TableNormal"/>
        <w:tblW w:w="0" w:type="auto"/>
        <w:tblInd w:w="9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4"/>
        <w:gridCol w:w="2574"/>
        <w:gridCol w:w="2924"/>
        <w:gridCol w:w="3266"/>
      </w:tblGrid>
      <w:tr w:rsidR="00062D39">
        <w:trPr>
          <w:trHeight w:val="551"/>
        </w:trPr>
        <w:tc>
          <w:tcPr>
            <w:tcW w:w="514" w:type="dxa"/>
          </w:tcPr>
          <w:p w:rsidR="00062D39" w:rsidRDefault="00062D39">
            <w:pPr>
              <w:pStyle w:val="TableParagraph"/>
              <w:ind w:left="0"/>
              <w:rPr>
                <w:sz w:val="24"/>
              </w:rPr>
            </w:pPr>
          </w:p>
        </w:tc>
        <w:tc>
          <w:tcPr>
            <w:tcW w:w="2574" w:type="dxa"/>
          </w:tcPr>
          <w:p w:rsidR="00062D39" w:rsidRDefault="00062D39">
            <w:pPr>
              <w:pStyle w:val="TableParagraph"/>
              <w:ind w:left="0"/>
              <w:rPr>
                <w:sz w:val="24"/>
              </w:rPr>
            </w:pPr>
          </w:p>
        </w:tc>
        <w:tc>
          <w:tcPr>
            <w:tcW w:w="2924" w:type="dxa"/>
          </w:tcPr>
          <w:p w:rsidR="00062D39" w:rsidRDefault="000F7B1A">
            <w:pPr>
              <w:pStyle w:val="TableParagraph"/>
              <w:spacing w:line="263" w:lineRule="exact"/>
              <w:ind w:left="104"/>
              <w:rPr>
                <w:sz w:val="24"/>
              </w:rPr>
            </w:pPr>
            <w:r>
              <w:rPr>
                <w:sz w:val="24"/>
              </w:rPr>
              <w:t>экологической безопасно-</w:t>
            </w:r>
          </w:p>
          <w:p w:rsidR="00062D39" w:rsidRDefault="000F7B1A">
            <w:pPr>
              <w:pStyle w:val="TableParagraph"/>
              <w:spacing w:before="2" w:line="267" w:lineRule="exact"/>
              <w:ind w:left="104"/>
              <w:rPr>
                <w:sz w:val="24"/>
              </w:rPr>
            </w:pPr>
            <w:r>
              <w:rPr>
                <w:sz w:val="24"/>
              </w:rPr>
              <w:t>сти</w:t>
            </w:r>
          </w:p>
        </w:tc>
        <w:tc>
          <w:tcPr>
            <w:tcW w:w="3266" w:type="dxa"/>
          </w:tcPr>
          <w:p w:rsidR="00062D39" w:rsidRDefault="00062D39">
            <w:pPr>
              <w:pStyle w:val="TableParagraph"/>
              <w:ind w:left="0"/>
              <w:rPr>
                <w:sz w:val="24"/>
              </w:rPr>
            </w:pPr>
          </w:p>
        </w:tc>
      </w:tr>
      <w:tr w:rsidR="00062D39">
        <w:trPr>
          <w:trHeight w:val="830"/>
        </w:trPr>
        <w:tc>
          <w:tcPr>
            <w:tcW w:w="514" w:type="dxa"/>
          </w:tcPr>
          <w:p w:rsidR="00062D39" w:rsidRDefault="000F7B1A">
            <w:pPr>
              <w:pStyle w:val="TableParagraph"/>
              <w:spacing w:line="263" w:lineRule="exact"/>
              <w:rPr>
                <w:sz w:val="24"/>
              </w:rPr>
            </w:pPr>
            <w:r>
              <w:rPr>
                <w:sz w:val="24"/>
              </w:rPr>
              <w:t>9.</w:t>
            </w:r>
          </w:p>
        </w:tc>
        <w:tc>
          <w:tcPr>
            <w:tcW w:w="2574" w:type="dxa"/>
          </w:tcPr>
          <w:p w:rsidR="00062D39" w:rsidRDefault="000F7B1A">
            <w:pPr>
              <w:pStyle w:val="TableParagraph"/>
              <w:spacing w:line="263" w:lineRule="exact"/>
              <w:ind w:left="109"/>
              <w:rPr>
                <w:sz w:val="24"/>
              </w:rPr>
            </w:pPr>
            <w:r>
              <w:rPr>
                <w:sz w:val="24"/>
              </w:rPr>
              <w:t>Организация питания</w:t>
            </w:r>
          </w:p>
        </w:tc>
        <w:tc>
          <w:tcPr>
            <w:tcW w:w="2924" w:type="dxa"/>
          </w:tcPr>
          <w:p w:rsidR="00062D39" w:rsidRDefault="000F7B1A">
            <w:pPr>
              <w:pStyle w:val="TableParagraph"/>
              <w:spacing w:line="242" w:lineRule="auto"/>
              <w:ind w:left="104" w:right="102"/>
              <w:rPr>
                <w:sz w:val="24"/>
              </w:rPr>
            </w:pPr>
            <w:r>
              <w:rPr>
                <w:sz w:val="24"/>
              </w:rPr>
              <w:t>Навыки правильного пи- тания</w:t>
            </w:r>
          </w:p>
        </w:tc>
        <w:tc>
          <w:tcPr>
            <w:tcW w:w="3266" w:type="dxa"/>
          </w:tcPr>
          <w:p w:rsidR="00062D39" w:rsidRDefault="000F7B1A">
            <w:pPr>
              <w:pStyle w:val="TableParagraph"/>
              <w:tabs>
                <w:tab w:val="left" w:pos="1870"/>
              </w:tabs>
              <w:spacing w:line="263" w:lineRule="exact"/>
              <w:rPr>
                <w:sz w:val="24"/>
              </w:rPr>
            </w:pPr>
            <w:r>
              <w:rPr>
                <w:sz w:val="24"/>
              </w:rPr>
              <w:t>Собственного</w:t>
            </w:r>
            <w:r>
              <w:rPr>
                <w:sz w:val="24"/>
              </w:rPr>
              <w:tab/>
              <w:t>социального</w:t>
            </w:r>
          </w:p>
          <w:p w:rsidR="00062D39" w:rsidRDefault="000F7B1A">
            <w:pPr>
              <w:pStyle w:val="TableParagraph"/>
              <w:spacing w:before="7" w:line="274" w:lineRule="exact"/>
              <w:rPr>
                <w:sz w:val="24"/>
              </w:rPr>
            </w:pPr>
            <w:r>
              <w:rPr>
                <w:sz w:val="24"/>
              </w:rPr>
              <w:t>опыта по сохранению и ук- реплению здоровья</w:t>
            </w:r>
          </w:p>
        </w:tc>
      </w:tr>
      <w:tr w:rsidR="00062D39">
        <w:trPr>
          <w:trHeight w:val="1104"/>
        </w:trPr>
        <w:tc>
          <w:tcPr>
            <w:tcW w:w="514" w:type="dxa"/>
          </w:tcPr>
          <w:p w:rsidR="00062D39" w:rsidRDefault="000F7B1A">
            <w:pPr>
              <w:pStyle w:val="TableParagraph"/>
              <w:spacing w:line="263" w:lineRule="exact"/>
              <w:rPr>
                <w:sz w:val="24"/>
              </w:rPr>
            </w:pPr>
            <w:r>
              <w:rPr>
                <w:sz w:val="24"/>
              </w:rPr>
              <w:t>10.</w:t>
            </w:r>
          </w:p>
        </w:tc>
        <w:tc>
          <w:tcPr>
            <w:tcW w:w="2574" w:type="dxa"/>
          </w:tcPr>
          <w:p w:rsidR="00062D39" w:rsidRDefault="000F7B1A">
            <w:pPr>
              <w:pStyle w:val="TableParagraph"/>
              <w:ind w:left="109" w:right="91"/>
              <w:jc w:val="both"/>
              <w:rPr>
                <w:sz w:val="24"/>
              </w:rPr>
            </w:pPr>
            <w:r>
              <w:rPr>
                <w:sz w:val="24"/>
              </w:rPr>
              <w:t>Страничка «Террито- рия твоей безопасно- сти»</w:t>
            </w:r>
          </w:p>
        </w:tc>
        <w:tc>
          <w:tcPr>
            <w:tcW w:w="2924" w:type="dxa"/>
          </w:tcPr>
          <w:p w:rsidR="00062D39" w:rsidRDefault="000F7B1A">
            <w:pPr>
              <w:pStyle w:val="TableParagraph"/>
              <w:ind w:left="104" w:right="86"/>
              <w:jc w:val="both"/>
              <w:rPr>
                <w:sz w:val="24"/>
              </w:rPr>
            </w:pPr>
            <w:r>
              <w:rPr>
                <w:sz w:val="24"/>
              </w:rPr>
              <w:t>Навыки безопасного по- ведения и взаимодействия со взрослыми и детьми</w:t>
            </w:r>
          </w:p>
        </w:tc>
        <w:tc>
          <w:tcPr>
            <w:tcW w:w="3266" w:type="dxa"/>
          </w:tcPr>
          <w:p w:rsidR="00062D39" w:rsidRDefault="00062D39">
            <w:pPr>
              <w:pStyle w:val="TableParagraph"/>
              <w:spacing w:before="7"/>
              <w:ind w:left="0"/>
              <w:rPr>
                <w:b/>
              </w:rPr>
            </w:pPr>
          </w:p>
          <w:p w:rsidR="00062D39" w:rsidRDefault="000F7B1A">
            <w:pPr>
              <w:pStyle w:val="TableParagraph"/>
              <w:tabs>
                <w:tab w:val="left" w:pos="1673"/>
                <w:tab w:val="left" w:pos="3040"/>
              </w:tabs>
              <w:rPr>
                <w:sz w:val="24"/>
              </w:rPr>
            </w:pPr>
            <w:r>
              <w:rPr>
                <w:sz w:val="24"/>
              </w:rPr>
              <w:t>Ценностного</w:t>
            </w:r>
            <w:r>
              <w:rPr>
                <w:sz w:val="24"/>
              </w:rPr>
              <w:tab/>
              <w:t>отношения</w:t>
            </w:r>
            <w:r>
              <w:rPr>
                <w:sz w:val="24"/>
              </w:rPr>
              <w:tab/>
              <w:t>к</w:t>
            </w:r>
          </w:p>
          <w:p w:rsidR="00062D39" w:rsidRDefault="000F7B1A">
            <w:pPr>
              <w:pStyle w:val="TableParagraph"/>
              <w:tabs>
                <w:tab w:val="left" w:pos="1558"/>
                <w:tab w:val="left" w:pos="1898"/>
              </w:tabs>
              <w:spacing w:before="8" w:line="274" w:lineRule="exact"/>
              <w:ind w:right="106"/>
              <w:rPr>
                <w:sz w:val="24"/>
              </w:rPr>
            </w:pPr>
            <w:r>
              <w:rPr>
                <w:sz w:val="24"/>
              </w:rPr>
              <w:t>сохранению</w:t>
            </w:r>
            <w:r>
              <w:rPr>
                <w:sz w:val="24"/>
              </w:rPr>
              <w:tab/>
              <w:t>и</w:t>
            </w:r>
            <w:r>
              <w:rPr>
                <w:sz w:val="24"/>
              </w:rPr>
              <w:tab/>
            </w:r>
            <w:r>
              <w:rPr>
                <w:spacing w:val="-3"/>
                <w:sz w:val="24"/>
              </w:rPr>
              <w:t xml:space="preserve">укреплению </w:t>
            </w:r>
            <w:r>
              <w:rPr>
                <w:sz w:val="24"/>
              </w:rPr>
              <w:t>здоровья</w:t>
            </w:r>
          </w:p>
        </w:tc>
      </w:tr>
    </w:tbl>
    <w:p w:rsidR="00062D39" w:rsidRDefault="00062D39">
      <w:pPr>
        <w:pStyle w:val="a3"/>
        <w:spacing w:before="2"/>
        <w:ind w:left="0"/>
        <w:jc w:val="left"/>
        <w:rPr>
          <w:b/>
          <w:sz w:val="15"/>
        </w:rPr>
      </w:pPr>
    </w:p>
    <w:p w:rsidR="00062D39" w:rsidRDefault="000F7B1A">
      <w:pPr>
        <w:pStyle w:val="a3"/>
        <w:spacing w:before="93" w:line="237" w:lineRule="auto"/>
        <w:ind w:right="566" w:firstLine="595"/>
      </w:pPr>
      <w:r>
        <w:t>Критериями эффективной реализации Программы формирования экологической культуры, здорового и безопасного образа жизни обучающихся:</w:t>
      </w:r>
    </w:p>
    <w:p w:rsidR="00062D39" w:rsidRDefault="000F7B1A" w:rsidP="00914BB3">
      <w:pPr>
        <w:pStyle w:val="a4"/>
        <w:numPr>
          <w:ilvl w:val="0"/>
          <w:numId w:val="35"/>
        </w:numPr>
        <w:tabs>
          <w:tab w:val="left" w:pos="1957"/>
        </w:tabs>
        <w:spacing w:before="6" w:line="237" w:lineRule="auto"/>
        <w:ind w:right="568" w:firstLine="682"/>
        <w:rPr>
          <w:sz w:val="24"/>
        </w:rPr>
      </w:pPr>
      <w:r>
        <w:rPr>
          <w:sz w:val="24"/>
        </w:rPr>
        <w:t xml:space="preserve">высокая рейтинговая оценка деятельности школы по данному </w:t>
      </w:r>
      <w:r>
        <w:rPr>
          <w:spacing w:val="2"/>
          <w:sz w:val="24"/>
        </w:rPr>
        <w:t xml:space="preserve">направлению </w:t>
      </w:r>
      <w:r>
        <w:rPr>
          <w:sz w:val="24"/>
        </w:rPr>
        <w:t>в муниципальной или региональной системе</w:t>
      </w:r>
      <w:r>
        <w:rPr>
          <w:spacing w:val="18"/>
          <w:sz w:val="24"/>
        </w:rPr>
        <w:t xml:space="preserve"> </w:t>
      </w:r>
      <w:r>
        <w:rPr>
          <w:sz w:val="24"/>
        </w:rPr>
        <w:t>образования;</w:t>
      </w:r>
    </w:p>
    <w:p w:rsidR="00062D39" w:rsidRDefault="000F7B1A" w:rsidP="00914BB3">
      <w:pPr>
        <w:pStyle w:val="a4"/>
        <w:numPr>
          <w:ilvl w:val="0"/>
          <w:numId w:val="35"/>
        </w:numPr>
        <w:tabs>
          <w:tab w:val="left" w:pos="1957"/>
        </w:tabs>
        <w:spacing w:before="3"/>
        <w:ind w:right="558" w:firstLine="682"/>
        <w:rPr>
          <w:sz w:val="24"/>
        </w:rPr>
      </w:pPr>
      <w:r>
        <w:rPr>
          <w:sz w:val="24"/>
        </w:rPr>
        <w:t xml:space="preserve">отсутствие нареканий к качеству работы школы со стороны органов контроля и надзора, органов управления образованием, родителей (законных представителей) и </w:t>
      </w:r>
      <w:r>
        <w:rPr>
          <w:spacing w:val="-3"/>
          <w:sz w:val="24"/>
        </w:rPr>
        <w:t xml:space="preserve">обу- </w:t>
      </w:r>
      <w:r>
        <w:rPr>
          <w:sz w:val="24"/>
        </w:rPr>
        <w:t>чающихся, что является показателем высокого уровня деятельности управленческого звена школы;</w:t>
      </w:r>
    </w:p>
    <w:p w:rsidR="00062D39" w:rsidRDefault="000F7B1A" w:rsidP="00914BB3">
      <w:pPr>
        <w:pStyle w:val="a4"/>
        <w:numPr>
          <w:ilvl w:val="0"/>
          <w:numId w:val="35"/>
        </w:numPr>
        <w:tabs>
          <w:tab w:val="left" w:pos="1957"/>
        </w:tabs>
        <w:spacing w:line="242" w:lineRule="auto"/>
        <w:ind w:right="559" w:firstLine="682"/>
        <w:rPr>
          <w:sz w:val="24"/>
        </w:rPr>
      </w:pPr>
      <w:r>
        <w:rPr>
          <w:sz w:val="24"/>
        </w:rPr>
        <w:t xml:space="preserve">повышение уровня культуры межличностного общения обучающихся и уров- ня эмпатии </w:t>
      </w:r>
      <w:r>
        <w:rPr>
          <w:spacing w:val="-3"/>
          <w:sz w:val="24"/>
        </w:rPr>
        <w:t xml:space="preserve">друг </w:t>
      </w:r>
      <w:r>
        <w:rPr>
          <w:sz w:val="24"/>
        </w:rPr>
        <w:t>к</w:t>
      </w:r>
      <w:r>
        <w:rPr>
          <w:spacing w:val="6"/>
          <w:sz w:val="24"/>
        </w:rPr>
        <w:t xml:space="preserve"> </w:t>
      </w:r>
      <w:r>
        <w:rPr>
          <w:sz w:val="24"/>
        </w:rPr>
        <w:t>другу;</w:t>
      </w:r>
    </w:p>
    <w:p w:rsidR="00062D39" w:rsidRDefault="000F7B1A" w:rsidP="00914BB3">
      <w:pPr>
        <w:pStyle w:val="a4"/>
        <w:numPr>
          <w:ilvl w:val="0"/>
          <w:numId w:val="35"/>
        </w:numPr>
        <w:tabs>
          <w:tab w:val="left" w:pos="1957"/>
        </w:tabs>
        <w:spacing w:line="271" w:lineRule="exact"/>
        <w:ind w:left="1956" w:hanging="736"/>
        <w:rPr>
          <w:sz w:val="24"/>
        </w:rPr>
      </w:pPr>
      <w:r>
        <w:rPr>
          <w:sz w:val="24"/>
        </w:rPr>
        <w:t>снижение уровня социальной напряженности в детской и подростковой</w:t>
      </w:r>
      <w:r>
        <w:rPr>
          <w:spacing w:val="-17"/>
          <w:sz w:val="24"/>
        </w:rPr>
        <w:t xml:space="preserve"> </w:t>
      </w:r>
      <w:r>
        <w:rPr>
          <w:sz w:val="24"/>
        </w:rPr>
        <w:t>среде;</w:t>
      </w:r>
    </w:p>
    <w:p w:rsidR="00062D39" w:rsidRDefault="000F7B1A" w:rsidP="00914BB3">
      <w:pPr>
        <w:pStyle w:val="a4"/>
        <w:numPr>
          <w:ilvl w:val="0"/>
          <w:numId w:val="35"/>
        </w:numPr>
        <w:tabs>
          <w:tab w:val="left" w:pos="1957"/>
        </w:tabs>
        <w:spacing w:line="275" w:lineRule="exact"/>
        <w:ind w:left="1956" w:hanging="736"/>
        <w:rPr>
          <w:sz w:val="24"/>
        </w:rPr>
      </w:pPr>
      <w:r>
        <w:rPr>
          <w:sz w:val="24"/>
        </w:rPr>
        <w:t>результаты экспресс-диагностики показателей здоровья</w:t>
      </w:r>
      <w:r>
        <w:rPr>
          <w:spacing w:val="39"/>
          <w:sz w:val="24"/>
        </w:rPr>
        <w:t xml:space="preserve"> </w:t>
      </w:r>
      <w:r>
        <w:rPr>
          <w:sz w:val="24"/>
        </w:rPr>
        <w:t>школьников;</w:t>
      </w:r>
    </w:p>
    <w:p w:rsidR="00062D39" w:rsidRDefault="000F7B1A" w:rsidP="00914BB3">
      <w:pPr>
        <w:pStyle w:val="a4"/>
        <w:numPr>
          <w:ilvl w:val="0"/>
          <w:numId w:val="35"/>
        </w:numPr>
        <w:tabs>
          <w:tab w:val="left" w:pos="1957"/>
        </w:tabs>
        <w:spacing w:line="242" w:lineRule="auto"/>
        <w:ind w:right="561" w:firstLine="682"/>
        <w:rPr>
          <w:sz w:val="24"/>
        </w:rPr>
      </w:pPr>
      <w:r>
        <w:rPr>
          <w:sz w:val="24"/>
        </w:rPr>
        <w:t>положительные результаты анализа анкет по исследованию жизнедеятельно- сти школьников, анкет для родителей (законных</w:t>
      </w:r>
      <w:r>
        <w:rPr>
          <w:spacing w:val="26"/>
          <w:sz w:val="24"/>
        </w:rPr>
        <w:t xml:space="preserve"> </w:t>
      </w:r>
      <w:r>
        <w:rPr>
          <w:sz w:val="24"/>
        </w:rPr>
        <w:t>представителей).</w:t>
      </w:r>
    </w:p>
    <w:p w:rsidR="00062D39" w:rsidRDefault="00062D39">
      <w:pPr>
        <w:pStyle w:val="a3"/>
        <w:spacing w:before="10"/>
        <w:ind w:left="0"/>
        <w:jc w:val="left"/>
        <w:rPr>
          <w:sz w:val="23"/>
        </w:rPr>
      </w:pPr>
    </w:p>
    <w:p w:rsidR="00062D39" w:rsidRDefault="000F7B1A" w:rsidP="00914BB3">
      <w:pPr>
        <w:pStyle w:val="1"/>
        <w:numPr>
          <w:ilvl w:val="1"/>
          <w:numId w:val="74"/>
        </w:numPr>
        <w:tabs>
          <w:tab w:val="left" w:pos="963"/>
        </w:tabs>
        <w:spacing w:before="1" w:line="240" w:lineRule="auto"/>
        <w:ind w:hanging="424"/>
      </w:pPr>
      <w:r>
        <w:t>Программа коррекционной</w:t>
      </w:r>
      <w:r>
        <w:rPr>
          <w:spacing w:val="-6"/>
        </w:rPr>
        <w:t xml:space="preserve"> </w:t>
      </w:r>
      <w:r>
        <w:t>работы</w:t>
      </w:r>
    </w:p>
    <w:p w:rsidR="00062D39" w:rsidRDefault="00062D39">
      <w:pPr>
        <w:pStyle w:val="a3"/>
        <w:spacing w:before="6"/>
        <w:ind w:left="0"/>
        <w:jc w:val="left"/>
        <w:rPr>
          <w:b/>
          <w:sz w:val="23"/>
        </w:rPr>
      </w:pPr>
    </w:p>
    <w:p w:rsidR="00062D39" w:rsidRDefault="000F7B1A">
      <w:pPr>
        <w:pStyle w:val="a3"/>
        <w:ind w:right="557" w:firstLine="658"/>
      </w:pPr>
      <w:r>
        <w:t>Программа коррекционной работы (ПКР) является неотъемлемым структурным ком- понентом основной образовательной программы образовательной организации. ПКР разра- батывается для обучающихся с ограниченными возможностями здоровья (далее – ОВЗ).</w:t>
      </w:r>
    </w:p>
    <w:p w:rsidR="00062D39" w:rsidRDefault="000F7B1A">
      <w:pPr>
        <w:pStyle w:val="a3"/>
        <w:ind w:right="552"/>
      </w:pPr>
      <w:r>
        <w:t>Обучающийся с ОВЗ – физическое лицо, имеющее недостатки в физическом и(или) психоло- гическом развитии, подтвержденные психолого-медико-педагогической комиссией и препят- ствующие получению образования без создания специальных условий.</w:t>
      </w:r>
    </w:p>
    <w:p w:rsidR="00062D39" w:rsidRDefault="000F7B1A">
      <w:pPr>
        <w:pStyle w:val="a3"/>
        <w:spacing w:before="1"/>
        <w:ind w:right="555" w:firstLine="658"/>
      </w:pPr>
      <w:r>
        <w:t>Содержание образования и условия организации обучения и воспитания обучающихся с ОВЗ определяются адаптированной образовательной программой, а для инвалидов – инди- видуальной программой реабилитации инвалида. Адаптированная образовательная програм- ма – образовательная программа, адаптированная для обучения лиц с ОВЗ с учетом особен- 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062D39" w:rsidRDefault="000F7B1A">
      <w:pPr>
        <w:pStyle w:val="a3"/>
        <w:spacing w:before="3" w:line="237" w:lineRule="auto"/>
        <w:ind w:right="578"/>
      </w:pPr>
      <w:r>
        <w:t>ПКР вариативна по форме и по содержанию в зависимости от состава обучающихся с ОВЗ, региональной специфики и возможностей образовательной организации.</w:t>
      </w:r>
    </w:p>
    <w:p w:rsidR="00062D39" w:rsidRDefault="000F7B1A">
      <w:pPr>
        <w:pStyle w:val="a3"/>
        <w:spacing w:before="3"/>
        <w:ind w:right="552" w:firstLine="658"/>
      </w:pPr>
      <w:r>
        <w:t>ПКР уровня начального общего образования непрерывна и преемственна с другими уровнями образования (основным, средним); учитывает особые образовательные потребно- сти, которые не являются едиными и постоянными, проявляются в разной степени при каж- дом типе нарушения у обучающихся с ОВЗ. Программа ориентирована на развитие их по- тенциальных возможностей и потребностей более высокого уровня, необходимых для даль- нейшего обучения и успешной социализации.</w:t>
      </w:r>
    </w:p>
    <w:p w:rsidR="00062D39" w:rsidRDefault="000F7B1A">
      <w:pPr>
        <w:pStyle w:val="a3"/>
        <w:spacing w:before="3" w:line="237" w:lineRule="auto"/>
        <w:ind w:right="574"/>
      </w:pPr>
      <w:r>
        <w:t>ПКР разрабатывается на период получения начального общего образования и включает в себя следующие</w:t>
      </w:r>
      <w:r>
        <w:rPr>
          <w:spacing w:val="2"/>
        </w:rPr>
        <w:t xml:space="preserve"> </w:t>
      </w:r>
      <w:r>
        <w:t>разделы:</w:t>
      </w:r>
    </w:p>
    <w:p w:rsidR="00062D39" w:rsidRDefault="000F7B1A" w:rsidP="00914BB3">
      <w:pPr>
        <w:pStyle w:val="a4"/>
        <w:numPr>
          <w:ilvl w:val="0"/>
          <w:numId w:val="34"/>
        </w:numPr>
        <w:tabs>
          <w:tab w:val="left" w:pos="784"/>
        </w:tabs>
        <w:spacing w:before="3"/>
        <w:ind w:right="560" w:firstLine="0"/>
        <w:rPr>
          <w:sz w:val="24"/>
        </w:rPr>
      </w:pPr>
      <w:r>
        <w:rPr>
          <w:sz w:val="24"/>
        </w:rPr>
        <w:t xml:space="preserve">Цели и задачи программы коррекционной работы с обучающимися при получении началь- ного общего образования. Принципы, ориентированные на </w:t>
      </w:r>
      <w:r>
        <w:rPr>
          <w:spacing w:val="-3"/>
          <w:sz w:val="24"/>
        </w:rPr>
        <w:t xml:space="preserve">учет </w:t>
      </w:r>
      <w:r>
        <w:rPr>
          <w:sz w:val="24"/>
        </w:rPr>
        <w:t>особенностей обучающихся с ОВЗ.</w:t>
      </w:r>
    </w:p>
    <w:p w:rsidR="00062D39" w:rsidRDefault="00062D39">
      <w:pPr>
        <w:jc w:val="both"/>
        <w:rPr>
          <w:sz w:val="24"/>
        </w:rPr>
        <w:sectPr w:rsidR="00062D39">
          <w:pgSz w:w="11910" w:h="16840"/>
          <w:pgMar w:top="1120" w:right="0" w:bottom="1140" w:left="1160" w:header="0" w:footer="880" w:gutter="0"/>
          <w:cols w:space="720"/>
        </w:sectPr>
      </w:pPr>
    </w:p>
    <w:p w:rsidR="00062D39" w:rsidRDefault="000F7B1A" w:rsidP="00914BB3">
      <w:pPr>
        <w:pStyle w:val="a4"/>
        <w:numPr>
          <w:ilvl w:val="0"/>
          <w:numId w:val="34"/>
        </w:numPr>
        <w:tabs>
          <w:tab w:val="left" w:pos="837"/>
        </w:tabs>
        <w:spacing w:before="66"/>
        <w:ind w:right="552" w:firstLine="0"/>
        <w:rPr>
          <w:sz w:val="24"/>
        </w:rPr>
      </w:pPr>
      <w:r>
        <w:rPr>
          <w:sz w:val="24"/>
        </w:rPr>
        <w:lastRenderedPageBreak/>
        <w:t>Перечень и содержание индивидуально ориентированных коррекционных направлений работы, способствующих освоению обучающимися с особыми образовательными потребно- стями основной образовательной программы начального общего</w:t>
      </w:r>
      <w:r>
        <w:rPr>
          <w:spacing w:val="-21"/>
          <w:sz w:val="24"/>
        </w:rPr>
        <w:t xml:space="preserve"> </w:t>
      </w:r>
      <w:r>
        <w:rPr>
          <w:sz w:val="24"/>
        </w:rPr>
        <w:t>образования.</w:t>
      </w:r>
    </w:p>
    <w:p w:rsidR="00062D39" w:rsidRDefault="000F7B1A" w:rsidP="00914BB3">
      <w:pPr>
        <w:pStyle w:val="a4"/>
        <w:numPr>
          <w:ilvl w:val="0"/>
          <w:numId w:val="34"/>
        </w:numPr>
        <w:tabs>
          <w:tab w:val="left" w:pos="808"/>
        </w:tabs>
        <w:spacing w:before="200" w:line="242" w:lineRule="auto"/>
        <w:ind w:right="576" w:firstLine="0"/>
        <w:rPr>
          <w:sz w:val="24"/>
        </w:rPr>
      </w:pPr>
      <w:r>
        <w:rPr>
          <w:sz w:val="24"/>
        </w:rPr>
        <w:t>Система комплексного психолого-медико-социального сопровождения и поддержки обу- чающихся с ограниченными возможностями</w:t>
      </w:r>
      <w:r>
        <w:rPr>
          <w:spacing w:val="2"/>
          <w:sz w:val="24"/>
        </w:rPr>
        <w:t xml:space="preserve"> </w:t>
      </w:r>
      <w:r>
        <w:rPr>
          <w:sz w:val="24"/>
        </w:rPr>
        <w:t>здоровья.</w:t>
      </w:r>
    </w:p>
    <w:p w:rsidR="00062D39" w:rsidRDefault="000F7B1A" w:rsidP="00914BB3">
      <w:pPr>
        <w:pStyle w:val="a4"/>
        <w:numPr>
          <w:ilvl w:val="0"/>
          <w:numId w:val="34"/>
        </w:numPr>
        <w:tabs>
          <w:tab w:val="left" w:pos="828"/>
        </w:tabs>
        <w:spacing w:before="196"/>
        <w:ind w:right="562" w:firstLine="0"/>
        <w:rPr>
          <w:sz w:val="24"/>
        </w:rPr>
      </w:pPr>
      <w:r>
        <w:rPr>
          <w:sz w:val="24"/>
        </w:rPr>
        <w:t xml:space="preserve">Механизм взаимодействия, предусматривающий общую целевую и единую стратегиче- скую направленность работы с учетом вариативно-деятельностной тактики учителей, спе- циалистов в области коррекционной педагогики, специальной психологии, медицинских </w:t>
      </w:r>
      <w:r>
        <w:rPr>
          <w:spacing w:val="4"/>
          <w:sz w:val="24"/>
        </w:rPr>
        <w:t xml:space="preserve">ра- </w:t>
      </w:r>
      <w:r>
        <w:rPr>
          <w:sz w:val="24"/>
        </w:rPr>
        <w:t>ботников организации, осуществляющей образовательную деятельность, других образова- тельных организаций и институтов общества, реализующийся в единстве урочной, внеуроч- ной и внешкольной</w:t>
      </w:r>
      <w:r>
        <w:rPr>
          <w:spacing w:val="-7"/>
          <w:sz w:val="24"/>
        </w:rPr>
        <w:t xml:space="preserve"> </w:t>
      </w:r>
      <w:r>
        <w:rPr>
          <w:sz w:val="24"/>
        </w:rPr>
        <w:t>деятельности.</w:t>
      </w:r>
    </w:p>
    <w:p w:rsidR="00062D39" w:rsidRDefault="000F7B1A" w:rsidP="00914BB3">
      <w:pPr>
        <w:pStyle w:val="a4"/>
        <w:numPr>
          <w:ilvl w:val="0"/>
          <w:numId w:val="34"/>
        </w:numPr>
        <w:tabs>
          <w:tab w:val="left" w:pos="784"/>
        </w:tabs>
        <w:spacing w:before="203"/>
        <w:ind w:left="784"/>
        <w:rPr>
          <w:sz w:val="24"/>
        </w:rPr>
      </w:pPr>
      <w:r>
        <w:rPr>
          <w:sz w:val="24"/>
        </w:rPr>
        <w:t>Планируемые результаты коррекционной</w:t>
      </w:r>
      <w:r>
        <w:rPr>
          <w:spacing w:val="1"/>
          <w:sz w:val="24"/>
        </w:rPr>
        <w:t xml:space="preserve"> </w:t>
      </w:r>
      <w:r>
        <w:rPr>
          <w:sz w:val="24"/>
        </w:rPr>
        <w:t>работы.</w:t>
      </w:r>
    </w:p>
    <w:p w:rsidR="00062D39" w:rsidRDefault="00062D39">
      <w:pPr>
        <w:pStyle w:val="a3"/>
        <w:ind w:left="0"/>
        <w:jc w:val="left"/>
        <w:rPr>
          <w:sz w:val="25"/>
        </w:rPr>
      </w:pPr>
    </w:p>
    <w:p w:rsidR="00062D39" w:rsidRDefault="000F7B1A">
      <w:pPr>
        <w:pStyle w:val="1"/>
        <w:spacing w:line="237" w:lineRule="auto"/>
        <w:ind w:left="3723" w:right="617" w:hanging="3117"/>
        <w:jc w:val="left"/>
      </w:pPr>
      <w:r>
        <w:t>Цели и задачи программы коррекционной работы с обучающимися при получении на­ чального общего образования</w:t>
      </w:r>
    </w:p>
    <w:p w:rsidR="00062D39" w:rsidRDefault="00062D39">
      <w:pPr>
        <w:pStyle w:val="a3"/>
        <w:spacing w:before="1"/>
        <w:ind w:left="0"/>
        <w:jc w:val="left"/>
        <w:rPr>
          <w:b/>
        </w:rPr>
      </w:pPr>
    </w:p>
    <w:p w:rsidR="00062D39" w:rsidRDefault="000F7B1A">
      <w:pPr>
        <w:pStyle w:val="a3"/>
        <w:spacing w:before="1"/>
        <w:ind w:right="560"/>
      </w:pPr>
      <w:r>
        <w:rPr>
          <w:b/>
        </w:rPr>
        <w:t xml:space="preserve">Цель: </w:t>
      </w:r>
      <w:r>
        <w:t>Определение комплексной системы психолого-медико-педагогической и социальной помощи обучающимся с ОВЗ для успешного освоения основной образовательной программы на основе компенсации первичных нарушений и пропедевтики производных отклонений в развитии, активизации ресурсов социально-психологической адаптации личности ребенка.</w:t>
      </w:r>
    </w:p>
    <w:p w:rsidR="00062D39" w:rsidRDefault="000F7B1A">
      <w:pPr>
        <w:pStyle w:val="1"/>
        <w:spacing w:before="4" w:line="273" w:lineRule="exact"/>
        <w:jc w:val="left"/>
      </w:pPr>
      <w:r>
        <w:t>Задачи:</w:t>
      </w:r>
    </w:p>
    <w:p w:rsidR="00062D39" w:rsidRDefault="000F7B1A" w:rsidP="00914BB3">
      <w:pPr>
        <w:pStyle w:val="a4"/>
        <w:numPr>
          <w:ilvl w:val="0"/>
          <w:numId w:val="44"/>
        </w:numPr>
        <w:tabs>
          <w:tab w:val="left" w:pos="1246"/>
        </w:tabs>
        <w:ind w:right="557" w:firstLine="0"/>
        <w:rPr>
          <w:sz w:val="24"/>
        </w:rPr>
      </w:pPr>
      <w:r>
        <w:rPr>
          <w:sz w:val="24"/>
        </w:rPr>
        <w:t xml:space="preserve">Создать рабочую группу, в которую наряду с основными учителями включить </w:t>
      </w:r>
      <w:r>
        <w:rPr>
          <w:spacing w:val="2"/>
          <w:sz w:val="24"/>
        </w:rPr>
        <w:t xml:space="preserve">сле- </w:t>
      </w:r>
      <w:r>
        <w:rPr>
          <w:sz w:val="24"/>
        </w:rPr>
        <w:t>дующих специалистов: педагога-психолога, социального педагога, медицинского работника данной</w:t>
      </w:r>
      <w:r>
        <w:rPr>
          <w:spacing w:val="-3"/>
          <w:sz w:val="24"/>
        </w:rPr>
        <w:t xml:space="preserve"> </w:t>
      </w:r>
      <w:r>
        <w:rPr>
          <w:sz w:val="24"/>
        </w:rPr>
        <w:t>ОО;</w:t>
      </w:r>
    </w:p>
    <w:p w:rsidR="00062D39" w:rsidRDefault="000F7B1A" w:rsidP="00914BB3">
      <w:pPr>
        <w:pStyle w:val="a4"/>
        <w:numPr>
          <w:ilvl w:val="0"/>
          <w:numId w:val="44"/>
        </w:numPr>
        <w:tabs>
          <w:tab w:val="left" w:pos="1533"/>
          <w:tab w:val="left" w:pos="1534"/>
        </w:tabs>
        <w:ind w:right="552" w:firstLine="0"/>
        <w:rPr>
          <w:sz w:val="24"/>
        </w:rPr>
      </w:pPr>
      <w:r>
        <w:rPr>
          <w:sz w:val="24"/>
        </w:rPr>
        <w:t>обеспечить сетевое взаимодействие специалистов ЦПМСС №85 (ПМПК) г.Набережные Челны разного профиля в комплексной работе с обучающимися с ОВЗ; т.е. учителя-логопеда, учителя-дефектолога (олигофренопедагога, сурдопедагога, тифлопедаго- га);</w:t>
      </w:r>
    </w:p>
    <w:p w:rsidR="00062D39" w:rsidRDefault="000F7B1A" w:rsidP="00914BB3">
      <w:pPr>
        <w:pStyle w:val="a4"/>
        <w:numPr>
          <w:ilvl w:val="0"/>
          <w:numId w:val="44"/>
        </w:numPr>
        <w:tabs>
          <w:tab w:val="left" w:pos="1246"/>
        </w:tabs>
        <w:ind w:right="552" w:firstLine="0"/>
        <w:rPr>
          <w:sz w:val="24"/>
        </w:rPr>
      </w:pPr>
      <w:r>
        <w:rPr>
          <w:sz w:val="24"/>
        </w:rPr>
        <w:t>определить особые образовательные потребности обучающихся с ОВЗ и оказание им специализированной помощи при освоении основной образовательной программы начально- го общего</w:t>
      </w:r>
      <w:r>
        <w:rPr>
          <w:spacing w:val="-6"/>
          <w:sz w:val="24"/>
        </w:rPr>
        <w:t xml:space="preserve"> </w:t>
      </w:r>
      <w:r>
        <w:rPr>
          <w:sz w:val="24"/>
        </w:rPr>
        <w:t>образования;</w:t>
      </w:r>
    </w:p>
    <w:p w:rsidR="00062D39" w:rsidRDefault="000F7B1A" w:rsidP="00914BB3">
      <w:pPr>
        <w:pStyle w:val="a4"/>
        <w:numPr>
          <w:ilvl w:val="0"/>
          <w:numId w:val="44"/>
        </w:numPr>
        <w:tabs>
          <w:tab w:val="left" w:pos="1533"/>
          <w:tab w:val="left" w:pos="1534"/>
        </w:tabs>
        <w:ind w:right="560" w:firstLine="0"/>
        <w:rPr>
          <w:sz w:val="24"/>
        </w:rPr>
      </w:pPr>
      <w:r>
        <w:rPr>
          <w:sz w:val="24"/>
        </w:rPr>
        <w:t>определить оптимальные специальные условия для получения начального общего образования обучающихся с ОВЗ, для развития их личностных, познавательных, коммуника- тивных</w:t>
      </w:r>
      <w:r>
        <w:rPr>
          <w:spacing w:val="-4"/>
          <w:sz w:val="24"/>
        </w:rPr>
        <w:t xml:space="preserve"> </w:t>
      </w:r>
      <w:r>
        <w:rPr>
          <w:sz w:val="24"/>
        </w:rPr>
        <w:t>способностей;</w:t>
      </w:r>
    </w:p>
    <w:p w:rsidR="00062D39" w:rsidRDefault="000F7B1A" w:rsidP="00914BB3">
      <w:pPr>
        <w:pStyle w:val="a4"/>
        <w:numPr>
          <w:ilvl w:val="0"/>
          <w:numId w:val="44"/>
        </w:numPr>
        <w:tabs>
          <w:tab w:val="left" w:pos="1533"/>
          <w:tab w:val="left" w:pos="1534"/>
        </w:tabs>
        <w:ind w:right="552" w:firstLine="0"/>
        <w:rPr>
          <w:sz w:val="24"/>
        </w:rPr>
      </w:pPr>
      <w:r>
        <w:rPr>
          <w:sz w:val="24"/>
        </w:rPr>
        <w:t xml:space="preserve">разработать и использовать индивидуально-ориентированные коррекционные об- разовательные программы, учебные планы для обучения школьников с ОВЗ с учетом </w:t>
      </w:r>
      <w:r>
        <w:rPr>
          <w:spacing w:val="3"/>
          <w:sz w:val="24"/>
        </w:rPr>
        <w:t xml:space="preserve">осо- </w:t>
      </w:r>
      <w:r>
        <w:rPr>
          <w:sz w:val="24"/>
        </w:rPr>
        <w:t>бенностей их психофизического развития, индивидуальных</w:t>
      </w:r>
      <w:r>
        <w:rPr>
          <w:spacing w:val="-3"/>
          <w:sz w:val="24"/>
        </w:rPr>
        <w:t xml:space="preserve"> </w:t>
      </w:r>
      <w:r>
        <w:rPr>
          <w:sz w:val="24"/>
        </w:rPr>
        <w:t>возможностей;</w:t>
      </w:r>
    </w:p>
    <w:p w:rsidR="00062D39" w:rsidRDefault="000F7B1A" w:rsidP="00914BB3">
      <w:pPr>
        <w:pStyle w:val="a4"/>
        <w:numPr>
          <w:ilvl w:val="0"/>
          <w:numId w:val="44"/>
        </w:numPr>
        <w:tabs>
          <w:tab w:val="left" w:pos="1533"/>
          <w:tab w:val="left" w:pos="1534"/>
        </w:tabs>
        <w:ind w:right="558" w:firstLine="0"/>
        <w:rPr>
          <w:sz w:val="24"/>
        </w:rPr>
      </w:pPr>
      <w:r>
        <w:rPr>
          <w:sz w:val="24"/>
        </w:rPr>
        <w:t>реализовать комплексное психолого-медико-социальное сопровождение обучаю- щихся с ОВЗ (в соответствии с рекомендациями психолого-медико-педагогической комиссии ЦПМСС №85 (ПМПК) г.Набережные</w:t>
      </w:r>
      <w:r>
        <w:rPr>
          <w:spacing w:val="1"/>
          <w:sz w:val="24"/>
        </w:rPr>
        <w:t xml:space="preserve"> </w:t>
      </w:r>
      <w:r>
        <w:rPr>
          <w:sz w:val="24"/>
        </w:rPr>
        <w:t>Челны;</w:t>
      </w:r>
    </w:p>
    <w:p w:rsidR="00062D39" w:rsidRDefault="000F7B1A" w:rsidP="00914BB3">
      <w:pPr>
        <w:pStyle w:val="a4"/>
        <w:numPr>
          <w:ilvl w:val="0"/>
          <w:numId w:val="44"/>
        </w:numPr>
        <w:tabs>
          <w:tab w:val="left" w:pos="1888"/>
          <w:tab w:val="left" w:pos="1889"/>
        </w:tabs>
        <w:spacing w:line="237" w:lineRule="auto"/>
        <w:ind w:right="573" w:firstLine="0"/>
        <w:jc w:val="left"/>
        <w:rPr>
          <w:sz w:val="24"/>
        </w:rPr>
      </w:pPr>
      <w:r>
        <w:rPr>
          <w:sz w:val="24"/>
        </w:rPr>
        <w:t>реализовать комплексную систему мероприятий по социальной адаптации и профессиональной ориентации обучающихся с</w:t>
      </w:r>
      <w:r>
        <w:rPr>
          <w:spacing w:val="-8"/>
          <w:sz w:val="24"/>
        </w:rPr>
        <w:t xml:space="preserve"> </w:t>
      </w:r>
      <w:r>
        <w:rPr>
          <w:sz w:val="24"/>
        </w:rPr>
        <w:t>ОВЗ;</w:t>
      </w:r>
    </w:p>
    <w:p w:rsidR="00062D39" w:rsidRDefault="000F7B1A" w:rsidP="00914BB3">
      <w:pPr>
        <w:pStyle w:val="a4"/>
        <w:numPr>
          <w:ilvl w:val="0"/>
          <w:numId w:val="44"/>
        </w:numPr>
        <w:tabs>
          <w:tab w:val="left" w:pos="1533"/>
          <w:tab w:val="left" w:pos="1534"/>
        </w:tabs>
        <w:spacing w:before="4" w:line="237" w:lineRule="auto"/>
        <w:ind w:right="556" w:firstLine="0"/>
        <w:jc w:val="left"/>
        <w:rPr>
          <w:sz w:val="24"/>
        </w:rPr>
      </w:pPr>
      <w:r>
        <w:rPr>
          <w:sz w:val="24"/>
        </w:rPr>
        <w:t xml:space="preserve">осуществлять информационно-просветительскую и консультативную работу с </w:t>
      </w:r>
      <w:r>
        <w:rPr>
          <w:spacing w:val="5"/>
          <w:sz w:val="24"/>
        </w:rPr>
        <w:t xml:space="preserve">ро- </w:t>
      </w:r>
      <w:r>
        <w:rPr>
          <w:sz w:val="24"/>
        </w:rPr>
        <w:t>дителями (законными представителями) обучающихся с</w:t>
      </w:r>
      <w:r>
        <w:rPr>
          <w:spacing w:val="1"/>
          <w:sz w:val="24"/>
        </w:rPr>
        <w:t xml:space="preserve"> </w:t>
      </w:r>
      <w:r>
        <w:rPr>
          <w:sz w:val="24"/>
        </w:rPr>
        <w:t>ОВЗ.</w:t>
      </w:r>
    </w:p>
    <w:p w:rsidR="00062D39" w:rsidRDefault="000F7B1A">
      <w:pPr>
        <w:pStyle w:val="a3"/>
        <w:spacing w:line="274" w:lineRule="exact"/>
        <w:jc w:val="left"/>
      </w:pPr>
      <w:r>
        <w:rPr>
          <w:b/>
        </w:rPr>
        <w:t>Принципы</w:t>
      </w:r>
      <w:r>
        <w:t>, ориентированные на учет особенностей обучающихся с ОВЗ:</w:t>
      </w:r>
    </w:p>
    <w:p w:rsidR="00062D39" w:rsidRDefault="000F7B1A">
      <w:pPr>
        <w:spacing w:before="3" w:line="275" w:lineRule="exact"/>
        <w:ind w:left="996"/>
        <w:rPr>
          <w:i/>
          <w:sz w:val="24"/>
        </w:rPr>
      </w:pPr>
      <w:r>
        <w:rPr>
          <w:i/>
          <w:sz w:val="24"/>
        </w:rPr>
        <w:t>Соблюдение интересов ребенка.</w:t>
      </w:r>
    </w:p>
    <w:p w:rsidR="00062D39" w:rsidRDefault="000F7B1A">
      <w:pPr>
        <w:pStyle w:val="a3"/>
        <w:spacing w:line="242" w:lineRule="auto"/>
        <w:ind w:right="637" w:firstLine="456"/>
        <w:jc w:val="left"/>
      </w:pPr>
      <w:r>
        <w:t>Принцип определяет позицию специалиста, который призван решать проблему ребенка с максимальной пользой и в интересах</w:t>
      </w:r>
      <w:r>
        <w:rPr>
          <w:spacing w:val="-5"/>
        </w:rPr>
        <w:t xml:space="preserve"> </w:t>
      </w:r>
      <w:r>
        <w:t>ребенка.</w:t>
      </w:r>
    </w:p>
    <w:p w:rsidR="00062D39" w:rsidRDefault="000F7B1A">
      <w:pPr>
        <w:spacing w:line="271" w:lineRule="exact"/>
        <w:ind w:left="996"/>
        <w:rPr>
          <w:i/>
          <w:sz w:val="24"/>
        </w:rPr>
      </w:pPr>
      <w:r>
        <w:rPr>
          <w:i/>
          <w:sz w:val="24"/>
        </w:rPr>
        <w:t>Системность.</w:t>
      </w:r>
    </w:p>
    <w:p w:rsidR="00062D39" w:rsidRDefault="00062D39">
      <w:pPr>
        <w:spacing w:line="271" w:lineRule="exact"/>
        <w:rPr>
          <w:sz w:val="24"/>
        </w:rPr>
        <w:sectPr w:rsidR="00062D39">
          <w:pgSz w:w="11910" w:h="16840"/>
          <w:pgMar w:top="1040" w:right="0" w:bottom="1140" w:left="1160" w:header="0" w:footer="880" w:gutter="0"/>
          <w:cols w:space="720"/>
        </w:sectPr>
      </w:pPr>
    </w:p>
    <w:p w:rsidR="00062D39" w:rsidRDefault="000F7B1A">
      <w:pPr>
        <w:pStyle w:val="a3"/>
        <w:spacing w:before="66"/>
        <w:ind w:right="558" w:firstLine="456"/>
      </w:pPr>
      <w:r>
        <w:lastRenderedPageBreak/>
        <w:t>Принцип обеспечивает единство диагностики, коррекции и развития, т. е. системный подход к анализу особенностей развития и коррекции нарушений детей с ОВЗ, а также всесторонний многоуровневый подход специалистов различного профиля, взаимодействие и согласованность их действий в решении проблем ребенка, участие в данном процессе всех участников образовательных отношений.</w:t>
      </w:r>
    </w:p>
    <w:p w:rsidR="00062D39" w:rsidRDefault="000F7B1A">
      <w:pPr>
        <w:spacing w:before="4" w:line="275" w:lineRule="exact"/>
        <w:ind w:left="996"/>
        <w:rPr>
          <w:i/>
          <w:sz w:val="24"/>
        </w:rPr>
      </w:pPr>
      <w:r>
        <w:rPr>
          <w:i/>
          <w:sz w:val="24"/>
        </w:rPr>
        <w:t>Непрерывность.</w:t>
      </w:r>
    </w:p>
    <w:p w:rsidR="00062D39" w:rsidRDefault="000F7B1A">
      <w:pPr>
        <w:pStyle w:val="a3"/>
        <w:ind w:right="569" w:firstLine="456"/>
      </w:pPr>
      <w:r>
        <w:t>Принцип гарантирует ребенку и его родителям (законным представителям) непрерывность помощи до полного решения проблемы или определения подхода к ее решению.</w:t>
      </w:r>
    </w:p>
    <w:p w:rsidR="00062D39" w:rsidRDefault="000F7B1A">
      <w:pPr>
        <w:spacing w:before="1" w:line="275" w:lineRule="exact"/>
        <w:ind w:left="996"/>
        <w:rPr>
          <w:i/>
          <w:sz w:val="24"/>
        </w:rPr>
      </w:pPr>
      <w:r>
        <w:rPr>
          <w:i/>
          <w:sz w:val="24"/>
        </w:rPr>
        <w:t>Вариативность.</w:t>
      </w:r>
    </w:p>
    <w:p w:rsidR="00062D39" w:rsidRDefault="000F7B1A">
      <w:pPr>
        <w:pStyle w:val="a3"/>
        <w:spacing w:line="242" w:lineRule="auto"/>
        <w:ind w:right="849" w:firstLine="456"/>
        <w:jc w:val="left"/>
      </w:pPr>
      <w:r>
        <w:t>Принцип предполагает создание вариативных условий для получения образования детьми с ОВЗ.</w:t>
      </w:r>
    </w:p>
    <w:p w:rsidR="00062D39" w:rsidRDefault="000F7B1A">
      <w:pPr>
        <w:spacing w:line="271" w:lineRule="exact"/>
        <w:ind w:left="996"/>
        <w:rPr>
          <w:i/>
          <w:sz w:val="24"/>
        </w:rPr>
      </w:pPr>
      <w:r>
        <w:rPr>
          <w:i/>
          <w:sz w:val="24"/>
        </w:rPr>
        <w:t>Рекомендательный характер оказания помощи.</w:t>
      </w:r>
    </w:p>
    <w:p w:rsidR="00062D39" w:rsidRDefault="000F7B1A">
      <w:pPr>
        <w:pStyle w:val="a3"/>
        <w:spacing w:before="1"/>
        <w:ind w:right="562" w:firstLine="456"/>
      </w:pPr>
      <w:r>
        <w:t>Принцип обеспечивает соблюдение гарантированных законодательством прав родителей (законных представителей) детей с ОВЗ выбирать формы получения детьми образования, организации, осуществляющие образовательную деятельность, защищать законные права и интересы детей, включая обязательное согласование с родителями (законными представителями) вопроса о направлении (переводе) детей с ОВЗ в специальные (коррекционные) организации, осуществляющие образовательную деятельность (классы, группы).</w:t>
      </w:r>
    </w:p>
    <w:p w:rsidR="00062D39" w:rsidRDefault="00062D39">
      <w:pPr>
        <w:pStyle w:val="a3"/>
        <w:spacing w:before="5"/>
        <w:ind w:left="0"/>
        <w:jc w:val="left"/>
      </w:pPr>
    </w:p>
    <w:p w:rsidR="00062D39" w:rsidRDefault="000F7B1A">
      <w:pPr>
        <w:pStyle w:val="1"/>
        <w:spacing w:before="1" w:line="272" w:lineRule="exact"/>
      </w:pPr>
      <w:r>
        <w:t>Характеристика содержания направлений коррекционной работы.</w:t>
      </w:r>
    </w:p>
    <w:p w:rsidR="00062D39" w:rsidRDefault="000F7B1A">
      <w:pPr>
        <w:pStyle w:val="a3"/>
        <w:ind w:right="560"/>
      </w:pPr>
      <w:r>
        <w:t>Направления коррекционной работы – диагностическое, коррекционно-развивающее, кон- сультативное, информационно-просветительское – раскрываются содержательно в разных организационных формах деятельности образовательной организации (учебной урочной и внеурочной, внеучебной). Это может быть отражено в учебном плане освоения основной об- разовательной программы.</w:t>
      </w:r>
    </w:p>
    <w:p w:rsidR="00062D39" w:rsidRDefault="000F7B1A">
      <w:pPr>
        <w:pStyle w:val="1"/>
        <w:spacing w:before="4" w:line="240" w:lineRule="auto"/>
        <w:ind w:left="996"/>
      </w:pPr>
      <w:r>
        <w:t>Содержание направлений работы</w:t>
      </w: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7"/>
        <w:gridCol w:w="2554"/>
        <w:gridCol w:w="6487"/>
      </w:tblGrid>
      <w:tr w:rsidR="00062D39">
        <w:trPr>
          <w:trHeight w:val="551"/>
        </w:trPr>
        <w:tc>
          <w:tcPr>
            <w:tcW w:w="677" w:type="dxa"/>
          </w:tcPr>
          <w:p w:rsidR="00062D39" w:rsidRDefault="000F7B1A">
            <w:pPr>
              <w:pStyle w:val="TableParagraph"/>
              <w:spacing w:line="268" w:lineRule="exact"/>
              <w:rPr>
                <w:sz w:val="24"/>
              </w:rPr>
            </w:pPr>
            <w:r>
              <w:rPr>
                <w:sz w:val="24"/>
              </w:rPr>
              <w:t>№</w:t>
            </w:r>
          </w:p>
          <w:p w:rsidR="00062D39" w:rsidRDefault="000F7B1A">
            <w:pPr>
              <w:pStyle w:val="TableParagraph"/>
              <w:spacing w:before="2" w:line="261" w:lineRule="exact"/>
              <w:rPr>
                <w:sz w:val="24"/>
              </w:rPr>
            </w:pPr>
            <w:r>
              <w:rPr>
                <w:sz w:val="24"/>
              </w:rPr>
              <w:t>п/п</w:t>
            </w:r>
          </w:p>
        </w:tc>
        <w:tc>
          <w:tcPr>
            <w:tcW w:w="2554" w:type="dxa"/>
          </w:tcPr>
          <w:p w:rsidR="00062D39" w:rsidRDefault="000F7B1A">
            <w:pPr>
              <w:pStyle w:val="TableParagraph"/>
              <w:spacing w:line="268" w:lineRule="exact"/>
              <w:rPr>
                <w:sz w:val="24"/>
              </w:rPr>
            </w:pPr>
            <w:r>
              <w:rPr>
                <w:sz w:val="24"/>
              </w:rPr>
              <w:t>Направление</w:t>
            </w:r>
          </w:p>
          <w:p w:rsidR="00062D39" w:rsidRDefault="000F7B1A">
            <w:pPr>
              <w:pStyle w:val="TableParagraph"/>
              <w:spacing w:before="2" w:line="261" w:lineRule="exact"/>
              <w:rPr>
                <w:sz w:val="24"/>
              </w:rPr>
            </w:pPr>
            <w:r>
              <w:rPr>
                <w:sz w:val="24"/>
              </w:rPr>
              <w:t>деятельности</w:t>
            </w:r>
          </w:p>
        </w:tc>
        <w:tc>
          <w:tcPr>
            <w:tcW w:w="6487" w:type="dxa"/>
          </w:tcPr>
          <w:p w:rsidR="00062D39" w:rsidRDefault="000F7B1A">
            <w:pPr>
              <w:pStyle w:val="TableParagraph"/>
              <w:spacing w:line="268" w:lineRule="exact"/>
              <w:ind w:left="111"/>
              <w:rPr>
                <w:sz w:val="24"/>
              </w:rPr>
            </w:pPr>
            <w:r>
              <w:rPr>
                <w:sz w:val="24"/>
              </w:rPr>
              <w:t>Содержание коррекционной работы</w:t>
            </w:r>
          </w:p>
        </w:tc>
      </w:tr>
      <w:tr w:rsidR="00062D39">
        <w:trPr>
          <w:trHeight w:val="5247"/>
        </w:trPr>
        <w:tc>
          <w:tcPr>
            <w:tcW w:w="677" w:type="dxa"/>
          </w:tcPr>
          <w:p w:rsidR="00062D39" w:rsidRDefault="000F7B1A">
            <w:pPr>
              <w:pStyle w:val="TableParagraph"/>
              <w:spacing w:line="268" w:lineRule="exact"/>
              <w:rPr>
                <w:sz w:val="24"/>
              </w:rPr>
            </w:pPr>
            <w:r>
              <w:rPr>
                <w:sz w:val="24"/>
              </w:rPr>
              <w:t>1</w:t>
            </w:r>
          </w:p>
        </w:tc>
        <w:tc>
          <w:tcPr>
            <w:tcW w:w="2554" w:type="dxa"/>
          </w:tcPr>
          <w:p w:rsidR="00062D39" w:rsidRDefault="000F7B1A">
            <w:pPr>
              <w:pStyle w:val="TableParagraph"/>
              <w:spacing w:line="268" w:lineRule="exact"/>
              <w:rPr>
                <w:sz w:val="24"/>
              </w:rPr>
            </w:pPr>
            <w:r>
              <w:rPr>
                <w:sz w:val="24"/>
              </w:rPr>
              <w:t>Диагностическое</w:t>
            </w:r>
          </w:p>
        </w:tc>
        <w:tc>
          <w:tcPr>
            <w:tcW w:w="6487" w:type="dxa"/>
          </w:tcPr>
          <w:p w:rsidR="00062D39" w:rsidRDefault="000F7B1A" w:rsidP="00914BB3">
            <w:pPr>
              <w:pStyle w:val="TableParagraph"/>
              <w:numPr>
                <w:ilvl w:val="0"/>
                <w:numId w:val="33"/>
              </w:numPr>
              <w:tabs>
                <w:tab w:val="left" w:pos="289"/>
              </w:tabs>
              <w:spacing w:line="242" w:lineRule="auto"/>
              <w:ind w:right="95" w:firstLine="0"/>
              <w:jc w:val="both"/>
              <w:rPr>
                <w:sz w:val="24"/>
              </w:rPr>
            </w:pPr>
            <w:r>
              <w:rPr>
                <w:sz w:val="24"/>
              </w:rPr>
              <w:t>своевременное выявление детей, нуждающихся в специа- лизированной</w:t>
            </w:r>
            <w:r>
              <w:rPr>
                <w:spacing w:val="-3"/>
                <w:sz w:val="24"/>
              </w:rPr>
              <w:t xml:space="preserve"> </w:t>
            </w:r>
            <w:r>
              <w:rPr>
                <w:sz w:val="24"/>
              </w:rPr>
              <w:t>помощи;</w:t>
            </w:r>
          </w:p>
          <w:p w:rsidR="00062D39" w:rsidRDefault="000F7B1A" w:rsidP="00914BB3">
            <w:pPr>
              <w:pStyle w:val="TableParagraph"/>
              <w:numPr>
                <w:ilvl w:val="0"/>
                <w:numId w:val="33"/>
              </w:numPr>
              <w:tabs>
                <w:tab w:val="left" w:pos="308"/>
              </w:tabs>
              <w:ind w:right="90" w:firstLine="0"/>
              <w:jc w:val="both"/>
              <w:rPr>
                <w:sz w:val="24"/>
              </w:rPr>
            </w:pPr>
            <w:r>
              <w:rPr>
                <w:sz w:val="24"/>
              </w:rPr>
              <w:t>ранняя (с первых дней пребывания ребенка в образова- тельной организации) диагностика отклонений в развитии и анализ причин трудностей</w:t>
            </w:r>
            <w:r>
              <w:rPr>
                <w:spacing w:val="7"/>
                <w:sz w:val="24"/>
              </w:rPr>
              <w:t xml:space="preserve"> </w:t>
            </w:r>
            <w:r>
              <w:rPr>
                <w:sz w:val="24"/>
              </w:rPr>
              <w:t>адаптации;</w:t>
            </w:r>
          </w:p>
          <w:p w:rsidR="00062D39" w:rsidRDefault="000F7B1A" w:rsidP="00914BB3">
            <w:pPr>
              <w:pStyle w:val="TableParagraph"/>
              <w:numPr>
                <w:ilvl w:val="0"/>
                <w:numId w:val="33"/>
              </w:numPr>
              <w:tabs>
                <w:tab w:val="left" w:pos="270"/>
              </w:tabs>
              <w:spacing w:line="237" w:lineRule="auto"/>
              <w:ind w:right="96" w:firstLine="0"/>
              <w:jc w:val="both"/>
              <w:rPr>
                <w:sz w:val="24"/>
              </w:rPr>
            </w:pPr>
            <w:r>
              <w:rPr>
                <w:sz w:val="24"/>
              </w:rPr>
              <w:t>комплексный сбор сведений о ребенке на основании диаг- ностической информации от специалистов разного</w:t>
            </w:r>
            <w:r>
              <w:rPr>
                <w:spacing w:val="-14"/>
                <w:sz w:val="24"/>
              </w:rPr>
              <w:t xml:space="preserve"> </w:t>
            </w:r>
            <w:r>
              <w:rPr>
                <w:sz w:val="24"/>
              </w:rPr>
              <w:t>профиля;</w:t>
            </w:r>
          </w:p>
          <w:p w:rsidR="00062D39" w:rsidRDefault="000F7B1A" w:rsidP="00914BB3">
            <w:pPr>
              <w:pStyle w:val="TableParagraph"/>
              <w:numPr>
                <w:ilvl w:val="0"/>
                <w:numId w:val="33"/>
              </w:numPr>
              <w:tabs>
                <w:tab w:val="left" w:pos="280"/>
              </w:tabs>
              <w:ind w:right="88" w:firstLine="0"/>
              <w:jc w:val="both"/>
              <w:rPr>
                <w:sz w:val="24"/>
              </w:rPr>
            </w:pPr>
            <w:r>
              <w:rPr>
                <w:sz w:val="24"/>
              </w:rPr>
              <w:t xml:space="preserve">определение уровня актуального и зоны ближайшего </w:t>
            </w:r>
            <w:r>
              <w:rPr>
                <w:spacing w:val="2"/>
                <w:sz w:val="24"/>
              </w:rPr>
              <w:t xml:space="preserve">раз- </w:t>
            </w:r>
            <w:r>
              <w:rPr>
                <w:sz w:val="24"/>
              </w:rPr>
              <w:t>вития обучающегося с ОВЗ, выявление его резервных воз- можностей;</w:t>
            </w:r>
          </w:p>
          <w:p w:rsidR="00062D39" w:rsidRDefault="000F7B1A" w:rsidP="00914BB3">
            <w:pPr>
              <w:pStyle w:val="TableParagraph"/>
              <w:numPr>
                <w:ilvl w:val="0"/>
                <w:numId w:val="33"/>
              </w:numPr>
              <w:tabs>
                <w:tab w:val="left" w:pos="280"/>
              </w:tabs>
              <w:spacing w:line="242" w:lineRule="auto"/>
              <w:ind w:right="84" w:firstLine="0"/>
              <w:jc w:val="both"/>
              <w:rPr>
                <w:sz w:val="24"/>
              </w:rPr>
            </w:pPr>
            <w:r>
              <w:rPr>
                <w:sz w:val="24"/>
              </w:rPr>
              <w:t>изучение развития эмоционально-волевой сферы и лично- стных особенностей</w:t>
            </w:r>
            <w:r>
              <w:rPr>
                <w:spacing w:val="-6"/>
                <w:sz w:val="24"/>
              </w:rPr>
              <w:t xml:space="preserve"> </w:t>
            </w:r>
            <w:r>
              <w:rPr>
                <w:sz w:val="24"/>
              </w:rPr>
              <w:t>обучающихся;</w:t>
            </w:r>
          </w:p>
          <w:p w:rsidR="00062D39" w:rsidRDefault="000F7B1A" w:rsidP="00914BB3">
            <w:pPr>
              <w:pStyle w:val="TableParagraph"/>
              <w:numPr>
                <w:ilvl w:val="0"/>
                <w:numId w:val="33"/>
              </w:numPr>
              <w:tabs>
                <w:tab w:val="left" w:pos="275"/>
              </w:tabs>
              <w:spacing w:line="242" w:lineRule="auto"/>
              <w:ind w:right="93" w:firstLine="0"/>
              <w:jc w:val="both"/>
              <w:rPr>
                <w:sz w:val="24"/>
              </w:rPr>
            </w:pPr>
            <w:r>
              <w:rPr>
                <w:sz w:val="24"/>
              </w:rPr>
              <w:t>изучение социальной ситуации развития и условий семей- ного воспитания</w:t>
            </w:r>
            <w:r>
              <w:rPr>
                <w:spacing w:val="-2"/>
                <w:sz w:val="24"/>
              </w:rPr>
              <w:t xml:space="preserve"> </w:t>
            </w:r>
            <w:r>
              <w:rPr>
                <w:sz w:val="24"/>
              </w:rPr>
              <w:t>ребенка;</w:t>
            </w:r>
          </w:p>
          <w:p w:rsidR="00062D39" w:rsidRDefault="000F7B1A" w:rsidP="00914BB3">
            <w:pPr>
              <w:pStyle w:val="TableParagraph"/>
              <w:numPr>
                <w:ilvl w:val="0"/>
                <w:numId w:val="33"/>
              </w:numPr>
              <w:tabs>
                <w:tab w:val="left" w:pos="294"/>
              </w:tabs>
              <w:spacing w:line="242" w:lineRule="auto"/>
              <w:ind w:right="90" w:firstLine="0"/>
              <w:jc w:val="both"/>
              <w:rPr>
                <w:sz w:val="24"/>
              </w:rPr>
            </w:pPr>
            <w:r>
              <w:rPr>
                <w:sz w:val="24"/>
              </w:rPr>
              <w:t>изучение адаптивных возможностей и уровня социализа- ции ребенка с</w:t>
            </w:r>
            <w:r>
              <w:rPr>
                <w:spacing w:val="4"/>
                <w:sz w:val="24"/>
              </w:rPr>
              <w:t xml:space="preserve"> </w:t>
            </w:r>
            <w:r>
              <w:rPr>
                <w:sz w:val="24"/>
              </w:rPr>
              <w:t>ОВЗ;</w:t>
            </w:r>
          </w:p>
          <w:p w:rsidR="00062D39" w:rsidRDefault="000F7B1A" w:rsidP="00914BB3">
            <w:pPr>
              <w:pStyle w:val="TableParagraph"/>
              <w:numPr>
                <w:ilvl w:val="0"/>
                <w:numId w:val="33"/>
              </w:numPr>
              <w:tabs>
                <w:tab w:val="left" w:pos="366"/>
              </w:tabs>
              <w:spacing w:line="242" w:lineRule="auto"/>
              <w:ind w:right="100" w:firstLine="0"/>
              <w:jc w:val="both"/>
              <w:rPr>
                <w:sz w:val="24"/>
              </w:rPr>
            </w:pPr>
            <w:r>
              <w:rPr>
                <w:sz w:val="24"/>
              </w:rPr>
              <w:t>системный разносторонний контроль специалистов за уровнем и динамикой развития ребенка;</w:t>
            </w:r>
          </w:p>
          <w:p w:rsidR="00062D39" w:rsidRDefault="000F7B1A" w:rsidP="00914BB3">
            <w:pPr>
              <w:pStyle w:val="TableParagraph"/>
              <w:numPr>
                <w:ilvl w:val="0"/>
                <w:numId w:val="33"/>
              </w:numPr>
              <w:tabs>
                <w:tab w:val="left" w:pos="256"/>
              </w:tabs>
              <w:spacing w:line="261" w:lineRule="exact"/>
              <w:ind w:left="255" w:hanging="145"/>
              <w:jc w:val="both"/>
              <w:rPr>
                <w:sz w:val="24"/>
              </w:rPr>
            </w:pPr>
            <w:r>
              <w:rPr>
                <w:sz w:val="24"/>
              </w:rPr>
              <w:t>анализ успешности коррекционно-развивающей</w:t>
            </w:r>
            <w:r>
              <w:rPr>
                <w:spacing w:val="-4"/>
                <w:sz w:val="24"/>
              </w:rPr>
              <w:t xml:space="preserve"> </w:t>
            </w:r>
            <w:r>
              <w:rPr>
                <w:sz w:val="24"/>
              </w:rPr>
              <w:t>работы</w:t>
            </w:r>
          </w:p>
        </w:tc>
      </w:tr>
      <w:tr w:rsidR="00062D39">
        <w:trPr>
          <w:trHeight w:val="822"/>
        </w:trPr>
        <w:tc>
          <w:tcPr>
            <w:tcW w:w="677" w:type="dxa"/>
          </w:tcPr>
          <w:p w:rsidR="00062D39" w:rsidRDefault="000F7B1A">
            <w:pPr>
              <w:pStyle w:val="TableParagraph"/>
              <w:spacing w:line="265" w:lineRule="exact"/>
              <w:rPr>
                <w:sz w:val="24"/>
              </w:rPr>
            </w:pPr>
            <w:r>
              <w:rPr>
                <w:sz w:val="24"/>
              </w:rPr>
              <w:t>2</w:t>
            </w:r>
          </w:p>
        </w:tc>
        <w:tc>
          <w:tcPr>
            <w:tcW w:w="2554" w:type="dxa"/>
          </w:tcPr>
          <w:p w:rsidR="00062D39" w:rsidRDefault="000F7B1A">
            <w:pPr>
              <w:pStyle w:val="TableParagraph"/>
              <w:tabs>
                <w:tab w:val="left" w:pos="2372"/>
              </w:tabs>
              <w:spacing w:line="237" w:lineRule="auto"/>
              <w:ind w:right="89"/>
              <w:rPr>
                <w:sz w:val="24"/>
              </w:rPr>
            </w:pPr>
            <w:r>
              <w:rPr>
                <w:sz w:val="24"/>
              </w:rPr>
              <w:t>Коррекционно</w:t>
            </w:r>
            <w:r>
              <w:rPr>
                <w:sz w:val="24"/>
              </w:rPr>
              <w:tab/>
            </w:r>
            <w:r>
              <w:rPr>
                <w:spacing w:val="-17"/>
                <w:sz w:val="24"/>
              </w:rPr>
              <w:t xml:space="preserve">- </w:t>
            </w:r>
            <w:r>
              <w:rPr>
                <w:sz w:val="24"/>
              </w:rPr>
              <w:t>развивающее</w:t>
            </w:r>
          </w:p>
        </w:tc>
        <w:tc>
          <w:tcPr>
            <w:tcW w:w="6487" w:type="dxa"/>
          </w:tcPr>
          <w:p w:rsidR="00062D39" w:rsidRDefault="000F7B1A">
            <w:pPr>
              <w:pStyle w:val="TableParagraph"/>
              <w:spacing w:line="237" w:lineRule="auto"/>
              <w:ind w:left="111"/>
              <w:rPr>
                <w:sz w:val="24"/>
              </w:rPr>
            </w:pPr>
            <w:r>
              <w:rPr>
                <w:sz w:val="24"/>
              </w:rPr>
              <w:t xml:space="preserve">- выбор оптимальных для развития ребенка с ОВЗ коррек- ционных программ/методик, методов и приемов обучения </w:t>
            </w:r>
            <w:r>
              <w:rPr>
                <w:spacing w:val="14"/>
                <w:sz w:val="24"/>
              </w:rPr>
              <w:t xml:space="preserve"> </w:t>
            </w:r>
            <w:r>
              <w:rPr>
                <w:sz w:val="24"/>
              </w:rPr>
              <w:t>в</w:t>
            </w:r>
          </w:p>
          <w:p w:rsidR="00062D39" w:rsidRDefault="000F7B1A">
            <w:pPr>
              <w:pStyle w:val="TableParagraph"/>
              <w:spacing w:line="261" w:lineRule="exact"/>
              <w:ind w:left="111"/>
              <w:rPr>
                <w:sz w:val="24"/>
              </w:rPr>
            </w:pPr>
            <w:r>
              <w:rPr>
                <w:sz w:val="24"/>
              </w:rPr>
              <w:t xml:space="preserve">соответствии  с  его  особыми  образовательными </w:t>
            </w:r>
            <w:r>
              <w:rPr>
                <w:spacing w:val="13"/>
                <w:sz w:val="24"/>
              </w:rPr>
              <w:t xml:space="preserve"> </w:t>
            </w:r>
            <w:r>
              <w:rPr>
                <w:sz w:val="24"/>
              </w:rPr>
              <w:t>потребно-</w:t>
            </w:r>
          </w:p>
        </w:tc>
      </w:tr>
    </w:tbl>
    <w:p w:rsidR="00062D39" w:rsidRDefault="00062D39">
      <w:pPr>
        <w:spacing w:line="261" w:lineRule="exact"/>
        <w:rPr>
          <w:sz w:val="24"/>
        </w:rPr>
        <w:sectPr w:rsidR="00062D39">
          <w:pgSz w:w="11910" w:h="16840"/>
          <w:pgMar w:top="1040" w:right="0" w:bottom="1140" w:left="1160" w:header="0" w:footer="880" w:gutter="0"/>
          <w:cols w:space="720"/>
        </w:sectPr>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7"/>
        <w:gridCol w:w="2554"/>
        <w:gridCol w:w="6487"/>
      </w:tblGrid>
      <w:tr w:rsidR="00062D39">
        <w:trPr>
          <w:trHeight w:val="3864"/>
        </w:trPr>
        <w:tc>
          <w:tcPr>
            <w:tcW w:w="677" w:type="dxa"/>
          </w:tcPr>
          <w:p w:rsidR="00062D39" w:rsidRDefault="00062D39">
            <w:pPr>
              <w:pStyle w:val="TableParagraph"/>
              <w:ind w:left="0"/>
              <w:rPr>
                <w:sz w:val="24"/>
              </w:rPr>
            </w:pPr>
          </w:p>
        </w:tc>
        <w:tc>
          <w:tcPr>
            <w:tcW w:w="2554" w:type="dxa"/>
          </w:tcPr>
          <w:p w:rsidR="00062D39" w:rsidRDefault="00062D39">
            <w:pPr>
              <w:pStyle w:val="TableParagraph"/>
              <w:ind w:left="0"/>
              <w:rPr>
                <w:sz w:val="24"/>
              </w:rPr>
            </w:pPr>
          </w:p>
        </w:tc>
        <w:tc>
          <w:tcPr>
            <w:tcW w:w="6487" w:type="dxa"/>
          </w:tcPr>
          <w:p w:rsidR="00062D39" w:rsidRDefault="000F7B1A">
            <w:pPr>
              <w:pStyle w:val="TableParagraph"/>
              <w:spacing w:line="263" w:lineRule="exact"/>
              <w:ind w:left="111"/>
              <w:rPr>
                <w:sz w:val="24"/>
              </w:rPr>
            </w:pPr>
            <w:r>
              <w:rPr>
                <w:sz w:val="24"/>
              </w:rPr>
              <w:t>стями;</w:t>
            </w:r>
          </w:p>
          <w:p w:rsidR="00062D39" w:rsidRDefault="000F7B1A" w:rsidP="00914BB3">
            <w:pPr>
              <w:pStyle w:val="TableParagraph"/>
              <w:numPr>
                <w:ilvl w:val="0"/>
                <w:numId w:val="32"/>
              </w:numPr>
              <w:tabs>
                <w:tab w:val="left" w:pos="256"/>
              </w:tabs>
              <w:spacing w:before="2"/>
              <w:ind w:right="84" w:firstLine="0"/>
              <w:jc w:val="both"/>
              <w:rPr>
                <w:sz w:val="24"/>
              </w:rPr>
            </w:pPr>
            <w:r>
              <w:rPr>
                <w:sz w:val="24"/>
              </w:rPr>
              <w:t>организация и проведение специалистами индивидуальных и групповых коррекционно-развивающих занятий, необхо- димых для преодоления нарушений развития и трудностей обучения;</w:t>
            </w:r>
          </w:p>
          <w:p w:rsidR="00062D39" w:rsidRDefault="000F7B1A" w:rsidP="00914BB3">
            <w:pPr>
              <w:pStyle w:val="TableParagraph"/>
              <w:numPr>
                <w:ilvl w:val="0"/>
                <w:numId w:val="32"/>
              </w:numPr>
              <w:tabs>
                <w:tab w:val="left" w:pos="347"/>
              </w:tabs>
              <w:spacing w:before="1"/>
              <w:ind w:right="97" w:firstLine="0"/>
              <w:jc w:val="both"/>
              <w:rPr>
                <w:sz w:val="24"/>
              </w:rPr>
            </w:pPr>
            <w:r>
              <w:rPr>
                <w:sz w:val="24"/>
              </w:rPr>
              <w:t>системное воздействие на учебно-познавательную дея- тельность ребенка в динамике образовательного процесса, направленное на формирование универсальных учебных действий и коррекцию отклонений в</w:t>
            </w:r>
            <w:r>
              <w:rPr>
                <w:spacing w:val="-13"/>
                <w:sz w:val="24"/>
              </w:rPr>
              <w:t xml:space="preserve"> </w:t>
            </w:r>
            <w:r>
              <w:rPr>
                <w:sz w:val="24"/>
              </w:rPr>
              <w:t>развитии;</w:t>
            </w:r>
          </w:p>
          <w:p w:rsidR="00062D39" w:rsidRDefault="000F7B1A" w:rsidP="00914BB3">
            <w:pPr>
              <w:pStyle w:val="TableParagraph"/>
              <w:numPr>
                <w:ilvl w:val="0"/>
                <w:numId w:val="32"/>
              </w:numPr>
              <w:tabs>
                <w:tab w:val="left" w:pos="256"/>
              </w:tabs>
              <w:spacing w:line="275" w:lineRule="exact"/>
              <w:ind w:left="255" w:hanging="145"/>
              <w:jc w:val="both"/>
              <w:rPr>
                <w:sz w:val="24"/>
              </w:rPr>
            </w:pPr>
            <w:r>
              <w:rPr>
                <w:sz w:val="24"/>
              </w:rPr>
              <w:t>коррекция и развитие высших психических</w:t>
            </w:r>
            <w:r>
              <w:rPr>
                <w:spacing w:val="-17"/>
                <w:sz w:val="24"/>
              </w:rPr>
              <w:t xml:space="preserve"> </w:t>
            </w:r>
            <w:r>
              <w:rPr>
                <w:sz w:val="24"/>
              </w:rPr>
              <w:t>функций;</w:t>
            </w:r>
          </w:p>
          <w:p w:rsidR="00062D39" w:rsidRDefault="000F7B1A" w:rsidP="00914BB3">
            <w:pPr>
              <w:pStyle w:val="TableParagraph"/>
              <w:numPr>
                <w:ilvl w:val="0"/>
                <w:numId w:val="32"/>
              </w:numPr>
              <w:tabs>
                <w:tab w:val="left" w:pos="299"/>
              </w:tabs>
              <w:spacing w:line="242" w:lineRule="auto"/>
              <w:ind w:right="90" w:firstLine="0"/>
              <w:jc w:val="both"/>
              <w:rPr>
                <w:sz w:val="24"/>
              </w:rPr>
            </w:pPr>
            <w:r>
              <w:rPr>
                <w:sz w:val="24"/>
              </w:rPr>
              <w:t xml:space="preserve">развитие эмоционально-волевой и личностной сферы </w:t>
            </w:r>
            <w:r>
              <w:rPr>
                <w:spacing w:val="2"/>
                <w:sz w:val="24"/>
              </w:rPr>
              <w:t xml:space="preserve">ре- </w:t>
            </w:r>
            <w:r>
              <w:rPr>
                <w:sz w:val="24"/>
              </w:rPr>
              <w:t>бенка и психокоррекцию его</w:t>
            </w:r>
            <w:r>
              <w:rPr>
                <w:spacing w:val="-1"/>
                <w:sz w:val="24"/>
              </w:rPr>
              <w:t xml:space="preserve"> </w:t>
            </w:r>
            <w:r>
              <w:rPr>
                <w:sz w:val="24"/>
              </w:rPr>
              <w:t>поведения;</w:t>
            </w:r>
          </w:p>
          <w:p w:rsidR="00062D39" w:rsidRDefault="000F7B1A" w:rsidP="00914BB3">
            <w:pPr>
              <w:pStyle w:val="TableParagraph"/>
              <w:numPr>
                <w:ilvl w:val="0"/>
                <w:numId w:val="32"/>
              </w:numPr>
              <w:tabs>
                <w:tab w:val="left" w:pos="280"/>
              </w:tabs>
              <w:spacing w:line="271" w:lineRule="exact"/>
              <w:ind w:left="279" w:hanging="169"/>
              <w:jc w:val="both"/>
              <w:rPr>
                <w:sz w:val="24"/>
              </w:rPr>
            </w:pPr>
            <w:r>
              <w:rPr>
                <w:sz w:val="24"/>
              </w:rPr>
              <w:t xml:space="preserve">социальная защита ребенка в </w:t>
            </w:r>
            <w:r>
              <w:rPr>
                <w:spacing w:val="-3"/>
                <w:sz w:val="24"/>
              </w:rPr>
              <w:t xml:space="preserve">случае </w:t>
            </w:r>
            <w:r>
              <w:rPr>
                <w:sz w:val="24"/>
              </w:rPr>
              <w:t>неблагоприятных</w:t>
            </w:r>
            <w:r>
              <w:rPr>
                <w:spacing w:val="28"/>
                <w:sz w:val="24"/>
              </w:rPr>
              <w:t xml:space="preserve"> </w:t>
            </w:r>
            <w:r>
              <w:rPr>
                <w:spacing w:val="-3"/>
                <w:sz w:val="24"/>
              </w:rPr>
              <w:t>ус-</w:t>
            </w:r>
          </w:p>
          <w:p w:rsidR="00062D39" w:rsidRDefault="000F7B1A">
            <w:pPr>
              <w:pStyle w:val="TableParagraph"/>
              <w:spacing w:before="1" w:line="267" w:lineRule="exact"/>
              <w:ind w:left="111"/>
              <w:jc w:val="both"/>
              <w:rPr>
                <w:sz w:val="24"/>
              </w:rPr>
            </w:pPr>
            <w:r>
              <w:rPr>
                <w:sz w:val="24"/>
              </w:rPr>
              <w:t>ловий жизни при психотравмирующих обстоятельствах</w:t>
            </w:r>
          </w:p>
        </w:tc>
      </w:tr>
      <w:tr w:rsidR="00062D39">
        <w:trPr>
          <w:trHeight w:val="2486"/>
        </w:trPr>
        <w:tc>
          <w:tcPr>
            <w:tcW w:w="677" w:type="dxa"/>
          </w:tcPr>
          <w:p w:rsidR="00062D39" w:rsidRDefault="000F7B1A">
            <w:pPr>
              <w:pStyle w:val="TableParagraph"/>
              <w:spacing w:line="263" w:lineRule="exact"/>
              <w:rPr>
                <w:sz w:val="24"/>
              </w:rPr>
            </w:pPr>
            <w:r>
              <w:rPr>
                <w:sz w:val="24"/>
              </w:rPr>
              <w:t>3</w:t>
            </w:r>
          </w:p>
        </w:tc>
        <w:tc>
          <w:tcPr>
            <w:tcW w:w="2554" w:type="dxa"/>
          </w:tcPr>
          <w:p w:rsidR="00062D39" w:rsidRDefault="000F7B1A">
            <w:pPr>
              <w:pStyle w:val="TableParagraph"/>
              <w:spacing w:line="263" w:lineRule="exact"/>
              <w:rPr>
                <w:sz w:val="24"/>
              </w:rPr>
            </w:pPr>
            <w:r>
              <w:rPr>
                <w:sz w:val="24"/>
              </w:rPr>
              <w:t>Консультативное</w:t>
            </w:r>
          </w:p>
        </w:tc>
        <w:tc>
          <w:tcPr>
            <w:tcW w:w="6487" w:type="dxa"/>
          </w:tcPr>
          <w:p w:rsidR="00062D39" w:rsidRDefault="000F7B1A" w:rsidP="00914BB3">
            <w:pPr>
              <w:pStyle w:val="TableParagraph"/>
              <w:numPr>
                <w:ilvl w:val="0"/>
                <w:numId w:val="31"/>
              </w:numPr>
              <w:tabs>
                <w:tab w:val="left" w:pos="337"/>
              </w:tabs>
              <w:ind w:right="100" w:firstLine="0"/>
              <w:jc w:val="both"/>
              <w:rPr>
                <w:sz w:val="24"/>
              </w:rPr>
            </w:pPr>
            <w:r>
              <w:rPr>
                <w:sz w:val="24"/>
              </w:rPr>
              <w:t>выработка совместных обоснованных рекомендаций по основным направлениям работы с обучающимся с ОВЗ, единых для всех участников образовательных</w:t>
            </w:r>
            <w:r>
              <w:rPr>
                <w:spacing w:val="-6"/>
                <w:sz w:val="24"/>
              </w:rPr>
              <w:t xml:space="preserve"> </w:t>
            </w:r>
            <w:r>
              <w:rPr>
                <w:sz w:val="24"/>
              </w:rPr>
              <w:t>отношений;</w:t>
            </w:r>
          </w:p>
          <w:p w:rsidR="00062D39" w:rsidRDefault="000F7B1A" w:rsidP="00914BB3">
            <w:pPr>
              <w:pStyle w:val="TableParagraph"/>
              <w:numPr>
                <w:ilvl w:val="0"/>
                <w:numId w:val="31"/>
              </w:numPr>
              <w:tabs>
                <w:tab w:val="left" w:pos="260"/>
              </w:tabs>
              <w:ind w:right="97" w:firstLine="0"/>
              <w:jc w:val="both"/>
              <w:rPr>
                <w:sz w:val="24"/>
              </w:rPr>
            </w:pPr>
            <w:r>
              <w:rPr>
                <w:sz w:val="24"/>
              </w:rPr>
              <w:t xml:space="preserve">консультирование специалистами педагогов по выбору </w:t>
            </w:r>
            <w:r>
              <w:rPr>
                <w:spacing w:val="3"/>
                <w:sz w:val="24"/>
              </w:rPr>
              <w:t xml:space="preserve">ин- </w:t>
            </w:r>
            <w:r>
              <w:rPr>
                <w:sz w:val="24"/>
              </w:rPr>
              <w:t>дивидуально ориентированных методов и приемов работы с обучающимся с</w:t>
            </w:r>
            <w:r>
              <w:rPr>
                <w:spacing w:val="2"/>
                <w:sz w:val="24"/>
              </w:rPr>
              <w:t xml:space="preserve"> </w:t>
            </w:r>
            <w:r>
              <w:rPr>
                <w:sz w:val="24"/>
              </w:rPr>
              <w:t>ОВЗ;</w:t>
            </w:r>
          </w:p>
          <w:p w:rsidR="00062D39" w:rsidRDefault="000F7B1A" w:rsidP="00914BB3">
            <w:pPr>
              <w:pStyle w:val="TableParagraph"/>
              <w:numPr>
                <w:ilvl w:val="0"/>
                <w:numId w:val="31"/>
              </w:numPr>
              <w:tabs>
                <w:tab w:val="left" w:pos="260"/>
              </w:tabs>
              <w:spacing w:line="274" w:lineRule="exact"/>
              <w:ind w:left="259" w:hanging="149"/>
              <w:jc w:val="both"/>
              <w:rPr>
                <w:sz w:val="24"/>
              </w:rPr>
            </w:pPr>
            <w:r>
              <w:rPr>
                <w:sz w:val="24"/>
              </w:rPr>
              <w:t>консультативную помощь семье в вопросах выбора</w:t>
            </w:r>
            <w:r>
              <w:rPr>
                <w:spacing w:val="22"/>
                <w:sz w:val="24"/>
              </w:rPr>
              <w:t xml:space="preserve"> </w:t>
            </w:r>
            <w:r>
              <w:rPr>
                <w:sz w:val="24"/>
              </w:rPr>
              <w:t>страте-</w:t>
            </w:r>
          </w:p>
          <w:p w:rsidR="00062D39" w:rsidRDefault="000F7B1A">
            <w:pPr>
              <w:pStyle w:val="TableParagraph"/>
              <w:spacing w:line="274" w:lineRule="exact"/>
              <w:ind w:left="111" w:right="99"/>
              <w:jc w:val="both"/>
              <w:rPr>
                <w:sz w:val="24"/>
              </w:rPr>
            </w:pPr>
            <w:r>
              <w:rPr>
                <w:sz w:val="24"/>
              </w:rPr>
              <w:t>гии воспитания и приемов коррекционного обучения ребен- ка с ОВЗ.</w:t>
            </w:r>
          </w:p>
        </w:tc>
      </w:tr>
      <w:tr w:rsidR="00062D39">
        <w:trPr>
          <w:trHeight w:val="3034"/>
        </w:trPr>
        <w:tc>
          <w:tcPr>
            <w:tcW w:w="677" w:type="dxa"/>
          </w:tcPr>
          <w:p w:rsidR="00062D39" w:rsidRDefault="000F7B1A">
            <w:pPr>
              <w:pStyle w:val="TableParagraph"/>
              <w:spacing w:line="263" w:lineRule="exact"/>
              <w:rPr>
                <w:sz w:val="24"/>
              </w:rPr>
            </w:pPr>
            <w:r>
              <w:rPr>
                <w:sz w:val="24"/>
              </w:rPr>
              <w:t>4</w:t>
            </w:r>
          </w:p>
        </w:tc>
        <w:tc>
          <w:tcPr>
            <w:tcW w:w="2554" w:type="dxa"/>
          </w:tcPr>
          <w:p w:rsidR="00062D39" w:rsidRDefault="000F7B1A">
            <w:pPr>
              <w:pStyle w:val="TableParagraph"/>
              <w:tabs>
                <w:tab w:val="left" w:pos="2372"/>
              </w:tabs>
              <w:spacing w:line="237" w:lineRule="auto"/>
              <w:ind w:right="89"/>
              <w:rPr>
                <w:sz w:val="24"/>
              </w:rPr>
            </w:pPr>
            <w:r>
              <w:rPr>
                <w:sz w:val="24"/>
              </w:rPr>
              <w:t>Информационно</w:t>
            </w:r>
            <w:r>
              <w:rPr>
                <w:sz w:val="24"/>
              </w:rPr>
              <w:tab/>
            </w:r>
            <w:r>
              <w:rPr>
                <w:spacing w:val="-17"/>
                <w:sz w:val="24"/>
              </w:rPr>
              <w:t xml:space="preserve">- </w:t>
            </w:r>
            <w:r>
              <w:rPr>
                <w:sz w:val="24"/>
              </w:rPr>
              <w:t>просветительское</w:t>
            </w:r>
          </w:p>
        </w:tc>
        <w:tc>
          <w:tcPr>
            <w:tcW w:w="6487" w:type="dxa"/>
          </w:tcPr>
          <w:p w:rsidR="00062D39" w:rsidRDefault="000F7B1A" w:rsidP="00914BB3">
            <w:pPr>
              <w:pStyle w:val="TableParagraph"/>
              <w:numPr>
                <w:ilvl w:val="0"/>
                <w:numId w:val="30"/>
              </w:numPr>
              <w:tabs>
                <w:tab w:val="left" w:pos="256"/>
              </w:tabs>
              <w:ind w:right="90" w:firstLine="0"/>
              <w:jc w:val="both"/>
              <w:rPr>
                <w:sz w:val="24"/>
              </w:rPr>
            </w:pPr>
            <w:r>
              <w:rPr>
                <w:sz w:val="24"/>
              </w:rPr>
              <w:t xml:space="preserve">различные формы просветительской деятельности (лекции, беседы, информационные стенды, печатные материалы), </w:t>
            </w:r>
            <w:r>
              <w:rPr>
                <w:spacing w:val="2"/>
                <w:sz w:val="24"/>
              </w:rPr>
              <w:t xml:space="preserve">на- </w:t>
            </w:r>
            <w:r>
              <w:rPr>
                <w:sz w:val="24"/>
              </w:rPr>
              <w:t>правленные на разъяснение участникам образовательных отношений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детей с ОВЗ;</w:t>
            </w:r>
          </w:p>
          <w:p w:rsidR="00062D39" w:rsidRDefault="000F7B1A" w:rsidP="00914BB3">
            <w:pPr>
              <w:pStyle w:val="TableParagraph"/>
              <w:numPr>
                <w:ilvl w:val="0"/>
                <w:numId w:val="30"/>
              </w:numPr>
              <w:tabs>
                <w:tab w:val="left" w:pos="323"/>
              </w:tabs>
              <w:spacing w:line="237" w:lineRule="auto"/>
              <w:ind w:right="94" w:firstLine="0"/>
              <w:jc w:val="both"/>
              <w:rPr>
                <w:sz w:val="24"/>
              </w:rPr>
            </w:pPr>
            <w:r>
              <w:rPr>
                <w:sz w:val="24"/>
              </w:rPr>
              <w:t>проведение тематических выступлений для педагогов и родителей по разъяснению</w:t>
            </w:r>
            <w:r>
              <w:rPr>
                <w:spacing w:val="6"/>
                <w:sz w:val="24"/>
              </w:rPr>
              <w:t xml:space="preserve"> </w:t>
            </w:r>
            <w:r>
              <w:rPr>
                <w:sz w:val="24"/>
              </w:rPr>
              <w:t>индивидуально-типологических</w:t>
            </w:r>
          </w:p>
          <w:p w:rsidR="00062D39" w:rsidRDefault="000F7B1A">
            <w:pPr>
              <w:pStyle w:val="TableParagraph"/>
              <w:spacing w:line="267" w:lineRule="exact"/>
              <w:ind w:left="111"/>
              <w:jc w:val="both"/>
              <w:rPr>
                <w:sz w:val="24"/>
              </w:rPr>
            </w:pPr>
            <w:r>
              <w:rPr>
                <w:sz w:val="24"/>
              </w:rPr>
              <w:t>особенностей различных категорий детей с ОВЗ.</w:t>
            </w:r>
          </w:p>
        </w:tc>
      </w:tr>
    </w:tbl>
    <w:p w:rsidR="00062D39" w:rsidRDefault="00062D39">
      <w:pPr>
        <w:pStyle w:val="a3"/>
        <w:spacing w:before="2"/>
        <w:ind w:left="0"/>
        <w:jc w:val="left"/>
        <w:rPr>
          <w:b/>
          <w:sz w:val="15"/>
        </w:rPr>
      </w:pPr>
    </w:p>
    <w:p w:rsidR="00062D39" w:rsidRDefault="000F7B1A">
      <w:pPr>
        <w:pStyle w:val="a3"/>
        <w:spacing w:before="93" w:line="237" w:lineRule="auto"/>
        <w:ind w:right="563"/>
      </w:pPr>
      <w:r>
        <w:t>Для реализации требований к ПКР, обозначенных в ФГОС НОО, создана рабочая группа об- разовательной организации. Осуществление ПКР будет производиться поэтапно.</w:t>
      </w:r>
    </w:p>
    <w:p w:rsidR="00062D39" w:rsidRDefault="000F7B1A">
      <w:pPr>
        <w:pStyle w:val="a3"/>
        <w:spacing w:before="4"/>
        <w:ind w:right="552" w:firstLine="533"/>
      </w:pPr>
      <w:r>
        <w:rPr>
          <w:b/>
        </w:rPr>
        <w:t xml:space="preserve">На подготовительном этапе </w:t>
      </w:r>
      <w:r>
        <w:t>определяется нормативно-правовое обеспечение коррек- ционной работы, анализируется состав детей с ОВЗ в образовательной организации, их осо- бые образовательные потребности; сопоставляются результаты обучения этих детей на пре- дыдущем уровне образования; создается (систематизируется, дополняется) фонд методиче- ских рекомендаций по обучению данных категорий учащихся с ОВЗ.</w:t>
      </w:r>
    </w:p>
    <w:p w:rsidR="00062D39" w:rsidRDefault="000F7B1A">
      <w:pPr>
        <w:pStyle w:val="a3"/>
        <w:ind w:right="557" w:firstLine="475"/>
      </w:pPr>
      <w:r>
        <w:rPr>
          <w:b/>
        </w:rPr>
        <w:t xml:space="preserve">На основном этапе </w:t>
      </w:r>
      <w:r>
        <w:t>разрабатываются общая стратегия обучения и воспитания учащихся с ОВЗ, организация и механизм реализации коррекционной работы; раскрываются направле- ния и ожидаемые результаты коррекционной работы, описываются специальные требования к условиям реализации ПКР. Особенности содержания индивидуально-ориентированной ра- боты могут быть представлены в рабочих коррекционных программах, которые прилагаются к</w:t>
      </w:r>
      <w:r>
        <w:rPr>
          <w:spacing w:val="-1"/>
        </w:rPr>
        <w:t xml:space="preserve"> </w:t>
      </w:r>
      <w:r>
        <w:t>ПКР.</w:t>
      </w:r>
    </w:p>
    <w:p w:rsidR="00062D39" w:rsidRDefault="000F7B1A">
      <w:pPr>
        <w:pStyle w:val="a3"/>
        <w:ind w:right="554" w:firstLine="413"/>
      </w:pPr>
      <w:r>
        <w:rPr>
          <w:b/>
        </w:rPr>
        <w:t xml:space="preserve">На заключительном этапе </w:t>
      </w:r>
      <w:r>
        <w:t>осуществляется внутренняя экспертиза программы, возмож- на ее доработка; проводится обсуждение хода реализации программы на школьных конси- лиумах, методических объединениях групп педагогов и специалистов, работающих с детьми с ОВЗ; принимается итоговое решение.</w:t>
      </w:r>
    </w:p>
    <w:p w:rsidR="00062D39" w:rsidRDefault="00062D39">
      <w:pPr>
        <w:sectPr w:rsidR="00062D39">
          <w:pgSz w:w="11910" w:h="16840"/>
          <w:pgMar w:top="1120" w:right="0" w:bottom="1140" w:left="1160" w:header="0" w:footer="880" w:gutter="0"/>
          <w:cols w:space="720"/>
        </w:sectPr>
      </w:pPr>
    </w:p>
    <w:p w:rsidR="00062D39" w:rsidRPr="0040003D" w:rsidRDefault="000F7B1A">
      <w:pPr>
        <w:pStyle w:val="a3"/>
        <w:spacing w:before="66"/>
        <w:ind w:right="552"/>
      </w:pPr>
      <w:r w:rsidRPr="0040003D">
        <w:lastRenderedPageBreak/>
        <w:t>Для реализации ПКР в образовательной организации может быть создана служба комплекс- ного психолого-медико-социального сопровождения и поддержки обучающихся с ОВЗ. Психолого-медико-социальная помощь оказывается детям на основании заявления или со- гласия в письменной форме их родителей (законных представителей). Комплексное психоло- го-медико-социальное сопровождение и поддержка обучающихся с ОВЗ обеспечиваются специалистами образовательной организации (педагогом-психологом, медицинским работ- ником, социальным педагогом) и сетевым взаимодействием со специалистами ЦПМСС №85 (ПМПК) г.Набережные Челны разного профиля, регламентируются локальными норматив- ными актами конкретной образовательной организации, а также ее уставом. Реализуется преимущественно во внеурочной деятельности.</w:t>
      </w:r>
    </w:p>
    <w:p w:rsidR="00062D39" w:rsidRPr="0040003D" w:rsidRDefault="000F7B1A">
      <w:pPr>
        <w:pStyle w:val="a3"/>
        <w:spacing w:before="1"/>
        <w:ind w:right="562"/>
      </w:pPr>
      <w:r w:rsidRPr="0040003D">
        <w:t>Одним из условий комплексного сопровождения и поддержки обучающихся является тесное взаимодействие специалистов при участии педагогов образовательной организации, предста- вителей администрации и родителей (законных представителей).</w:t>
      </w:r>
    </w:p>
    <w:p w:rsidR="00062D39" w:rsidRDefault="000F7B1A">
      <w:pPr>
        <w:pStyle w:val="a3"/>
        <w:tabs>
          <w:tab w:val="left" w:pos="1258"/>
          <w:tab w:val="left" w:pos="2817"/>
          <w:tab w:val="left" w:pos="3973"/>
          <w:tab w:val="left" w:pos="4357"/>
          <w:tab w:val="left" w:pos="5829"/>
          <w:tab w:val="left" w:pos="8025"/>
          <w:tab w:val="left" w:pos="8428"/>
        </w:tabs>
        <w:spacing w:before="3"/>
        <w:ind w:right="552"/>
        <w:jc w:val="left"/>
      </w:pPr>
      <w:r w:rsidRPr="0040003D">
        <w:t xml:space="preserve">Медицинская поддержка и сопровождение обучающихся с ОВЗ в образовательной организа- ции осуществляются медицинским работником (врачом, медицинской сестрой) на регуляр- ной основе и, помимо общих направлений работы </w:t>
      </w:r>
      <w:r w:rsidRPr="0040003D">
        <w:rPr>
          <w:spacing w:val="-3"/>
        </w:rPr>
        <w:t xml:space="preserve">со </w:t>
      </w:r>
      <w:r w:rsidRPr="0040003D">
        <w:t xml:space="preserve">всеми обучающимися, имеют опреде- ленную специфику в сопровождении школьников с ОВЗ. Так, медицинский работник может участвовать в диагностике школьников с ОВЗ и в определении их индивидуального </w:t>
      </w:r>
      <w:r w:rsidRPr="0040003D">
        <w:rPr>
          <w:spacing w:val="2"/>
        </w:rPr>
        <w:t xml:space="preserve">образо- </w:t>
      </w:r>
      <w:r w:rsidRPr="0040003D">
        <w:t xml:space="preserve">вательного маршрута, возможно проведение консультаций педагогов и родителей. В случае необходимости оказывает экстренную (неотложную) помощь (купирует приступ эпилепсии, делает инъекции (инсулин) и др.). Медицинский работник, являясь сотрудником профильно- го медицинского учреждения, осуществляет взаимодействие с родителями детей с ОВЗ. Социально-педагогическое сопровождение школьников с ОВЗ в общеобразовательной </w:t>
      </w:r>
      <w:r w:rsidRPr="0040003D">
        <w:rPr>
          <w:spacing w:val="2"/>
        </w:rPr>
        <w:t xml:space="preserve">орга- </w:t>
      </w:r>
      <w:r w:rsidRPr="0040003D">
        <w:t xml:space="preserve">низации может осуществлять социальный педагог. Деятельность социального педагога </w:t>
      </w:r>
      <w:r w:rsidRPr="0040003D">
        <w:rPr>
          <w:spacing w:val="6"/>
        </w:rPr>
        <w:t>мо-</w:t>
      </w:r>
      <w:r w:rsidRPr="0040003D">
        <w:rPr>
          <w:spacing w:val="72"/>
        </w:rPr>
        <w:t xml:space="preserve"> </w:t>
      </w:r>
      <w:r w:rsidRPr="0040003D">
        <w:t xml:space="preserve">жет быть направлена на защиту прав всех обучающихся, охрану </w:t>
      </w:r>
      <w:r w:rsidRPr="0040003D">
        <w:rPr>
          <w:spacing w:val="2"/>
        </w:rPr>
        <w:t xml:space="preserve">их </w:t>
      </w:r>
      <w:r w:rsidRPr="0040003D">
        <w:t xml:space="preserve">жизни и здоровья, со- блюдение </w:t>
      </w:r>
      <w:r w:rsidRPr="0040003D">
        <w:rPr>
          <w:spacing w:val="2"/>
        </w:rPr>
        <w:t xml:space="preserve">их </w:t>
      </w:r>
      <w:r w:rsidRPr="0040003D">
        <w:t>интересов; создание для школьников комфортной и безопасной образователь- ной среды. Социальный педагог (совместно с педагогом-психологом) участвует в изучении особенностей школьников с ОВЗ, их условий жизни и воспитания, социального статуса се- мьи; выявлении признаков семейного неблагополучия; своевременно оказывает социальную помощь и поддержку обучающимся и их семьям в разрешении конфликтов, проблем, труд- ных жизненных ситуаций, затрагивающих интересы подростков с ОВЗ. Целесообразно уча- стие</w:t>
      </w:r>
      <w:r w:rsidRPr="0040003D">
        <w:tab/>
        <w:t>социального</w:t>
      </w:r>
      <w:r w:rsidRPr="0040003D">
        <w:tab/>
        <w:t>педагога</w:t>
      </w:r>
      <w:r w:rsidRPr="0040003D">
        <w:tab/>
        <w:t>в</w:t>
      </w:r>
      <w:r w:rsidRPr="0040003D">
        <w:tab/>
        <w:t>проведении</w:t>
      </w:r>
      <w:r w:rsidRPr="0040003D">
        <w:tab/>
        <w:t>профилактической</w:t>
      </w:r>
      <w:r w:rsidRPr="0040003D">
        <w:tab/>
        <w:t>и</w:t>
      </w:r>
      <w:r w:rsidRPr="0040003D">
        <w:tab/>
        <w:t>информационно- просветительской работы по защите прав и интересов школьников с ОВЗ; в выборе</w:t>
      </w:r>
      <w:r>
        <w:t xml:space="preserve"> профес- сиональных склонностей и интересов. Основными формами работы социального педагога являются: урок (за счет классных часов), внеурочные индивидуальные (подгрупповые) </w:t>
      </w:r>
      <w:r>
        <w:rPr>
          <w:spacing w:val="2"/>
        </w:rPr>
        <w:t xml:space="preserve">заня- </w:t>
      </w:r>
      <w:r>
        <w:t xml:space="preserve">тия; беседы (со школьниками, родителями, педагогами), индивидуальные консультации (со школьниками, родителями, педагогами). Возможны также выступления специалиста на </w:t>
      </w:r>
      <w:r>
        <w:rPr>
          <w:spacing w:val="7"/>
        </w:rPr>
        <w:t xml:space="preserve">ро- </w:t>
      </w:r>
      <w:r>
        <w:t>дительских собраниях, на классных часах в виде информационно-просветительских лекций и сообщений. Социальный педагог взаимодействует с педагогом-психологом, учителем- дефектологом, учителем-логопедом, педагогом класса, в случае необходимости с медицин- ским работником, а также с родителями (их законными представителями), специалистами социальных служб, органами исполнительной власти по защите прав</w:t>
      </w:r>
      <w:r>
        <w:rPr>
          <w:spacing w:val="-10"/>
        </w:rPr>
        <w:t xml:space="preserve"> </w:t>
      </w:r>
      <w:r>
        <w:t>детей.</w:t>
      </w:r>
    </w:p>
    <w:p w:rsidR="00062D39" w:rsidRDefault="000F7B1A">
      <w:pPr>
        <w:pStyle w:val="a3"/>
        <w:ind w:right="555"/>
      </w:pPr>
      <w:r>
        <w:t>Психологическое сопровождение обучающихся с ОВЗ может осуществляться в рамках реа- лизации основных направлений психологической службы. Педагогу-психологу рекомендует- ся проводить занятия по комплексному изучению и развитию личности школьников с ОВЗ. Работа может быть организована индивидуально и в мини-группах. Основные направления деятельности школьного педагога-психолога состоят в проведении психодиагностики; разви- тии и коррекции эмоционально-волевой сферы обучающихся; совершенствовании навыков социализации и расширении социального взаимодействия со сверстниками (совместно с со- циальным педагогом); разработке и осуществлении развивающих программ; психологиче- ской профилактике, направленной на сохранение, укрепление и развитие психологического здоровья учащихся с ОВЗ.</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ind w:right="556"/>
      </w:pPr>
      <w:r>
        <w:lastRenderedPageBreak/>
        <w:t>Помимо работы со школьниками педагог-психолог может проводить консультативную рабо- ту с педагогами, администрацией школы и родителями по вопросам, связанным с обучением и воспитанием учащихся. Кроме того, в течение года педагог-психолог (психолог) осуществ- ляет информационно-просветительскую работу с родителями и педагогами. Данная работа включает чтение лекций, проведение обучающих семинаров и тренингов.</w:t>
      </w:r>
    </w:p>
    <w:p w:rsidR="00062D39" w:rsidRDefault="000F7B1A">
      <w:pPr>
        <w:pStyle w:val="a3"/>
        <w:spacing w:before="4"/>
        <w:ind w:right="570"/>
      </w:pPr>
      <w:r>
        <w:t>В реализации диагностического направления работы могут принимать участие как учителя класса (аттестация учащихся в начале, середине и конце учебного года), так и специалисты (проведение диагностики в начале, середине и в конце учебного года).</w:t>
      </w:r>
    </w:p>
    <w:p w:rsidR="00062D39" w:rsidRDefault="00062D39">
      <w:pPr>
        <w:pStyle w:val="a3"/>
        <w:spacing w:before="11"/>
        <w:ind w:left="0"/>
        <w:jc w:val="left"/>
        <w:rPr>
          <w:sz w:val="23"/>
        </w:rPr>
      </w:pPr>
    </w:p>
    <w:p w:rsidR="00062D39" w:rsidRDefault="000F7B1A">
      <w:pPr>
        <w:pStyle w:val="a3"/>
        <w:ind w:right="571" w:firstLine="710"/>
      </w:pPr>
      <w:r>
        <w:t>Рекомендуется планировать коррекционную работу во всех организационных формах деятельности образовательной организации: в учебной (урочной и внеурочной) деятельности и внеучебной (внеурочной деятельности).</w:t>
      </w:r>
    </w:p>
    <w:p w:rsidR="00062D39" w:rsidRDefault="000F7B1A">
      <w:pPr>
        <w:pStyle w:val="a3"/>
        <w:ind w:right="555" w:firstLine="710"/>
      </w:pPr>
      <w:r>
        <w:t>Коррекционная работа в обязательной части (70 %) реализуется в учебной урочной деятельности при освоении содержания основной образовательной программы. На каждом уроке учитель-предметник может поставить и решить коррекционно-развивающие задачи. Содержание учебного материала отбирается и адаптируется с учетом особых образователь- ных потребностей обучающихся с ОВЗ. Освоение учебного материала этими школьниками осуществляется с помощью специальных методов и приемов.</w:t>
      </w:r>
    </w:p>
    <w:p w:rsidR="00062D39" w:rsidRDefault="000F7B1A">
      <w:pPr>
        <w:pStyle w:val="a3"/>
        <w:ind w:right="562" w:firstLine="710"/>
      </w:pPr>
      <w:r>
        <w:t>При наличии нелинейного расписания в учебной урочной деятельности возможно проведение уроков специалистами с обучающимися со сходными нарушениями из разных классов параллели по специальным предметам (разделам), отсутствующим в учебном плане нормально развивающихся сверстников. Например, «Развитие речи» для обучающихся с на- рушениями речи, слуха, задержкой психического развитияи т. п.</w:t>
      </w:r>
    </w:p>
    <w:p w:rsidR="00062D39" w:rsidRDefault="000F7B1A">
      <w:pPr>
        <w:pStyle w:val="a3"/>
        <w:spacing w:before="4" w:line="237" w:lineRule="auto"/>
        <w:ind w:right="567" w:firstLine="710"/>
      </w:pPr>
      <w:r>
        <w:t>Также эта работа осуществляется в учебной внеурочной деятельности в группах клас- са, в группах на параллели, в группах на уровне образования по специальным предметам.</w:t>
      </w:r>
    </w:p>
    <w:p w:rsidR="00062D39" w:rsidRDefault="000F7B1A">
      <w:pPr>
        <w:pStyle w:val="a3"/>
        <w:spacing w:before="3"/>
        <w:ind w:right="555" w:firstLine="710"/>
      </w:pPr>
      <w:r>
        <w:t>В учебной внеурочной деятельности планируются коррекционные занятия со специа- листами (учитель-логопед, учитель-дефектолог, педагог-психолог) по индивидуально ориен- тированным коррекционным программам.</w:t>
      </w:r>
    </w:p>
    <w:p w:rsidR="00062D39" w:rsidRDefault="000F7B1A">
      <w:pPr>
        <w:pStyle w:val="a3"/>
        <w:ind w:right="556" w:firstLine="710"/>
      </w:pPr>
      <w:r>
        <w:t>Во внеучебной внеурочной деятельности коррекционная работа осуществляется по адаптированным программам дополнительного образования разной направленности (худо- жественно-эстетическая, оздоровительная, ритмика и др.), опосредованно стимулирующих и корригирующих развитие школьников с ОВЗ.</w:t>
      </w:r>
    </w:p>
    <w:p w:rsidR="00062D39" w:rsidRDefault="000F7B1A">
      <w:pPr>
        <w:pStyle w:val="a3"/>
        <w:ind w:right="560" w:firstLine="710"/>
      </w:pPr>
      <w:r>
        <w:t>Для развития потенциала обучающихся с ОВЗ специалистами и педагогами с участи- ем самих обучающихся и их родителей (законных представителей) разрабатываются индиви- дуальные учебные планы.</w:t>
      </w:r>
    </w:p>
    <w:p w:rsidR="00062D39" w:rsidRDefault="000F7B1A">
      <w:pPr>
        <w:pStyle w:val="a3"/>
        <w:spacing w:before="1"/>
        <w:ind w:right="563" w:firstLine="710"/>
      </w:pPr>
      <w:r>
        <w:t>Реализация индивидуальных учебных планов для детей с ОВЗ может осуществляться педагогами и специалистами и сопровождаться дистанционной поддержкой, а также под- держкой тьютора образовательной организации.</w:t>
      </w:r>
    </w:p>
    <w:p w:rsidR="00062D39" w:rsidRDefault="000F7B1A">
      <w:pPr>
        <w:pStyle w:val="a3"/>
        <w:ind w:right="552" w:firstLine="710"/>
      </w:pPr>
      <w:r>
        <w:t xml:space="preserve">При реализации содержания коррекционной работы рекомендуется распределить </w:t>
      </w:r>
      <w:r>
        <w:rPr>
          <w:spacing w:val="6"/>
        </w:rPr>
        <w:t>зо-</w:t>
      </w:r>
      <w:r>
        <w:rPr>
          <w:spacing w:val="72"/>
        </w:rPr>
        <w:t xml:space="preserve"> </w:t>
      </w:r>
      <w:r>
        <w:t>ны ответственности между учителями и разными специалистами, описать их согласованные действия (план обследования детей с ОВЗ, особые образовательные потребности этих детей, индивидуальные коррекционные программы, специальные учебные и дидактические, техни- ческие средства обучения, мониторинг динамики развития и т. д.). Обсуждения проводятся на методических объединениях, рабочих группах и</w:t>
      </w:r>
      <w:r>
        <w:rPr>
          <w:spacing w:val="-3"/>
        </w:rPr>
        <w:t xml:space="preserve"> </w:t>
      </w:r>
      <w:r>
        <w:t>др.</w:t>
      </w:r>
    </w:p>
    <w:p w:rsidR="00062D39" w:rsidRDefault="000F7B1A">
      <w:pPr>
        <w:pStyle w:val="a3"/>
        <w:ind w:right="555" w:firstLine="710"/>
      </w:pPr>
      <w:r>
        <w:t>Механизм реализации ПКР раскрывается в учебном плане, во взаимосвязи ПКР и ра- бочих коррекционных программ, во взаимодействии разных педагогов (учителя, социальный педагог, педагог дополнительного образования и др.) и специалистов (учитель-логопед, учи- тель-дефектолог (олигофренопедагог, тифлопедагог, сурдопедагог), педагог-психолог, меди- цинский работник) внутри образовательной организации; в сетевом взаимодействии в мно- гофункциональном комплексе и с образовательными организациями, осуществляющими об- разовательную деятельность.</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ind w:left="1250"/>
      </w:pPr>
      <w:r>
        <w:lastRenderedPageBreak/>
        <w:t>Взаимодействие включает в себя следующее:</w:t>
      </w:r>
    </w:p>
    <w:p w:rsidR="00062D39" w:rsidRDefault="000F7B1A" w:rsidP="00914BB3">
      <w:pPr>
        <w:pStyle w:val="a4"/>
        <w:numPr>
          <w:ilvl w:val="1"/>
          <w:numId w:val="44"/>
        </w:numPr>
        <w:tabs>
          <w:tab w:val="left" w:pos="1534"/>
        </w:tabs>
        <w:spacing w:before="7" w:line="237" w:lineRule="auto"/>
        <w:ind w:left="539" w:right="569" w:firstLine="710"/>
        <w:rPr>
          <w:sz w:val="24"/>
        </w:rPr>
      </w:pPr>
      <w:r>
        <w:rPr>
          <w:sz w:val="24"/>
        </w:rPr>
        <w:t>комплексность в определении и решении проблем обучающегося, предоставлении ему специализированной квалифицированной</w:t>
      </w:r>
      <w:r>
        <w:rPr>
          <w:spacing w:val="-8"/>
          <w:sz w:val="24"/>
        </w:rPr>
        <w:t xml:space="preserve"> </w:t>
      </w:r>
      <w:r>
        <w:rPr>
          <w:sz w:val="24"/>
        </w:rPr>
        <w:t>помощи;</w:t>
      </w:r>
    </w:p>
    <w:p w:rsidR="00062D39" w:rsidRDefault="000F7B1A" w:rsidP="00914BB3">
      <w:pPr>
        <w:pStyle w:val="a4"/>
        <w:numPr>
          <w:ilvl w:val="1"/>
          <w:numId w:val="44"/>
        </w:numPr>
        <w:tabs>
          <w:tab w:val="left" w:pos="1534"/>
        </w:tabs>
        <w:spacing w:line="293" w:lineRule="exact"/>
        <w:ind w:left="1533" w:hanging="284"/>
        <w:rPr>
          <w:sz w:val="24"/>
        </w:rPr>
      </w:pPr>
      <w:r>
        <w:rPr>
          <w:sz w:val="24"/>
        </w:rPr>
        <w:t>многоаспектный анализ личностного и познавательного развития</w:t>
      </w:r>
      <w:r>
        <w:rPr>
          <w:spacing w:val="-8"/>
          <w:sz w:val="24"/>
        </w:rPr>
        <w:t xml:space="preserve"> </w:t>
      </w:r>
      <w:r>
        <w:rPr>
          <w:sz w:val="24"/>
        </w:rPr>
        <w:t>обучающегося;</w:t>
      </w:r>
    </w:p>
    <w:p w:rsidR="00062D39" w:rsidRDefault="000F7B1A" w:rsidP="00914BB3">
      <w:pPr>
        <w:pStyle w:val="a4"/>
        <w:numPr>
          <w:ilvl w:val="1"/>
          <w:numId w:val="44"/>
        </w:numPr>
        <w:tabs>
          <w:tab w:val="left" w:pos="1534"/>
        </w:tabs>
        <w:ind w:left="539" w:right="556" w:firstLine="710"/>
        <w:rPr>
          <w:sz w:val="24"/>
        </w:rPr>
      </w:pPr>
      <w:r>
        <w:rPr>
          <w:sz w:val="24"/>
        </w:rPr>
        <w:t>составление комплексных индивидуальных программ общего развития и коррек- ции отдельных сторон учебно-познавательной, речевой, эмоционально-волевой и личност- ной сфер</w:t>
      </w:r>
      <w:r>
        <w:rPr>
          <w:spacing w:val="-1"/>
          <w:sz w:val="24"/>
        </w:rPr>
        <w:t xml:space="preserve"> </w:t>
      </w:r>
      <w:r>
        <w:rPr>
          <w:sz w:val="24"/>
        </w:rPr>
        <w:t>ребенка.</w:t>
      </w:r>
    </w:p>
    <w:p w:rsidR="00062D39" w:rsidRDefault="00062D39">
      <w:pPr>
        <w:pStyle w:val="a3"/>
        <w:spacing w:before="9"/>
        <w:ind w:left="0"/>
        <w:jc w:val="left"/>
      </w:pPr>
    </w:p>
    <w:p w:rsidR="00062D39" w:rsidRDefault="000F7B1A">
      <w:pPr>
        <w:pStyle w:val="1"/>
        <w:spacing w:line="240" w:lineRule="auto"/>
        <w:jc w:val="left"/>
      </w:pPr>
      <w:r>
        <w:t>Планируемые результаты коррекционной работы</w:t>
      </w:r>
    </w:p>
    <w:p w:rsidR="00062D39" w:rsidRDefault="00062D39">
      <w:pPr>
        <w:pStyle w:val="a3"/>
        <w:spacing w:before="2"/>
        <w:ind w:left="0"/>
        <w:jc w:val="left"/>
        <w:rPr>
          <w:b/>
        </w:rPr>
      </w:pPr>
    </w:p>
    <w:p w:rsidR="00062D39" w:rsidRDefault="000F7B1A">
      <w:pPr>
        <w:pStyle w:val="a3"/>
        <w:spacing w:line="237" w:lineRule="auto"/>
        <w:ind w:right="557" w:firstLine="710"/>
      </w:pPr>
      <w:r>
        <w:t>Программа коррекционной работы предусматривает выполнение требований к ре- зультатам, определенным ФГОС НОО.</w:t>
      </w:r>
    </w:p>
    <w:p w:rsidR="00062D39" w:rsidRDefault="000F7B1A">
      <w:pPr>
        <w:pStyle w:val="a3"/>
        <w:spacing w:before="6" w:line="237" w:lineRule="auto"/>
        <w:ind w:right="563" w:firstLine="710"/>
      </w:pPr>
      <w:r>
        <w:t>Планируемые результаты коррекционной работы имеют дифференцированный харак- тер и могут определяться индивидуальными программами развития детей с ОВЗ.</w:t>
      </w:r>
    </w:p>
    <w:p w:rsidR="00062D39" w:rsidRDefault="000F7B1A">
      <w:pPr>
        <w:pStyle w:val="a3"/>
        <w:spacing w:before="4"/>
        <w:ind w:right="557" w:firstLine="710"/>
      </w:pPr>
      <w:r>
        <w:t>В зависимости от формы организации коррекционной работы планируются разные группы результатов (личностные, метапредметные, предметные). В урочной деятельности отражаются предметные, метапредметные и личностные результаты. Во внеурочной – лич- ностные и метапредметные результаты.</w:t>
      </w:r>
    </w:p>
    <w:p w:rsidR="00062D39" w:rsidRDefault="000F7B1A">
      <w:pPr>
        <w:pStyle w:val="a3"/>
        <w:ind w:right="559" w:firstLine="710"/>
      </w:pPr>
      <w:r>
        <w:t>Личностные результаты – индивидуальное продвижение обучающегося в личностном развитии (расширение круга социальных контактов, стремление к собственной результатив- ности и др.).</w:t>
      </w:r>
    </w:p>
    <w:p w:rsidR="00062D39" w:rsidRDefault="000F7B1A">
      <w:pPr>
        <w:pStyle w:val="a3"/>
        <w:ind w:right="555" w:firstLine="710"/>
      </w:pPr>
      <w:r>
        <w:t>Метапредметные результаты – овладение общеучебными умениями с учетом индиви- дуальных возможностей; освоение умственных действий, направленных на анализ и управ- ление своей деятельностью; сформированность коммуникативных действий, направленных на сотрудничество и конструктивное общение и т. д.</w:t>
      </w:r>
    </w:p>
    <w:p w:rsidR="00062D39" w:rsidRDefault="000F7B1A">
      <w:pPr>
        <w:pStyle w:val="a3"/>
        <w:ind w:right="555" w:firstLine="710"/>
      </w:pPr>
      <w:r>
        <w:t>Предметные результаты определяются совместно с учителем – овладение содержани- ем ООП НОО (конкретных предметных областей; подпрограмм) с учетом индивидуальных возможностей разных категорий детей с ОВЗ; индивидуальные достижения по отдельным учебным предметам (умение учащихся с нарушенным слухом общаться на темы, соответст- вующие их возрасту; умение выбирать речевые средства адекватно коммуникативной ситуа- ции; получение опыта решения проблем и др.).</w:t>
      </w:r>
    </w:p>
    <w:p w:rsidR="00062D39" w:rsidRDefault="000F7B1A">
      <w:pPr>
        <w:pStyle w:val="a3"/>
        <w:ind w:right="555" w:firstLine="710"/>
      </w:pPr>
      <w:r>
        <w:t>Планируемые результаты коррекционной работы включают в себя описание органи- зации и содержания промежуточной аттестации обучающихся в рамках урочной и внеуроч- ной деятельности по каждому классу, а также обобщенные результаты итоговой аттестации на основном уровне обучения.</w:t>
      </w:r>
    </w:p>
    <w:p w:rsidR="00062D39" w:rsidRDefault="000F7B1A">
      <w:pPr>
        <w:pStyle w:val="a3"/>
        <w:ind w:right="567" w:firstLine="456"/>
      </w:pPr>
      <w:r>
        <w:t>Достижения обучающихся с ОВЗ рассматриваются с учетом их предыдущих индивидуальных достижений, а не в сравнении с успеваемостью учащихся класса. Это может быть накопительная оценка (на основе текущих оценок) собственных достижений ребенка, а также оценка на основе его портфеля достижений</w:t>
      </w:r>
    </w:p>
    <w:p w:rsidR="00062D39" w:rsidRDefault="00062D39">
      <w:pPr>
        <w:pStyle w:val="a3"/>
        <w:spacing w:before="2"/>
        <w:ind w:left="0"/>
        <w:jc w:val="left"/>
      </w:pPr>
    </w:p>
    <w:p w:rsidR="00062D39" w:rsidRDefault="000F7B1A" w:rsidP="00914BB3">
      <w:pPr>
        <w:pStyle w:val="1"/>
        <w:numPr>
          <w:ilvl w:val="0"/>
          <w:numId w:val="29"/>
        </w:numPr>
        <w:tabs>
          <w:tab w:val="left" w:pos="901"/>
        </w:tabs>
        <w:spacing w:line="240" w:lineRule="auto"/>
        <w:ind w:hanging="362"/>
      </w:pPr>
      <w:r>
        <w:t>Организационный</w:t>
      </w:r>
      <w:r>
        <w:rPr>
          <w:spacing w:val="-3"/>
        </w:rPr>
        <w:t xml:space="preserve"> </w:t>
      </w:r>
      <w:r>
        <w:t>раздел</w:t>
      </w:r>
    </w:p>
    <w:p w:rsidR="00062D39" w:rsidRDefault="000F7B1A" w:rsidP="00914BB3">
      <w:pPr>
        <w:pStyle w:val="a4"/>
        <w:numPr>
          <w:ilvl w:val="1"/>
          <w:numId w:val="29"/>
        </w:numPr>
        <w:tabs>
          <w:tab w:val="left" w:pos="963"/>
        </w:tabs>
        <w:spacing w:before="3" w:line="272" w:lineRule="exact"/>
        <w:ind w:hanging="424"/>
        <w:rPr>
          <w:b/>
          <w:sz w:val="24"/>
        </w:rPr>
      </w:pPr>
      <w:r>
        <w:rPr>
          <w:b/>
          <w:sz w:val="24"/>
        </w:rPr>
        <w:t>Учебный план начального общего</w:t>
      </w:r>
      <w:r>
        <w:rPr>
          <w:b/>
          <w:spacing w:val="2"/>
          <w:sz w:val="24"/>
        </w:rPr>
        <w:t xml:space="preserve"> </w:t>
      </w:r>
      <w:r>
        <w:rPr>
          <w:b/>
          <w:sz w:val="24"/>
        </w:rPr>
        <w:t>образования</w:t>
      </w:r>
    </w:p>
    <w:p w:rsidR="00062D39" w:rsidRDefault="00F65344">
      <w:pPr>
        <w:pStyle w:val="a3"/>
        <w:ind w:right="552" w:firstLine="456"/>
      </w:pPr>
      <w:r>
        <w:t>Учебный план МА</w:t>
      </w:r>
      <w:r w:rsidR="000F7B1A">
        <w:t>ОУ «</w:t>
      </w:r>
      <w:r>
        <w:t>СОШ №7</w:t>
      </w:r>
      <w:r w:rsidR="000F7B1A">
        <w:t>», реализующего основную образовательную про- грамму начального общего образования, фиксирует общий объем нагрузки, максимальный объем аудиторной нагрузки обучающихся, состав и структуру предметных областей, распре- деляет учебное время, отводимое на их освоение по классам и учебным предметам.</w:t>
      </w:r>
    </w:p>
    <w:p w:rsidR="00062D39" w:rsidRDefault="000F7B1A">
      <w:pPr>
        <w:pStyle w:val="a3"/>
        <w:ind w:right="552" w:firstLine="456"/>
      </w:pPr>
      <w:r>
        <w:t>Учебный план определяет общие рамки принимаемых решений при разработке содер- жания образования, требований к его усвоению и организации образовательной деятельно- сти, а также выступает в качестве одного из основных механизмов ее реализации.</w:t>
      </w:r>
    </w:p>
    <w:p w:rsidR="00062D39" w:rsidRDefault="000F7B1A">
      <w:pPr>
        <w:pStyle w:val="a3"/>
        <w:ind w:right="554" w:firstLine="456"/>
      </w:pPr>
      <w:r>
        <w:t>Содержание образования при получении начального общего образования реализуется преимущественно за счет введения учебных курсов, обеспечивающих целостное восприятие мира, системно-деятельностный подход и индивидуализацию обучения.</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6"/>
        <w:ind w:right="556" w:firstLine="456"/>
      </w:pPr>
      <w:r>
        <w:lastRenderedPageBreak/>
        <w:t>Учебный план обеспечивает в случаях, предусмотренных законодательством Российской Федерации в сфере образования, возможность обучения на государственных языках субъек- тов Российской Федерации и родном (нерусском) языке, возможность их изучения, а также устанавливает количество занятий, отводимых на изучение этих языков, по классам (годам) обучения.</w:t>
      </w:r>
    </w:p>
    <w:p w:rsidR="00062D39" w:rsidRDefault="000F7B1A">
      <w:pPr>
        <w:pStyle w:val="a3"/>
        <w:spacing w:before="6" w:line="237" w:lineRule="auto"/>
        <w:ind w:right="567" w:firstLine="456"/>
      </w:pPr>
      <w:r>
        <w:t>Учебный план состоит из двух частей — обязательной части и части, формируемой уча- стниками образовательных отношений.</w:t>
      </w:r>
    </w:p>
    <w:p w:rsidR="00062D39" w:rsidRDefault="000F7B1A">
      <w:pPr>
        <w:pStyle w:val="a3"/>
        <w:spacing w:before="3"/>
        <w:ind w:right="555" w:firstLine="456"/>
      </w:pPr>
      <w:r>
        <w:rPr>
          <w:i/>
        </w:rPr>
        <w:t xml:space="preserve">Обязательная часть </w:t>
      </w:r>
      <w:r>
        <w:t>учебного плана определяет состав учебных предметов обязатель- ных предметных областей, которые должны быть реализованы во всех имеющих государст- венную аккредитацию образовательных организациях, реализующих основную образова- тельную программу начального общего образования, и учебное время, отводимое на их изу- чение по классам (годам) обучения.</w:t>
      </w:r>
    </w:p>
    <w:p w:rsidR="00062D39" w:rsidRDefault="000F7B1A">
      <w:pPr>
        <w:pStyle w:val="a3"/>
        <w:spacing w:line="242" w:lineRule="auto"/>
        <w:ind w:right="562" w:firstLine="456"/>
      </w:pPr>
      <w:r>
        <w:t>Обязательная часть учебного плана отражает содержание образования, которое обеспе- чивает достижение важнейших целей современного начального общего образования:</w:t>
      </w:r>
    </w:p>
    <w:p w:rsidR="00062D39" w:rsidRDefault="000F7B1A" w:rsidP="00914BB3">
      <w:pPr>
        <w:pStyle w:val="a4"/>
        <w:numPr>
          <w:ilvl w:val="0"/>
          <w:numId w:val="28"/>
        </w:numPr>
        <w:tabs>
          <w:tab w:val="left" w:pos="539"/>
          <w:tab w:val="left" w:pos="540"/>
        </w:tabs>
        <w:spacing w:line="242" w:lineRule="auto"/>
        <w:ind w:right="576"/>
        <w:jc w:val="left"/>
        <w:rPr>
          <w:sz w:val="24"/>
        </w:rPr>
      </w:pPr>
      <w:r>
        <w:rPr>
          <w:sz w:val="24"/>
        </w:rPr>
        <w:t>формирование гражданской идентичности обучающихся, приобщение их к общекультурным, национальным и этнокультурным</w:t>
      </w:r>
      <w:r>
        <w:rPr>
          <w:spacing w:val="4"/>
          <w:sz w:val="24"/>
        </w:rPr>
        <w:t xml:space="preserve"> </w:t>
      </w:r>
      <w:r>
        <w:rPr>
          <w:sz w:val="24"/>
        </w:rPr>
        <w:t>ценностям;</w:t>
      </w:r>
    </w:p>
    <w:p w:rsidR="00062D39" w:rsidRDefault="000F7B1A" w:rsidP="00914BB3">
      <w:pPr>
        <w:pStyle w:val="a4"/>
        <w:numPr>
          <w:ilvl w:val="0"/>
          <w:numId w:val="28"/>
        </w:numPr>
        <w:tabs>
          <w:tab w:val="left" w:pos="539"/>
          <w:tab w:val="left" w:pos="540"/>
        </w:tabs>
        <w:spacing w:line="242" w:lineRule="auto"/>
        <w:ind w:right="565"/>
        <w:jc w:val="left"/>
        <w:rPr>
          <w:sz w:val="24"/>
        </w:rPr>
      </w:pPr>
      <w:r>
        <w:rPr>
          <w:sz w:val="24"/>
        </w:rPr>
        <w:t>готовность обучающихся к продолжению образования на последующих уровнях основного общего образования, их приобщение к информационным</w:t>
      </w:r>
      <w:r>
        <w:rPr>
          <w:spacing w:val="-5"/>
          <w:sz w:val="24"/>
        </w:rPr>
        <w:t xml:space="preserve"> </w:t>
      </w:r>
      <w:r>
        <w:rPr>
          <w:sz w:val="24"/>
        </w:rPr>
        <w:t>технологиям;</w:t>
      </w:r>
    </w:p>
    <w:p w:rsidR="00062D39" w:rsidRDefault="000F7B1A" w:rsidP="00914BB3">
      <w:pPr>
        <w:pStyle w:val="a4"/>
        <w:numPr>
          <w:ilvl w:val="0"/>
          <w:numId w:val="28"/>
        </w:numPr>
        <w:tabs>
          <w:tab w:val="left" w:pos="539"/>
          <w:tab w:val="left" w:pos="540"/>
        </w:tabs>
        <w:spacing w:line="242" w:lineRule="auto"/>
        <w:ind w:right="557"/>
        <w:jc w:val="left"/>
        <w:rPr>
          <w:sz w:val="24"/>
        </w:rPr>
      </w:pPr>
      <w:r>
        <w:rPr>
          <w:sz w:val="24"/>
        </w:rPr>
        <w:t>формирование здорового образа жизни, элементарных правил поведения в экстремальных ситуациях;</w:t>
      </w:r>
    </w:p>
    <w:p w:rsidR="00062D39" w:rsidRDefault="000F7B1A" w:rsidP="00914BB3">
      <w:pPr>
        <w:pStyle w:val="a4"/>
        <w:numPr>
          <w:ilvl w:val="0"/>
          <w:numId w:val="28"/>
        </w:numPr>
        <w:tabs>
          <w:tab w:val="left" w:pos="539"/>
          <w:tab w:val="left" w:pos="540"/>
        </w:tabs>
        <w:spacing w:line="271" w:lineRule="exact"/>
        <w:ind w:hanging="361"/>
        <w:jc w:val="left"/>
        <w:rPr>
          <w:sz w:val="24"/>
        </w:rPr>
      </w:pPr>
      <w:r>
        <w:rPr>
          <w:sz w:val="24"/>
        </w:rPr>
        <w:t>личностное развитие обучающегося в соответствии с его</w:t>
      </w:r>
      <w:r>
        <w:rPr>
          <w:spacing w:val="-8"/>
          <w:sz w:val="24"/>
        </w:rPr>
        <w:t xml:space="preserve"> </w:t>
      </w:r>
      <w:r>
        <w:rPr>
          <w:sz w:val="24"/>
        </w:rPr>
        <w:t>индивидуальностью.</w:t>
      </w:r>
    </w:p>
    <w:p w:rsidR="00062D39" w:rsidRDefault="000F7B1A">
      <w:pPr>
        <w:pStyle w:val="a3"/>
        <w:ind w:right="562" w:firstLine="456"/>
      </w:pPr>
      <w:r>
        <w:rPr>
          <w:i/>
        </w:rPr>
        <w:t>Часть учебного плана, формируемая участниками образовательных отношений</w:t>
      </w:r>
      <w:r>
        <w:t>, обес- печивает реализацию индивидуальных потребностей обучающихся. Время, отводимое на данную часть внутри максимально допустимой недельной нагрузки обучающихся, может быть использовано: на увеличение учебных часов, отводимых на изучение отдельных учеб- ных предметов обязательной части; на введение учебных курсов, обеспечивающих различ- ные интересы обучающихся, в том числе этнокультурные.</w:t>
      </w:r>
    </w:p>
    <w:p w:rsidR="00062D39" w:rsidRDefault="000F7B1A">
      <w:pPr>
        <w:pStyle w:val="a3"/>
        <w:ind w:right="556" w:firstLine="456"/>
      </w:pPr>
      <w:r>
        <w:t xml:space="preserve">В часть, формируемую участниками образовательных отношений, входит и внеурочная деятельность. В соответствии с требованиями ФГОС НОО внеурочная деятельность органи- зуется по направлениям развития личности </w:t>
      </w:r>
      <w:r w:rsidR="00B32D63">
        <w:t xml:space="preserve"> </w:t>
      </w:r>
    </w:p>
    <w:p w:rsidR="00062D39" w:rsidRDefault="000F7B1A" w:rsidP="00F65344">
      <w:pPr>
        <w:pStyle w:val="a3"/>
        <w:spacing w:line="237" w:lineRule="auto"/>
        <w:ind w:right="556" w:firstLine="456"/>
      </w:pPr>
      <w:r>
        <w:t>Организация занятий по направлениям внеурочной деятельности является неотъемлемой частью образовательной деятельности в</w:t>
      </w:r>
      <w:r w:rsidR="00F65344">
        <w:t xml:space="preserve"> образовательной организации. МА</w:t>
      </w:r>
      <w:r>
        <w:t>ОУ «</w:t>
      </w:r>
      <w:r w:rsidR="00F65344">
        <w:t>СОШ №7</w:t>
      </w:r>
      <w:r>
        <w:t>», осуществляющее образовательную деятельность предоставляет обучающимся воз- можность выбора широкого спектра занятий, направленных на их развитие.</w:t>
      </w:r>
    </w:p>
    <w:p w:rsidR="00062D39" w:rsidRDefault="00B32D63" w:rsidP="00B32D63">
      <w:pPr>
        <w:pStyle w:val="a3"/>
        <w:ind w:right="556" w:firstLine="456"/>
      </w:pPr>
      <w:r>
        <w:t xml:space="preserve"> </w:t>
      </w:r>
      <w:r w:rsidR="00EE779C">
        <w:t>Учебный план для 1-4 классов МА</w:t>
      </w:r>
      <w:r w:rsidR="000F7B1A">
        <w:t>ОУ «</w:t>
      </w:r>
      <w:r w:rsidR="00F65344">
        <w:t>СОШ №7</w:t>
      </w:r>
      <w:r w:rsidR="000F7B1A">
        <w:t>» в рамках основных образова- тельных программ начального общего образования в условиях введения в действие Феде- рального государственного образовательного стандарта начального общего образования (ФГОС НОО) разработан на основе:</w:t>
      </w:r>
    </w:p>
    <w:p w:rsidR="00062D39" w:rsidRDefault="000F7B1A" w:rsidP="00914BB3">
      <w:pPr>
        <w:pStyle w:val="a4"/>
        <w:numPr>
          <w:ilvl w:val="1"/>
          <w:numId w:val="28"/>
        </w:numPr>
        <w:tabs>
          <w:tab w:val="left" w:pos="1519"/>
          <w:tab w:val="left" w:pos="1520"/>
        </w:tabs>
        <w:spacing w:line="273" w:lineRule="auto"/>
        <w:ind w:right="608" w:hanging="361"/>
        <w:rPr>
          <w:sz w:val="24"/>
        </w:rPr>
      </w:pPr>
      <w:r>
        <w:tab/>
      </w:r>
      <w:r>
        <w:rPr>
          <w:sz w:val="24"/>
        </w:rPr>
        <w:t>Закона Российской Федерации от 29.12.2012 № 273-ФЗ «Об образовании в Российской</w:t>
      </w:r>
      <w:r>
        <w:rPr>
          <w:spacing w:val="-3"/>
          <w:sz w:val="24"/>
        </w:rPr>
        <w:t xml:space="preserve"> </w:t>
      </w:r>
      <w:r>
        <w:rPr>
          <w:sz w:val="24"/>
        </w:rPr>
        <w:t>Федерации»;</w:t>
      </w:r>
    </w:p>
    <w:p w:rsidR="00062D39" w:rsidRDefault="000F7B1A" w:rsidP="00914BB3">
      <w:pPr>
        <w:pStyle w:val="a4"/>
        <w:numPr>
          <w:ilvl w:val="1"/>
          <w:numId w:val="28"/>
        </w:numPr>
        <w:tabs>
          <w:tab w:val="left" w:pos="1519"/>
          <w:tab w:val="left" w:pos="1520"/>
        </w:tabs>
        <w:spacing w:line="276" w:lineRule="auto"/>
        <w:ind w:right="611" w:hanging="361"/>
        <w:rPr>
          <w:sz w:val="24"/>
        </w:rPr>
      </w:pPr>
      <w:r>
        <w:tab/>
      </w:r>
      <w:r>
        <w:rPr>
          <w:sz w:val="24"/>
        </w:rPr>
        <w:t>Федерального государственного образовательного стандарта начального общего образования, утвержденного приказом Министерства образования и науки Российской Федерации от 6.10.2009 г. № 373, зарегистрирован в Минюсте России 22 декабря 2009</w:t>
      </w:r>
      <w:r>
        <w:rPr>
          <w:spacing w:val="-17"/>
          <w:sz w:val="24"/>
        </w:rPr>
        <w:t xml:space="preserve"> </w:t>
      </w:r>
      <w:r>
        <w:rPr>
          <w:sz w:val="24"/>
        </w:rPr>
        <w:t>г.,</w:t>
      </w:r>
    </w:p>
    <w:p w:rsidR="00062D39" w:rsidRDefault="00062D39">
      <w:pPr>
        <w:spacing w:line="276" w:lineRule="auto"/>
        <w:jc w:val="both"/>
        <w:rPr>
          <w:sz w:val="24"/>
        </w:rPr>
        <w:sectPr w:rsidR="00062D39">
          <w:pgSz w:w="11910" w:h="16840"/>
          <w:pgMar w:top="1040" w:right="0" w:bottom="1140" w:left="1160" w:header="0" w:footer="880" w:gutter="0"/>
          <w:cols w:space="720"/>
        </w:sectPr>
      </w:pPr>
    </w:p>
    <w:p w:rsidR="00062D39" w:rsidRDefault="000F7B1A">
      <w:pPr>
        <w:pStyle w:val="a3"/>
        <w:spacing w:before="66"/>
        <w:ind w:left="967"/>
      </w:pPr>
      <w:r>
        <w:lastRenderedPageBreak/>
        <w:t>регистрационный номер 17785);</w:t>
      </w:r>
    </w:p>
    <w:p w:rsidR="00062D39" w:rsidRDefault="000F7B1A" w:rsidP="00914BB3">
      <w:pPr>
        <w:pStyle w:val="a4"/>
        <w:numPr>
          <w:ilvl w:val="1"/>
          <w:numId w:val="28"/>
        </w:numPr>
        <w:tabs>
          <w:tab w:val="left" w:pos="1519"/>
          <w:tab w:val="left" w:pos="1520"/>
        </w:tabs>
        <w:spacing w:before="38" w:line="276" w:lineRule="auto"/>
        <w:ind w:right="600" w:hanging="361"/>
        <w:rPr>
          <w:sz w:val="24"/>
        </w:rPr>
      </w:pPr>
      <w:r>
        <w:tab/>
      </w:r>
      <w:r>
        <w:rPr>
          <w:sz w:val="24"/>
        </w:rPr>
        <w:t xml:space="preserve">Приказа Министерства образования и науки Российской Федерации от 31.12.2015 г. № 1576 </w:t>
      </w:r>
      <w:r>
        <w:rPr>
          <w:spacing w:val="-3"/>
          <w:sz w:val="24"/>
        </w:rPr>
        <w:t xml:space="preserve">«О </w:t>
      </w:r>
      <w:r>
        <w:rPr>
          <w:sz w:val="24"/>
        </w:rPr>
        <w:t>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 N</w:t>
      </w:r>
      <w:r>
        <w:rPr>
          <w:spacing w:val="-17"/>
          <w:sz w:val="24"/>
        </w:rPr>
        <w:t xml:space="preserve"> </w:t>
      </w:r>
      <w:r>
        <w:rPr>
          <w:sz w:val="24"/>
        </w:rPr>
        <w:t>373»;</w:t>
      </w:r>
    </w:p>
    <w:p w:rsidR="00062D39" w:rsidRDefault="000F7B1A" w:rsidP="00914BB3">
      <w:pPr>
        <w:pStyle w:val="a4"/>
        <w:numPr>
          <w:ilvl w:val="1"/>
          <w:numId w:val="28"/>
        </w:numPr>
        <w:tabs>
          <w:tab w:val="left" w:pos="1519"/>
          <w:tab w:val="left" w:pos="1520"/>
        </w:tabs>
        <w:spacing w:line="276" w:lineRule="auto"/>
        <w:ind w:right="613" w:hanging="361"/>
        <w:rPr>
          <w:sz w:val="24"/>
        </w:rPr>
      </w:pPr>
      <w:r>
        <w:tab/>
      </w:r>
      <w:r>
        <w:rPr>
          <w:sz w:val="24"/>
        </w:rPr>
        <w:t>Порядка организации и осуществление образовательной деятельности по основным общеобразовательным предметам - 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30.08.2013 г. №</w:t>
      </w:r>
      <w:r>
        <w:rPr>
          <w:spacing w:val="-26"/>
          <w:sz w:val="24"/>
        </w:rPr>
        <w:t xml:space="preserve"> </w:t>
      </w:r>
      <w:r>
        <w:rPr>
          <w:sz w:val="24"/>
        </w:rPr>
        <w:t>1015;</w:t>
      </w:r>
    </w:p>
    <w:p w:rsidR="00062D39" w:rsidRDefault="000F7B1A" w:rsidP="00914BB3">
      <w:pPr>
        <w:pStyle w:val="a4"/>
        <w:numPr>
          <w:ilvl w:val="1"/>
          <w:numId w:val="28"/>
        </w:numPr>
        <w:tabs>
          <w:tab w:val="left" w:pos="968"/>
        </w:tabs>
        <w:spacing w:line="273" w:lineRule="auto"/>
        <w:ind w:right="618" w:hanging="361"/>
        <w:rPr>
          <w:sz w:val="24"/>
        </w:rPr>
      </w:pPr>
      <w:r>
        <w:rPr>
          <w:sz w:val="24"/>
        </w:rPr>
        <w:t>Федерального перечня учебников, рекомендуемых и допущенных к использованию в образовательном процессе в образовательных организациях, реализующих образова- тельные программы общего образования и имеющих государственную</w:t>
      </w:r>
      <w:r>
        <w:rPr>
          <w:spacing w:val="-24"/>
          <w:sz w:val="24"/>
        </w:rPr>
        <w:t xml:space="preserve"> </w:t>
      </w:r>
      <w:r>
        <w:rPr>
          <w:sz w:val="24"/>
        </w:rPr>
        <w:t>аккредитацию;</w:t>
      </w:r>
    </w:p>
    <w:p w:rsidR="00062D39" w:rsidRDefault="000F7B1A" w:rsidP="00914BB3">
      <w:pPr>
        <w:pStyle w:val="a4"/>
        <w:numPr>
          <w:ilvl w:val="1"/>
          <w:numId w:val="28"/>
        </w:numPr>
        <w:tabs>
          <w:tab w:val="left" w:pos="1524"/>
          <w:tab w:val="left" w:pos="1525"/>
        </w:tabs>
        <w:spacing w:line="276" w:lineRule="auto"/>
        <w:ind w:right="625" w:hanging="361"/>
        <w:rPr>
          <w:sz w:val="24"/>
        </w:rPr>
      </w:pPr>
      <w:r>
        <w:tab/>
      </w:r>
      <w:r>
        <w:rPr>
          <w:sz w:val="24"/>
        </w:rPr>
        <w:t>СанПиН 2.4.2.2821-10 «Санитарно-эпидемиологические требования к условиям и организации обучения в общеобразовательных учреждениях» (утверждены постановлением Главного государственного санитарного врача Российской Федерации от 29 декабря 2010 г. № 189, зарегистрированным в Минюсте России 3 марта 2011 г., регистрационный номер</w:t>
      </w:r>
      <w:r>
        <w:rPr>
          <w:spacing w:val="-1"/>
          <w:sz w:val="24"/>
        </w:rPr>
        <w:t xml:space="preserve"> </w:t>
      </w:r>
      <w:r>
        <w:rPr>
          <w:sz w:val="24"/>
        </w:rPr>
        <w:t>19993);</w:t>
      </w:r>
    </w:p>
    <w:p w:rsidR="00062D39" w:rsidRDefault="000F7B1A" w:rsidP="00914BB3">
      <w:pPr>
        <w:pStyle w:val="a4"/>
        <w:numPr>
          <w:ilvl w:val="1"/>
          <w:numId w:val="28"/>
        </w:numPr>
        <w:tabs>
          <w:tab w:val="left" w:pos="1524"/>
          <w:tab w:val="left" w:pos="1525"/>
        </w:tabs>
        <w:ind w:left="1524" w:hanging="919"/>
        <w:rPr>
          <w:sz w:val="24"/>
        </w:rPr>
      </w:pPr>
      <w:r>
        <w:rPr>
          <w:sz w:val="24"/>
        </w:rPr>
        <w:t>Постановления Главного государственного санитарного врача РФ от</w:t>
      </w:r>
      <w:r>
        <w:rPr>
          <w:spacing w:val="-3"/>
          <w:sz w:val="24"/>
        </w:rPr>
        <w:t xml:space="preserve"> </w:t>
      </w:r>
      <w:r>
        <w:rPr>
          <w:sz w:val="24"/>
        </w:rPr>
        <w:t>04.07.2014</w:t>
      </w:r>
    </w:p>
    <w:p w:rsidR="00062D39" w:rsidRDefault="000F7B1A">
      <w:pPr>
        <w:pStyle w:val="a3"/>
        <w:spacing w:before="40" w:line="278" w:lineRule="auto"/>
        <w:ind w:left="967" w:right="624"/>
      </w:pPr>
      <w:r>
        <w:t>№41 «Об утверждении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062D39" w:rsidRDefault="000F7B1A" w:rsidP="00914BB3">
      <w:pPr>
        <w:pStyle w:val="a4"/>
        <w:numPr>
          <w:ilvl w:val="1"/>
          <w:numId w:val="28"/>
        </w:numPr>
        <w:tabs>
          <w:tab w:val="left" w:pos="1524"/>
          <w:tab w:val="left" w:pos="1525"/>
        </w:tabs>
        <w:spacing w:line="286" w:lineRule="exact"/>
        <w:ind w:left="1524" w:hanging="919"/>
        <w:rPr>
          <w:sz w:val="24"/>
        </w:rPr>
      </w:pPr>
      <w:r>
        <w:rPr>
          <w:sz w:val="24"/>
        </w:rPr>
        <w:t>Постановления Главного государственного санитарного врача РФ от</w:t>
      </w:r>
      <w:r>
        <w:rPr>
          <w:spacing w:val="-3"/>
          <w:sz w:val="24"/>
        </w:rPr>
        <w:t xml:space="preserve"> </w:t>
      </w:r>
      <w:r>
        <w:rPr>
          <w:sz w:val="24"/>
        </w:rPr>
        <w:t>24.12.2015</w:t>
      </w:r>
    </w:p>
    <w:p w:rsidR="00062D39" w:rsidRDefault="000F7B1A">
      <w:pPr>
        <w:pStyle w:val="a3"/>
        <w:spacing w:before="40" w:line="278" w:lineRule="auto"/>
        <w:ind w:left="967" w:right="619"/>
      </w:pPr>
      <w:r>
        <w:t>№81 «О внесении изменений №3 в СанПиН 2.4.4.2821-10 «Санитарно- эпидемиологические требования к условиям и организации обучения, содержания в образовательных организациях»;</w:t>
      </w:r>
    </w:p>
    <w:p w:rsidR="00062D39" w:rsidRDefault="000F7B1A" w:rsidP="00914BB3">
      <w:pPr>
        <w:pStyle w:val="a4"/>
        <w:numPr>
          <w:ilvl w:val="1"/>
          <w:numId w:val="28"/>
        </w:numPr>
        <w:tabs>
          <w:tab w:val="left" w:pos="1524"/>
          <w:tab w:val="left" w:pos="1525"/>
        </w:tabs>
        <w:spacing w:line="286" w:lineRule="exact"/>
        <w:ind w:left="1524" w:hanging="919"/>
        <w:rPr>
          <w:sz w:val="24"/>
        </w:rPr>
      </w:pPr>
      <w:r>
        <w:rPr>
          <w:sz w:val="24"/>
        </w:rPr>
        <w:t>Постановления Главного государственного санитарного врача РФ от 22.05.2019</w:t>
      </w:r>
      <w:r>
        <w:rPr>
          <w:spacing w:val="12"/>
          <w:sz w:val="24"/>
        </w:rPr>
        <w:t xml:space="preserve"> </w:t>
      </w:r>
      <w:r>
        <w:rPr>
          <w:sz w:val="24"/>
        </w:rPr>
        <w:t>№</w:t>
      </w:r>
    </w:p>
    <w:p w:rsidR="00062D39" w:rsidRDefault="000F7B1A">
      <w:pPr>
        <w:pStyle w:val="a3"/>
        <w:spacing w:before="40" w:line="276" w:lineRule="auto"/>
        <w:ind w:left="967" w:right="625"/>
      </w:pPr>
      <w:r>
        <w:t>8 «О внесении изменений в санитарноэпидемиологические правила и нормативы СанПиН 2.4.2.2821-10 «Санитарноэпидемиологические требования к условиям и организации обучения в общеобразовательных организациях» (зарегистрированное Минюстом России 28.05.2019г., регистрационный номер 54764);</w:t>
      </w:r>
    </w:p>
    <w:p w:rsidR="00062D39" w:rsidRDefault="000F7B1A" w:rsidP="00914BB3">
      <w:pPr>
        <w:pStyle w:val="a4"/>
        <w:numPr>
          <w:ilvl w:val="1"/>
          <w:numId w:val="28"/>
        </w:numPr>
        <w:tabs>
          <w:tab w:val="left" w:pos="1524"/>
          <w:tab w:val="left" w:pos="1525"/>
        </w:tabs>
        <w:spacing w:line="276" w:lineRule="auto"/>
        <w:ind w:right="619" w:hanging="361"/>
        <w:rPr>
          <w:sz w:val="24"/>
        </w:rPr>
      </w:pPr>
      <w:r>
        <w:tab/>
      </w:r>
      <w:r>
        <w:rPr>
          <w:sz w:val="24"/>
        </w:rPr>
        <w:t>Примерной основной образовательной программы начального общего образования (одобрена решением федерального учебно-методического объединения по общему образованию, протокол от 08.04.2015</w:t>
      </w:r>
      <w:r>
        <w:rPr>
          <w:spacing w:val="-10"/>
          <w:sz w:val="24"/>
        </w:rPr>
        <w:t xml:space="preserve"> </w:t>
      </w:r>
      <w:r>
        <w:rPr>
          <w:sz w:val="24"/>
        </w:rPr>
        <w:t>№1/15);</w:t>
      </w:r>
    </w:p>
    <w:p w:rsidR="00062D39" w:rsidRDefault="000F7B1A" w:rsidP="00914BB3">
      <w:pPr>
        <w:pStyle w:val="a4"/>
        <w:numPr>
          <w:ilvl w:val="1"/>
          <w:numId w:val="28"/>
        </w:numPr>
        <w:tabs>
          <w:tab w:val="left" w:pos="1524"/>
          <w:tab w:val="left" w:pos="1525"/>
        </w:tabs>
        <w:spacing w:line="291" w:lineRule="exact"/>
        <w:ind w:left="1524" w:hanging="919"/>
        <w:rPr>
          <w:sz w:val="24"/>
        </w:rPr>
      </w:pPr>
      <w:r>
        <w:rPr>
          <w:sz w:val="24"/>
        </w:rPr>
        <w:t>Основной образовательной программы начального общего образования</w:t>
      </w:r>
      <w:r>
        <w:rPr>
          <w:spacing w:val="13"/>
          <w:sz w:val="24"/>
        </w:rPr>
        <w:t xml:space="preserve"> </w:t>
      </w:r>
      <w:r w:rsidR="00F65344">
        <w:rPr>
          <w:sz w:val="24"/>
        </w:rPr>
        <w:t>МА</w:t>
      </w:r>
      <w:r>
        <w:rPr>
          <w:sz w:val="24"/>
        </w:rPr>
        <w:t>ОУ</w:t>
      </w:r>
    </w:p>
    <w:p w:rsidR="00062D39" w:rsidRDefault="000F7B1A">
      <w:pPr>
        <w:pStyle w:val="a3"/>
        <w:spacing w:before="45"/>
        <w:ind w:left="967"/>
      </w:pPr>
      <w:r>
        <w:t>«</w:t>
      </w:r>
      <w:r w:rsidR="00F65344">
        <w:t>СОШ №7</w:t>
      </w:r>
      <w:r>
        <w:t>».</w:t>
      </w:r>
    </w:p>
    <w:p w:rsidR="00062D39" w:rsidRDefault="000F7B1A">
      <w:pPr>
        <w:pStyle w:val="a3"/>
        <w:spacing w:before="41" w:line="276" w:lineRule="auto"/>
        <w:ind w:right="605" w:firstLine="566"/>
      </w:pPr>
      <w:r>
        <w:t>Учебный план для 1-4 классов составлен на основании Примерного учебного плана на- чального общего образования.</w:t>
      </w:r>
    </w:p>
    <w:p w:rsidR="00062D39" w:rsidRDefault="000F7B1A">
      <w:pPr>
        <w:pStyle w:val="a3"/>
        <w:spacing w:line="276" w:lineRule="auto"/>
        <w:ind w:left="554" w:right="603" w:firstLine="710"/>
      </w:pPr>
      <w:r>
        <w:t xml:space="preserve">Продолжительность учебного года в 1 классах - 33 учебные недели. Обучение в пер- вых классах в соответствии с СанПиН 2.4.2.2821-10 организуется в </w:t>
      </w:r>
      <w:r>
        <w:rPr>
          <w:spacing w:val="-4"/>
        </w:rPr>
        <w:t xml:space="preserve">первую </w:t>
      </w:r>
      <w:r>
        <w:t xml:space="preserve">смену при </w:t>
      </w:r>
      <w:r>
        <w:rPr>
          <w:spacing w:val="-3"/>
        </w:rPr>
        <w:t xml:space="preserve">пяти- </w:t>
      </w:r>
      <w:r>
        <w:t xml:space="preserve">дневной </w:t>
      </w:r>
      <w:r>
        <w:rPr>
          <w:spacing w:val="-3"/>
        </w:rPr>
        <w:t xml:space="preserve">учебной </w:t>
      </w:r>
      <w:r>
        <w:t xml:space="preserve">неделе с </w:t>
      </w:r>
      <w:r>
        <w:rPr>
          <w:spacing w:val="-3"/>
        </w:rPr>
        <w:t xml:space="preserve">максимально </w:t>
      </w:r>
      <w:r>
        <w:rPr>
          <w:spacing w:val="-5"/>
        </w:rPr>
        <w:t xml:space="preserve">допустимой </w:t>
      </w:r>
      <w:r>
        <w:t xml:space="preserve">недельной </w:t>
      </w:r>
      <w:r>
        <w:rPr>
          <w:spacing w:val="-3"/>
        </w:rPr>
        <w:t xml:space="preserve">нагрузкой </w:t>
      </w:r>
      <w:r>
        <w:t xml:space="preserve">в </w:t>
      </w:r>
      <w:r>
        <w:rPr>
          <w:spacing w:val="-3"/>
        </w:rPr>
        <w:t xml:space="preserve">21 академический </w:t>
      </w:r>
      <w:r>
        <w:t xml:space="preserve">час и </w:t>
      </w:r>
      <w:r>
        <w:rPr>
          <w:spacing w:val="-3"/>
        </w:rPr>
        <w:t xml:space="preserve">дополнительными </w:t>
      </w:r>
      <w:r>
        <w:t xml:space="preserve">недельными </w:t>
      </w:r>
      <w:r>
        <w:rPr>
          <w:spacing w:val="-3"/>
        </w:rPr>
        <w:t xml:space="preserve">каникулами </w:t>
      </w:r>
      <w:r>
        <w:t xml:space="preserve">в середине </w:t>
      </w:r>
      <w:r>
        <w:rPr>
          <w:spacing w:val="-3"/>
        </w:rPr>
        <w:t>третьей четверти.</w:t>
      </w:r>
    </w:p>
    <w:p w:rsidR="00062D39" w:rsidRDefault="000F7B1A">
      <w:pPr>
        <w:pStyle w:val="a3"/>
        <w:spacing w:line="278" w:lineRule="auto"/>
        <w:ind w:right="610" w:firstLine="888"/>
      </w:pPr>
      <w:r>
        <w:t xml:space="preserve">Продолжительность учебного года во </w:t>
      </w:r>
      <w:r>
        <w:rPr>
          <w:spacing w:val="2"/>
        </w:rPr>
        <w:t xml:space="preserve">2-4 </w:t>
      </w:r>
      <w:r>
        <w:t>классах не менее 34 учебных недель. Обучение</w:t>
      </w:r>
      <w:r>
        <w:rPr>
          <w:spacing w:val="-8"/>
        </w:rPr>
        <w:t xml:space="preserve"> </w:t>
      </w:r>
      <w:r>
        <w:t>во</w:t>
      </w:r>
      <w:r>
        <w:rPr>
          <w:spacing w:val="2"/>
        </w:rPr>
        <w:t xml:space="preserve"> </w:t>
      </w:r>
      <w:r>
        <w:rPr>
          <w:spacing w:val="-3"/>
        </w:rPr>
        <w:t>2-4</w:t>
      </w:r>
      <w:r>
        <w:rPr>
          <w:spacing w:val="-2"/>
        </w:rPr>
        <w:t xml:space="preserve"> </w:t>
      </w:r>
      <w:r>
        <w:t>классах</w:t>
      </w:r>
      <w:r>
        <w:rPr>
          <w:spacing w:val="-12"/>
        </w:rPr>
        <w:t xml:space="preserve"> </w:t>
      </w:r>
      <w:r>
        <w:t>организуется</w:t>
      </w:r>
      <w:r>
        <w:rPr>
          <w:spacing w:val="-6"/>
        </w:rPr>
        <w:t xml:space="preserve"> </w:t>
      </w:r>
      <w:r>
        <w:t>при</w:t>
      </w:r>
      <w:r>
        <w:rPr>
          <w:spacing w:val="-3"/>
        </w:rPr>
        <w:t xml:space="preserve"> </w:t>
      </w:r>
      <w:r w:rsidR="00F65344">
        <w:rPr>
          <w:spacing w:val="-5"/>
        </w:rPr>
        <w:t xml:space="preserve">пятидневной </w:t>
      </w:r>
      <w:r>
        <w:rPr>
          <w:spacing w:val="-5"/>
        </w:rPr>
        <w:t>учебной</w:t>
      </w:r>
      <w:r>
        <w:rPr>
          <w:spacing w:val="-10"/>
        </w:rPr>
        <w:t xml:space="preserve"> </w:t>
      </w:r>
      <w:r>
        <w:rPr>
          <w:spacing w:val="-5"/>
        </w:rPr>
        <w:t>неделе</w:t>
      </w:r>
      <w:r>
        <w:rPr>
          <w:spacing w:val="-12"/>
        </w:rPr>
        <w:t xml:space="preserve"> </w:t>
      </w:r>
      <w:r>
        <w:t>с</w:t>
      </w:r>
      <w:r>
        <w:rPr>
          <w:spacing w:val="-12"/>
        </w:rPr>
        <w:t xml:space="preserve"> </w:t>
      </w:r>
      <w:r>
        <w:rPr>
          <w:spacing w:val="-5"/>
        </w:rPr>
        <w:t>максимально</w:t>
      </w:r>
      <w:r>
        <w:rPr>
          <w:spacing w:val="-7"/>
        </w:rPr>
        <w:t xml:space="preserve"> </w:t>
      </w:r>
      <w:r>
        <w:rPr>
          <w:spacing w:val="-6"/>
        </w:rPr>
        <w:t xml:space="preserve">допус- </w:t>
      </w:r>
      <w:r>
        <w:rPr>
          <w:spacing w:val="-4"/>
        </w:rPr>
        <w:t xml:space="preserve">тимой </w:t>
      </w:r>
      <w:r>
        <w:rPr>
          <w:spacing w:val="-5"/>
        </w:rPr>
        <w:t xml:space="preserve">недельной нагрузкой </w:t>
      </w:r>
      <w:r>
        <w:t xml:space="preserve">в </w:t>
      </w:r>
      <w:r w:rsidRPr="00F14C80">
        <w:rPr>
          <w:spacing w:val="-3"/>
        </w:rPr>
        <w:t>2</w:t>
      </w:r>
      <w:r w:rsidR="00F65344" w:rsidRPr="00F14C80">
        <w:rPr>
          <w:spacing w:val="-3"/>
        </w:rPr>
        <w:t>3</w:t>
      </w:r>
      <w:r>
        <w:rPr>
          <w:spacing w:val="-3"/>
        </w:rPr>
        <w:t xml:space="preserve"> </w:t>
      </w:r>
      <w:r>
        <w:rPr>
          <w:spacing w:val="-6"/>
        </w:rPr>
        <w:t>академических</w:t>
      </w:r>
      <w:r>
        <w:rPr>
          <w:spacing w:val="15"/>
        </w:rPr>
        <w:t xml:space="preserve"> </w:t>
      </w:r>
      <w:r>
        <w:rPr>
          <w:spacing w:val="-5"/>
        </w:rPr>
        <w:t>часов.</w:t>
      </w:r>
    </w:p>
    <w:p w:rsidR="00062D39" w:rsidRDefault="000F7B1A">
      <w:pPr>
        <w:pStyle w:val="a3"/>
        <w:spacing w:line="271" w:lineRule="exact"/>
        <w:ind w:left="1255"/>
      </w:pPr>
      <w:r>
        <w:t>Образовательная недельная нагрузка распределяется равномерно в течение учебной неде-</w:t>
      </w:r>
    </w:p>
    <w:p w:rsidR="00062D39" w:rsidRDefault="00062D39">
      <w:pPr>
        <w:spacing w:line="271" w:lineRule="exact"/>
        <w:sectPr w:rsidR="00062D39">
          <w:pgSz w:w="11910" w:h="16840"/>
          <w:pgMar w:top="1040" w:right="0" w:bottom="1140" w:left="1160" w:header="0" w:footer="880" w:gutter="0"/>
          <w:cols w:space="720"/>
        </w:sectPr>
      </w:pPr>
    </w:p>
    <w:p w:rsidR="00062D39" w:rsidRDefault="000F7B1A">
      <w:pPr>
        <w:pStyle w:val="a3"/>
        <w:spacing w:before="66" w:line="276" w:lineRule="auto"/>
        <w:ind w:left="544" w:right="603"/>
      </w:pPr>
      <w:r>
        <w:rPr>
          <w:spacing w:val="-3"/>
        </w:rPr>
        <w:lastRenderedPageBreak/>
        <w:t xml:space="preserve">ли. </w:t>
      </w:r>
      <w:r>
        <w:rPr>
          <w:spacing w:val="-5"/>
        </w:rPr>
        <w:t xml:space="preserve">Объем максимальной допустимой </w:t>
      </w:r>
      <w:r>
        <w:rPr>
          <w:spacing w:val="-6"/>
        </w:rPr>
        <w:t xml:space="preserve">нагрузки </w:t>
      </w:r>
      <w:r>
        <w:t xml:space="preserve">в </w:t>
      </w:r>
      <w:r>
        <w:rPr>
          <w:spacing w:val="-5"/>
        </w:rPr>
        <w:t xml:space="preserve">течение </w:t>
      </w:r>
      <w:r>
        <w:rPr>
          <w:spacing w:val="-4"/>
        </w:rPr>
        <w:t xml:space="preserve">дня  для </w:t>
      </w:r>
      <w:r>
        <w:rPr>
          <w:spacing w:val="-7"/>
        </w:rPr>
        <w:t xml:space="preserve">обучающихся </w:t>
      </w:r>
      <w:r>
        <w:rPr>
          <w:spacing w:val="-3"/>
        </w:rPr>
        <w:t xml:space="preserve">1-х </w:t>
      </w:r>
      <w:r>
        <w:rPr>
          <w:spacing w:val="-7"/>
        </w:rPr>
        <w:t xml:space="preserve">классов </w:t>
      </w:r>
      <w:r>
        <w:t xml:space="preserve">не </w:t>
      </w:r>
      <w:r>
        <w:rPr>
          <w:spacing w:val="-7"/>
        </w:rPr>
        <w:t xml:space="preserve">превышает </w:t>
      </w:r>
      <w:r>
        <w:t xml:space="preserve">4 </w:t>
      </w:r>
      <w:r>
        <w:rPr>
          <w:spacing w:val="-7"/>
        </w:rPr>
        <w:t xml:space="preserve">уроков </w:t>
      </w:r>
      <w:r>
        <w:t xml:space="preserve">и 1 </w:t>
      </w:r>
      <w:r>
        <w:rPr>
          <w:spacing w:val="-6"/>
        </w:rPr>
        <w:t xml:space="preserve">день </w:t>
      </w:r>
      <w:r>
        <w:t xml:space="preserve">в </w:t>
      </w:r>
      <w:r>
        <w:rPr>
          <w:spacing w:val="-6"/>
        </w:rPr>
        <w:t xml:space="preserve">неделю </w:t>
      </w:r>
      <w:r>
        <w:t xml:space="preserve">- не </w:t>
      </w:r>
      <w:r>
        <w:rPr>
          <w:spacing w:val="-4"/>
        </w:rPr>
        <w:t xml:space="preserve">более </w:t>
      </w:r>
      <w:r>
        <w:t xml:space="preserve">5 </w:t>
      </w:r>
      <w:r>
        <w:rPr>
          <w:spacing w:val="-5"/>
        </w:rPr>
        <w:t xml:space="preserve">уроков, </w:t>
      </w:r>
      <w:r>
        <w:t xml:space="preserve">за </w:t>
      </w:r>
      <w:r>
        <w:rPr>
          <w:spacing w:val="-5"/>
        </w:rPr>
        <w:t xml:space="preserve">счет </w:t>
      </w:r>
      <w:r>
        <w:rPr>
          <w:spacing w:val="-6"/>
        </w:rPr>
        <w:t xml:space="preserve">урока </w:t>
      </w:r>
      <w:r>
        <w:rPr>
          <w:spacing w:val="-5"/>
        </w:rPr>
        <w:t xml:space="preserve">физической культуры. Обучение </w:t>
      </w:r>
      <w:r>
        <w:t xml:space="preserve">в </w:t>
      </w:r>
      <w:r>
        <w:rPr>
          <w:spacing w:val="-3"/>
        </w:rPr>
        <w:t xml:space="preserve">1-х </w:t>
      </w:r>
      <w:r>
        <w:rPr>
          <w:spacing w:val="-6"/>
        </w:rPr>
        <w:t xml:space="preserve">классах </w:t>
      </w:r>
      <w:r>
        <w:rPr>
          <w:spacing w:val="-4"/>
        </w:rPr>
        <w:t xml:space="preserve">проводится </w:t>
      </w:r>
      <w:r>
        <w:rPr>
          <w:spacing w:val="-5"/>
        </w:rPr>
        <w:t xml:space="preserve">без </w:t>
      </w:r>
      <w:r>
        <w:rPr>
          <w:spacing w:val="-8"/>
        </w:rPr>
        <w:t xml:space="preserve">балльного </w:t>
      </w:r>
      <w:r>
        <w:rPr>
          <w:spacing w:val="-7"/>
        </w:rPr>
        <w:t xml:space="preserve">оценивания знаний обучающихся </w:t>
      </w:r>
      <w:r>
        <w:t xml:space="preserve">и </w:t>
      </w:r>
      <w:r>
        <w:rPr>
          <w:spacing w:val="-7"/>
        </w:rPr>
        <w:t>домашних заданий.</w:t>
      </w:r>
    </w:p>
    <w:p w:rsidR="00062D39" w:rsidRDefault="000F7B1A">
      <w:pPr>
        <w:pStyle w:val="a3"/>
        <w:spacing w:before="3" w:line="276" w:lineRule="auto"/>
        <w:ind w:right="618" w:firstLine="710"/>
      </w:pPr>
      <w:r>
        <w:rPr>
          <w:spacing w:val="-4"/>
        </w:rPr>
        <w:t xml:space="preserve">Обучение </w:t>
      </w:r>
      <w:r>
        <w:t xml:space="preserve">в </w:t>
      </w:r>
      <w:r>
        <w:rPr>
          <w:spacing w:val="-3"/>
        </w:rPr>
        <w:t xml:space="preserve">1-м </w:t>
      </w:r>
      <w:r>
        <w:rPr>
          <w:spacing w:val="-4"/>
        </w:rPr>
        <w:t xml:space="preserve">классе </w:t>
      </w:r>
      <w:r>
        <w:rPr>
          <w:spacing w:val="-3"/>
        </w:rPr>
        <w:t xml:space="preserve">осуществляется </w:t>
      </w:r>
      <w:r>
        <w:t xml:space="preserve">с </w:t>
      </w:r>
      <w:r>
        <w:rPr>
          <w:spacing w:val="-3"/>
        </w:rPr>
        <w:t xml:space="preserve">использованием «ступенчатого» режима </w:t>
      </w:r>
      <w:r>
        <w:rPr>
          <w:spacing w:val="-8"/>
        </w:rPr>
        <w:t xml:space="preserve">обу- </w:t>
      </w:r>
      <w:r>
        <w:rPr>
          <w:spacing w:val="-4"/>
        </w:rPr>
        <w:t xml:space="preserve">чения </w:t>
      </w:r>
      <w:r>
        <w:t xml:space="preserve">в </w:t>
      </w:r>
      <w:r>
        <w:rPr>
          <w:spacing w:val="-4"/>
        </w:rPr>
        <w:t xml:space="preserve">первом </w:t>
      </w:r>
      <w:r>
        <w:rPr>
          <w:spacing w:val="-5"/>
        </w:rPr>
        <w:t xml:space="preserve">полугодии </w:t>
      </w:r>
      <w:r>
        <w:rPr>
          <w:spacing w:val="-4"/>
        </w:rPr>
        <w:t xml:space="preserve">(в </w:t>
      </w:r>
      <w:r>
        <w:rPr>
          <w:spacing w:val="-5"/>
        </w:rPr>
        <w:t xml:space="preserve">сентябре, </w:t>
      </w:r>
      <w:r>
        <w:rPr>
          <w:spacing w:val="-4"/>
        </w:rPr>
        <w:t xml:space="preserve">октябре </w:t>
      </w:r>
      <w:r>
        <w:t xml:space="preserve">- по 3 </w:t>
      </w:r>
      <w:r>
        <w:rPr>
          <w:spacing w:val="-6"/>
        </w:rPr>
        <w:t xml:space="preserve">урока </w:t>
      </w:r>
      <w:r>
        <w:t xml:space="preserve">в </w:t>
      </w:r>
      <w:r>
        <w:rPr>
          <w:spacing w:val="-5"/>
        </w:rPr>
        <w:t xml:space="preserve">день </w:t>
      </w:r>
      <w:r>
        <w:t xml:space="preserve">по </w:t>
      </w:r>
      <w:r>
        <w:rPr>
          <w:spacing w:val="-3"/>
        </w:rPr>
        <w:t xml:space="preserve">35 </w:t>
      </w:r>
      <w:r>
        <w:rPr>
          <w:spacing w:val="-4"/>
        </w:rPr>
        <w:t xml:space="preserve">минут каждый, </w:t>
      </w:r>
      <w:r>
        <w:rPr>
          <w:spacing w:val="-5"/>
        </w:rPr>
        <w:t xml:space="preserve">осталь- </w:t>
      </w:r>
      <w:r>
        <w:t xml:space="preserve">ное </w:t>
      </w:r>
      <w:r>
        <w:rPr>
          <w:spacing w:val="-5"/>
        </w:rPr>
        <w:t xml:space="preserve">время заполняется целевыми </w:t>
      </w:r>
      <w:r>
        <w:rPr>
          <w:spacing w:val="-6"/>
        </w:rPr>
        <w:t xml:space="preserve">прогулками, </w:t>
      </w:r>
      <w:r>
        <w:rPr>
          <w:spacing w:val="-5"/>
        </w:rPr>
        <w:t xml:space="preserve">экскурсиями, развивающими играми; </w:t>
      </w:r>
      <w:r>
        <w:t xml:space="preserve">в </w:t>
      </w:r>
      <w:r>
        <w:rPr>
          <w:spacing w:val="-3"/>
        </w:rPr>
        <w:t xml:space="preserve">ноябре- </w:t>
      </w:r>
      <w:r>
        <w:rPr>
          <w:spacing w:val="-4"/>
        </w:rPr>
        <w:t xml:space="preserve">декабре </w:t>
      </w:r>
      <w:r>
        <w:t xml:space="preserve">- по 4 </w:t>
      </w:r>
      <w:r>
        <w:rPr>
          <w:spacing w:val="-5"/>
        </w:rPr>
        <w:t xml:space="preserve">урока </w:t>
      </w:r>
      <w:r>
        <w:t xml:space="preserve">в </w:t>
      </w:r>
      <w:r>
        <w:rPr>
          <w:spacing w:val="-4"/>
        </w:rPr>
        <w:t xml:space="preserve">день </w:t>
      </w:r>
      <w:r>
        <w:t xml:space="preserve">по </w:t>
      </w:r>
      <w:r>
        <w:rPr>
          <w:spacing w:val="-3"/>
        </w:rPr>
        <w:t xml:space="preserve">35 </w:t>
      </w:r>
      <w:r>
        <w:rPr>
          <w:spacing w:val="-4"/>
        </w:rPr>
        <w:t>минут каждый);</w:t>
      </w:r>
      <w:r>
        <w:rPr>
          <w:spacing w:val="52"/>
        </w:rPr>
        <w:t xml:space="preserve"> </w:t>
      </w:r>
      <w:r>
        <w:t xml:space="preserve">во </w:t>
      </w:r>
      <w:r>
        <w:rPr>
          <w:spacing w:val="-3"/>
        </w:rPr>
        <w:t xml:space="preserve">втором </w:t>
      </w:r>
      <w:r>
        <w:t xml:space="preserve">полугодии (январь - май) - по 4 урока по 40 минут каждый. Продолжительность уроков во 2, 3, 4 классах составляет 40 </w:t>
      </w:r>
      <w:r>
        <w:rPr>
          <w:spacing w:val="4"/>
        </w:rPr>
        <w:t xml:space="preserve">ми- </w:t>
      </w:r>
      <w:r>
        <w:t>нут.</w:t>
      </w:r>
    </w:p>
    <w:p w:rsidR="00EA31FE" w:rsidRDefault="000F7B1A" w:rsidP="00EA31FE">
      <w:pPr>
        <w:pStyle w:val="a3"/>
        <w:spacing w:line="276" w:lineRule="auto"/>
        <w:ind w:right="615" w:firstLine="710"/>
        <w:rPr>
          <w:b/>
        </w:rPr>
      </w:pPr>
      <w:r>
        <w:t>Основная образовательная программа начального общ</w:t>
      </w:r>
      <w:r w:rsidR="00F65344">
        <w:t>его образования реализуется в МА</w:t>
      </w:r>
      <w:r>
        <w:t>ОУ «</w:t>
      </w:r>
      <w:r w:rsidR="00F65344">
        <w:t>СОШ №7</w:t>
      </w:r>
      <w:r>
        <w:t>» через учебный план и внеурочную деятельность. Учебный план на- чального общего образования для 1-4 классов состоит из двух частей - обязательной части и части, формируемой участниками образовательных отношений.</w:t>
      </w:r>
    </w:p>
    <w:p w:rsidR="00062D39" w:rsidRDefault="000F7B1A" w:rsidP="00B32D63">
      <w:pPr>
        <w:pStyle w:val="a3"/>
        <w:spacing w:line="276" w:lineRule="auto"/>
        <w:ind w:right="553" w:firstLine="710"/>
      </w:pPr>
      <w:r>
        <w:rPr>
          <w:spacing w:val="-6"/>
        </w:rPr>
        <w:t xml:space="preserve">Обязательные предметные области </w:t>
      </w:r>
      <w:r>
        <w:rPr>
          <w:spacing w:val="-7"/>
        </w:rPr>
        <w:t xml:space="preserve">учебного </w:t>
      </w:r>
      <w:r>
        <w:rPr>
          <w:spacing w:val="-5"/>
        </w:rPr>
        <w:t xml:space="preserve">плана: </w:t>
      </w:r>
      <w:r>
        <w:rPr>
          <w:spacing w:val="-7"/>
        </w:rPr>
        <w:t xml:space="preserve">русский </w:t>
      </w:r>
      <w:r>
        <w:rPr>
          <w:spacing w:val="-3"/>
        </w:rPr>
        <w:t xml:space="preserve">язык </w:t>
      </w:r>
      <w:r>
        <w:t xml:space="preserve">и </w:t>
      </w:r>
      <w:r>
        <w:rPr>
          <w:spacing w:val="-6"/>
        </w:rPr>
        <w:t xml:space="preserve">литературное чтение, иностранный язык, математика </w:t>
      </w:r>
      <w:r>
        <w:t xml:space="preserve">и </w:t>
      </w:r>
      <w:r>
        <w:rPr>
          <w:spacing w:val="-6"/>
        </w:rPr>
        <w:t xml:space="preserve">информатика, обществознание </w:t>
      </w:r>
      <w:r>
        <w:t xml:space="preserve">и </w:t>
      </w:r>
      <w:r>
        <w:rPr>
          <w:spacing w:val="-6"/>
        </w:rPr>
        <w:t xml:space="preserve">естествознание (окружающий мир), основы религиозных </w:t>
      </w:r>
      <w:r>
        <w:rPr>
          <w:spacing w:val="-8"/>
        </w:rPr>
        <w:t xml:space="preserve">культур </w:t>
      </w:r>
      <w:r>
        <w:t xml:space="preserve">и </w:t>
      </w:r>
      <w:r>
        <w:rPr>
          <w:spacing w:val="-6"/>
        </w:rPr>
        <w:t xml:space="preserve">светской этики, искусство, </w:t>
      </w:r>
      <w:r>
        <w:t xml:space="preserve">технология, физическая </w:t>
      </w:r>
      <w:r>
        <w:rPr>
          <w:spacing w:val="-3"/>
        </w:rPr>
        <w:t xml:space="preserve">культу- </w:t>
      </w:r>
      <w:r>
        <w:t>ра.</w:t>
      </w:r>
      <w:r w:rsidR="00B32D63">
        <w:rPr>
          <w:spacing w:val="-5"/>
        </w:rPr>
        <w:t xml:space="preserve"> </w:t>
      </w:r>
    </w:p>
    <w:p w:rsidR="00062D39" w:rsidRDefault="000F7B1A">
      <w:pPr>
        <w:pStyle w:val="a3"/>
        <w:spacing w:line="276" w:lineRule="auto"/>
        <w:ind w:right="555" w:firstLine="710"/>
      </w:pPr>
      <w:r>
        <w:rPr>
          <w:spacing w:val="-6"/>
        </w:rPr>
        <w:t xml:space="preserve">Изучение родного </w:t>
      </w:r>
      <w:r>
        <w:rPr>
          <w:spacing w:val="-5"/>
        </w:rPr>
        <w:t xml:space="preserve">языка </w:t>
      </w:r>
      <w:r>
        <w:rPr>
          <w:spacing w:val="-7"/>
        </w:rPr>
        <w:t xml:space="preserve">направлено </w:t>
      </w:r>
      <w:r>
        <w:t xml:space="preserve">на </w:t>
      </w:r>
      <w:r>
        <w:rPr>
          <w:spacing w:val="-6"/>
        </w:rPr>
        <w:t xml:space="preserve">развитие языковой </w:t>
      </w:r>
      <w:r>
        <w:rPr>
          <w:spacing w:val="-7"/>
        </w:rPr>
        <w:t xml:space="preserve">компетентности, коммуника- </w:t>
      </w:r>
      <w:r>
        <w:rPr>
          <w:spacing w:val="-5"/>
        </w:rPr>
        <w:t xml:space="preserve">тивных </w:t>
      </w:r>
      <w:r>
        <w:rPr>
          <w:spacing w:val="-6"/>
        </w:rPr>
        <w:t xml:space="preserve">умений, диалогической </w:t>
      </w:r>
      <w:r>
        <w:t xml:space="preserve">и </w:t>
      </w:r>
      <w:r>
        <w:rPr>
          <w:spacing w:val="-6"/>
        </w:rPr>
        <w:t xml:space="preserve">монологической речи. </w:t>
      </w:r>
      <w:r>
        <w:t xml:space="preserve">В </w:t>
      </w:r>
      <w:r>
        <w:rPr>
          <w:spacing w:val="-5"/>
        </w:rPr>
        <w:t xml:space="preserve">ходе </w:t>
      </w:r>
      <w:r>
        <w:rPr>
          <w:spacing w:val="-6"/>
        </w:rPr>
        <w:t xml:space="preserve">изучения родного языка </w:t>
      </w:r>
      <w:r>
        <w:rPr>
          <w:spacing w:val="-5"/>
        </w:rPr>
        <w:t xml:space="preserve">форми- </w:t>
      </w:r>
      <w:r>
        <w:rPr>
          <w:spacing w:val="-6"/>
        </w:rPr>
        <w:t xml:space="preserve">руются речевые способности обучающегося, </w:t>
      </w:r>
      <w:r>
        <w:rPr>
          <w:spacing w:val="-7"/>
        </w:rPr>
        <w:t xml:space="preserve">культура </w:t>
      </w:r>
      <w:r>
        <w:rPr>
          <w:spacing w:val="-5"/>
        </w:rPr>
        <w:t xml:space="preserve">речи, интерес </w:t>
      </w:r>
      <w:r>
        <w:t xml:space="preserve">к </w:t>
      </w:r>
      <w:r>
        <w:rPr>
          <w:spacing w:val="-5"/>
        </w:rPr>
        <w:t xml:space="preserve">родному </w:t>
      </w:r>
      <w:r>
        <w:rPr>
          <w:spacing w:val="-7"/>
        </w:rPr>
        <w:t>языку.</w:t>
      </w:r>
    </w:p>
    <w:p w:rsidR="007E68E0" w:rsidRDefault="000F7B1A">
      <w:pPr>
        <w:pStyle w:val="a3"/>
        <w:spacing w:line="278" w:lineRule="auto"/>
        <w:ind w:right="558" w:firstLine="710"/>
        <w:rPr>
          <w:spacing w:val="-5"/>
        </w:rPr>
      </w:pPr>
      <w:r>
        <w:t xml:space="preserve">В начальной школе осуществляется деление классов на две подгруппы на уроках род- ного </w:t>
      </w:r>
      <w:r>
        <w:rPr>
          <w:spacing w:val="-2"/>
        </w:rPr>
        <w:t xml:space="preserve">языка, </w:t>
      </w:r>
      <w:r>
        <w:t xml:space="preserve">иностранного </w:t>
      </w:r>
      <w:r>
        <w:rPr>
          <w:spacing w:val="-5"/>
        </w:rPr>
        <w:t xml:space="preserve">языка </w:t>
      </w:r>
      <w:r>
        <w:rPr>
          <w:spacing w:val="-3"/>
        </w:rPr>
        <w:t xml:space="preserve">вне </w:t>
      </w:r>
      <w:r>
        <w:rPr>
          <w:spacing w:val="-6"/>
        </w:rPr>
        <w:t xml:space="preserve">зависимости </w:t>
      </w:r>
      <w:r>
        <w:rPr>
          <w:spacing w:val="-3"/>
        </w:rPr>
        <w:t xml:space="preserve">от </w:t>
      </w:r>
      <w:r>
        <w:rPr>
          <w:spacing w:val="-6"/>
        </w:rPr>
        <w:t xml:space="preserve">наполняемости </w:t>
      </w:r>
      <w:r>
        <w:rPr>
          <w:spacing w:val="-5"/>
        </w:rPr>
        <w:t>класса</w:t>
      </w:r>
    </w:p>
    <w:p w:rsidR="00062D39" w:rsidRDefault="000F7B1A">
      <w:pPr>
        <w:pStyle w:val="a3"/>
        <w:spacing w:line="278" w:lineRule="auto"/>
        <w:ind w:right="558" w:firstLine="710"/>
      </w:pPr>
      <w:r>
        <w:rPr>
          <w:spacing w:val="-5"/>
        </w:rPr>
        <w:t xml:space="preserve"> </w:t>
      </w:r>
      <w:r>
        <w:t xml:space="preserve">и в </w:t>
      </w:r>
      <w:r>
        <w:rPr>
          <w:spacing w:val="-6"/>
        </w:rPr>
        <w:t xml:space="preserve">пределах </w:t>
      </w:r>
      <w:r w:rsidR="00B32D63">
        <w:rPr>
          <w:spacing w:val="-7"/>
        </w:rPr>
        <w:t>имею</w:t>
      </w:r>
      <w:r>
        <w:rPr>
          <w:spacing w:val="-5"/>
        </w:rPr>
        <w:t xml:space="preserve">щихся </w:t>
      </w:r>
      <w:r>
        <w:rPr>
          <w:spacing w:val="-6"/>
        </w:rPr>
        <w:t>средств.</w:t>
      </w:r>
    </w:p>
    <w:p w:rsidR="00062D39" w:rsidRDefault="000F7B1A">
      <w:pPr>
        <w:pStyle w:val="a3"/>
        <w:spacing w:line="276" w:lineRule="auto"/>
        <w:ind w:right="556" w:firstLine="710"/>
      </w:pPr>
      <w:r>
        <w:t>Преподавание всех учебных предметов, представленных в учебном плане, обеспечива- ется государственными образовательными программами и учебными пособиями в соответст- вии с перечнем учебников Министерства просвещения Российской Федерации.</w:t>
      </w:r>
    </w:p>
    <w:p w:rsidR="00062D39" w:rsidRDefault="00062D39">
      <w:pPr>
        <w:pStyle w:val="a3"/>
        <w:spacing w:before="4"/>
        <w:ind w:left="0"/>
        <w:jc w:val="left"/>
        <w:rPr>
          <w:sz w:val="26"/>
        </w:rPr>
      </w:pPr>
    </w:p>
    <w:p w:rsidR="00EA31FE" w:rsidRDefault="00EA31FE" w:rsidP="00EA31FE">
      <w:pPr>
        <w:pStyle w:val="a7"/>
        <w:contextualSpacing/>
        <w:jc w:val="center"/>
        <w:rPr>
          <w:b/>
        </w:rPr>
      </w:pPr>
    </w:p>
    <w:p w:rsidR="00EA31FE" w:rsidRDefault="00EA31FE" w:rsidP="00EA31FE">
      <w:pPr>
        <w:pStyle w:val="a7"/>
        <w:contextualSpacing/>
        <w:jc w:val="center"/>
        <w:rPr>
          <w:b/>
        </w:rPr>
      </w:pPr>
    </w:p>
    <w:p w:rsidR="00EA31FE" w:rsidRDefault="00EA31FE" w:rsidP="00EA31FE">
      <w:pPr>
        <w:pStyle w:val="a7"/>
        <w:contextualSpacing/>
        <w:jc w:val="center"/>
        <w:rPr>
          <w:b/>
        </w:rPr>
      </w:pPr>
    </w:p>
    <w:p w:rsidR="00EA31FE" w:rsidRDefault="00EA31FE" w:rsidP="00EA31FE">
      <w:pPr>
        <w:pStyle w:val="a7"/>
        <w:contextualSpacing/>
        <w:jc w:val="center"/>
        <w:rPr>
          <w:b/>
        </w:rPr>
      </w:pPr>
    </w:p>
    <w:p w:rsidR="00EA31FE" w:rsidRDefault="00EA31FE" w:rsidP="00EA31FE">
      <w:pPr>
        <w:pStyle w:val="a7"/>
        <w:contextualSpacing/>
        <w:jc w:val="center"/>
        <w:rPr>
          <w:b/>
        </w:rPr>
      </w:pPr>
    </w:p>
    <w:p w:rsidR="00EA31FE" w:rsidRDefault="00EA31FE" w:rsidP="00EA31FE">
      <w:pPr>
        <w:pStyle w:val="a7"/>
        <w:contextualSpacing/>
        <w:jc w:val="center"/>
        <w:rPr>
          <w:b/>
        </w:rPr>
      </w:pPr>
    </w:p>
    <w:p w:rsidR="00EA31FE" w:rsidRDefault="00EA31FE" w:rsidP="00EA31FE">
      <w:pPr>
        <w:pStyle w:val="a7"/>
        <w:contextualSpacing/>
        <w:jc w:val="center"/>
        <w:rPr>
          <w:b/>
        </w:rPr>
      </w:pPr>
    </w:p>
    <w:p w:rsidR="00EA31FE" w:rsidRDefault="00EA31FE" w:rsidP="00EA31FE">
      <w:pPr>
        <w:pStyle w:val="a7"/>
        <w:contextualSpacing/>
        <w:jc w:val="center"/>
        <w:rPr>
          <w:b/>
        </w:rPr>
      </w:pPr>
    </w:p>
    <w:p w:rsidR="00EA31FE" w:rsidRDefault="00EA31FE" w:rsidP="00EA31FE">
      <w:pPr>
        <w:pStyle w:val="a7"/>
        <w:contextualSpacing/>
        <w:jc w:val="center"/>
        <w:rPr>
          <w:b/>
        </w:rPr>
      </w:pPr>
    </w:p>
    <w:p w:rsidR="00EA31FE" w:rsidRDefault="00EA31FE" w:rsidP="00EA31FE">
      <w:pPr>
        <w:pStyle w:val="a7"/>
        <w:contextualSpacing/>
        <w:jc w:val="center"/>
        <w:rPr>
          <w:b/>
        </w:rPr>
      </w:pPr>
    </w:p>
    <w:p w:rsidR="00EA31FE" w:rsidRDefault="00EA31FE" w:rsidP="00EA31FE">
      <w:pPr>
        <w:pStyle w:val="a7"/>
        <w:contextualSpacing/>
        <w:jc w:val="center"/>
        <w:rPr>
          <w:b/>
        </w:rPr>
      </w:pPr>
    </w:p>
    <w:p w:rsidR="00EA31FE" w:rsidRDefault="00EA31FE" w:rsidP="00EA31FE">
      <w:pPr>
        <w:pStyle w:val="a7"/>
        <w:contextualSpacing/>
        <w:jc w:val="center"/>
        <w:rPr>
          <w:b/>
        </w:rPr>
      </w:pPr>
    </w:p>
    <w:p w:rsidR="00EA31FE" w:rsidRPr="00DB1538" w:rsidRDefault="00EA31FE" w:rsidP="00EA31FE">
      <w:pPr>
        <w:pStyle w:val="a7"/>
        <w:contextualSpacing/>
        <w:jc w:val="center"/>
        <w:rPr>
          <w:rFonts w:ascii="Times New Roman" w:hAnsi="Times New Roman" w:cs="Times New Roman"/>
          <w:b/>
        </w:rPr>
      </w:pPr>
      <w:r>
        <w:rPr>
          <w:b/>
        </w:rPr>
        <w:t xml:space="preserve"> </w:t>
      </w:r>
      <w:r w:rsidRPr="00DB1538">
        <w:rPr>
          <w:rFonts w:ascii="Times New Roman" w:hAnsi="Times New Roman" w:cs="Times New Roman"/>
          <w:b/>
        </w:rPr>
        <w:t>УЧЕБНЫЙ ПЛАН</w:t>
      </w:r>
    </w:p>
    <w:p w:rsidR="00EA31FE" w:rsidRPr="00DB1538" w:rsidRDefault="00EA31FE" w:rsidP="00EA31FE">
      <w:pPr>
        <w:pStyle w:val="a7"/>
        <w:contextualSpacing/>
        <w:jc w:val="center"/>
        <w:rPr>
          <w:rFonts w:ascii="Times New Roman" w:hAnsi="Times New Roman" w:cs="Times New Roman"/>
        </w:rPr>
      </w:pPr>
      <w:r w:rsidRPr="00DB1538">
        <w:rPr>
          <w:rFonts w:ascii="Times New Roman" w:hAnsi="Times New Roman" w:cs="Times New Roman"/>
        </w:rPr>
        <w:t>муниципального автономного общеобразовательного учреждения</w:t>
      </w:r>
    </w:p>
    <w:p w:rsidR="00EA31FE" w:rsidRPr="00DB1538" w:rsidRDefault="00EA31FE" w:rsidP="00EA31FE">
      <w:pPr>
        <w:pStyle w:val="a7"/>
        <w:contextualSpacing/>
        <w:jc w:val="center"/>
        <w:rPr>
          <w:rFonts w:ascii="Times New Roman" w:hAnsi="Times New Roman" w:cs="Times New Roman"/>
        </w:rPr>
      </w:pPr>
      <w:r w:rsidRPr="00DB1538">
        <w:rPr>
          <w:rFonts w:ascii="Times New Roman" w:hAnsi="Times New Roman" w:cs="Times New Roman"/>
        </w:rPr>
        <w:t>«Средняя общеобразовательная школа №7» г.Альметьевска Республики Татарстан</w:t>
      </w:r>
    </w:p>
    <w:p w:rsidR="00EA31FE" w:rsidRPr="00DB1538" w:rsidRDefault="00EA31FE" w:rsidP="00EA31FE">
      <w:pPr>
        <w:contextualSpacing/>
        <w:jc w:val="center"/>
      </w:pPr>
      <w:r w:rsidRPr="00DB1538">
        <w:t>на уровне начального общего образования в рамках федерального государственного образовательного стандарта начального общего образования (1-4 классы)</w:t>
      </w:r>
    </w:p>
    <w:p w:rsidR="00EA31FE" w:rsidRDefault="00EA31FE" w:rsidP="00EA31FE">
      <w:pPr>
        <w:pStyle w:val="a7"/>
        <w:contextualSpacing/>
        <w:jc w:val="center"/>
        <w:rPr>
          <w:rFonts w:ascii="Times New Roman" w:hAnsi="Times New Roman" w:cs="Times New Roman"/>
        </w:rPr>
      </w:pPr>
      <w:r w:rsidRPr="00DB1538">
        <w:rPr>
          <w:rFonts w:ascii="Times New Roman" w:hAnsi="Times New Roman" w:cs="Times New Roman"/>
        </w:rPr>
        <w:t>на 2020-2021 учебный год</w:t>
      </w:r>
    </w:p>
    <w:p w:rsidR="00EA31FE" w:rsidRPr="00DB1538" w:rsidRDefault="00EA31FE" w:rsidP="00EA31FE">
      <w:pPr>
        <w:pStyle w:val="a7"/>
        <w:contextualSpacing/>
        <w:jc w:val="center"/>
        <w:rPr>
          <w:rFonts w:ascii="Times New Roman" w:hAnsi="Times New Roman" w:cs="Times New Roman"/>
        </w:rPr>
      </w:pPr>
    </w:p>
    <w:tbl>
      <w:tblPr>
        <w:tblpPr w:leftFromText="180" w:rightFromText="180" w:bottomFromText="200" w:vertAnchor="text" w:horzAnchor="margin" w:tblpXSpec="center" w:tblpY="697"/>
        <w:tblW w:w="448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32"/>
        <w:gridCol w:w="17"/>
        <w:gridCol w:w="1811"/>
        <w:gridCol w:w="996"/>
        <w:gridCol w:w="1105"/>
        <w:gridCol w:w="1108"/>
        <w:gridCol w:w="1105"/>
        <w:gridCol w:w="741"/>
      </w:tblGrid>
      <w:tr w:rsidR="00EA31FE" w:rsidRPr="00DB1538" w:rsidTr="00CA4D5F">
        <w:trPr>
          <w:cantSplit/>
          <w:trHeight w:val="504"/>
        </w:trPr>
        <w:tc>
          <w:tcPr>
            <w:tcW w:w="1266" w:type="pct"/>
            <w:vMerge w:val="restar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rPr>
                <w:b/>
              </w:rPr>
            </w:pPr>
            <w:r w:rsidRPr="00DB1538">
              <w:rPr>
                <w:b/>
              </w:rPr>
              <w:t>Предметные области</w:t>
            </w:r>
          </w:p>
        </w:tc>
        <w:tc>
          <w:tcPr>
            <w:tcW w:w="952"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rPr>
                <w:b/>
              </w:rPr>
            </w:pPr>
            <w:r w:rsidRPr="00DB1538">
              <w:rPr>
                <w:b/>
              </w:rPr>
              <w:t>Учебные предметы</w:t>
            </w:r>
          </w:p>
        </w:tc>
        <w:tc>
          <w:tcPr>
            <w:tcW w:w="2782" w:type="pct"/>
            <w:gridSpan w:val="5"/>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pStyle w:val="2"/>
              <w:contextualSpacing/>
              <w:jc w:val="center"/>
            </w:pPr>
            <w:r w:rsidRPr="00DB1538">
              <w:t>Количество часов в неделю</w:t>
            </w:r>
          </w:p>
        </w:tc>
      </w:tr>
      <w:tr w:rsidR="00EA31FE" w:rsidRPr="00DB1538" w:rsidTr="00CA4D5F">
        <w:trPr>
          <w:cantSplit/>
          <w:trHeight w:val="447"/>
        </w:trPr>
        <w:tc>
          <w:tcPr>
            <w:tcW w:w="0" w:type="auto"/>
            <w:vMerge/>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rPr>
                <w:b/>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rPr>
                <w:b/>
              </w:rPr>
            </w:pPr>
          </w:p>
        </w:tc>
        <w:tc>
          <w:tcPr>
            <w:tcW w:w="552"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rPr>
                <w:b/>
              </w:rPr>
            </w:pPr>
            <w:r w:rsidRPr="00DB1538">
              <w:rPr>
                <w:b/>
              </w:rPr>
              <w:t>1 класс</w:t>
            </w:r>
          </w:p>
        </w:tc>
        <w:tc>
          <w:tcPr>
            <w:tcW w:w="610"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rPr>
                <w:b/>
              </w:rPr>
              <w:t>2 класс</w:t>
            </w:r>
          </w:p>
        </w:tc>
        <w:tc>
          <w:tcPr>
            <w:tcW w:w="611"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rPr>
                <w:b/>
              </w:rPr>
              <w:t>3 класс</w:t>
            </w:r>
          </w:p>
        </w:tc>
        <w:tc>
          <w:tcPr>
            <w:tcW w:w="609"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rPr>
                <w:b/>
              </w:rPr>
              <w:t>4 класс</w:t>
            </w:r>
          </w:p>
        </w:tc>
        <w:tc>
          <w:tcPr>
            <w:tcW w:w="399"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rPr>
                <w:b/>
              </w:rPr>
            </w:pPr>
            <w:r w:rsidRPr="00DB1538">
              <w:rPr>
                <w:b/>
              </w:rPr>
              <w:t>всего</w:t>
            </w:r>
          </w:p>
        </w:tc>
      </w:tr>
      <w:tr w:rsidR="00EA31FE" w:rsidRPr="00DB1538" w:rsidTr="00CA4D5F">
        <w:trPr>
          <w:cantSplit/>
          <w:trHeight w:val="168"/>
        </w:trPr>
        <w:tc>
          <w:tcPr>
            <w:tcW w:w="1266" w:type="pct"/>
            <w:vMerge w:val="restar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rPr>
                <w:b/>
              </w:rPr>
            </w:pPr>
            <w:r w:rsidRPr="00DB1538">
              <w:t>Русский язык и литературное чтение</w:t>
            </w:r>
            <w:r w:rsidRPr="00DB1538">
              <w:rPr>
                <w:b/>
              </w:rPr>
              <w:t xml:space="preserve">  </w:t>
            </w:r>
          </w:p>
        </w:tc>
        <w:tc>
          <w:tcPr>
            <w:tcW w:w="952" w:type="pct"/>
            <w:gridSpan w:val="2"/>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pPr>
            <w:r w:rsidRPr="00DB1538">
              <w:t>Русский язык</w:t>
            </w:r>
          </w:p>
        </w:tc>
        <w:tc>
          <w:tcPr>
            <w:tcW w:w="552"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5</w:t>
            </w:r>
          </w:p>
        </w:tc>
        <w:tc>
          <w:tcPr>
            <w:tcW w:w="610"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5</w:t>
            </w:r>
          </w:p>
        </w:tc>
        <w:tc>
          <w:tcPr>
            <w:tcW w:w="611"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5</w:t>
            </w:r>
          </w:p>
        </w:tc>
        <w:tc>
          <w:tcPr>
            <w:tcW w:w="609"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4</w:t>
            </w:r>
          </w:p>
        </w:tc>
        <w:tc>
          <w:tcPr>
            <w:tcW w:w="399"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19</w:t>
            </w:r>
          </w:p>
        </w:tc>
      </w:tr>
      <w:tr w:rsidR="00EA31FE" w:rsidRPr="00DB1538" w:rsidTr="00CA4D5F">
        <w:trPr>
          <w:trHeight w:val="168"/>
        </w:trPr>
        <w:tc>
          <w:tcPr>
            <w:tcW w:w="0" w:type="auto"/>
            <w:vMerge/>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rPr>
                <w:b/>
              </w:rPr>
            </w:pPr>
          </w:p>
        </w:tc>
        <w:tc>
          <w:tcPr>
            <w:tcW w:w="952" w:type="pct"/>
            <w:gridSpan w:val="2"/>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pPr>
            <w:r w:rsidRPr="00DB1538">
              <w:t>Литературное чтение</w:t>
            </w:r>
          </w:p>
        </w:tc>
        <w:tc>
          <w:tcPr>
            <w:tcW w:w="552"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3</w:t>
            </w:r>
          </w:p>
        </w:tc>
        <w:tc>
          <w:tcPr>
            <w:tcW w:w="610"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3</w:t>
            </w:r>
          </w:p>
        </w:tc>
        <w:tc>
          <w:tcPr>
            <w:tcW w:w="611"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3</w:t>
            </w:r>
          </w:p>
        </w:tc>
        <w:tc>
          <w:tcPr>
            <w:tcW w:w="609"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3</w:t>
            </w:r>
          </w:p>
        </w:tc>
        <w:tc>
          <w:tcPr>
            <w:tcW w:w="399"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12</w:t>
            </w:r>
          </w:p>
        </w:tc>
      </w:tr>
      <w:tr w:rsidR="00EA31FE" w:rsidRPr="00DB1538" w:rsidTr="00CA4D5F">
        <w:trPr>
          <w:trHeight w:val="168"/>
        </w:trPr>
        <w:tc>
          <w:tcPr>
            <w:tcW w:w="1266" w:type="pct"/>
            <w:vMerge w:val="restar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rPr>
                <w:b/>
              </w:rPr>
            </w:pPr>
            <w:r w:rsidRPr="00DB1538">
              <w:t>Родной язык и литературное чтение на родном языке</w:t>
            </w:r>
          </w:p>
        </w:tc>
        <w:tc>
          <w:tcPr>
            <w:tcW w:w="952" w:type="pct"/>
            <w:gridSpan w:val="2"/>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pPr>
            <w:r w:rsidRPr="00DB1538">
              <w:t>Родной язык</w:t>
            </w:r>
          </w:p>
        </w:tc>
        <w:tc>
          <w:tcPr>
            <w:tcW w:w="552"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1</w:t>
            </w:r>
          </w:p>
        </w:tc>
        <w:tc>
          <w:tcPr>
            <w:tcW w:w="610"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1</w:t>
            </w:r>
          </w:p>
        </w:tc>
        <w:tc>
          <w:tcPr>
            <w:tcW w:w="611"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1</w:t>
            </w:r>
          </w:p>
        </w:tc>
        <w:tc>
          <w:tcPr>
            <w:tcW w:w="609"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1</w:t>
            </w:r>
          </w:p>
        </w:tc>
        <w:tc>
          <w:tcPr>
            <w:tcW w:w="399"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4</w:t>
            </w:r>
          </w:p>
        </w:tc>
      </w:tr>
      <w:tr w:rsidR="00EA31FE" w:rsidRPr="00DB1538" w:rsidTr="00CA4D5F">
        <w:trPr>
          <w:trHeight w:val="168"/>
        </w:trPr>
        <w:tc>
          <w:tcPr>
            <w:tcW w:w="0" w:type="auto"/>
            <w:vMerge/>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rPr>
                <w:b/>
              </w:rPr>
            </w:pPr>
          </w:p>
        </w:tc>
        <w:tc>
          <w:tcPr>
            <w:tcW w:w="952" w:type="pct"/>
            <w:gridSpan w:val="2"/>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pPr>
            <w:r w:rsidRPr="00DB1538">
              <w:t>Литературное чтение на  родном  языке</w:t>
            </w:r>
          </w:p>
        </w:tc>
        <w:tc>
          <w:tcPr>
            <w:tcW w:w="552"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1</w:t>
            </w:r>
          </w:p>
        </w:tc>
        <w:tc>
          <w:tcPr>
            <w:tcW w:w="610"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1</w:t>
            </w:r>
          </w:p>
        </w:tc>
        <w:tc>
          <w:tcPr>
            <w:tcW w:w="611"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1</w:t>
            </w:r>
          </w:p>
        </w:tc>
        <w:tc>
          <w:tcPr>
            <w:tcW w:w="609"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1</w:t>
            </w:r>
          </w:p>
        </w:tc>
        <w:tc>
          <w:tcPr>
            <w:tcW w:w="399"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4</w:t>
            </w:r>
          </w:p>
        </w:tc>
      </w:tr>
      <w:tr w:rsidR="00EA31FE" w:rsidRPr="00DB1538" w:rsidTr="00CA4D5F">
        <w:trPr>
          <w:trHeight w:val="168"/>
        </w:trPr>
        <w:tc>
          <w:tcPr>
            <w:tcW w:w="1266"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pPr>
            <w:r w:rsidRPr="00DB1538">
              <w:t>Иностранный язык</w:t>
            </w:r>
          </w:p>
        </w:tc>
        <w:tc>
          <w:tcPr>
            <w:tcW w:w="952" w:type="pct"/>
            <w:gridSpan w:val="2"/>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pPr>
            <w:r w:rsidRPr="00DB1538">
              <w:t>Иностранный язык (английский)</w:t>
            </w:r>
          </w:p>
        </w:tc>
        <w:tc>
          <w:tcPr>
            <w:tcW w:w="552" w:type="pct"/>
            <w:tcBorders>
              <w:top w:val="single" w:sz="4" w:space="0" w:color="auto"/>
              <w:left w:val="single" w:sz="4" w:space="0" w:color="auto"/>
              <w:bottom w:val="single" w:sz="4" w:space="0" w:color="auto"/>
              <w:right w:val="single" w:sz="4" w:space="0" w:color="auto"/>
            </w:tcBorders>
            <w:vAlign w:val="center"/>
          </w:tcPr>
          <w:p w:rsidR="00EA31FE" w:rsidRPr="00DB1538" w:rsidRDefault="00EA31FE" w:rsidP="00CA4D5F">
            <w:pPr>
              <w:contextualSpacing/>
              <w:jc w:val="center"/>
            </w:pPr>
          </w:p>
        </w:tc>
        <w:tc>
          <w:tcPr>
            <w:tcW w:w="610"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2</w:t>
            </w:r>
          </w:p>
        </w:tc>
        <w:tc>
          <w:tcPr>
            <w:tcW w:w="611"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2</w:t>
            </w:r>
          </w:p>
        </w:tc>
        <w:tc>
          <w:tcPr>
            <w:tcW w:w="609"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2</w:t>
            </w:r>
          </w:p>
        </w:tc>
        <w:tc>
          <w:tcPr>
            <w:tcW w:w="399"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6</w:t>
            </w:r>
          </w:p>
        </w:tc>
      </w:tr>
      <w:tr w:rsidR="00EA31FE" w:rsidRPr="00DB1538" w:rsidTr="00CA4D5F">
        <w:trPr>
          <w:trHeight w:val="168"/>
        </w:trPr>
        <w:tc>
          <w:tcPr>
            <w:tcW w:w="1266"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pPr>
            <w:r w:rsidRPr="00DB1538">
              <w:t>Математика  и информатика</w:t>
            </w:r>
          </w:p>
        </w:tc>
        <w:tc>
          <w:tcPr>
            <w:tcW w:w="952" w:type="pct"/>
            <w:gridSpan w:val="2"/>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pPr>
            <w:r w:rsidRPr="00DB1538">
              <w:t>Математика и информатика</w:t>
            </w:r>
          </w:p>
        </w:tc>
        <w:tc>
          <w:tcPr>
            <w:tcW w:w="552"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4</w:t>
            </w:r>
          </w:p>
        </w:tc>
        <w:tc>
          <w:tcPr>
            <w:tcW w:w="610"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4</w:t>
            </w:r>
          </w:p>
        </w:tc>
        <w:tc>
          <w:tcPr>
            <w:tcW w:w="611"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4</w:t>
            </w:r>
          </w:p>
        </w:tc>
        <w:tc>
          <w:tcPr>
            <w:tcW w:w="609"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4</w:t>
            </w:r>
          </w:p>
        </w:tc>
        <w:tc>
          <w:tcPr>
            <w:tcW w:w="399"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16</w:t>
            </w:r>
          </w:p>
        </w:tc>
      </w:tr>
      <w:tr w:rsidR="00EA31FE" w:rsidRPr="00DB1538" w:rsidTr="00CA4D5F">
        <w:trPr>
          <w:trHeight w:val="168"/>
        </w:trPr>
        <w:tc>
          <w:tcPr>
            <w:tcW w:w="1266" w:type="pct"/>
            <w:tcBorders>
              <w:top w:val="single" w:sz="4" w:space="0" w:color="auto"/>
              <w:left w:val="single" w:sz="4" w:space="0" w:color="auto"/>
              <w:bottom w:val="single" w:sz="4" w:space="0" w:color="auto"/>
              <w:right w:val="single" w:sz="4" w:space="0" w:color="auto"/>
            </w:tcBorders>
            <w:vAlign w:val="center"/>
            <w:hideMark/>
          </w:tcPr>
          <w:p w:rsidR="00EA31FE" w:rsidRDefault="00EA31FE" w:rsidP="00CA4D5F">
            <w:pPr>
              <w:contextualSpacing/>
            </w:pPr>
            <w:r w:rsidRPr="00DB1538">
              <w:t>Обществознание и естествознание</w:t>
            </w:r>
          </w:p>
          <w:p w:rsidR="00EA31FE" w:rsidRPr="00DB1538" w:rsidRDefault="00EA31FE" w:rsidP="00CA4D5F">
            <w:pPr>
              <w:contextualSpacing/>
            </w:pPr>
            <w:r>
              <w:t>(Окружающий мир)</w:t>
            </w:r>
          </w:p>
        </w:tc>
        <w:tc>
          <w:tcPr>
            <w:tcW w:w="952" w:type="pct"/>
            <w:gridSpan w:val="2"/>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pPr>
            <w:r w:rsidRPr="00DB1538">
              <w:t>Окружающий мир</w:t>
            </w:r>
          </w:p>
        </w:tc>
        <w:tc>
          <w:tcPr>
            <w:tcW w:w="552"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2</w:t>
            </w:r>
          </w:p>
        </w:tc>
        <w:tc>
          <w:tcPr>
            <w:tcW w:w="610"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2</w:t>
            </w:r>
          </w:p>
        </w:tc>
        <w:tc>
          <w:tcPr>
            <w:tcW w:w="611"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2</w:t>
            </w:r>
          </w:p>
        </w:tc>
        <w:tc>
          <w:tcPr>
            <w:tcW w:w="609"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2</w:t>
            </w:r>
          </w:p>
        </w:tc>
        <w:tc>
          <w:tcPr>
            <w:tcW w:w="399"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8</w:t>
            </w:r>
          </w:p>
        </w:tc>
      </w:tr>
      <w:tr w:rsidR="00EA31FE" w:rsidRPr="00DB1538" w:rsidTr="00CA4D5F">
        <w:trPr>
          <w:trHeight w:val="168"/>
        </w:trPr>
        <w:tc>
          <w:tcPr>
            <w:tcW w:w="1266"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pPr>
            <w:r w:rsidRPr="00DB1538">
              <w:t>Основы  религиозных культур и  светской этики</w:t>
            </w:r>
          </w:p>
        </w:tc>
        <w:tc>
          <w:tcPr>
            <w:tcW w:w="952" w:type="pct"/>
            <w:gridSpan w:val="2"/>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pPr>
            <w:r w:rsidRPr="00DB1538">
              <w:t>Основы  религиозных культур и  светской этики</w:t>
            </w:r>
          </w:p>
        </w:tc>
        <w:tc>
          <w:tcPr>
            <w:tcW w:w="552" w:type="pct"/>
            <w:tcBorders>
              <w:top w:val="single" w:sz="4" w:space="0" w:color="auto"/>
              <w:left w:val="single" w:sz="4" w:space="0" w:color="auto"/>
              <w:bottom w:val="single" w:sz="4" w:space="0" w:color="auto"/>
              <w:right w:val="single" w:sz="4" w:space="0" w:color="auto"/>
            </w:tcBorders>
            <w:vAlign w:val="center"/>
          </w:tcPr>
          <w:p w:rsidR="00EA31FE" w:rsidRPr="00DB1538" w:rsidRDefault="00EA31FE" w:rsidP="00CA4D5F">
            <w:pPr>
              <w:contextualSpacing/>
              <w:jc w:val="center"/>
            </w:pPr>
            <w:r w:rsidRPr="00DB1538">
              <w:t>-</w:t>
            </w:r>
          </w:p>
        </w:tc>
        <w:tc>
          <w:tcPr>
            <w:tcW w:w="610"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w:t>
            </w:r>
          </w:p>
        </w:tc>
        <w:tc>
          <w:tcPr>
            <w:tcW w:w="611"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w:t>
            </w:r>
          </w:p>
        </w:tc>
        <w:tc>
          <w:tcPr>
            <w:tcW w:w="609"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1</w:t>
            </w:r>
          </w:p>
        </w:tc>
        <w:tc>
          <w:tcPr>
            <w:tcW w:w="399"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1</w:t>
            </w:r>
          </w:p>
        </w:tc>
      </w:tr>
      <w:tr w:rsidR="00EA31FE" w:rsidRPr="00DB1538" w:rsidTr="00CA4D5F">
        <w:trPr>
          <w:trHeight w:val="168"/>
        </w:trPr>
        <w:tc>
          <w:tcPr>
            <w:tcW w:w="1266" w:type="pct"/>
            <w:vMerge w:val="restar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pPr>
            <w:r w:rsidRPr="00DB1538">
              <w:t>Искусство</w:t>
            </w:r>
          </w:p>
        </w:tc>
        <w:tc>
          <w:tcPr>
            <w:tcW w:w="952" w:type="pct"/>
            <w:gridSpan w:val="2"/>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pPr>
            <w:r w:rsidRPr="00DB1538">
              <w:t>Изобразительное искусство</w:t>
            </w:r>
          </w:p>
        </w:tc>
        <w:tc>
          <w:tcPr>
            <w:tcW w:w="552"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1</w:t>
            </w:r>
          </w:p>
        </w:tc>
        <w:tc>
          <w:tcPr>
            <w:tcW w:w="610"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1</w:t>
            </w:r>
          </w:p>
        </w:tc>
        <w:tc>
          <w:tcPr>
            <w:tcW w:w="611"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1</w:t>
            </w:r>
          </w:p>
        </w:tc>
        <w:tc>
          <w:tcPr>
            <w:tcW w:w="609"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1</w:t>
            </w:r>
          </w:p>
        </w:tc>
        <w:tc>
          <w:tcPr>
            <w:tcW w:w="399"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4</w:t>
            </w:r>
          </w:p>
        </w:tc>
      </w:tr>
      <w:tr w:rsidR="00EA31FE" w:rsidRPr="00DB1538" w:rsidTr="00CA4D5F">
        <w:trPr>
          <w:trHeight w:val="168"/>
        </w:trPr>
        <w:tc>
          <w:tcPr>
            <w:tcW w:w="0" w:type="auto"/>
            <w:vMerge/>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pPr>
          </w:p>
        </w:tc>
        <w:tc>
          <w:tcPr>
            <w:tcW w:w="952" w:type="pct"/>
            <w:gridSpan w:val="2"/>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pPr>
            <w:r w:rsidRPr="00DB1538">
              <w:t>Музыка</w:t>
            </w:r>
          </w:p>
        </w:tc>
        <w:tc>
          <w:tcPr>
            <w:tcW w:w="552"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1</w:t>
            </w:r>
          </w:p>
        </w:tc>
        <w:tc>
          <w:tcPr>
            <w:tcW w:w="610"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1</w:t>
            </w:r>
          </w:p>
        </w:tc>
        <w:tc>
          <w:tcPr>
            <w:tcW w:w="611"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1</w:t>
            </w:r>
          </w:p>
        </w:tc>
        <w:tc>
          <w:tcPr>
            <w:tcW w:w="609"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1</w:t>
            </w:r>
          </w:p>
        </w:tc>
        <w:tc>
          <w:tcPr>
            <w:tcW w:w="399"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4</w:t>
            </w:r>
          </w:p>
        </w:tc>
      </w:tr>
      <w:tr w:rsidR="00EA31FE" w:rsidRPr="00DB1538" w:rsidTr="00CA4D5F">
        <w:trPr>
          <w:trHeight w:val="168"/>
        </w:trPr>
        <w:tc>
          <w:tcPr>
            <w:tcW w:w="1266"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pPr>
            <w:r w:rsidRPr="00DB1538">
              <w:t>Технология</w:t>
            </w:r>
          </w:p>
        </w:tc>
        <w:tc>
          <w:tcPr>
            <w:tcW w:w="952" w:type="pct"/>
            <w:gridSpan w:val="2"/>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pPr>
            <w:r w:rsidRPr="00DB1538">
              <w:t>Технология</w:t>
            </w:r>
          </w:p>
        </w:tc>
        <w:tc>
          <w:tcPr>
            <w:tcW w:w="552"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1</w:t>
            </w:r>
          </w:p>
        </w:tc>
        <w:tc>
          <w:tcPr>
            <w:tcW w:w="610"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1</w:t>
            </w:r>
          </w:p>
        </w:tc>
        <w:tc>
          <w:tcPr>
            <w:tcW w:w="611"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1</w:t>
            </w:r>
          </w:p>
        </w:tc>
        <w:tc>
          <w:tcPr>
            <w:tcW w:w="609"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1</w:t>
            </w:r>
          </w:p>
        </w:tc>
        <w:tc>
          <w:tcPr>
            <w:tcW w:w="399"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4</w:t>
            </w:r>
          </w:p>
        </w:tc>
      </w:tr>
      <w:tr w:rsidR="00EA31FE" w:rsidRPr="00DB1538" w:rsidTr="00CA4D5F">
        <w:trPr>
          <w:trHeight w:val="168"/>
        </w:trPr>
        <w:tc>
          <w:tcPr>
            <w:tcW w:w="1266"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pPr>
            <w:r w:rsidRPr="00DB1538">
              <w:t>Физическая культура</w:t>
            </w:r>
          </w:p>
        </w:tc>
        <w:tc>
          <w:tcPr>
            <w:tcW w:w="952" w:type="pct"/>
            <w:gridSpan w:val="2"/>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pPr>
            <w:r w:rsidRPr="00DB1538">
              <w:t>Физическая культура</w:t>
            </w:r>
          </w:p>
        </w:tc>
        <w:tc>
          <w:tcPr>
            <w:tcW w:w="552"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2</w:t>
            </w:r>
          </w:p>
        </w:tc>
        <w:tc>
          <w:tcPr>
            <w:tcW w:w="610"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2</w:t>
            </w:r>
          </w:p>
        </w:tc>
        <w:tc>
          <w:tcPr>
            <w:tcW w:w="611"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2</w:t>
            </w:r>
          </w:p>
        </w:tc>
        <w:tc>
          <w:tcPr>
            <w:tcW w:w="609"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2</w:t>
            </w:r>
          </w:p>
        </w:tc>
        <w:tc>
          <w:tcPr>
            <w:tcW w:w="399"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t>8</w:t>
            </w:r>
          </w:p>
        </w:tc>
      </w:tr>
      <w:tr w:rsidR="00EA31FE" w:rsidRPr="00DB1538" w:rsidTr="00CA4D5F">
        <w:trPr>
          <w:trHeight w:val="168"/>
        </w:trPr>
        <w:tc>
          <w:tcPr>
            <w:tcW w:w="1266" w:type="pct"/>
            <w:tcBorders>
              <w:top w:val="single" w:sz="4" w:space="0" w:color="auto"/>
              <w:left w:val="single" w:sz="4" w:space="0" w:color="auto"/>
              <w:bottom w:val="single" w:sz="4" w:space="0" w:color="auto"/>
              <w:right w:val="single" w:sz="4" w:space="0" w:color="auto"/>
            </w:tcBorders>
            <w:shd w:val="clear" w:color="auto" w:fill="EEECE1"/>
            <w:vAlign w:val="center"/>
            <w:hideMark/>
          </w:tcPr>
          <w:p w:rsidR="00EA31FE" w:rsidRPr="00DB1538" w:rsidRDefault="00EA31FE" w:rsidP="00CA4D5F">
            <w:pPr>
              <w:contextualSpacing/>
              <w:rPr>
                <w:b/>
              </w:rPr>
            </w:pPr>
            <w:r w:rsidRPr="00DB1538">
              <w:rPr>
                <w:b/>
              </w:rPr>
              <w:t>ИТОГО</w:t>
            </w:r>
          </w:p>
        </w:tc>
        <w:tc>
          <w:tcPr>
            <w:tcW w:w="952" w:type="pct"/>
            <w:gridSpan w:val="2"/>
            <w:tcBorders>
              <w:top w:val="single" w:sz="4" w:space="0" w:color="auto"/>
              <w:left w:val="single" w:sz="4" w:space="0" w:color="auto"/>
              <w:bottom w:val="single" w:sz="4" w:space="0" w:color="auto"/>
              <w:right w:val="single" w:sz="4" w:space="0" w:color="auto"/>
            </w:tcBorders>
            <w:shd w:val="clear" w:color="auto" w:fill="EEECE1"/>
            <w:vAlign w:val="center"/>
          </w:tcPr>
          <w:p w:rsidR="00EA31FE" w:rsidRPr="00DB1538" w:rsidRDefault="00EA31FE" w:rsidP="00CA4D5F">
            <w:pPr>
              <w:contextualSpacing/>
              <w:rPr>
                <w:b/>
              </w:rPr>
            </w:pPr>
          </w:p>
        </w:tc>
        <w:tc>
          <w:tcPr>
            <w:tcW w:w="552" w:type="pct"/>
            <w:tcBorders>
              <w:top w:val="single" w:sz="4" w:space="0" w:color="auto"/>
              <w:left w:val="single" w:sz="4" w:space="0" w:color="auto"/>
              <w:bottom w:val="single" w:sz="4" w:space="0" w:color="auto"/>
              <w:right w:val="single" w:sz="4" w:space="0" w:color="auto"/>
            </w:tcBorders>
            <w:shd w:val="clear" w:color="auto" w:fill="EEECE1"/>
            <w:vAlign w:val="center"/>
            <w:hideMark/>
          </w:tcPr>
          <w:p w:rsidR="00EA31FE" w:rsidRPr="00DB1538" w:rsidRDefault="00EA31FE" w:rsidP="00CA4D5F">
            <w:pPr>
              <w:contextualSpacing/>
              <w:jc w:val="center"/>
              <w:rPr>
                <w:b/>
              </w:rPr>
            </w:pPr>
            <w:r w:rsidRPr="00DB1538">
              <w:rPr>
                <w:b/>
              </w:rPr>
              <w:t>21</w:t>
            </w:r>
          </w:p>
        </w:tc>
        <w:tc>
          <w:tcPr>
            <w:tcW w:w="610" w:type="pct"/>
            <w:tcBorders>
              <w:top w:val="single" w:sz="4" w:space="0" w:color="auto"/>
              <w:left w:val="single" w:sz="4" w:space="0" w:color="auto"/>
              <w:bottom w:val="single" w:sz="4" w:space="0" w:color="auto"/>
              <w:right w:val="single" w:sz="4" w:space="0" w:color="auto"/>
            </w:tcBorders>
            <w:shd w:val="clear" w:color="auto" w:fill="EEECE1"/>
            <w:vAlign w:val="center"/>
            <w:hideMark/>
          </w:tcPr>
          <w:p w:rsidR="00EA31FE" w:rsidRPr="00DB1538" w:rsidRDefault="00EA31FE" w:rsidP="00CA4D5F">
            <w:pPr>
              <w:contextualSpacing/>
              <w:jc w:val="center"/>
              <w:rPr>
                <w:b/>
              </w:rPr>
            </w:pPr>
            <w:r w:rsidRPr="00DB1538">
              <w:rPr>
                <w:b/>
              </w:rPr>
              <w:t>23</w:t>
            </w:r>
          </w:p>
        </w:tc>
        <w:tc>
          <w:tcPr>
            <w:tcW w:w="611" w:type="pct"/>
            <w:tcBorders>
              <w:top w:val="single" w:sz="4" w:space="0" w:color="auto"/>
              <w:left w:val="single" w:sz="4" w:space="0" w:color="auto"/>
              <w:bottom w:val="single" w:sz="4" w:space="0" w:color="auto"/>
              <w:right w:val="single" w:sz="4" w:space="0" w:color="auto"/>
            </w:tcBorders>
            <w:shd w:val="clear" w:color="auto" w:fill="EEECE1"/>
            <w:vAlign w:val="center"/>
            <w:hideMark/>
          </w:tcPr>
          <w:p w:rsidR="00EA31FE" w:rsidRPr="00DB1538" w:rsidRDefault="00EA31FE" w:rsidP="00CA4D5F">
            <w:pPr>
              <w:contextualSpacing/>
              <w:jc w:val="center"/>
              <w:rPr>
                <w:b/>
              </w:rPr>
            </w:pPr>
            <w:r w:rsidRPr="00DB1538">
              <w:rPr>
                <w:b/>
              </w:rPr>
              <w:t>23</w:t>
            </w:r>
          </w:p>
        </w:tc>
        <w:tc>
          <w:tcPr>
            <w:tcW w:w="609" w:type="pct"/>
            <w:tcBorders>
              <w:top w:val="single" w:sz="4" w:space="0" w:color="auto"/>
              <w:left w:val="single" w:sz="4" w:space="0" w:color="auto"/>
              <w:bottom w:val="single" w:sz="4" w:space="0" w:color="auto"/>
              <w:right w:val="single" w:sz="4" w:space="0" w:color="auto"/>
            </w:tcBorders>
            <w:shd w:val="clear" w:color="auto" w:fill="EEECE1"/>
            <w:vAlign w:val="center"/>
            <w:hideMark/>
          </w:tcPr>
          <w:p w:rsidR="00EA31FE" w:rsidRPr="00DB1538" w:rsidRDefault="00EA31FE" w:rsidP="00CA4D5F">
            <w:pPr>
              <w:contextualSpacing/>
              <w:jc w:val="center"/>
              <w:rPr>
                <w:b/>
              </w:rPr>
            </w:pPr>
            <w:r w:rsidRPr="00DB1538">
              <w:rPr>
                <w:b/>
              </w:rPr>
              <w:t>23</w:t>
            </w:r>
          </w:p>
        </w:tc>
        <w:tc>
          <w:tcPr>
            <w:tcW w:w="399" w:type="pct"/>
            <w:tcBorders>
              <w:top w:val="single" w:sz="4" w:space="0" w:color="auto"/>
              <w:left w:val="single" w:sz="4" w:space="0" w:color="auto"/>
              <w:bottom w:val="single" w:sz="4" w:space="0" w:color="auto"/>
              <w:right w:val="single" w:sz="4" w:space="0" w:color="auto"/>
            </w:tcBorders>
            <w:shd w:val="clear" w:color="auto" w:fill="EEECE1"/>
            <w:vAlign w:val="center"/>
          </w:tcPr>
          <w:p w:rsidR="00EA31FE" w:rsidRPr="00DB1538" w:rsidRDefault="00EA31FE" w:rsidP="00CA4D5F">
            <w:pPr>
              <w:contextualSpacing/>
              <w:jc w:val="center"/>
              <w:rPr>
                <w:b/>
              </w:rPr>
            </w:pPr>
            <w:r w:rsidRPr="00DB1538">
              <w:rPr>
                <w:b/>
              </w:rPr>
              <w:t>90</w:t>
            </w:r>
          </w:p>
        </w:tc>
      </w:tr>
      <w:tr w:rsidR="00EA31FE" w:rsidRPr="00DB1538" w:rsidTr="00CA4D5F">
        <w:trPr>
          <w:trHeight w:val="168"/>
        </w:trPr>
        <w:tc>
          <w:tcPr>
            <w:tcW w:w="2218" w:type="pct"/>
            <w:gridSpan w:val="3"/>
            <w:tcBorders>
              <w:top w:val="single" w:sz="4" w:space="0" w:color="auto"/>
              <w:left w:val="single" w:sz="4" w:space="0" w:color="auto"/>
              <w:bottom w:val="single" w:sz="4" w:space="0" w:color="auto"/>
              <w:right w:val="single" w:sz="4" w:space="0" w:color="auto"/>
            </w:tcBorders>
            <w:vAlign w:val="bottom"/>
            <w:hideMark/>
          </w:tcPr>
          <w:p w:rsidR="00EA31FE" w:rsidRPr="00DB1538" w:rsidRDefault="00EA31FE" w:rsidP="00CA4D5F">
            <w:pPr>
              <w:contextualSpacing/>
              <w:jc w:val="center"/>
            </w:pPr>
            <w:r w:rsidRPr="00DB1538">
              <w:t>Итого максимальная нагрузка при 5дневной неделе</w:t>
            </w:r>
          </w:p>
        </w:tc>
        <w:tc>
          <w:tcPr>
            <w:tcW w:w="552"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rPr>
                <w:w w:val="99"/>
              </w:rPr>
              <w:t>21</w:t>
            </w:r>
          </w:p>
        </w:tc>
        <w:tc>
          <w:tcPr>
            <w:tcW w:w="610"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rPr>
                <w:w w:val="99"/>
              </w:rPr>
              <w:t>23</w:t>
            </w:r>
          </w:p>
        </w:tc>
        <w:tc>
          <w:tcPr>
            <w:tcW w:w="611"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rPr>
                <w:w w:val="99"/>
              </w:rPr>
              <w:t>23</w:t>
            </w:r>
          </w:p>
        </w:tc>
        <w:tc>
          <w:tcPr>
            <w:tcW w:w="609" w:type="pct"/>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pPr>
            <w:r w:rsidRPr="00DB1538">
              <w:rPr>
                <w:w w:val="99"/>
              </w:rPr>
              <w:t>23</w:t>
            </w:r>
          </w:p>
        </w:tc>
        <w:tc>
          <w:tcPr>
            <w:tcW w:w="399" w:type="pct"/>
            <w:tcBorders>
              <w:top w:val="single" w:sz="4" w:space="0" w:color="auto"/>
              <w:left w:val="single" w:sz="4" w:space="0" w:color="auto"/>
              <w:bottom w:val="single" w:sz="4" w:space="0" w:color="auto"/>
              <w:right w:val="single" w:sz="4" w:space="0" w:color="auto"/>
            </w:tcBorders>
            <w:vAlign w:val="center"/>
          </w:tcPr>
          <w:p w:rsidR="00EA31FE" w:rsidRPr="00DB1538" w:rsidRDefault="00EA31FE" w:rsidP="00CA4D5F">
            <w:pPr>
              <w:contextualSpacing/>
              <w:jc w:val="center"/>
              <w:rPr>
                <w:w w:val="99"/>
              </w:rPr>
            </w:pPr>
          </w:p>
        </w:tc>
      </w:tr>
      <w:tr w:rsidR="00EA31FE" w:rsidRPr="00DB1538" w:rsidTr="00CA4D5F">
        <w:trPr>
          <w:trHeight w:val="168"/>
        </w:trPr>
        <w:tc>
          <w:tcPr>
            <w:tcW w:w="3991" w:type="pct"/>
            <w:gridSpan w:val="6"/>
            <w:tcBorders>
              <w:top w:val="single" w:sz="4" w:space="0" w:color="auto"/>
              <w:left w:val="single" w:sz="4" w:space="0" w:color="auto"/>
              <w:bottom w:val="single" w:sz="4" w:space="0" w:color="auto"/>
              <w:right w:val="single" w:sz="4" w:space="0" w:color="auto"/>
            </w:tcBorders>
            <w:vAlign w:val="center"/>
            <w:hideMark/>
          </w:tcPr>
          <w:p w:rsidR="00EA31FE" w:rsidRPr="00DB1538" w:rsidRDefault="00EA31FE" w:rsidP="00CA4D5F">
            <w:pPr>
              <w:contextualSpacing/>
              <w:jc w:val="center"/>
              <w:rPr>
                <w:b/>
              </w:rPr>
            </w:pPr>
            <w:r w:rsidRPr="00DB1538">
              <w:rPr>
                <w:b/>
                <w:bCs/>
              </w:rPr>
              <w:t>Внеурочная деятельность по направлениям развития личности</w:t>
            </w:r>
          </w:p>
        </w:tc>
        <w:tc>
          <w:tcPr>
            <w:tcW w:w="609" w:type="pct"/>
            <w:tcBorders>
              <w:top w:val="single" w:sz="4" w:space="0" w:color="auto"/>
              <w:left w:val="single" w:sz="4" w:space="0" w:color="auto"/>
              <w:bottom w:val="single" w:sz="4" w:space="0" w:color="auto"/>
              <w:right w:val="single" w:sz="4" w:space="0" w:color="auto"/>
            </w:tcBorders>
            <w:vAlign w:val="center"/>
          </w:tcPr>
          <w:p w:rsidR="00EA31FE" w:rsidRPr="00DB1538" w:rsidRDefault="00EA31FE" w:rsidP="00CA4D5F">
            <w:pPr>
              <w:contextualSpacing/>
              <w:jc w:val="center"/>
              <w:rPr>
                <w:b/>
              </w:rPr>
            </w:pPr>
          </w:p>
        </w:tc>
        <w:tc>
          <w:tcPr>
            <w:tcW w:w="399" w:type="pct"/>
            <w:tcBorders>
              <w:top w:val="single" w:sz="4" w:space="0" w:color="auto"/>
              <w:left w:val="single" w:sz="4" w:space="0" w:color="auto"/>
              <w:bottom w:val="single" w:sz="4" w:space="0" w:color="auto"/>
              <w:right w:val="single" w:sz="4" w:space="0" w:color="auto"/>
            </w:tcBorders>
            <w:vAlign w:val="center"/>
          </w:tcPr>
          <w:p w:rsidR="00EA31FE" w:rsidRPr="00DB1538" w:rsidRDefault="00EA31FE" w:rsidP="00CA4D5F">
            <w:pPr>
              <w:contextualSpacing/>
              <w:jc w:val="center"/>
              <w:rPr>
                <w:b/>
              </w:rPr>
            </w:pPr>
          </w:p>
        </w:tc>
      </w:tr>
      <w:tr w:rsidR="00EA31FE" w:rsidRPr="00DB1538" w:rsidTr="00CA4D5F">
        <w:trPr>
          <w:trHeight w:val="168"/>
        </w:trPr>
        <w:tc>
          <w:tcPr>
            <w:tcW w:w="1274" w:type="pct"/>
            <w:gridSpan w:val="2"/>
            <w:tcBorders>
              <w:top w:val="single" w:sz="4" w:space="0" w:color="auto"/>
              <w:left w:val="single" w:sz="4" w:space="0" w:color="auto"/>
              <w:bottom w:val="single" w:sz="4" w:space="0" w:color="auto"/>
              <w:right w:val="single" w:sz="4" w:space="0" w:color="auto"/>
            </w:tcBorders>
            <w:vAlign w:val="center"/>
          </w:tcPr>
          <w:p w:rsidR="00EA31FE" w:rsidRPr="00DB1538" w:rsidRDefault="00EA31FE" w:rsidP="00CA4D5F">
            <w:pPr>
              <w:contextualSpacing/>
              <w:rPr>
                <w:b/>
              </w:rPr>
            </w:pPr>
            <w:r w:rsidRPr="00DB1538">
              <w:t xml:space="preserve">Общеинтеллектуальное  </w:t>
            </w:r>
          </w:p>
        </w:tc>
        <w:tc>
          <w:tcPr>
            <w:tcW w:w="944" w:type="pct"/>
            <w:tcBorders>
              <w:top w:val="single" w:sz="4" w:space="0" w:color="auto"/>
              <w:left w:val="single" w:sz="4" w:space="0" w:color="auto"/>
              <w:bottom w:val="single" w:sz="4" w:space="0" w:color="auto"/>
              <w:right w:val="single" w:sz="4" w:space="0" w:color="auto"/>
            </w:tcBorders>
            <w:vAlign w:val="center"/>
          </w:tcPr>
          <w:p w:rsidR="00EA31FE" w:rsidRPr="00DB1538" w:rsidRDefault="00EA31FE" w:rsidP="00CA4D5F">
            <w:pPr>
              <w:contextualSpacing/>
              <w:rPr>
                <w:b/>
              </w:rPr>
            </w:pPr>
            <w:r w:rsidRPr="00DB1538">
              <w:t>Наследие Татарстана</w:t>
            </w:r>
          </w:p>
        </w:tc>
        <w:tc>
          <w:tcPr>
            <w:tcW w:w="552" w:type="pct"/>
            <w:tcBorders>
              <w:top w:val="single" w:sz="4" w:space="0" w:color="auto"/>
              <w:left w:val="single" w:sz="4" w:space="0" w:color="auto"/>
              <w:bottom w:val="single" w:sz="4" w:space="0" w:color="auto"/>
              <w:right w:val="single" w:sz="4" w:space="0" w:color="auto"/>
            </w:tcBorders>
            <w:vAlign w:val="center"/>
          </w:tcPr>
          <w:p w:rsidR="00EA31FE" w:rsidRPr="00DB1538" w:rsidRDefault="00EA31FE" w:rsidP="00CA4D5F">
            <w:pPr>
              <w:contextualSpacing/>
              <w:jc w:val="center"/>
            </w:pPr>
          </w:p>
        </w:tc>
        <w:tc>
          <w:tcPr>
            <w:tcW w:w="610" w:type="pct"/>
            <w:tcBorders>
              <w:top w:val="single" w:sz="4" w:space="0" w:color="auto"/>
              <w:left w:val="single" w:sz="4" w:space="0" w:color="auto"/>
              <w:bottom w:val="single" w:sz="4" w:space="0" w:color="auto"/>
              <w:right w:val="single" w:sz="4" w:space="0" w:color="auto"/>
            </w:tcBorders>
            <w:vAlign w:val="center"/>
          </w:tcPr>
          <w:p w:rsidR="00EA31FE" w:rsidRPr="00DB1538" w:rsidRDefault="00EA31FE" w:rsidP="00CA4D5F">
            <w:pPr>
              <w:contextualSpacing/>
              <w:jc w:val="center"/>
            </w:pPr>
            <w:r w:rsidRPr="00DB1538">
              <w:t>1</w:t>
            </w:r>
          </w:p>
        </w:tc>
        <w:tc>
          <w:tcPr>
            <w:tcW w:w="611" w:type="pct"/>
            <w:tcBorders>
              <w:top w:val="single" w:sz="4" w:space="0" w:color="auto"/>
              <w:left w:val="single" w:sz="4" w:space="0" w:color="auto"/>
              <w:bottom w:val="single" w:sz="4" w:space="0" w:color="auto"/>
              <w:right w:val="single" w:sz="4" w:space="0" w:color="auto"/>
            </w:tcBorders>
            <w:vAlign w:val="center"/>
          </w:tcPr>
          <w:p w:rsidR="00EA31FE" w:rsidRPr="00DB1538" w:rsidRDefault="00EA31FE" w:rsidP="00CA4D5F">
            <w:pPr>
              <w:contextualSpacing/>
              <w:jc w:val="center"/>
              <w:rPr>
                <w:w w:val="98"/>
              </w:rPr>
            </w:pPr>
            <w:r w:rsidRPr="00DB1538">
              <w:t>1</w:t>
            </w:r>
          </w:p>
        </w:tc>
        <w:tc>
          <w:tcPr>
            <w:tcW w:w="609" w:type="pct"/>
            <w:tcBorders>
              <w:top w:val="single" w:sz="4" w:space="0" w:color="auto"/>
              <w:left w:val="single" w:sz="4" w:space="0" w:color="auto"/>
              <w:bottom w:val="single" w:sz="4" w:space="0" w:color="auto"/>
              <w:right w:val="single" w:sz="4" w:space="0" w:color="auto"/>
            </w:tcBorders>
            <w:vAlign w:val="center"/>
          </w:tcPr>
          <w:p w:rsidR="00EA31FE" w:rsidRPr="00DB1538" w:rsidRDefault="00EA31FE" w:rsidP="00CA4D5F">
            <w:pPr>
              <w:contextualSpacing/>
              <w:jc w:val="center"/>
            </w:pPr>
            <w:r w:rsidRPr="00DB1538">
              <w:t>1</w:t>
            </w:r>
          </w:p>
        </w:tc>
        <w:tc>
          <w:tcPr>
            <w:tcW w:w="399" w:type="pct"/>
            <w:tcBorders>
              <w:top w:val="single" w:sz="4" w:space="0" w:color="auto"/>
              <w:left w:val="single" w:sz="4" w:space="0" w:color="auto"/>
              <w:bottom w:val="single" w:sz="4" w:space="0" w:color="auto"/>
              <w:right w:val="single" w:sz="4" w:space="0" w:color="auto"/>
            </w:tcBorders>
            <w:vAlign w:val="center"/>
          </w:tcPr>
          <w:p w:rsidR="00EA31FE" w:rsidRPr="00DB1538" w:rsidRDefault="00EA31FE" w:rsidP="00CA4D5F">
            <w:pPr>
              <w:contextualSpacing/>
              <w:jc w:val="center"/>
            </w:pPr>
            <w:r w:rsidRPr="00DB1538">
              <w:t>3</w:t>
            </w:r>
          </w:p>
        </w:tc>
      </w:tr>
      <w:tr w:rsidR="00EA31FE" w:rsidRPr="00DB1538" w:rsidTr="00CA4D5F">
        <w:trPr>
          <w:trHeight w:val="168"/>
        </w:trPr>
        <w:tc>
          <w:tcPr>
            <w:tcW w:w="1274" w:type="pct"/>
            <w:gridSpan w:val="2"/>
            <w:tcBorders>
              <w:top w:val="single" w:sz="4" w:space="0" w:color="auto"/>
              <w:left w:val="single" w:sz="4" w:space="0" w:color="auto"/>
              <w:bottom w:val="single" w:sz="4" w:space="0" w:color="auto"/>
              <w:right w:val="single" w:sz="4" w:space="0" w:color="auto"/>
            </w:tcBorders>
            <w:vAlign w:val="center"/>
          </w:tcPr>
          <w:p w:rsidR="00EA31FE" w:rsidRPr="00DB1538" w:rsidRDefault="00EA31FE" w:rsidP="00CA4D5F">
            <w:pPr>
              <w:contextualSpacing/>
            </w:pPr>
            <w:r w:rsidRPr="00DB1538">
              <w:t xml:space="preserve">Общеинтеллектуальное  </w:t>
            </w:r>
          </w:p>
        </w:tc>
        <w:tc>
          <w:tcPr>
            <w:tcW w:w="944" w:type="pct"/>
            <w:tcBorders>
              <w:top w:val="single" w:sz="4" w:space="0" w:color="auto"/>
              <w:left w:val="single" w:sz="4" w:space="0" w:color="auto"/>
              <w:bottom w:val="single" w:sz="4" w:space="0" w:color="auto"/>
              <w:right w:val="single" w:sz="4" w:space="0" w:color="auto"/>
            </w:tcBorders>
            <w:vAlign w:val="center"/>
          </w:tcPr>
          <w:p w:rsidR="00EA31FE" w:rsidRPr="00DB1538" w:rsidRDefault="00EA31FE" w:rsidP="00CA4D5F">
            <w:pPr>
              <w:contextualSpacing/>
            </w:pPr>
            <w:r w:rsidRPr="00DB1538">
              <w:t>Проектная деятельность</w:t>
            </w:r>
          </w:p>
        </w:tc>
        <w:tc>
          <w:tcPr>
            <w:tcW w:w="552" w:type="pct"/>
            <w:tcBorders>
              <w:top w:val="single" w:sz="4" w:space="0" w:color="auto"/>
              <w:left w:val="single" w:sz="4" w:space="0" w:color="auto"/>
              <w:bottom w:val="single" w:sz="4" w:space="0" w:color="auto"/>
              <w:right w:val="single" w:sz="4" w:space="0" w:color="auto"/>
            </w:tcBorders>
            <w:vAlign w:val="center"/>
          </w:tcPr>
          <w:p w:rsidR="00EA31FE" w:rsidRPr="00DB1538" w:rsidRDefault="00EA31FE" w:rsidP="00CA4D5F">
            <w:pPr>
              <w:contextualSpacing/>
              <w:jc w:val="center"/>
            </w:pPr>
          </w:p>
        </w:tc>
        <w:tc>
          <w:tcPr>
            <w:tcW w:w="610" w:type="pct"/>
            <w:tcBorders>
              <w:top w:val="single" w:sz="4" w:space="0" w:color="auto"/>
              <w:left w:val="single" w:sz="4" w:space="0" w:color="auto"/>
              <w:bottom w:val="single" w:sz="4" w:space="0" w:color="auto"/>
              <w:right w:val="single" w:sz="4" w:space="0" w:color="auto"/>
            </w:tcBorders>
            <w:vAlign w:val="center"/>
          </w:tcPr>
          <w:p w:rsidR="00EA31FE" w:rsidRPr="00DB1538" w:rsidRDefault="00EA31FE" w:rsidP="00CA4D5F">
            <w:pPr>
              <w:contextualSpacing/>
              <w:jc w:val="center"/>
            </w:pPr>
            <w:r w:rsidRPr="00DB1538">
              <w:t>1</w:t>
            </w:r>
          </w:p>
        </w:tc>
        <w:tc>
          <w:tcPr>
            <w:tcW w:w="611" w:type="pct"/>
            <w:tcBorders>
              <w:top w:val="single" w:sz="4" w:space="0" w:color="auto"/>
              <w:left w:val="single" w:sz="4" w:space="0" w:color="auto"/>
              <w:bottom w:val="single" w:sz="4" w:space="0" w:color="auto"/>
              <w:right w:val="single" w:sz="4" w:space="0" w:color="auto"/>
            </w:tcBorders>
            <w:vAlign w:val="center"/>
          </w:tcPr>
          <w:p w:rsidR="00EA31FE" w:rsidRPr="00DB1538" w:rsidRDefault="00EA31FE" w:rsidP="00CA4D5F">
            <w:pPr>
              <w:contextualSpacing/>
              <w:jc w:val="center"/>
              <w:rPr>
                <w:w w:val="98"/>
              </w:rPr>
            </w:pPr>
            <w:r w:rsidRPr="00DB1538">
              <w:t>1</w:t>
            </w:r>
          </w:p>
        </w:tc>
        <w:tc>
          <w:tcPr>
            <w:tcW w:w="609" w:type="pct"/>
            <w:tcBorders>
              <w:top w:val="single" w:sz="4" w:space="0" w:color="auto"/>
              <w:left w:val="single" w:sz="4" w:space="0" w:color="auto"/>
              <w:bottom w:val="single" w:sz="4" w:space="0" w:color="auto"/>
              <w:right w:val="single" w:sz="4" w:space="0" w:color="auto"/>
            </w:tcBorders>
            <w:vAlign w:val="center"/>
          </w:tcPr>
          <w:p w:rsidR="00EA31FE" w:rsidRPr="00DB1538" w:rsidRDefault="00EA31FE" w:rsidP="00CA4D5F">
            <w:pPr>
              <w:contextualSpacing/>
              <w:jc w:val="center"/>
            </w:pPr>
            <w:r w:rsidRPr="00DB1538">
              <w:t>1</w:t>
            </w:r>
          </w:p>
        </w:tc>
        <w:tc>
          <w:tcPr>
            <w:tcW w:w="399" w:type="pct"/>
            <w:tcBorders>
              <w:top w:val="single" w:sz="4" w:space="0" w:color="auto"/>
              <w:left w:val="single" w:sz="4" w:space="0" w:color="auto"/>
              <w:bottom w:val="single" w:sz="4" w:space="0" w:color="auto"/>
              <w:right w:val="single" w:sz="4" w:space="0" w:color="auto"/>
            </w:tcBorders>
            <w:vAlign w:val="center"/>
          </w:tcPr>
          <w:p w:rsidR="00EA31FE" w:rsidRPr="00DB1538" w:rsidRDefault="00EA31FE" w:rsidP="00CA4D5F">
            <w:pPr>
              <w:contextualSpacing/>
              <w:jc w:val="center"/>
            </w:pPr>
            <w:r w:rsidRPr="00DB1538">
              <w:t>3</w:t>
            </w:r>
          </w:p>
        </w:tc>
      </w:tr>
      <w:tr w:rsidR="00EA31FE" w:rsidRPr="00DB1538" w:rsidTr="00CA4D5F">
        <w:trPr>
          <w:trHeight w:val="168"/>
        </w:trPr>
        <w:tc>
          <w:tcPr>
            <w:tcW w:w="1274" w:type="pct"/>
            <w:gridSpan w:val="2"/>
            <w:tcBorders>
              <w:top w:val="single" w:sz="4" w:space="0" w:color="auto"/>
              <w:left w:val="single" w:sz="4" w:space="0" w:color="auto"/>
              <w:bottom w:val="single" w:sz="4" w:space="0" w:color="auto"/>
              <w:right w:val="single" w:sz="4" w:space="0" w:color="auto"/>
            </w:tcBorders>
            <w:vAlign w:val="center"/>
          </w:tcPr>
          <w:p w:rsidR="00EA31FE" w:rsidRPr="00DB1538" w:rsidRDefault="00EA31FE" w:rsidP="00CA4D5F">
            <w:pPr>
              <w:contextualSpacing/>
            </w:pPr>
            <w:r w:rsidRPr="00DB1538">
              <w:t xml:space="preserve">Физкультурно-оздоровительное </w:t>
            </w:r>
          </w:p>
        </w:tc>
        <w:tc>
          <w:tcPr>
            <w:tcW w:w="944" w:type="pct"/>
            <w:tcBorders>
              <w:top w:val="single" w:sz="4" w:space="0" w:color="auto"/>
              <w:left w:val="single" w:sz="4" w:space="0" w:color="auto"/>
              <w:bottom w:val="single" w:sz="4" w:space="0" w:color="auto"/>
              <w:right w:val="single" w:sz="4" w:space="0" w:color="auto"/>
            </w:tcBorders>
            <w:vAlign w:val="center"/>
          </w:tcPr>
          <w:p w:rsidR="00EA31FE" w:rsidRPr="00DB1538" w:rsidRDefault="00EA31FE" w:rsidP="00CA4D5F">
            <w:pPr>
              <w:contextualSpacing/>
            </w:pPr>
            <w:r w:rsidRPr="00DB1538">
              <w:t>Подвижные</w:t>
            </w:r>
            <w:r>
              <w:t xml:space="preserve"> </w:t>
            </w:r>
            <w:r w:rsidRPr="00DB1538">
              <w:t>игры</w:t>
            </w:r>
          </w:p>
        </w:tc>
        <w:tc>
          <w:tcPr>
            <w:tcW w:w="552" w:type="pct"/>
            <w:tcBorders>
              <w:top w:val="single" w:sz="4" w:space="0" w:color="auto"/>
              <w:left w:val="single" w:sz="4" w:space="0" w:color="auto"/>
              <w:bottom w:val="single" w:sz="4" w:space="0" w:color="auto"/>
              <w:right w:val="single" w:sz="4" w:space="0" w:color="auto"/>
            </w:tcBorders>
            <w:vAlign w:val="center"/>
          </w:tcPr>
          <w:p w:rsidR="00EA31FE" w:rsidRPr="00DB1538" w:rsidRDefault="00EA31FE" w:rsidP="00CA4D5F">
            <w:pPr>
              <w:contextualSpacing/>
              <w:jc w:val="center"/>
            </w:pPr>
          </w:p>
        </w:tc>
        <w:tc>
          <w:tcPr>
            <w:tcW w:w="610" w:type="pct"/>
            <w:tcBorders>
              <w:top w:val="single" w:sz="4" w:space="0" w:color="auto"/>
              <w:left w:val="single" w:sz="4" w:space="0" w:color="auto"/>
              <w:bottom w:val="single" w:sz="4" w:space="0" w:color="auto"/>
              <w:right w:val="single" w:sz="4" w:space="0" w:color="auto"/>
            </w:tcBorders>
            <w:vAlign w:val="center"/>
          </w:tcPr>
          <w:p w:rsidR="00EA31FE" w:rsidRPr="00DB1538" w:rsidRDefault="00EA31FE" w:rsidP="00CA4D5F">
            <w:pPr>
              <w:contextualSpacing/>
              <w:jc w:val="center"/>
            </w:pPr>
            <w:r w:rsidRPr="00DB1538">
              <w:t>1</w:t>
            </w:r>
          </w:p>
        </w:tc>
        <w:tc>
          <w:tcPr>
            <w:tcW w:w="611" w:type="pct"/>
            <w:tcBorders>
              <w:top w:val="single" w:sz="4" w:space="0" w:color="auto"/>
              <w:left w:val="single" w:sz="4" w:space="0" w:color="auto"/>
              <w:bottom w:val="single" w:sz="4" w:space="0" w:color="auto"/>
              <w:right w:val="single" w:sz="4" w:space="0" w:color="auto"/>
            </w:tcBorders>
            <w:vAlign w:val="center"/>
          </w:tcPr>
          <w:p w:rsidR="00EA31FE" w:rsidRPr="00DB1538" w:rsidRDefault="00EA31FE" w:rsidP="00CA4D5F">
            <w:pPr>
              <w:contextualSpacing/>
              <w:jc w:val="center"/>
            </w:pPr>
            <w:r w:rsidRPr="00DB1538">
              <w:t>1</w:t>
            </w:r>
          </w:p>
        </w:tc>
        <w:tc>
          <w:tcPr>
            <w:tcW w:w="609" w:type="pct"/>
            <w:tcBorders>
              <w:top w:val="single" w:sz="4" w:space="0" w:color="auto"/>
              <w:left w:val="single" w:sz="4" w:space="0" w:color="auto"/>
              <w:bottom w:val="single" w:sz="4" w:space="0" w:color="auto"/>
              <w:right w:val="single" w:sz="4" w:space="0" w:color="auto"/>
            </w:tcBorders>
            <w:vAlign w:val="center"/>
          </w:tcPr>
          <w:p w:rsidR="00EA31FE" w:rsidRPr="00DB1538" w:rsidRDefault="00EA31FE" w:rsidP="00CA4D5F">
            <w:pPr>
              <w:contextualSpacing/>
              <w:jc w:val="center"/>
            </w:pPr>
            <w:r w:rsidRPr="00DB1538">
              <w:t>1</w:t>
            </w:r>
          </w:p>
        </w:tc>
        <w:tc>
          <w:tcPr>
            <w:tcW w:w="399" w:type="pct"/>
            <w:tcBorders>
              <w:top w:val="single" w:sz="4" w:space="0" w:color="auto"/>
              <w:left w:val="single" w:sz="4" w:space="0" w:color="auto"/>
              <w:bottom w:val="single" w:sz="4" w:space="0" w:color="auto"/>
              <w:right w:val="single" w:sz="4" w:space="0" w:color="auto"/>
            </w:tcBorders>
            <w:vAlign w:val="center"/>
          </w:tcPr>
          <w:p w:rsidR="00EA31FE" w:rsidRPr="00DB1538" w:rsidRDefault="00EA31FE" w:rsidP="00CA4D5F">
            <w:pPr>
              <w:contextualSpacing/>
              <w:jc w:val="center"/>
              <w:rPr>
                <w:w w:val="99"/>
              </w:rPr>
            </w:pPr>
            <w:r w:rsidRPr="00DB1538">
              <w:rPr>
                <w:w w:val="99"/>
              </w:rPr>
              <w:t>3</w:t>
            </w:r>
          </w:p>
        </w:tc>
      </w:tr>
      <w:tr w:rsidR="00EA31FE" w:rsidRPr="00DB1538" w:rsidTr="00CA4D5F">
        <w:trPr>
          <w:trHeight w:val="396"/>
        </w:trPr>
        <w:tc>
          <w:tcPr>
            <w:tcW w:w="1274" w:type="pct"/>
            <w:gridSpan w:val="2"/>
            <w:tcBorders>
              <w:top w:val="single" w:sz="4" w:space="0" w:color="auto"/>
              <w:left w:val="single" w:sz="4" w:space="0" w:color="auto"/>
              <w:bottom w:val="single" w:sz="4" w:space="0" w:color="auto"/>
              <w:right w:val="single" w:sz="4" w:space="0" w:color="auto"/>
            </w:tcBorders>
            <w:shd w:val="clear" w:color="auto" w:fill="EEECE1"/>
            <w:vAlign w:val="center"/>
            <w:hideMark/>
          </w:tcPr>
          <w:p w:rsidR="00EA31FE" w:rsidRPr="00DB1538" w:rsidRDefault="00EA31FE" w:rsidP="00CA4D5F">
            <w:pPr>
              <w:contextualSpacing/>
              <w:jc w:val="center"/>
              <w:rPr>
                <w:b/>
              </w:rPr>
            </w:pPr>
            <w:r w:rsidRPr="00DB1538">
              <w:rPr>
                <w:b/>
              </w:rPr>
              <w:t>ИТОГО</w:t>
            </w:r>
          </w:p>
        </w:tc>
        <w:tc>
          <w:tcPr>
            <w:tcW w:w="944" w:type="pct"/>
            <w:tcBorders>
              <w:top w:val="single" w:sz="4" w:space="0" w:color="auto"/>
              <w:left w:val="single" w:sz="4" w:space="0" w:color="auto"/>
              <w:bottom w:val="single" w:sz="4" w:space="0" w:color="auto"/>
              <w:right w:val="single" w:sz="4" w:space="0" w:color="auto"/>
            </w:tcBorders>
            <w:shd w:val="clear" w:color="auto" w:fill="EEECE1"/>
            <w:vAlign w:val="center"/>
          </w:tcPr>
          <w:p w:rsidR="00EA31FE" w:rsidRPr="00DB1538" w:rsidRDefault="00EA31FE" w:rsidP="00CA4D5F">
            <w:pPr>
              <w:contextualSpacing/>
              <w:jc w:val="center"/>
              <w:rPr>
                <w:b/>
              </w:rPr>
            </w:pPr>
          </w:p>
        </w:tc>
        <w:tc>
          <w:tcPr>
            <w:tcW w:w="552" w:type="pct"/>
            <w:tcBorders>
              <w:top w:val="single" w:sz="4" w:space="0" w:color="auto"/>
              <w:left w:val="single" w:sz="4" w:space="0" w:color="auto"/>
              <w:bottom w:val="single" w:sz="4" w:space="0" w:color="auto"/>
              <w:right w:val="single" w:sz="4" w:space="0" w:color="auto"/>
            </w:tcBorders>
            <w:shd w:val="clear" w:color="auto" w:fill="EEECE1"/>
            <w:vAlign w:val="center"/>
          </w:tcPr>
          <w:p w:rsidR="00EA31FE" w:rsidRPr="00DB1538" w:rsidRDefault="00EA31FE" w:rsidP="00CA4D5F">
            <w:pPr>
              <w:contextualSpacing/>
              <w:jc w:val="center"/>
              <w:rPr>
                <w:b/>
              </w:rPr>
            </w:pPr>
          </w:p>
        </w:tc>
        <w:tc>
          <w:tcPr>
            <w:tcW w:w="610" w:type="pct"/>
            <w:tcBorders>
              <w:top w:val="single" w:sz="4" w:space="0" w:color="auto"/>
              <w:left w:val="single" w:sz="4" w:space="0" w:color="auto"/>
              <w:bottom w:val="single" w:sz="4" w:space="0" w:color="auto"/>
              <w:right w:val="single" w:sz="4" w:space="0" w:color="auto"/>
            </w:tcBorders>
            <w:shd w:val="clear" w:color="auto" w:fill="EEECE1"/>
            <w:vAlign w:val="center"/>
            <w:hideMark/>
          </w:tcPr>
          <w:p w:rsidR="00EA31FE" w:rsidRPr="00DB1538" w:rsidRDefault="00EA31FE" w:rsidP="00CA4D5F">
            <w:pPr>
              <w:contextualSpacing/>
              <w:jc w:val="center"/>
              <w:rPr>
                <w:b/>
              </w:rPr>
            </w:pPr>
            <w:r w:rsidRPr="00DB1538">
              <w:rPr>
                <w:b/>
              </w:rPr>
              <w:t>3</w:t>
            </w:r>
          </w:p>
        </w:tc>
        <w:tc>
          <w:tcPr>
            <w:tcW w:w="611" w:type="pct"/>
            <w:tcBorders>
              <w:top w:val="single" w:sz="4" w:space="0" w:color="auto"/>
              <w:left w:val="single" w:sz="4" w:space="0" w:color="auto"/>
              <w:bottom w:val="single" w:sz="4" w:space="0" w:color="auto"/>
              <w:right w:val="single" w:sz="4" w:space="0" w:color="auto"/>
            </w:tcBorders>
            <w:shd w:val="clear" w:color="auto" w:fill="EEECE1"/>
            <w:vAlign w:val="center"/>
            <w:hideMark/>
          </w:tcPr>
          <w:p w:rsidR="00EA31FE" w:rsidRPr="00DB1538" w:rsidRDefault="00EA31FE" w:rsidP="00CA4D5F">
            <w:pPr>
              <w:contextualSpacing/>
              <w:jc w:val="center"/>
              <w:rPr>
                <w:b/>
              </w:rPr>
            </w:pPr>
            <w:r w:rsidRPr="00DB1538">
              <w:rPr>
                <w:b/>
              </w:rPr>
              <w:t>3</w:t>
            </w:r>
          </w:p>
        </w:tc>
        <w:tc>
          <w:tcPr>
            <w:tcW w:w="609" w:type="pct"/>
            <w:tcBorders>
              <w:top w:val="single" w:sz="4" w:space="0" w:color="auto"/>
              <w:left w:val="single" w:sz="4" w:space="0" w:color="auto"/>
              <w:bottom w:val="single" w:sz="4" w:space="0" w:color="auto"/>
              <w:right w:val="single" w:sz="4" w:space="0" w:color="auto"/>
            </w:tcBorders>
            <w:shd w:val="clear" w:color="auto" w:fill="EEECE1"/>
            <w:vAlign w:val="center"/>
            <w:hideMark/>
          </w:tcPr>
          <w:p w:rsidR="00EA31FE" w:rsidRPr="00DB1538" w:rsidRDefault="00EA31FE" w:rsidP="00CA4D5F">
            <w:pPr>
              <w:contextualSpacing/>
              <w:jc w:val="center"/>
              <w:rPr>
                <w:b/>
              </w:rPr>
            </w:pPr>
            <w:r w:rsidRPr="00DB1538">
              <w:rPr>
                <w:b/>
              </w:rPr>
              <w:t>3</w:t>
            </w:r>
          </w:p>
        </w:tc>
        <w:tc>
          <w:tcPr>
            <w:tcW w:w="399" w:type="pct"/>
            <w:tcBorders>
              <w:top w:val="single" w:sz="4" w:space="0" w:color="auto"/>
              <w:left w:val="single" w:sz="4" w:space="0" w:color="auto"/>
              <w:bottom w:val="single" w:sz="4" w:space="0" w:color="auto"/>
              <w:right w:val="single" w:sz="4" w:space="0" w:color="auto"/>
            </w:tcBorders>
            <w:shd w:val="clear" w:color="auto" w:fill="EEECE1"/>
            <w:vAlign w:val="center"/>
          </w:tcPr>
          <w:p w:rsidR="00EA31FE" w:rsidRPr="00DB1538" w:rsidRDefault="00EA31FE" w:rsidP="00CA4D5F">
            <w:pPr>
              <w:contextualSpacing/>
              <w:jc w:val="center"/>
              <w:rPr>
                <w:b/>
              </w:rPr>
            </w:pPr>
            <w:r w:rsidRPr="00DB1538">
              <w:rPr>
                <w:b/>
              </w:rPr>
              <w:t>9</w:t>
            </w:r>
          </w:p>
        </w:tc>
      </w:tr>
      <w:tr w:rsidR="00EA31FE" w:rsidRPr="00DB1538" w:rsidTr="00CA4D5F">
        <w:trPr>
          <w:trHeight w:val="396"/>
        </w:trPr>
        <w:tc>
          <w:tcPr>
            <w:tcW w:w="1274" w:type="pct"/>
            <w:gridSpan w:val="2"/>
            <w:tcBorders>
              <w:top w:val="single" w:sz="4" w:space="0" w:color="auto"/>
              <w:left w:val="single" w:sz="4" w:space="0" w:color="auto"/>
              <w:bottom w:val="single" w:sz="4" w:space="0" w:color="auto"/>
              <w:right w:val="single" w:sz="4" w:space="0" w:color="auto"/>
            </w:tcBorders>
            <w:shd w:val="clear" w:color="auto" w:fill="EEECE1"/>
            <w:vAlign w:val="center"/>
            <w:hideMark/>
          </w:tcPr>
          <w:p w:rsidR="00EA31FE" w:rsidRPr="00DB1538" w:rsidRDefault="00EA31FE" w:rsidP="00CA4D5F">
            <w:pPr>
              <w:contextualSpacing/>
              <w:jc w:val="center"/>
              <w:rPr>
                <w:b/>
              </w:rPr>
            </w:pPr>
            <w:r w:rsidRPr="00DB1538">
              <w:rPr>
                <w:b/>
              </w:rPr>
              <w:t>Всего</w:t>
            </w:r>
          </w:p>
        </w:tc>
        <w:tc>
          <w:tcPr>
            <w:tcW w:w="944" w:type="pct"/>
            <w:tcBorders>
              <w:top w:val="single" w:sz="4" w:space="0" w:color="auto"/>
              <w:left w:val="single" w:sz="4" w:space="0" w:color="auto"/>
              <w:bottom w:val="single" w:sz="4" w:space="0" w:color="auto"/>
              <w:right w:val="single" w:sz="4" w:space="0" w:color="auto"/>
            </w:tcBorders>
            <w:shd w:val="clear" w:color="auto" w:fill="EEECE1"/>
            <w:vAlign w:val="center"/>
          </w:tcPr>
          <w:p w:rsidR="00EA31FE" w:rsidRPr="00DB1538" w:rsidRDefault="00EA31FE" w:rsidP="00CA4D5F">
            <w:pPr>
              <w:contextualSpacing/>
              <w:jc w:val="center"/>
              <w:rPr>
                <w:b/>
              </w:rPr>
            </w:pPr>
          </w:p>
        </w:tc>
        <w:tc>
          <w:tcPr>
            <w:tcW w:w="552" w:type="pct"/>
            <w:tcBorders>
              <w:top w:val="single" w:sz="4" w:space="0" w:color="auto"/>
              <w:left w:val="single" w:sz="4" w:space="0" w:color="auto"/>
              <w:bottom w:val="single" w:sz="4" w:space="0" w:color="auto"/>
              <w:right w:val="single" w:sz="4" w:space="0" w:color="auto"/>
            </w:tcBorders>
            <w:shd w:val="clear" w:color="auto" w:fill="EEECE1"/>
            <w:vAlign w:val="center"/>
            <w:hideMark/>
          </w:tcPr>
          <w:p w:rsidR="00EA31FE" w:rsidRPr="00DB1538" w:rsidRDefault="00EA31FE" w:rsidP="00CA4D5F">
            <w:pPr>
              <w:contextualSpacing/>
              <w:jc w:val="center"/>
              <w:rPr>
                <w:b/>
              </w:rPr>
            </w:pPr>
            <w:r w:rsidRPr="00DB1538">
              <w:rPr>
                <w:b/>
              </w:rPr>
              <w:t xml:space="preserve">21 </w:t>
            </w:r>
          </w:p>
        </w:tc>
        <w:tc>
          <w:tcPr>
            <w:tcW w:w="610" w:type="pct"/>
            <w:tcBorders>
              <w:top w:val="single" w:sz="4" w:space="0" w:color="auto"/>
              <w:left w:val="single" w:sz="4" w:space="0" w:color="auto"/>
              <w:bottom w:val="single" w:sz="4" w:space="0" w:color="auto"/>
              <w:right w:val="single" w:sz="4" w:space="0" w:color="auto"/>
            </w:tcBorders>
            <w:shd w:val="clear" w:color="auto" w:fill="EEECE1"/>
            <w:vAlign w:val="center"/>
            <w:hideMark/>
          </w:tcPr>
          <w:p w:rsidR="00EA31FE" w:rsidRPr="00DB1538" w:rsidRDefault="00EA31FE" w:rsidP="00CA4D5F">
            <w:pPr>
              <w:contextualSpacing/>
              <w:jc w:val="center"/>
              <w:rPr>
                <w:b/>
              </w:rPr>
            </w:pPr>
            <w:r w:rsidRPr="00DB1538">
              <w:rPr>
                <w:b/>
              </w:rPr>
              <w:t>26</w:t>
            </w:r>
          </w:p>
        </w:tc>
        <w:tc>
          <w:tcPr>
            <w:tcW w:w="611" w:type="pct"/>
            <w:tcBorders>
              <w:top w:val="single" w:sz="4" w:space="0" w:color="auto"/>
              <w:left w:val="single" w:sz="4" w:space="0" w:color="auto"/>
              <w:bottom w:val="single" w:sz="4" w:space="0" w:color="auto"/>
              <w:right w:val="single" w:sz="4" w:space="0" w:color="auto"/>
            </w:tcBorders>
            <w:shd w:val="clear" w:color="auto" w:fill="EEECE1"/>
            <w:vAlign w:val="center"/>
            <w:hideMark/>
          </w:tcPr>
          <w:p w:rsidR="00EA31FE" w:rsidRPr="00DB1538" w:rsidRDefault="00EA31FE" w:rsidP="00CA4D5F">
            <w:pPr>
              <w:contextualSpacing/>
              <w:jc w:val="center"/>
              <w:rPr>
                <w:b/>
              </w:rPr>
            </w:pPr>
            <w:r w:rsidRPr="00DB1538">
              <w:rPr>
                <w:b/>
              </w:rPr>
              <w:t>26</w:t>
            </w:r>
          </w:p>
        </w:tc>
        <w:tc>
          <w:tcPr>
            <w:tcW w:w="609" w:type="pct"/>
            <w:tcBorders>
              <w:top w:val="single" w:sz="4" w:space="0" w:color="auto"/>
              <w:left w:val="single" w:sz="4" w:space="0" w:color="auto"/>
              <w:bottom w:val="single" w:sz="4" w:space="0" w:color="auto"/>
              <w:right w:val="single" w:sz="4" w:space="0" w:color="auto"/>
            </w:tcBorders>
            <w:shd w:val="clear" w:color="auto" w:fill="EEECE1"/>
            <w:vAlign w:val="center"/>
            <w:hideMark/>
          </w:tcPr>
          <w:p w:rsidR="00EA31FE" w:rsidRPr="00DB1538" w:rsidRDefault="00EA31FE" w:rsidP="00CA4D5F">
            <w:pPr>
              <w:contextualSpacing/>
              <w:jc w:val="center"/>
              <w:rPr>
                <w:b/>
              </w:rPr>
            </w:pPr>
            <w:r w:rsidRPr="00DB1538">
              <w:rPr>
                <w:b/>
              </w:rPr>
              <w:t>26</w:t>
            </w:r>
          </w:p>
        </w:tc>
        <w:tc>
          <w:tcPr>
            <w:tcW w:w="399" w:type="pct"/>
            <w:tcBorders>
              <w:top w:val="single" w:sz="4" w:space="0" w:color="auto"/>
              <w:left w:val="single" w:sz="4" w:space="0" w:color="auto"/>
              <w:bottom w:val="single" w:sz="4" w:space="0" w:color="auto"/>
              <w:right w:val="single" w:sz="4" w:space="0" w:color="auto"/>
            </w:tcBorders>
            <w:shd w:val="clear" w:color="auto" w:fill="EEECE1"/>
            <w:vAlign w:val="center"/>
          </w:tcPr>
          <w:p w:rsidR="00EA31FE" w:rsidRPr="00DB1538" w:rsidRDefault="00EA31FE" w:rsidP="00CA4D5F">
            <w:pPr>
              <w:contextualSpacing/>
              <w:jc w:val="center"/>
              <w:rPr>
                <w:b/>
              </w:rPr>
            </w:pPr>
            <w:r w:rsidRPr="00DB1538">
              <w:rPr>
                <w:b/>
              </w:rPr>
              <w:t>99</w:t>
            </w:r>
          </w:p>
        </w:tc>
      </w:tr>
    </w:tbl>
    <w:p w:rsidR="00062D39" w:rsidRDefault="00062D39">
      <w:pPr>
        <w:spacing w:before="40" w:line="276" w:lineRule="auto"/>
        <w:ind w:left="477" w:right="500"/>
        <w:jc w:val="center"/>
        <w:rPr>
          <w:b/>
          <w:sz w:val="24"/>
        </w:rPr>
      </w:pPr>
    </w:p>
    <w:p w:rsidR="00062D39" w:rsidRDefault="00062D39">
      <w:pPr>
        <w:spacing w:line="276" w:lineRule="auto"/>
        <w:jc w:val="center"/>
        <w:rPr>
          <w:sz w:val="24"/>
        </w:rPr>
        <w:sectPr w:rsidR="00062D39" w:rsidSect="00EA31FE">
          <w:pgSz w:w="11910" w:h="16840"/>
          <w:pgMar w:top="1040" w:right="570" w:bottom="1140" w:left="1160" w:header="0" w:footer="880" w:gutter="0"/>
          <w:cols w:space="720"/>
        </w:sectPr>
      </w:pPr>
    </w:p>
    <w:p w:rsidR="00062D39" w:rsidRDefault="000F7B1A">
      <w:pPr>
        <w:ind w:left="1092" w:right="1115"/>
        <w:jc w:val="center"/>
        <w:rPr>
          <w:b/>
          <w:sz w:val="24"/>
        </w:rPr>
      </w:pPr>
      <w:r>
        <w:rPr>
          <w:b/>
          <w:sz w:val="24"/>
        </w:rPr>
        <w:lastRenderedPageBreak/>
        <w:t>Формы проведения промежуточной аттестации по учебным предметам</w:t>
      </w:r>
    </w:p>
    <w:p w:rsidR="00062D39" w:rsidRDefault="00062D39">
      <w:pPr>
        <w:pStyle w:val="a3"/>
        <w:spacing w:before="2"/>
        <w:ind w:left="0"/>
        <w:jc w:val="left"/>
        <w:rPr>
          <w:b/>
          <w:sz w:val="31"/>
        </w:rPr>
      </w:pPr>
    </w:p>
    <w:p w:rsidR="00062D39" w:rsidRDefault="000F7B1A">
      <w:pPr>
        <w:pStyle w:val="2"/>
        <w:spacing w:after="44" w:line="240" w:lineRule="auto"/>
        <w:ind w:left="1092" w:right="1114"/>
        <w:jc w:val="center"/>
      </w:pPr>
      <w:r>
        <w:t>Начальное общее образование</w:t>
      </w: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54"/>
        <w:gridCol w:w="1517"/>
        <w:gridCol w:w="1513"/>
        <w:gridCol w:w="1517"/>
        <w:gridCol w:w="1512"/>
      </w:tblGrid>
      <w:tr w:rsidR="00062D39">
        <w:trPr>
          <w:trHeight w:val="369"/>
        </w:trPr>
        <w:tc>
          <w:tcPr>
            <w:tcW w:w="3654" w:type="dxa"/>
            <w:vMerge w:val="restart"/>
          </w:tcPr>
          <w:p w:rsidR="00062D39" w:rsidRDefault="000F7B1A">
            <w:pPr>
              <w:pStyle w:val="TableParagraph"/>
              <w:spacing w:before="1"/>
              <w:ind w:left="1337" w:right="1330"/>
              <w:jc w:val="center"/>
              <w:rPr>
                <w:b/>
                <w:sz w:val="24"/>
              </w:rPr>
            </w:pPr>
            <w:r>
              <w:rPr>
                <w:b/>
                <w:sz w:val="24"/>
              </w:rPr>
              <w:t>Предмет</w:t>
            </w:r>
          </w:p>
        </w:tc>
        <w:tc>
          <w:tcPr>
            <w:tcW w:w="6059" w:type="dxa"/>
            <w:gridSpan w:val="4"/>
          </w:tcPr>
          <w:p w:rsidR="00062D39" w:rsidRDefault="000F7B1A">
            <w:pPr>
              <w:pStyle w:val="TableParagraph"/>
              <w:spacing w:before="1"/>
              <w:ind w:left="2702" w:right="2701"/>
              <w:jc w:val="center"/>
              <w:rPr>
                <w:b/>
                <w:sz w:val="24"/>
              </w:rPr>
            </w:pPr>
            <w:r>
              <w:rPr>
                <w:b/>
                <w:sz w:val="24"/>
              </w:rPr>
              <w:t>класс</w:t>
            </w:r>
          </w:p>
        </w:tc>
      </w:tr>
      <w:tr w:rsidR="00062D39">
        <w:trPr>
          <w:trHeight w:val="277"/>
        </w:trPr>
        <w:tc>
          <w:tcPr>
            <w:tcW w:w="3654" w:type="dxa"/>
            <w:vMerge/>
            <w:tcBorders>
              <w:top w:val="nil"/>
            </w:tcBorders>
          </w:tcPr>
          <w:p w:rsidR="00062D39" w:rsidRDefault="00062D39">
            <w:pPr>
              <w:rPr>
                <w:sz w:val="2"/>
                <w:szCs w:val="2"/>
              </w:rPr>
            </w:pPr>
          </w:p>
        </w:tc>
        <w:tc>
          <w:tcPr>
            <w:tcW w:w="1517" w:type="dxa"/>
          </w:tcPr>
          <w:p w:rsidR="00062D39" w:rsidRDefault="000F7B1A">
            <w:pPr>
              <w:pStyle w:val="TableParagraph"/>
              <w:spacing w:before="1" w:line="257" w:lineRule="exact"/>
              <w:ind w:left="6"/>
              <w:jc w:val="center"/>
              <w:rPr>
                <w:b/>
                <w:sz w:val="24"/>
              </w:rPr>
            </w:pPr>
            <w:r>
              <w:rPr>
                <w:b/>
                <w:sz w:val="24"/>
              </w:rPr>
              <w:t>1</w:t>
            </w:r>
          </w:p>
        </w:tc>
        <w:tc>
          <w:tcPr>
            <w:tcW w:w="1513" w:type="dxa"/>
          </w:tcPr>
          <w:p w:rsidR="00062D39" w:rsidRDefault="000F7B1A">
            <w:pPr>
              <w:pStyle w:val="TableParagraph"/>
              <w:spacing w:before="1" w:line="257" w:lineRule="exact"/>
              <w:ind w:left="20"/>
              <w:jc w:val="center"/>
              <w:rPr>
                <w:b/>
                <w:sz w:val="24"/>
              </w:rPr>
            </w:pPr>
            <w:r>
              <w:rPr>
                <w:b/>
                <w:sz w:val="24"/>
              </w:rPr>
              <w:t>2</w:t>
            </w:r>
          </w:p>
        </w:tc>
        <w:tc>
          <w:tcPr>
            <w:tcW w:w="1517" w:type="dxa"/>
          </w:tcPr>
          <w:p w:rsidR="00062D39" w:rsidRDefault="000F7B1A">
            <w:pPr>
              <w:pStyle w:val="TableParagraph"/>
              <w:spacing w:before="1" w:line="257" w:lineRule="exact"/>
              <w:ind w:left="5"/>
              <w:jc w:val="center"/>
              <w:rPr>
                <w:b/>
                <w:sz w:val="24"/>
              </w:rPr>
            </w:pPr>
            <w:r>
              <w:rPr>
                <w:b/>
                <w:sz w:val="24"/>
              </w:rPr>
              <w:t>3</w:t>
            </w:r>
          </w:p>
        </w:tc>
        <w:tc>
          <w:tcPr>
            <w:tcW w:w="1512" w:type="dxa"/>
          </w:tcPr>
          <w:p w:rsidR="00062D39" w:rsidRDefault="000F7B1A">
            <w:pPr>
              <w:pStyle w:val="TableParagraph"/>
              <w:spacing w:before="1" w:line="257" w:lineRule="exact"/>
              <w:ind w:left="20"/>
              <w:jc w:val="center"/>
              <w:rPr>
                <w:b/>
                <w:sz w:val="24"/>
              </w:rPr>
            </w:pPr>
            <w:r>
              <w:rPr>
                <w:b/>
                <w:sz w:val="24"/>
              </w:rPr>
              <w:t>4</w:t>
            </w:r>
          </w:p>
        </w:tc>
      </w:tr>
      <w:tr w:rsidR="00062D39">
        <w:trPr>
          <w:trHeight w:val="369"/>
        </w:trPr>
        <w:tc>
          <w:tcPr>
            <w:tcW w:w="3654" w:type="dxa"/>
          </w:tcPr>
          <w:p w:rsidR="00062D39" w:rsidRDefault="000F7B1A">
            <w:pPr>
              <w:pStyle w:val="TableParagraph"/>
              <w:spacing w:line="268" w:lineRule="exact"/>
              <w:rPr>
                <w:sz w:val="24"/>
              </w:rPr>
            </w:pPr>
            <w:r>
              <w:rPr>
                <w:sz w:val="24"/>
              </w:rPr>
              <w:t>Русский язык</w:t>
            </w:r>
          </w:p>
        </w:tc>
        <w:tc>
          <w:tcPr>
            <w:tcW w:w="1517" w:type="dxa"/>
          </w:tcPr>
          <w:p w:rsidR="00062D39" w:rsidRDefault="000F7B1A">
            <w:pPr>
              <w:pStyle w:val="TableParagraph"/>
              <w:spacing w:line="268" w:lineRule="exact"/>
              <w:ind w:left="210" w:right="206"/>
              <w:jc w:val="center"/>
              <w:rPr>
                <w:sz w:val="24"/>
              </w:rPr>
            </w:pPr>
            <w:r>
              <w:rPr>
                <w:sz w:val="24"/>
              </w:rPr>
              <w:t>КО</w:t>
            </w:r>
          </w:p>
        </w:tc>
        <w:tc>
          <w:tcPr>
            <w:tcW w:w="1513" w:type="dxa"/>
          </w:tcPr>
          <w:p w:rsidR="00062D39" w:rsidRDefault="000F7B1A">
            <w:pPr>
              <w:pStyle w:val="TableParagraph"/>
              <w:spacing w:line="268" w:lineRule="exact"/>
              <w:ind w:left="215" w:right="196"/>
              <w:jc w:val="center"/>
              <w:rPr>
                <w:sz w:val="24"/>
              </w:rPr>
            </w:pPr>
            <w:r>
              <w:rPr>
                <w:sz w:val="24"/>
              </w:rPr>
              <w:t>ГО/Д</w:t>
            </w:r>
          </w:p>
        </w:tc>
        <w:tc>
          <w:tcPr>
            <w:tcW w:w="1517" w:type="dxa"/>
          </w:tcPr>
          <w:p w:rsidR="00062D39" w:rsidRDefault="000F7B1A">
            <w:pPr>
              <w:pStyle w:val="TableParagraph"/>
              <w:spacing w:line="268" w:lineRule="exact"/>
              <w:ind w:left="215" w:right="206"/>
              <w:jc w:val="center"/>
              <w:rPr>
                <w:sz w:val="24"/>
              </w:rPr>
            </w:pPr>
            <w:r>
              <w:rPr>
                <w:sz w:val="24"/>
              </w:rPr>
              <w:t>ГО/КР</w:t>
            </w:r>
          </w:p>
        </w:tc>
        <w:tc>
          <w:tcPr>
            <w:tcW w:w="1512" w:type="dxa"/>
          </w:tcPr>
          <w:p w:rsidR="00062D39" w:rsidRDefault="000F7B1A">
            <w:pPr>
              <w:pStyle w:val="TableParagraph"/>
              <w:spacing w:line="268" w:lineRule="exact"/>
              <w:ind w:left="215" w:right="201"/>
              <w:jc w:val="center"/>
              <w:rPr>
                <w:sz w:val="24"/>
              </w:rPr>
            </w:pPr>
            <w:r>
              <w:rPr>
                <w:sz w:val="24"/>
              </w:rPr>
              <w:t>ГО/КР</w:t>
            </w:r>
          </w:p>
        </w:tc>
      </w:tr>
      <w:tr w:rsidR="00062D39">
        <w:trPr>
          <w:trHeight w:val="369"/>
        </w:trPr>
        <w:tc>
          <w:tcPr>
            <w:tcW w:w="3654" w:type="dxa"/>
          </w:tcPr>
          <w:p w:rsidR="00062D39" w:rsidRDefault="000F7B1A">
            <w:pPr>
              <w:pStyle w:val="TableParagraph"/>
              <w:spacing w:line="268" w:lineRule="exact"/>
              <w:rPr>
                <w:sz w:val="24"/>
              </w:rPr>
            </w:pPr>
            <w:r>
              <w:rPr>
                <w:sz w:val="24"/>
              </w:rPr>
              <w:t>Литературное чтение</w:t>
            </w:r>
          </w:p>
        </w:tc>
        <w:tc>
          <w:tcPr>
            <w:tcW w:w="1517" w:type="dxa"/>
          </w:tcPr>
          <w:p w:rsidR="00062D39" w:rsidRDefault="000F7B1A">
            <w:pPr>
              <w:pStyle w:val="TableParagraph"/>
              <w:spacing w:line="268" w:lineRule="exact"/>
              <w:ind w:left="210" w:right="206"/>
              <w:jc w:val="center"/>
              <w:rPr>
                <w:sz w:val="24"/>
              </w:rPr>
            </w:pPr>
            <w:r>
              <w:rPr>
                <w:sz w:val="24"/>
              </w:rPr>
              <w:t>КО</w:t>
            </w:r>
          </w:p>
        </w:tc>
        <w:tc>
          <w:tcPr>
            <w:tcW w:w="1513" w:type="dxa"/>
          </w:tcPr>
          <w:p w:rsidR="00062D39" w:rsidRDefault="000F7B1A">
            <w:pPr>
              <w:pStyle w:val="TableParagraph"/>
              <w:spacing w:line="268" w:lineRule="exact"/>
              <w:ind w:left="215" w:right="201"/>
              <w:jc w:val="center"/>
              <w:rPr>
                <w:sz w:val="24"/>
              </w:rPr>
            </w:pPr>
            <w:r>
              <w:rPr>
                <w:sz w:val="24"/>
              </w:rPr>
              <w:t>ГО/КР</w:t>
            </w:r>
          </w:p>
        </w:tc>
        <w:tc>
          <w:tcPr>
            <w:tcW w:w="1517" w:type="dxa"/>
          </w:tcPr>
          <w:p w:rsidR="00062D39" w:rsidRDefault="000F7B1A">
            <w:pPr>
              <w:pStyle w:val="TableParagraph"/>
              <w:spacing w:line="268" w:lineRule="exact"/>
              <w:ind w:left="215" w:right="206"/>
              <w:jc w:val="center"/>
              <w:rPr>
                <w:sz w:val="24"/>
              </w:rPr>
            </w:pPr>
            <w:r>
              <w:rPr>
                <w:sz w:val="24"/>
              </w:rPr>
              <w:t>ГО/КР</w:t>
            </w:r>
          </w:p>
        </w:tc>
        <w:tc>
          <w:tcPr>
            <w:tcW w:w="1512" w:type="dxa"/>
          </w:tcPr>
          <w:p w:rsidR="00062D39" w:rsidRDefault="000F7B1A">
            <w:pPr>
              <w:pStyle w:val="TableParagraph"/>
              <w:spacing w:line="268" w:lineRule="exact"/>
              <w:ind w:left="215" w:right="201"/>
              <w:jc w:val="center"/>
              <w:rPr>
                <w:sz w:val="24"/>
              </w:rPr>
            </w:pPr>
            <w:r>
              <w:rPr>
                <w:sz w:val="24"/>
              </w:rPr>
              <w:t>ГО/КР</w:t>
            </w:r>
          </w:p>
        </w:tc>
      </w:tr>
      <w:tr w:rsidR="00062D39">
        <w:trPr>
          <w:trHeight w:val="278"/>
        </w:trPr>
        <w:tc>
          <w:tcPr>
            <w:tcW w:w="3654" w:type="dxa"/>
          </w:tcPr>
          <w:p w:rsidR="00062D39" w:rsidRDefault="000F7B1A">
            <w:pPr>
              <w:pStyle w:val="TableParagraph"/>
              <w:spacing w:line="258" w:lineRule="exact"/>
              <w:rPr>
                <w:sz w:val="24"/>
              </w:rPr>
            </w:pPr>
            <w:r>
              <w:rPr>
                <w:sz w:val="24"/>
              </w:rPr>
              <w:t>Родной язык</w:t>
            </w:r>
          </w:p>
        </w:tc>
        <w:tc>
          <w:tcPr>
            <w:tcW w:w="1517" w:type="dxa"/>
          </w:tcPr>
          <w:p w:rsidR="00062D39" w:rsidRDefault="000F7B1A">
            <w:pPr>
              <w:pStyle w:val="TableParagraph"/>
              <w:spacing w:line="258" w:lineRule="exact"/>
              <w:ind w:left="4"/>
              <w:jc w:val="center"/>
              <w:rPr>
                <w:sz w:val="24"/>
              </w:rPr>
            </w:pPr>
            <w:r>
              <w:rPr>
                <w:w w:val="99"/>
                <w:sz w:val="24"/>
              </w:rPr>
              <w:t>-</w:t>
            </w:r>
          </w:p>
        </w:tc>
        <w:tc>
          <w:tcPr>
            <w:tcW w:w="1513" w:type="dxa"/>
          </w:tcPr>
          <w:p w:rsidR="00062D39" w:rsidRDefault="000F7B1A">
            <w:pPr>
              <w:pStyle w:val="TableParagraph"/>
              <w:spacing w:line="258" w:lineRule="exact"/>
              <w:ind w:left="215" w:right="201"/>
              <w:jc w:val="center"/>
              <w:rPr>
                <w:sz w:val="24"/>
              </w:rPr>
            </w:pPr>
            <w:r>
              <w:rPr>
                <w:sz w:val="24"/>
              </w:rPr>
              <w:t>ГО/КР</w:t>
            </w:r>
          </w:p>
        </w:tc>
        <w:tc>
          <w:tcPr>
            <w:tcW w:w="1517" w:type="dxa"/>
          </w:tcPr>
          <w:p w:rsidR="00062D39" w:rsidRDefault="000F7B1A">
            <w:pPr>
              <w:pStyle w:val="TableParagraph"/>
              <w:spacing w:line="258" w:lineRule="exact"/>
              <w:ind w:left="210" w:right="206"/>
              <w:jc w:val="center"/>
              <w:rPr>
                <w:sz w:val="24"/>
              </w:rPr>
            </w:pPr>
            <w:r>
              <w:rPr>
                <w:sz w:val="24"/>
              </w:rPr>
              <w:t>ГО/ КР</w:t>
            </w:r>
          </w:p>
        </w:tc>
        <w:tc>
          <w:tcPr>
            <w:tcW w:w="1512" w:type="dxa"/>
          </w:tcPr>
          <w:p w:rsidR="00062D39" w:rsidRDefault="000F7B1A">
            <w:pPr>
              <w:pStyle w:val="TableParagraph"/>
              <w:spacing w:line="258" w:lineRule="exact"/>
              <w:ind w:left="215" w:right="196"/>
              <w:jc w:val="center"/>
              <w:rPr>
                <w:sz w:val="24"/>
              </w:rPr>
            </w:pPr>
            <w:r>
              <w:rPr>
                <w:sz w:val="24"/>
              </w:rPr>
              <w:t>ГО/ КР</w:t>
            </w:r>
          </w:p>
        </w:tc>
      </w:tr>
      <w:tr w:rsidR="00062D39">
        <w:trPr>
          <w:trHeight w:val="321"/>
        </w:trPr>
        <w:tc>
          <w:tcPr>
            <w:tcW w:w="3654" w:type="dxa"/>
          </w:tcPr>
          <w:p w:rsidR="00062D39" w:rsidRDefault="000F7B1A">
            <w:pPr>
              <w:pStyle w:val="TableParagraph"/>
              <w:spacing w:line="263" w:lineRule="exact"/>
              <w:rPr>
                <w:sz w:val="24"/>
              </w:rPr>
            </w:pPr>
            <w:r>
              <w:rPr>
                <w:sz w:val="24"/>
              </w:rPr>
              <w:t>Иностранный (английский) язык</w:t>
            </w:r>
          </w:p>
        </w:tc>
        <w:tc>
          <w:tcPr>
            <w:tcW w:w="1517" w:type="dxa"/>
          </w:tcPr>
          <w:p w:rsidR="00062D39" w:rsidRDefault="000F7B1A">
            <w:pPr>
              <w:pStyle w:val="TableParagraph"/>
              <w:spacing w:line="263" w:lineRule="exact"/>
              <w:ind w:left="4"/>
              <w:jc w:val="center"/>
              <w:rPr>
                <w:sz w:val="24"/>
              </w:rPr>
            </w:pPr>
            <w:r>
              <w:rPr>
                <w:w w:val="99"/>
                <w:sz w:val="24"/>
              </w:rPr>
              <w:t>-</w:t>
            </w:r>
          </w:p>
        </w:tc>
        <w:tc>
          <w:tcPr>
            <w:tcW w:w="1513" w:type="dxa"/>
          </w:tcPr>
          <w:p w:rsidR="00062D39" w:rsidRDefault="000F7B1A">
            <w:pPr>
              <w:pStyle w:val="TableParagraph"/>
              <w:spacing w:line="263" w:lineRule="exact"/>
              <w:ind w:left="215" w:right="194"/>
              <w:jc w:val="center"/>
              <w:rPr>
                <w:sz w:val="24"/>
              </w:rPr>
            </w:pPr>
            <w:r>
              <w:rPr>
                <w:sz w:val="24"/>
              </w:rPr>
              <w:t>ГО/ ДС</w:t>
            </w:r>
          </w:p>
        </w:tc>
        <w:tc>
          <w:tcPr>
            <w:tcW w:w="1517" w:type="dxa"/>
          </w:tcPr>
          <w:p w:rsidR="00062D39" w:rsidRDefault="000F7B1A">
            <w:pPr>
              <w:pStyle w:val="TableParagraph"/>
              <w:spacing w:line="263" w:lineRule="exact"/>
              <w:ind w:left="213" w:right="206"/>
              <w:jc w:val="center"/>
              <w:rPr>
                <w:sz w:val="24"/>
              </w:rPr>
            </w:pPr>
            <w:r>
              <w:rPr>
                <w:sz w:val="24"/>
              </w:rPr>
              <w:t>ГО/ ДС</w:t>
            </w:r>
          </w:p>
        </w:tc>
        <w:tc>
          <w:tcPr>
            <w:tcW w:w="1512" w:type="dxa"/>
          </w:tcPr>
          <w:p w:rsidR="00062D39" w:rsidRDefault="000F7B1A">
            <w:pPr>
              <w:pStyle w:val="TableParagraph"/>
              <w:spacing w:line="263" w:lineRule="exact"/>
              <w:ind w:left="215" w:right="193"/>
              <w:jc w:val="center"/>
              <w:rPr>
                <w:sz w:val="24"/>
              </w:rPr>
            </w:pPr>
            <w:r>
              <w:rPr>
                <w:sz w:val="24"/>
              </w:rPr>
              <w:t>ГО/ ДС</w:t>
            </w:r>
          </w:p>
        </w:tc>
      </w:tr>
      <w:tr w:rsidR="00062D39">
        <w:trPr>
          <w:trHeight w:val="369"/>
        </w:trPr>
        <w:tc>
          <w:tcPr>
            <w:tcW w:w="3654" w:type="dxa"/>
          </w:tcPr>
          <w:p w:rsidR="00062D39" w:rsidRDefault="000F7B1A">
            <w:pPr>
              <w:pStyle w:val="TableParagraph"/>
              <w:spacing w:line="263" w:lineRule="exact"/>
              <w:rPr>
                <w:sz w:val="24"/>
              </w:rPr>
            </w:pPr>
            <w:r>
              <w:rPr>
                <w:sz w:val="24"/>
              </w:rPr>
              <w:t>Математика</w:t>
            </w:r>
            <w:r w:rsidR="00F65344">
              <w:rPr>
                <w:sz w:val="24"/>
              </w:rPr>
              <w:t xml:space="preserve"> и информатика</w:t>
            </w:r>
          </w:p>
        </w:tc>
        <w:tc>
          <w:tcPr>
            <w:tcW w:w="1517" w:type="dxa"/>
          </w:tcPr>
          <w:p w:rsidR="00062D39" w:rsidRDefault="000F7B1A">
            <w:pPr>
              <w:pStyle w:val="TableParagraph"/>
              <w:spacing w:line="263" w:lineRule="exact"/>
              <w:ind w:left="210" w:right="206"/>
              <w:jc w:val="center"/>
              <w:rPr>
                <w:sz w:val="24"/>
              </w:rPr>
            </w:pPr>
            <w:r>
              <w:rPr>
                <w:sz w:val="24"/>
              </w:rPr>
              <w:t>КО</w:t>
            </w:r>
          </w:p>
        </w:tc>
        <w:tc>
          <w:tcPr>
            <w:tcW w:w="1513" w:type="dxa"/>
          </w:tcPr>
          <w:p w:rsidR="00062D39" w:rsidRDefault="000F7B1A">
            <w:pPr>
              <w:pStyle w:val="TableParagraph"/>
              <w:spacing w:line="263" w:lineRule="exact"/>
              <w:ind w:left="215" w:right="197"/>
              <w:jc w:val="center"/>
              <w:rPr>
                <w:sz w:val="24"/>
              </w:rPr>
            </w:pPr>
            <w:r>
              <w:rPr>
                <w:sz w:val="24"/>
              </w:rPr>
              <w:t>ГО/ КР</w:t>
            </w:r>
          </w:p>
        </w:tc>
        <w:tc>
          <w:tcPr>
            <w:tcW w:w="1517" w:type="dxa"/>
          </w:tcPr>
          <w:p w:rsidR="00062D39" w:rsidRDefault="000F7B1A">
            <w:pPr>
              <w:pStyle w:val="TableParagraph"/>
              <w:spacing w:line="263" w:lineRule="exact"/>
              <w:ind w:left="210" w:right="206"/>
              <w:jc w:val="center"/>
              <w:rPr>
                <w:sz w:val="24"/>
              </w:rPr>
            </w:pPr>
            <w:r>
              <w:rPr>
                <w:sz w:val="24"/>
              </w:rPr>
              <w:t>ГО/ КР</w:t>
            </w:r>
          </w:p>
        </w:tc>
        <w:tc>
          <w:tcPr>
            <w:tcW w:w="1512" w:type="dxa"/>
          </w:tcPr>
          <w:p w:rsidR="00062D39" w:rsidRDefault="000F7B1A">
            <w:pPr>
              <w:pStyle w:val="TableParagraph"/>
              <w:spacing w:line="263" w:lineRule="exact"/>
              <w:ind w:left="215" w:right="196"/>
              <w:jc w:val="center"/>
              <w:rPr>
                <w:sz w:val="24"/>
              </w:rPr>
            </w:pPr>
            <w:r>
              <w:rPr>
                <w:sz w:val="24"/>
              </w:rPr>
              <w:t>ГО/ КР</w:t>
            </w:r>
          </w:p>
        </w:tc>
      </w:tr>
      <w:tr w:rsidR="00062D39">
        <w:trPr>
          <w:trHeight w:val="369"/>
        </w:trPr>
        <w:tc>
          <w:tcPr>
            <w:tcW w:w="3654" w:type="dxa"/>
          </w:tcPr>
          <w:p w:rsidR="00062D39" w:rsidRDefault="00F65344">
            <w:pPr>
              <w:pStyle w:val="TableParagraph"/>
              <w:spacing w:line="263" w:lineRule="exact"/>
              <w:rPr>
                <w:sz w:val="24"/>
              </w:rPr>
            </w:pPr>
            <w:r>
              <w:rPr>
                <w:sz w:val="24"/>
              </w:rPr>
              <w:t>Обществознание и естествознание (</w:t>
            </w:r>
            <w:r w:rsidR="000F7B1A">
              <w:rPr>
                <w:sz w:val="24"/>
              </w:rPr>
              <w:t>Окружающий мир</w:t>
            </w:r>
            <w:r>
              <w:rPr>
                <w:sz w:val="24"/>
              </w:rPr>
              <w:t>)</w:t>
            </w:r>
          </w:p>
        </w:tc>
        <w:tc>
          <w:tcPr>
            <w:tcW w:w="1517" w:type="dxa"/>
          </w:tcPr>
          <w:p w:rsidR="00062D39" w:rsidRDefault="000F7B1A">
            <w:pPr>
              <w:pStyle w:val="TableParagraph"/>
              <w:spacing w:line="263" w:lineRule="exact"/>
              <w:ind w:left="210" w:right="206"/>
              <w:jc w:val="center"/>
              <w:rPr>
                <w:sz w:val="24"/>
              </w:rPr>
            </w:pPr>
            <w:r>
              <w:rPr>
                <w:sz w:val="24"/>
              </w:rPr>
              <w:t>КО</w:t>
            </w:r>
          </w:p>
        </w:tc>
        <w:tc>
          <w:tcPr>
            <w:tcW w:w="1513" w:type="dxa"/>
          </w:tcPr>
          <w:p w:rsidR="00062D39" w:rsidRDefault="000F7B1A">
            <w:pPr>
              <w:pStyle w:val="TableParagraph"/>
              <w:spacing w:line="263" w:lineRule="exact"/>
              <w:ind w:left="215" w:right="201"/>
              <w:jc w:val="center"/>
              <w:rPr>
                <w:sz w:val="24"/>
              </w:rPr>
            </w:pPr>
            <w:r>
              <w:rPr>
                <w:sz w:val="24"/>
              </w:rPr>
              <w:t>ГО/КР</w:t>
            </w:r>
          </w:p>
        </w:tc>
        <w:tc>
          <w:tcPr>
            <w:tcW w:w="1517" w:type="dxa"/>
          </w:tcPr>
          <w:p w:rsidR="00062D39" w:rsidRDefault="000F7B1A">
            <w:pPr>
              <w:pStyle w:val="TableParagraph"/>
              <w:spacing w:line="263" w:lineRule="exact"/>
              <w:ind w:left="215" w:right="206"/>
              <w:jc w:val="center"/>
              <w:rPr>
                <w:sz w:val="24"/>
              </w:rPr>
            </w:pPr>
            <w:r>
              <w:rPr>
                <w:sz w:val="24"/>
              </w:rPr>
              <w:t>ГО/КР</w:t>
            </w:r>
          </w:p>
        </w:tc>
        <w:tc>
          <w:tcPr>
            <w:tcW w:w="1512" w:type="dxa"/>
          </w:tcPr>
          <w:p w:rsidR="00062D39" w:rsidRDefault="000F7B1A">
            <w:pPr>
              <w:pStyle w:val="TableParagraph"/>
              <w:spacing w:line="263" w:lineRule="exact"/>
              <w:ind w:left="215" w:right="196"/>
              <w:jc w:val="center"/>
              <w:rPr>
                <w:sz w:val="24"/>
              </w:rPr>
            </w:pPr>
            <w:r>
              <w:rPr>
                <w:sz w:val="24"/>
              </w:rPr>
              <w:t>ГО/ КР</w:t>
            </w:r>
          </w:p>
        </w:tc>
      </w:tr>
      <w:tr w:rsidR="00062D39">
        <w:trPr>
          <w:trHeight w:val="369"/>
        </w:trPr>
        <w:tc>
          <w:tcPr>
            <w:tcW w:w="3654" w:type="dxa"/>
          </w:tcPr>
          <w:p w:rsidR="00062D39" w:rsidRDefault="000F7B1A">
            <w:pPr>
              <w:pStyle w:val="TableParagraph"/>
              <w:spacing w:line="263" w:lineRule="exact"/>
              <w:rPr>
                <w:sz w:val="24"/>
              </w:rPr>
            </w:pPr>
            <w:r>
              <w:rPr>
                <w:sz w:val="24"/>
              </w:rPr>
              <w:t>Музыка</w:t>
            </w:r>
          </w:p>
        </w:tc>
        <w:tc>
          <w:tcPr>
            <w:tcW w:w="1517" w:type="dxa"/>
          </w:tcPr>
          <w:p w:rsidR="00062D39" w:rsidRDefault="000F7B1A">
            <w:pPr>
              <w:pStyle w:val="TableParagraph"/>
              <w:spacing w:line="263" w:lineRule="exact"/>
              <w:ind w:left="210" w:right="206"/>
              <w:jc w:val="center"/>
              <w:rPr>
                <w:sz w:val="24"/>
              </w:rPr>
            </w:pPr>
            <w:r>
              <w:rPr>
                <w:sz w:val="24"/>
              </w:rPr>
              <w:t>КО</w:t>
            </w:r>
          </w:p>
        </w:tc>
        <w:tc>
          <w:tcPr>
            <w:tcW w:w="1513" w:type="dxa"/>
          </w:tcPr>
          <w:p w:rsidR="00062D39" w:rsidRDefault="000F7B1A">
            <w:pPr>
              <w:pStyle w:val="TableParagraph"/>
              <w:spacing w:line="263" w:lineRule="exact"/>
              <w:ind w:left="215" w:right="201"/>
              <w:jc w:val="center"/>
              <w:rPr>
                <w:sz w:val="24"/>
              </w:rPr>
            </w:pPr>
            <w:r>
              <w:rPr>
                <w:sz w:val="24"/>
              </w:rPr>
              <w:t>ГО/КР/ПР</w:t>
            </w:r>
          </w:p>
        </w:tc>
        <w:tc>
          <w:tcPr>
            <w:tcW w:w="1517" w:type="dxa"/>
          </w:tcPr>
          <w:p w:rsidR="00062D39" w:rsidRDefault="000F7B1A">
            <w:pPr>
              <w:pStyle w:val="TableParagraph"/>
              <w:spacing w:line="263" w:lineRule="exact"/>
              <w:ind w:left="215" w:right="206"/>
              <w:jc w:val="center"/>
              <w:rPr>
                <w:sz w:val="24"/>
              </w:rPr>
            </w:pPr>
            <w:r>
              <w:rPr>
                <w:sz w:val="24"/>
              </w:rPr>
              <w:t>ГО/КР/ПР</w:t>
            </w:r>
          </w:p>
        </w:tc>
        <w:tc>
          <w:tcPr>
            <w:tcW w:w="1512" w:type="dxa"/>
          </w:tcPr>
          <w:p w:rsidR="00062D39" w:rsidRDefault="000F7B1A">
            <w:pPr>
              <w:pStyle w:val="TableParagraph"/>
              <w:spacing w:line="263" w:lineRule="exact"/>
              <w:ind w:left="215" w:right="201"/>
              <w:jc w:val="center"/>
              <w:rPr>
                <w:sz w:val="24"/>
              </w:rPr>
            </w:pPr>
            <w:r>
              <w:rPr>
                <w:sz w:val="24"/>
              </w:rPr>
              <w:t>ГО/КР/ПР</w:t>
            </w:r>
          </w:p>
        </w:tc>
      </w:tr>
      <w:tr w:rsidR="00062D39">
        <w:trPr>
          <w:trHeight w:val="278"/>
        </w:trPr>
        <w:tc>
          <w:tcPr>
            <w:tcW w:w="3654" w:type="dxa"/>
          </w:tcPr>
          <w:p w:rsidR="00062D39" w:rsidRDefault="000F7B1A">
            <w:pPr>
              <w:pStyle w:val="TableParagraph"/>
              <w:spacing w:line="259" w:lineRule="exact"/>
              <w:rPr>
                <w:sz w:val="24"/>
              </w:rPr>
            </w:pPr>
            <w:r>
              <w:rPr>
                <w:sz w:val="24"/>
              </w:rPr>
              <w:t>Изобразительное искусство</w:t>
            </w:r>
          </w:p>
        </w:tc>
        <w:tc>
          <w:tcPr>
            <w:tcW w:w="1517" w:type="dxa"/>
          </w:tcPr>
          <w:p w:rsidR="00062D39" w:rsidRDefault="000F7B1A">
            <w:pPr>
              <w:pStyle w:val="TableParagraph"/>
              <w:spacing w:line="259" w:lineRule="exact"/>
              <w:ind w:left="210" w:right="206"/>
              <w:jc w:val="center"/>
              <w:rPr>
                <w:sz w:val="24"/>
              </w:rPr>
            </w:pPr>
            <w:r>
              <w:rPr>
                <w:sz w:val="24"/>
              </w:rPr>
              <w:t>КО</w:t>
            </w:r>
          </w:p>
        </w:tc>
        <w:tc>
          <w:tcPr>
            <w:tcW w:w="1513" w:type="dxa"/>
          </w:tcPr>
          <w:p w:rsidR="00062D39" w:rsidRDefault="000F7B1A">
            <w:pPr>
              <w:pStyle w:val="TableParagraph"/>
              <w:spacing w:line="259" w:lineRule="exact"/>
              <w:ind w:left="215" w:right="201"/>
              <w:jc w:val="center"/>
              <w:rPr>
                <w:sz w:val="24"/>
              </w:rPr>
            </w:pPr>
            <w:r>
              <w:rPr>
                <w:sz w:val="24"/>
              </w:rPr>
              <w:t>ГО/КР/ПР</w:t>
            </w:r>
          </w:p>
        </w:tc>
        <w:tc>
          <w:tcPr>
            <w:tcW w:w="1517" w:type="dxa"/>
          </w:tcPr>
          <w:p w:rsidR="00062D39" w:rsidRDefault="000F7B1A">
            <w:pPr>
              <w:pStyle w:val="TableParagraph"/>
              <w:spacing w:line="259" w:lineRule="exact"/>
              <w:ind w:left="215" w:right="206"/>
              <w:jc w:val="center"/>
              <w:rPr>
                <w:sz w:val="24"/>
              </w:rPr>
            </w:pPr>
            <w:r>
              <w:rPr>
                <w:sz w:val="24"/>
              </w:rPr>
              <w:t>ГО/КР/ПР</w:t>
            </w:r>
          </w:p>
        </w:tc>
        <w:tc>
          <w:tcPr>
            <w:tcW w:w="1512" w:type="dxa"/>
          </w:tcPr>
          <w:p w:rsidR="00062D39" w:rsidRDefault="000F7B1A">
            <w:pPr>
              <w:pStyle w:val="TableParagraph"/>
              <w:spacing w:line="259" w:lineRule="exact"/>
              <w:ind w:left="215" w:right="201"/>
              <w:jc w:val="center"/>
              <w:rPr>
                <w:sz w:val="24"/>
              </w:rPr>
            </w:pPr>
            <w:r>
              <w:rPr>
                <w:sz w:val="24"/>
              </w:rPr>
              <w:t>ГО/КР/ПР</w:t>
            </w:r>
          </w:p>
        </w:tc>
      </w:tr>
      <w:tr w:rsidR="00062D39">
        <w:trPr>
          <w:trHeight w:val="738"/>
        </w:trPr>
        <w:tc>
          <w:tcPr>
            <w:tcW w:w="3654" w:type="dxa"/>
          </w:tcPr>
          <w:p w:rsidR="00062D39" w:rsidRDefault="000F7B1A">
            <w:pPr>
              <w:pStyle w:val="TableParagraph"/>
              <w:spacing w:line="237" w:lineRule="auto"/>
              <w:rPr>
                <w:sz w:val="24"/>
              </w:rPr>
            </w:pPr>
            <w:r>
              <w:rPr>
                <w:sz w:val="24"/>
              </w:rPr>
              <w:t>Основы религиозных культур и светской</w:t>
            </w:r>
            <w:r>
              <w:rPr>
                <w:spacing w:val="59"/>
                <w:sz w:val="24"/>
              </w:rPr>
              <w:t xml:space="preserve"> </w:t>
            </w:r>
            <w:r>
              <w:rPr>
                <w:sz w:val="24"/>
              </w:rPr>
              <w:t>этики</w:t>
            </w:r>
          </w:p>
        </w:tc>
        <w:tc>
          <w:tcPr>
            <w:tcW w:w="1517" w:type="dxa"/>
          </w:tcPr>
          <w:p w:rsidR="00062D39" w:rsidRDefault="000F7B1A">
            <w:pPr>
              <w:pStyle w:val="TableParagraph"/>
              <w:spacing w:line="263" w:lineRule="exact"/>
              <w:ind w:left="4"/>
              <w:jc w:val="center"/>
              <w:rPr>
                <w:sz w:val="24"/>
              </w:rPr>
            </w:pPr>
            <w:r>
              <w:rPr>
                <w:w w:val="99"/>
                <w:sz w:val="24"/>
              </w:rPr>
              <w:t>-</w:t>
            </w:r>
          </w:p>
        </w:tc>
        <w:tc>
          <w:tcPr>
            <w:tcW w:w="1513" w:type="dxa"/>
          </w:tcPr>
          <w:p w:rsidR="00062D39" w:rsidRDefault="000F7B1A">
            <w:pPr>
              <w:pStyle w:val="TableParagraph"/>
              <w:spacing w:line="263" w:lineRule="exact"/>
              <w:ind w:left="18"/>
              <w:jc w:val="center"/>
              <w:rPr>
                <w:sz w:val="24"/>
              </w:rPr>
            </w:pPr>
            <w:r>
              <w:rPr>
                <w:w w:val="99"/>
                <w:sz w:val="24"/>
              </w:rPr>
              <w:t>-</w:t>
            </w:r>
          </w:p>
        </w:tc>
        <w:tc>
          <w:tcPr>
            <w:tcW w:w="1517" w:type="dxa"/>
          </w:tcPr>
          <w:p w:rsidR="00062D39" w:rsidRDefault="000F7B1A">
            <w:pPr>
              <w:pStyle w:val="TableParagraph"/>
              <w:spacing w:line="263" w:lineRule="exact"/>
              <w:ind w:left="3"/>
              <w:jc w:val="center"/>
              <w:rPr>
                <w:sz w:val="24"/>
              </w:rPr>
            </w:pPr>
            <w:r>
              <w:rPr>
                <w:w w:val="99"/>
                <w:sz w:val="24"/>
              </w:rPr>
              <w:t>-</w:t>
            </w:r>
          </w:p>
        </w:tc>
        <w:tc>
          <w:tcPr>
            <w:tcW w:w="1512" w:type="dxa"/>
          </w:tcPr>
          <w:p w:rsidR="00062D39" w:rsidRDefault="000F7B1A">
            <w:pPr>
              <w:pStyle w:val="TableParagraph"/>
              <w:spacing w:line="263" w:lineRule="exact"/>
              <w:ind w:left="215" w:right="201"/>
              <w:jc w:val="center"/>
              <w:rPr>
                <w:sz w:val="24"/>
              </w:rPr>
            </w:pPr>
            <w:r>
              <w:rPr>
                <w:sz w:val="24"/>
              </w:rPr>
              <w:t>ГО/КР</w:t>
            </w:r>
          </w:p>
        </w:tc>
      </w:tr>
      <w:tr w:rsidR="00062D39">
        <w:trPr>
          <w:trHeight w:val="369"/>
        </w:trPr>
        <w:tc>
          <w:tcPr>
            <w:tcW w:w="3654" w:type="dxa"/>
          </w:tcPr>
          <w:p w:rsidR="00062D39" w:rsidRDefault="000F7B1A">
            <w:pPr>
              <w:pStyle w:val="TableParagraph"/>
              <w:spacing w:line="263" w:lineRule="exact"/>
              <w:rPr>
                <w:sz w:val="24"/>
              </w:rPr>
            </w:pPr>
            <w:r>
              <w:rPr>
                <w:sz w:val="24"/>
              </w:rPr>
              <w:t>Технология</w:t>
            </w:r>
          </w:p>
        </w:tc>
        <w:tc>
          <w:tcPr>
            <w:tcW w:w="1517" w:type="dxa"/>
          </w:tcPr>
          <w:p w:rsidR="00062D39" w:rsidRDefault="000F7B1A">
            <w:pPr>
              <w:pStyle w:val="TableParagraph"/>
              <w:spacing w:line="263" w:lineRule="exact"/>
              <w:ind w:left="210" w:right="206"/>
              <w:jc w:val="center"/>
              <w:rPr>
                <w:sz w:val="24"/>
              </w:rPr>
            </w:pPr>
            <w:r>
              <w:rPr>
                <w:sz w:val="24"/>
              </w:rPr>
              <w:t>КО</w:t>
            </w:r>
          </w:p>
        </w:tc>
        <w:tc>
          <w:tcPr>
            <w:tcW w:w="1513" w:type="dxa"/>
          </w:tcPr>
          <w:p w:rsidR="00062D39" w:rsidRDefault="000F7B1A">
            <w:pPr>
              <w:pStyle w:val="TableParagraph"/>
              <w:spacing w:line="263" w:lineRule="exact"/>
              <w:ind w:left="215" w:right="201"/>
              <w:jc w:val="center"/>
              <w:rPr>
                <w:sz w:val="24"/>
              </w:rPr>
            </w:pPr>
            <w:r>
              <w:rPr>
                <w:sz w:val="24"/>
              </w:rPr>
              <w:t>ГО/КР/ПР</w:t>
            </w:r>
          </w:p>
        </w:tc>
        <w:tc>
          <w:tcPr>
            <w:tcW w:w="1517" w:type="dxa"/>
          </w:tcPr>
          <w:p w:rsidR="00062D39" w:rsidRDefault="000F7B1A">
            <w:pPr>
              <w:pStyle w:val="TableParagraph"/>
              <w:spacing w:line="263" w:lineRule="exact"/>
              <w:ind w:left="215" w:right="206"/>
              <w:jc w:val="center"/>
              <w:rPr>
                <w:sz w:val="24"/>
              </w:rPr>
            </w:pPr>
            <w:r>
              <w:rPr>
                <w:sz w:val="24"/>
              </w:rPr>
              <w:t>ГО/КР/ПР</w:t>
            </w:r>
          </w:p>
        </w:tc>
        <w:tc>
          <w:tcPr>
            <w:tcW w:w="1512" w:type="dxa"/>
          </w:tcPr>
          <w:p w:rsidR="00062D39" w:rsidRDefault="000F7B1A">
            <w:pPr>
              <w:pStyle w:val="TableParagraph"/>
              <w:spacing w:line="263" w:lineRule="exact"/>
              <w:ind w:left="215" w:right="201"/>
              <w:jc w:val="center"/>
              <w:rPr>
                <w:sz w:val="24"/>
              </w:rPr>
            </w:pPr>
            <w:r>
              <w:rPr>
                <w:sz w:val="24"/>
              </w:rPr>
              <w:t>ГО/КР/ПР</w:t>
            </w:r>
          </w:p>
        </w:tc>
      </w:tr>
      <w:tr w:rsidR="00062D39">
        <w:trPr>
          <w:trHeight w:val="369"/>
        </w:trPr>
        <w:tc>
          <w:tcPr>
            <w:tcW w:w="3654" w:type="dxa"/>
          </w:tcPr>
          <w:p w:rsidR="00062D39" w:rsidRDefault="000F7B1A">
            <w:pPr>
              <w:pStyle w:val="TableParagraph"/>
              <w:spacing w:line="263" w:lineRule="exact"/>
              <w:rPr>
                <w:sz w:val="24"/>
              </w:rPr>
            </w:pPr>
            <w:r>
              <w:rPr>
                <w:sz w:val="24"/>
              </w:rPr>
              <w:t>Информатика</w:t>
            </w:r>
          </w:p>
        </w:tc>
        <w:tc>
          <w:tcPr>
            <w:tcW w:w="1517" w:type="dxa"/>
          </w:tcPr>
          <w:p w:rsidR="00062D39" w:rsidRDefault="000F7B1A">
            <w:pPr>
              <w:pStyle w:val="TableParagraph"/>
              <w:spacing w:line="263" w:lineRule="exact"/>
              <w:ind w:left="4"/>
              <w:jc w:val="center"/>
              <w:rPr>
                <w:sz w:val="24"/>
              </w:rPr>
            </w:pPr>
            <w:r>
              <w:rPr>
                <w:w w:val="99"/>
                <w:sz w:val="24"/>
              </w:rPr>
              <w:t>-</w:t>
            </w:r>
          </w:p>
        </w:tc>
        <w:tc>
          <w:tcPr>
            <w:tcW w:w="1513" w:type="dxa"/>
          </w:tcPr>
          <w:p w:rsidR="00062D39" w:rsidRDefault="000F7B1A">
            <w:pPr>
              <w:pStyle w:val="TableParagraph"/>
              <w:spacing w:line="263" w:lineRule="exact"/>
              <w:ind w:left="215" w:right="201"/>
              <w:jc w:val="center"/>
              <w:rPr>
                <w:sz w:val="24"/>
              </w:rPr>
            </w:pPr>
            <w:r>
              <w:rPr>
                <w:sz w:val="24"/>
              </w:rPr>
              <w:t>ГО/КР</w:t>
            </w:r>
          </w:p>
        </w:tc>
        <w:tc>
          <w:tcPr>
            <w:tcW w:w="1517" w:type="dxa"/>
          </w:tcPr>
          <w:p w:rsidR="00062D39" w:rsidRDefault="000F7B1A">
            <w:pPr>
              <w:pStyle w:val="TableParagraph"/>
              <w:spacing w:line="263" w:lineRule="exact"/>
              <w:ind w:left="215" w:right="206"/>
              <w:jc w:val="center"/>
              <w:rPr>
                <w:sz w:val="24"/>
              </w:rPr>
            </w:pPr>
            <w:r>
              <w:rPr>
                <w:sz w:val="24"/>
              </w:rPr>
              <w:t>ГО/КР</w:t>
            </w:r>
          </w:p>
        </w:tc>
        <w:tc>
          <w:tcPr>
            <w:tcW w:w="1512" w:type="dxa"/>
          </w:tcPr>
          <w:p w:rsidR="00062D39" w:rsidRDefault="000F7B1A">
            <w:pPr>
              <w:pStyle w:val="TableParagraph"/>
              <w:spacing w:line="263" w:lineRule="exact"/>
              <w:ind w:left="215" w:right="201"/>
              <w:jc w:val="center"/>
              <w:rPr>
                <w:sz w:val="24"/>
              </w:rPr>
            </w:pPr>
            <w:r>
              <w:rPr>
                <w:sz w:val="24"/>
              </w:rPr>
              <w:t>ГО/КР</w:t>
            </w:r>
          </w:p>
        </w:tc>
      </w:tr>
      <w:tr w:rsidR="00062D39">
        <w:trPr>
          <w:trHeight w:val="393"/>
        </w:trPr>
        <w:tc>
          <w:tcPr>
            <w:tcW w:w="3654" w:type="dxa"/>
          </w:tcPr>
          <w:p w:rsidR="00062D39" w:rsidRDefault="000F7B1A">
            <w:pPr>
              <w:pStyle w:val="TableParagraph"/>
              <w:spacing w:line="263" w:lineRule="exact"/>
              <w:rPr>
                <w:sz w:val="24"/>
              </w:rPr>
            </w:pPr>
            <w:r>
              <w:rPr>
                <w:sz w:val="24"/>
              </w:rPr>
              <w:t>Физическая культура</w:t>
            </w:r>
          </w:p>
        </w:tc>
        <w:tc>
          <w:tcPr>
            <w:tcW w:w="1517" w:type="dxa"/>
          </w:tcPr>
          <w:p w:rsidR="00062D39" w:rsidRDefault="000F7B1A">
            <w:pPr>
              <w:pStyle w:val="TableParagraph"/>
              <w:spacing w:line="263" w:lineRule="exact"/>
              <w:ind w:left="210" w:right="206"/>
              <w:jc w:val="center"/>
              <w:rPr>
                <w:sz w:val="24"/>
              </w:rPr>
            </w:pPr>
            <w:r>
              <w:rPr>
                <w:sz w:val="24"/>
              </w:rPr>
              <w:t>КО</w:t>
            </w:r>
          </w:p>
        </w:tc>
        <w:tc>
          <w:tcPr>
            <w:tcW w:w="1513" w:type="dxa"/>
          </w:tcPr>
          <w:p w:rsidR="00062D39" w:rsidRDefault="000F7B1A">
            <w:pPr>
              <w:pStyle w:val="TableParagraph"/>
              <w:spacing w:line="263" w:lineRule="exact"/>
              <w:ind w:left="215" w:right="201"/>
              <w:jc w:val="center"/>
              <w:rPr>
                <w:sz w:val="24"/>
              </w:rPr>
            </w:pPr>
            <w:r>
              <w:rPr>
                <w:sz w:val="24"/>
              </w:rPr>
              <w:t>ГО/КР/ПР</w:t>
            </w:r>
          </w:p>
        </w:tc>
        <w:tc>
          <w:tcPr>
            <w:tcW w:w="1517" w:type="dxa"/>
          </w:tcPr>
          <w:p w:rsidR="00062D39" w:rsidRDefault="000F7B1A">
            <w:pPr>
              <w:pStyle w:val="TableParagraph"/>
              <w:spacing w:line="263" w:lineRule="exact"/>
              <w:ind w:left="215" w:right="206"/>
              <w:jc w:val="center"/>
              <w:rPr>
                <w:sz w:val="24"/>
              </w:rPr>
            </w:pPr>
            <w:r>
              <w:rPr>
                <w:sz w:val="24"/>
              </w:rPr>
              <w:t>ГО/КР/ПР</w:t>
            </w:r>
          </w:p>
        </w:tc>
        <w:tc>
          <w:tcPr>
            <w:tcW w:w="1512" w:type="dxa"/>
          </w:tcPr>
          <w:p w:rsidR="00062D39" w:rsidRDefault="000F7B1A">
            <w:pPr>
              <w:pStyle w:val="TableParagraph"/>
              <w:spacing w:line="263" w:lineRule="exact"/>
              <w:ind w:left="215" w:right="201"/>
              <w:jc w:val="center"/>
              <w:rPr>
                <w:sz w:val="24"/>
              </w:rPr>
            </w:pPr>
            <w:r>
              <w:rPr>
                <w:sz w:val="24"/>
              </w:rPr>
              <w:t>ГО/КР/ПР</w:t>
            </w:r>
          </w:p>
        </w:tc>
      </w:tr>
    </w:tbl>
    <w:p w:rsidR="00062D39" w:rsidRDefault="00062D39">
      <w:pPr>
        <w:pStyle w:val="a3"/>
        <w:spacing w:before="3"/>
        <w:ind w:left="0"/>
        <w:jc w:val="left"/>
        <w:rPr>
          <w:b/>
          <w:i/>
          <w:sz w:val="27"/>
        </w:rPr>
      </w:pPr>
    </w:p>
    <w:tbl>
      <w:tblPr>
        <w:tblStyle w:val="TableNormal"/>
        <w:tblW w:w="0" w:type="auto"/>
        <w:tblInd w:w="347" w:type="dxa"/>
        <w:tblLayout w:type="fixed"/>
        <w:tblLook w:val="01E0" w:firstRow="1" w:lastRow="1" w:firstColumn="1" w:lastColumn="1" w:noHBand="0" w:noVBand="0"/>
      </w:tblPr>
      <w:tblGrid>
        <w:gridCol w:w="3942"/>
        <w:gridCol w:w="4518"/>
      </w:tblGrid>
      <w:tr w:rsidR="00062D39">
        <w:trPr>
          <w:trHeight w:val="1091"/>
        </w:trPr>
        <w:tc>
          <w:tcPr>
            <w:tcW w:w="3942" w:type="dxa"/>
          </w:tcPr>
          <w:p w:rsidR="00062D39" w:rsidRDefault="000F7B1A">
            <w:pPr>
              <w:pStyle w:val="TableParagraph"/>
              <w:spacing w:line="237" w:lineRule="auto"/>
              <w:ind w:left="200" w:right="1283"/>
              <w:rPr>
                <w:sz w:val="24"/>
              </w:rPr>
            </w:pPr>
            <w:r>
              <w:rPr>
                <w:sz w:val="24"/>
              </w:rPr>
              <w:t>Условные обозначения: ГО - годовая оценка</w:t>
            </w:r>
          </w:p>
          <w:p w:rsidR="00062D39" w:rsidRDefault="000F7B1A">
            <w:pPr>
              <w:pStyle w:val="TableParagraph"/>
              <w:spacing w:line="274" w:lineRule="exact"/>
              <w:ind w:left="200" w:right="1026"/>
              <w:rPr>
                <w:sz w:val="24"/>
              </w:rPr>
            </w:pPr>
            <w:r>
              <w:rPr>
                <w:sz w:val="24"/>
              </w:rPr>
              <w:t>КР – контрольная работа КО – качественная оценка</w:t>
            </w:r>
          </w:p>
        </w:tc>
        <w:tc>
          <w:tcPr>
            <w:tcW w:w="4518" w:type="dxa"/>
          </w:tcPr>
          <w:p w:rsidR="00062D39" w:rsidRDefault="00062D39">
            <w:pPr>
              <w:pStyle w:val="TableParagraph"/>
              <w:spacing w:before="10"/>
              <w:ind w:left="0"/>
              <w:rPr>
                <w:b/>
                <w:i/>
              </w:rPr>
            </w:pPr>
          </w:p>
          <w:p w:rsidR="00062D39" w:rsidRDefault="000F7B1A">
            <w:pPr>
              <w:pStyle w:val="TableParagraph"/>
              <w:ind w:left="1045"/>
              <w:rPr>
                <w:sz w:val="24"/>
              </w:rPr>
            </w:pPr>
            <w:r>
              <w:rPr>
                <w:sz w:val="24"/>
              </w:rPr>
              <w:t>Д – диктант</w:t>
            </w:r>
          </w:p>
          <w:p w:rsidR="00062D39" w:rsidRDefault="000F7B1A">
            <w:pPr>
              <w:pStyle w:val="TableParagraph"/>
              <w:spacing w:before="7" w:line="274" w:lineRule="exact"/>
              <w:ind w:left="1045" w:right="180"/>
              <w:rPr>
                <w:sz w:val="24"/>
              </w:rPr>
            </w:pPr>
            <w:r>
              <w:rPr>
                <w:sz w:val="24"/>
              </w:rPr>
              <w:t>ДС – диалоговое собеседование ПР – практическая работа</w:t>
            </w:r>
          </w:p>
        </w:tc>
      </w:tr>
    </w:tbl>
    <w:p w:rsidR="00062D39" w:rsidRDefault="00062D39">
      <w:pPr>
        <w:pStyle w:val="a3"/>
        <w:ind w:left="0"/>
        <w:jc w:val="left"/>
        <w:rPr>
          <w:b/>
          <w:i/>
          <w:sz w:val="20"/>
        </w:rPr>
      </w:pPr>
    </w:p>
    <w:p w:rsidR="00062D39" w:rsidRDefault="00062D39">
      <w:pPr>
        <w:pStyle w:val="a3"/>
        <w:spacing w:before="10"/>
        <w:ind w:left="0"/>
        <w:jc w:val="left"/>
        <w:rPr>
          <w:b/>
          <w:i/>
          <w:sz w:val="20"/>
        </w:rPr>
      </w:pPr>
    </w:p>
    <w:p w:rsidR="00062D39" w:rsidRDefault="000F7B1A" w:rsidP="00914BB3">
      <w:pPr>
        <w:pStyle w:val="a4"/>
        <w:numPr>
          <w:ilvl w:val="1"/>
          <w:numId w:val="29"/>
        </w:numPr>
        <w:tabs>
          <w:tab w:val="left" w:pos="963"/>
        </w:tabs>
        <w:spacing w:before="90" w:line="272" w:lineRule="exact"/>
        <w:ind w:hanging="424"/>
        <w:rPr>
          <w:b/>
          <w:sz w:val="24"/>
        </w:rPr>
      </w:pPr>
      <w:r>
        <w:rPr>
          <w:b/>
          <w:sz w:val="24"/>
        </w:rPr>
        <w:t>План внеурочной</w:t>
      </w:r>
      <w:r>
        <w:rPr>
          <w:b/>
          <w:spacing w:val="3"/>
          <w:sz w:val="24"/>
        </w:rPr>
        <w:t xml:space="preserve"> </w:t>
      </w:r>
      <w:r>
        <w:rPr>
          <w:b/>
          <w:sz w:val="24"/>
        </w:rPr>
        <w:t>деятельности</w:t>
      </w:r>
    </w:p>
    <w:p w:rsidR="00062D39" w:rsidRDefault="000F7B1A">
      <w:pPr>
        <w:pStyle w:val="a3"/>
        <w:ind w:right="562" w:firstLine="595"/>
      </w:pPr>
      <w:r>
        <w:t>Воспитание является одним из важнейших компонентов образования в интересах человека, общества, государства. Основными задачами воспитания на современном этапе развития нашего общества являются: формирование у обучающихся гражданской ответственности и правового самосознания, духовности и культуры, инициативности, самостоятельности, способности к успешной социализации в обществе.</w:t>
      </w:r>
    </w:p>
    <w:p w:rsidR="00062D39" w:rsidRDefault="000F7B1A">
      <w:pPr>
        <w:pStyle w:val="a3"/>
        <w:ind w:right="566" w:firstLine="595"/>
      </w:pPr>
      <w:r>
        <w:t>Внеурочная деятельность является составной частью учебно-воспитательного процесса и одной из форм организации свободного времени учащихся. Под внеурочной  деятельностью в рамках реализации ФГОС понимается образовательная деятельность, осуществляемая в формах, отличных от урочной, и направленная на достижения</w:t>
      </w:r>
      <w:r>
        <w:rPr>
          <w:spacing w:val="-33"/>
        </w:rPr>
        <w:t xml:space="preserve"> </w:t>
      </w:r>
      <w:r>
        <w:t>учащихся.</w:t>
      </w:r>
    </w:p>
    <w:p w:rsidR="00062D39" w:rsidRDefault="000F7B1A">
      <w:pPr>
        <w:pStyle w:val="a3"/>
        <w:ind w:right="563" w:firstLine="595"/>
      </w:pPr>
      <w:r>
        <w:t>Программа внеурочной деятельности создает условия для социального, культурного и профессионального самоопределения, творческой самореализации личности ребёнка, её интеграции в системе мировой и отечественной культур.</w:t>
      </w:r>
    </w:p>
    <w:p w:rsidR="00062D39" w:rsidRDefault="000F7B1A">
      <w:pPr>
        <w:pStyle w:val="a3"/>
        <w:ind w:right="559" w:firstLine="595"/>
      </w:pPr>
      <w:r>
        <w:t>Программа       педагогически       целесообразна,       так        как        способствует более разностороннему раскрытию индивидуальных способностей ребенка, развитию  у детей интереса к различным видам деятельности, желанию активно участвовать в продуктивной деятельности, умению самостоятельно организовать своё свободное время. Каждый вид внеклассной деятельности: творческой, познавательной, спортивной, трудовой, игровой – обогащает опыт коллективного взаимодействия школьников в определённом аспекте, что в своей совокупности даёт большой воспитательный</w:t>
      </w:r>
      <w:r>
        <w:rPr>
          <w:spacing w:val="1"/>
        </w:rPr>
        <w:t xml:space="preserve"> </w:t>
      </w:r>
      <w:r>
        <w:t>эффект.</w:t>
      </w:r>
    </w:p>
    <w:p w:rsidR="00062D39" w:rsidRDefault="000F7B1A">
      <w:pPr>
        <w:pStyle w:val="a3"/>
        <w:ind w:right="573" w:firstLine="533"/>
      </w:pPr>
      <w:r>
        <w:t xml:space="preserve">Часы, отводимые на внеурочную деятельность, используются по желанию учащихся и </w:t>
      </w:r>
      <w:r>
        <w:lastRenderedPageBreak/>
        <w:t>их родителей. Внеурочные занятия направлены на каждого ученика, чтобы он мог ощутить свою уникальность и востребованность.</w:t>
      </w:r>
    </w:p>
    <w:p w:rsidR="00062D39" w:rsidRDefault="000F7B1A">
      <w:pPr>
        <w:pStyle w:val="a3"/>
        <w:spacing w:line="274" w:lineRule="exact"/>
      </w:pPr>
      <w:r>
        <w:t>Внеурочная деятельность реализуется:</w:t>
      </w:r>
    </w:p>
    <w:p w:rsidR="00062D39" w:rsidRDefault="000F7B1A">
      <w:pPr>
        <w:pStyle w:val="a3"/>
        <w:spacing w:before="5" w:line="237" w:lineRule="auto"/>
        <w:ind w:right="562" w:firstLine="475"/>
      </w:pPr>
      <w:r>
        <w:t xml:space="preserve">- </w:t>
      </w:r>
      <w:r>
        <w:rPr>
          <w:b/>
        </w:rPr>
        <w:t xml:space="preserve">по направлениям: </w:t>
      </w:r>
      <w:r>
        <w:t>духовно-нравственное, социальное, общеинтеллектуальное, обще- культурное, спортивно-оздоровительное;</w:t>
      </w:r>
    </w:p>
    <w:p w:rsidR="00062D39" w:rsidRDefault="000F7B1A">
      <w:pPr>
        <w:pStyle w:val="a3"/>
        <w:spacing w:before="4"/>
        <w:ind w:right="556" w:firstLine="475"/>
      </w:pPr>
      <w:r>
        <w:rPr>
          <w:b/>
        </w:rPr>
        <w:t xml:space="preserve">- по видам: </w:t>
      </w:r>
      <w:r>
        <w:t>игровая, познавательная, досугово — развлекательная деятельность (досу- говое общение), проблемно-ценностное общение; художественное творчество, социальное и техническое творчество, трудовая (производственная) деятельность, спортивно- оздоровительная деятельность; туристско-краеведческая деятельность, исследовательская деятельность и др.;</w:t>
      </w:r>
    </w:p>
    <w:p w:rsidR="00062D39" w:rsidRDefault="000F7B1A">
      <w:pPr>
        <w:pStyle w:val="a3"/>
        <w:spacing w:line="274" w:lineRule="exact"/>
        <w:ind w:left="1073"/>
      </w:pPr>
      <w:r>
        <w:t xml:space="preserve">- </w:t>
      </w:r>
      <w:r>
        <w:rPr>
          <w:b/>
        </w:rPr>
        <w:t xml:space="preserve">в формах: </w:t>
      </w:r>
      <w:r>
        <w:t>экскурсии, кружки, секции, олимпиады, викторины, конкурсы, фестивали,</w:t>
      </w:r>
    </w:p>
    <w:p w:rsidR="00062D39" w:rsidRDefault="000F7B1A">
      <w:pPr>
        <w:pStyle w:val="a3"/>
        <w:tabs>
          <w:tab w:val="left" w:pos="8172"/>
        </w:tabs>
        <w:spacing w:before="66" w:line="242" w:lineRule="auto"/>
        <w:ind w:right="568"/>
        <w:jc w:val="left"/>
      </w:pPr>
      <w:r>
        <w:t>проекты,  соревнования,  поисковые  исследования,</w:t>
      </w:r>
      <w:r>
        <w:rPr>
          <w:spacing w:val="-11"/>
        </w:rPr>
        <w:t xml:space="preserve"> </w:t>
      </w:r>
      <w:r>
        <w:t>посещение</w:t>
      </w:r>
      <w:r>
        <w:rPr>
          <w:spacing w:val="40"/>
        </w:rPr>
        <w:t xml:space="preserve"> </w:t>
      </w:r>
      <w:r>
        <w:t>театров,</w:t>
      </w:r>
      <w:r>
        <w:tab/>
        <w:t xml:space="preserve">через организацию деятельности обучающегося во взаимодействии </w:t>
      </w:r>
      <w:r>
        <w:rPr>
          <w:spacing w:val="-3"/>
        </w:rPr>
        <w:t xml:space="preserve">со </w:t>
      </w:r>
      <w:r>
        <w:t>сверстниками, педагогами,</w:t>
      </w:r>
      <w:r>
        <w:rPr>
          <w:spacing w:val="-18"/>
        </w:rPr>
        <w:t xml:space="preserve"> </w:t>
      </w:r>
      <w:r>
        <w:t>родителями.</w:t>
      </w:r>
    </w:p>
    <w:p w:rsidR="00062D39" w:rsidRDefault="000F7B1A">
      <w:pPr>
        <w:pStyle w:val="a3"/>
        <w:spacing w:line="242" w:lineRule="auto"/>
        <w:ind w:firstLine="706"/>
        <w:jc w:val="left"/>
      </w:pPr>
      <w:r>
        <w:t>Часы, отведенные на внеурочную деятельность, не учитываются при определении обязательной допустимой нагрузки учащихся, но являются обязательными.</w:t>
      </w:r>
    </w:p>
    <w:p w:rsidR="00062D39" w:rsidRDefault="000F7B1A">
      <w:pPr>
        <w:pStyle w:val="a3"/>
        <w:spacing w:line="242" w:lineRule="auto"/>
        <w:ind w:right="560"/>
        <w:jc w:val="left"/>
      </w:pPr>
      <w:r>
        <w:t>ФГОС общего образования определяет количество часов внеурочной деятельности на каж- дом уровне образования:</w:t>
      </w:r>
    </w:p>
    <w:p w:rsidR="00062D39" w:rsidRDefault="000F7B1A" w:rsidP="00914BB3">
      <w:pPr>
        <w:pStyle w:val="a4"/>
        <w:numPr>
          <w:ilvl w:val="0"/>
          <w:numId w:val="27"/>
        </w:numPr>
        <w:tabs>
          <w:tab w:val="left" w:pos="684"/>
        </w:tabs>
        <w:spacing w:line="271" w:lineRule="exact"/>
        <w:ind w:left="683" w:hanging="145"/>
        <w:jc w:val="left"/>
        <w:rPr>
          <w:sz w:val="24"/>
        </w:rPr>
      </w:pPr>
      <w:r>
        <w:rPr>
          <w:sz w:val="24"/>
        </w:rPr>
        <w:t>до 1350 часов на уровне начального общего образования (4 года</w:t>
      </w:r>
      <w:r>
        <w:rPr>
          <w:spacing w:val="-16"/>
          <w:sz w:val="24"/>
        </w:rPr>
        <w:t xml:space="preserve"> </w:t>
      </w:r>
      <w:r>
        <w:rPr>
          <w:sz w:val="24"/>
        </w:rPr>
        <w:t>обучения);</w:t>
      </w:r>
    </w:p>
    <w:p w:rsidR="00062D39" w:rsidRDefault="000F7B1A" w:rsidP="00914BB3">
      <w:pPr>
        <w:pStyle w:val="a4"/>
        <w:numPr>
          <w:ilvl w:val="0"/>
          <w:numId w:val="27"/>
        </w:numPr>
        <w:tabs>
          <w:tab w:val="left" w:pos="684"/>
        </w:tabs>
        <w:spacing w:line="275" w:lineRule="exact"/>
        <w:ind w:left="683" w:hanging="145"/>
        <w:jc w:val="left"/>
        <w:rPr>
          <w:sz w:val="24"/>
        </w:rPr>
      </w:pPr>
      <w:r>
        <w:rPr>
          <w:sz w:val="24"/>
        </w:rPr>
        <w:t>до 1750 часов на уровне основного общего образования (5 лет</w:t>
      </w:r>
      <w:r>
        <w:rPr>
          <w:spacing w:val="-15"/>
          <w:sz w:val="24"/>
        </w:rPr>
        <w:t xml:space="preserve"> </w:t>
      </w:r>
      <w:r>
        <w:rPr>
          <w:sz w:val="24"/>
        </w:rPr>
        <w:t>обучения);</w:t>
      </w:r>
    </w:p>
    <w:p w:rsidR="00062D39" w:rsidRDefault="000F7B1A" w:rsidP="00914BB3">
      <w:pPr>
        <w:pStyle w:val="a4"/>
        <w:numPr>
          <w:ilvl w:val="0"/>
          <w:numId w:val="27"/>
        </w:numPr>
        <w:tabs>
          <w:tab w:val="left" w:pos="684"/>
        </w:tabs>
        <w:spacing w:line="275" w:lineRule="exact"/>
        <w:ind w:left="683" w:hanging="145"/>
        <w:jc w:val="left"/>
        <w:rPr>
          <w:sz w:val="24"/>
        </w:rPr>
      </w:pPr>
      <w:r>
        <w:rPr>
          <w:sz w:val="24"/>
        </w:rPr>
        <w:t>до 700 часов на уровне среднего общего образования (2 года</w:t>
      </w:r>
      <w:r>
        <w:rPr>
          <w:spacing w:val="-8"/>
          <w:sz w:val="24"/>
        </w:rPr>
        <w:t xml:space="preserve"> </w:t>
      </w:r>
      <w:r>
        <w:rPr>
          <w:sz w:val="24"/>
        </w:rPr>
        <w:t>обучения).</w:t>
      </w:r>
    </w:p>
    <w:p w:rsidR="00062D39" w:rsidRDefault="00F65344">
      <w:pPr>
        <w:pStyle w:val="a3"/>
        <w:ind w:right="562" w:firstLine="595"/>
      </w:pPr>
      <w:r>
        <w:t xml:space="preserve">Школа </w:t>
      </w:r>
      <w:r w:rsidR="000F7B1A">
        <w:t xml:space="preserve"> самостоятельно определяет объем часов, отводимых на внеурочную деятель- ность (до 10 часов в неделю в каждом классе) в соответствии с содержательной и организа- ционной спецификой своей основной образовательной программы, реализуя указанный объем часов, как в учебное, так и каникулярное время.</w:t>
      </w:r>
    </w:p>
    <w:p w:rsidR="00062D39" w:rsidRDefault="000F7B1A">
      <w:pPr>
        <w:pStyle w:val="a3"/>
        <w:spacing w:line="275" w:lineRule="exact"/>
        <w:ind w:left="1145"/>
      </w:pPr>
      <w:r>
        <w:t>Наполняемость групп составляет от 15 до 25 человек.</w:t>
      </w:r>
    </w:p>
    <w:p w:rsidR="00062D39" w:rsidRDefault="000F7B1A">
      <w:pPr>
        <w:pStyle w:val="a3"/>
        <w:spacing w:line="275" w:lineRule="exact"/>
      </w:pPr>
      <w:r>
        <w:t>Внеурочная деятельность может реализовываться через:</w:t>
      </w:r>
    </w:p>
    <w:p w:rsidR="00062D39" w:rsidRDefault="000F7B1A" w:rsidP="00914BB3">
      <w:pPr>
        <w:pStyle w:val="a4"/>
        <w:numPr>
          <w:ilvl w:val="1"/>
          <w:numId w:val="27"/>
        </w:numPr>
        <w:tabs>
          <w:tab w:val="left" w:pos="867"/>
        </w:tabs>
        <w:spacing w:line="275" w:lineRule="exact"/>
        <w:ind w:left="866"/>
        <w:rPr>
          <w:sz w:val="24"/>
        </w:rPr>
      </w:pPr>
      <w:r>
        <w:rPr>
          <w:sz w:val="24"/>
        </w:rPr>
        <w:t>реализацию дополнительных общеобразовательных программ</w:t>
      </w:r>
      <w:r>
        <w:rPr>
          <w:spacing w:val="-14"/>
          <w:sz w:val="24"/>
        </w:rPr>
        <w:t xml:space="preserve"> </w:t>
      </w:r>
      <w:r w:rsidR="00F65344">
        <w:rPr>
          <w:sz w:val="24"/>
        </w:rPr>
        <w:t>школы</w:t>
      </w:r>
      <w:r>
        <w:rPr>
          <w:sz w:val="24"/>
        </w:rPr>
        <w:t>;</w:t>
      </w:r>
    </w:p>
    <w:p w:rsidR="00062D39" w:rsidRDefault="000F7B1A" w:rsidP="00914BB3">
      <w:pPr>
        <w:pStyle w:val="a4"/>
        <w:numPr>
          <w:ilvl w:val="1"/>
          <w:numId w:val="27"/>
        </w:numPr>
        <w:tabs>
          <w:tab w:val="left" w:pos="814"/>
        </w:tabs>
        <w:ind w:right="564" w:firstLine="115"/>
        <w:rPr>
          <w:sz w:val="24"/>
        </w:rPr>
      </w:pPr>
      <w:r>
        <w:rPr>
          <w:sz w:val="24"/>
        </w:rPr>
        <w:t xml:space="preserve">деятельность, реализуемую классным руководителем, (классные часы, экскурсии, </w:t>
      </w:r>
      <w:r>
        <w:rPr>
          <w:spacing w:val="-3"/>
          <w:sz w:val="24"/>
        </w:rPr>
        <w:t xml:space="preserve">диспу- </w:t>
      </w:r>
      <w:r>
        <w:rPr>
          <w:sz w:val="24"/>
        </w:rPr>
        <w:t>ты, походы в кино и театры, круглые столы, диспуты, общественно – полезные практики и др.);</w:t>
      </w:r>
    </w:p>
    <w:p w:rsidR="00062D39" w:rsidRDefault="000F7B1A" w:rsidP="00914BB3">
      <w:pPr>
        <w:pStyle w:val="a4"/>
        <w:numPr>
          <w:ilvl w:val="1"/>
          <w:numId w:val="27"/>
        </w:numPr>
        <w:tabs>
          <w:tab w:val="left" w:pos="805"/>
        </w:tabs>
        <w:spacing w:line="275" w:lineRule="exact"/>
        <w:ind w:left="804" w:hanging="141"/>
        <w:rPr>
          <w:sz w:val="24"/>
        </w:rPr>
      </w:pPr>
      <w:r>
        <w:rPr>
          <w:sz w:val="24"/>
        </w:rPr>
        <w:t>деятельность, реализуемая воспитателем</w:t>
      </w:r>
      <w:r>
        <w:rPr>
          <w:spacing w:val="-1"/>
          <w:sz w:val="24"/>
        </w:rPr>
        <w:t xml:space="preserve"> </w:t>
      </w:r>
      <w:r>
        <w:rPr>
          <w:sz w:val="24"/>
        </w:rPr>
        <w:t>ГПД;</w:t>
      </w:r>
    </w:p>
    <w:p w:rsidR="00062D39" w:rsidRDefault="000F7B1A">
      <w:pPr>
        <w:pStyle w:val="a3"/>
        <w:spacing w:line="242" w:lineRule="auto"/>
        <w:ind w:right="568" w:firstLine="115"/>
      </w:pPr>
      <w:r>
        <w:t>-деятельность иных работников школы (педагога – организатора, социального педагога, библиотекаря).</w:t>
      </w:r>
    </w:p>
    <w:p w:rsidR="00062D39" w:rsidRDefault="000F7B1A">
      <w:pPr>
        <w:pStyle w:val="a3"/>
        <w:spacing w:line="242" w:lineRule="auto"/>
        <w:ind w:right="561" w:firstLine="115"/>
      </w:pPr>
      <w:r>
        <w:t>-реализацию дополнительных общеобразовательных программ учреждений дополнительно- го образования, а так же организаций культуры и спорта.</w:t>
      </w:r>
    </w:p>
    <w:p w:rsidR="00062D39" w:rsidRDefault="000F7B1A">
      <w:pPr>
        <w:pStyle w:val="a3"/>
        <w:ind w:right="561" w:firstLine="595"/>
      </w:pPr>
      <w:r>
        <w:t>Фиксирование проведенных занятий внеурочной деятельности, их содержания, посе- щаемости обучающихся производится в ежегодно оформляемом журнале внеурочной дея- тельности.</w:t>
      </w:r>
    </w:p>
    <w:p w:rsidR="00062D39" w:rsidRDefault="000F7B1A">
      <w:pPr>
        <w:pStyle w:val="a3"/>
        <w:ind w:right="557" w:firstLine="595"/>
      </w:pPr>
      <w:r>
        <w:t xml:space="preserve">В каникулярное время на основании приказа директора </w:t>
      </w:r>
      <w:r w:rsidR="00F65344">
        <w:t>школы</w:t>
      </w:r>
      <w:r>
        <w:t xml:space="preserve"> внеурочная деятель- ность может реализовываться в рамках тематических программ в лагере с дневным пребыва- нием детей, в походах, экскурсионных поездках.</w:t>
      </w:r>
    </w:p>
    <w:p w:rsidR="00062D39" w:rsidRDefault="000F7B1A">
      <w:pPr>
        <w:pStyle w:val="a3"/>
        <w:spacing w:line="274" w:lineRule="exact"/>
        <w:jc w:val="left"/>
      </w:pPr>
      <w:r>
        <w:t xml:space="preserve">Продолжительность одного занятия составляет </w:t>
      </w:r>
      <w:r w:rsidR="00F65344">
        <w:t xml:space="preserve"> не более </w:t>
      </w:r>
      <w:r>
        <w:t>40 минут.</w:t>
      </w:r>
    </w:p>
    <w:p w:rsidR="00062D39" w:rsidRDefault="000F7B1A">
      <w:pPr>
        <w:pStyle w:val="1"/>
        <w:spacing w:line="276" w:lineRule="exact"/>
        <w:jc w:val="left"/>
        <w:rPr>
          <w:b w:val="0"/>
        </w:rPr>
      </w:pPr>
      <w:r>
        <w:t>Внеурочная деятельность направлена на развитие воспитательных результатов</w:t>
      </w:r>
      <w:r>
        <w:rPr>
          <w:b w:val="0"/>
        </w:rPr>
        <w:t>:</w:t>
      </w:r>
    </w:p>
    <w:p w:rsidR="00062D39" w:rsidRDefault="000F7B1A" w:rsidP="00914BB3">
      <w:pPr>
        <w:pStyle w:val="a4"/>
        <w:numPr>
          <w:ilvl w:val="0"/>
          <w:numId w:val="26"/>
        </w:numPr>
        <w:tabs>
          <w:tab w:val="left" w:pos="1245"/>
          <w:tab w:val="left" w:pos="1246"/>
        </w:tabs>
        <w:spacing w:line="293" w:lineRule="exact"/>
        <w:ind w:left="1245"/>
        <w:jc w:val="left"/>
        <w:rPr>
          <w:sz w:val="24"/>
        </w:rPr>
      </w:pPr>
      <w:r>
        <w:rPr>
          <w:sz w:val="24"/>
        </w:rPr>
        <w:t>приобретение учащимися социального</w:t>
      </w:r>
      <w:r>
        <w:rPr>
          <w:spacing w:val="-1"/>
          <w:sz w:val="24"/>
        </w:rPr>
        <w:t xml:space="preserve"> </w:t>
      </w:r>
      <w:r>
        <w:rPr>
          <w:sz w:val="24"/>
        </w:rPr>
        <w:t>опыта;</w:t>
      </w:r>
    </w:p>
    <w:p w:rsidR="00062D39" w:rsidRDefault="000F7B1A" w:rsidP="00914BB3">
      <w:pPr>
        <w:pStyle w:val="a4"/>
        <w:numPr>
          <w:ilvl w:val="0"/>
          <w:numId w:val="26"/>
        </w:numPr>
        <w:tabs>
          <w:tab w:val="left" w:pos="1245"/>
          <w:tab w:val="left" w:pos="1246"/>
        </w:tabs>
        <w:spacing w:line="293" w:lineRule="exact"/>
        <w:ind w:left="1245"/>
        <w:jc w:val="left"/>
        <w:rPr>
          <w:sz w:val="24"/>
        </w:rPr>
      </w:pPr>
      <w:r>
        <w:rPr>
          <w:sz w:val="24"/>
        </w:rPr>
        <w:t>формирование положительного отношения к базовым общественным</w:t>
      </w:r>
      <w:r>
        <w:rPr>
          <w:spacing w:val="-15"/>
          <w:sz w:val="24"/>
        </w:rPr>
        <w:t xml:space="preserve"> </w:t>
      </w:r>
      <w:r>
        <w:rPr>
          <w:sz w:val="24"/>
        </w:rPr>
        <w:t>ценностям;</w:t>
      </w:r>
    </w:p>
    <w:p w:rsidR="00062D39" w:rsidRDefault="000F7B1A" w:rsidP="00914BB3">
      <w:pPr>
        <w:pStyle w:val="a4"/>
        <w:numPr>
          <w:ilvl w:val="0"/>
          <w:numId w:val="26"/>
        </w:numPr>
        <w:tabs>
          <w:tab w:val="left" w:pos="1245"/>
          <w:tab w:val="left" w:pos="1246"/>
        </w:tabs>
        <w:spacing w:line="293" w:lineRule="exact"/>
        <w:ind w:left="1245"/>
        <w:jc w:val="left"/>
        <w:rPr>
          <w:sz w:val="24"/>
        </w:rPr>
      </w:pPr>
      <w:r>
        <w:rPr>
          <w:sz w:val="24"/>
        </w:rPr>
        <w:t>приобретение школьниками опыта самостоятельного общественного</w:t>
      </w:r>
      <w:r>
        <w:rPr>
          <w:spacing w:val="-3"/>
          <w:sz w:val="24"/>
        </w:rPr>
        <w:t xml:space="preserve"> </w:t>
      </w:r>
      <w:r>
        <w:rPr>
          <w:sz w:val="24"/>
        </w:rPr>
        <w:t>действия.</w:t>
      </w:r>
    </w:p>
    <w:p w:rsidR="00062D39" w:rsidRDefault="000F7B1A">
      <w:pPr>
        <w:pStyle w:val="1"/>
        <w:jc w:val="left"/>
      </w:pPr>
      <w:r>
        <w:t>Цели внеурочной деятельности:</w:t>
      </w:r>
    </w:p>
    <w:p w:rsidR="00062D39" w:rsidRDefault="000F7B1A" w:rsidP="00914BB3">
      <w:pPr>
        <w:pStyle w:val="a4"/>
        <w:numPr>
          <w:ilvl w:val="0"/>
          <w:numId w:val="27"/>
        </w:numPr>
        <w:tabs>
          <w:tab w:val="left" w:pos="703"/>
        </w:tabs>
        <w:ind w:right="561" w:firstLine="0"/>
        <w:jc w:val="left"/>
        <w:rPr>
          <w:sz w:val="24"/>
        </w:rPr>
      </w:pPr>
      <w:r>
        <w:rPr>
          <w:sz w:val="24"/>
        </w:rPr>
        <w:t xml:space="preserve">реализация индивидуальных потребностей учащихся путем предоставления выбора </w:t>
      </w:r>
      <w:r>
        <w:rPr>
          <w:spacing w:val="2"/>
          <w:sz w:val="24"/>
        </w:rPr>
        <w:t xml:space="preserve">широ- </w:t>
      </w:r>
      <w:r>
        <w:rPr>
          <w:sz w:val="24"/>
        </w:rPr>
        <w:t>кого спектра занятий, направленных на их</w:t>
      </w:r>
      <w:r>
        <w:rPr>
          <w:spacing w:val="-5"/>
          <w:sz w:val="24"/>
        </w:rPr>
        <w:t xml:space="preserve"> </w:t>
      </w:r>
      <w:r>
        <w:rPr>
          <w:sz w:val="24"/>
        </w:rPr>
        <w:t>развитие.</w:t>
      </w:r>
    </w:p>
    <w:p w:rsidR="00062D39" w:rsidRDefault="000F7B1A" w:rsidP="00914BB3">
      <w:pPr>
        <w:pStyle w:val="a4"/>
        <w:numPr>
          <w:ilvl w:val="0"/>
          <w:numId w:val="27"/>
        </w:numPr>
        <w:tabs>
          <w:tab w:val="left" w:pos="718"/>
        </w:tabs>
        <w:spacing w:line="237" w:lineRule="auto"/>
        <w:ind w:right="576" w:firstLine="0"/>
        <w:jc w:val="left"/>
        <w:rPr>
          <w:sz w:val="24"/>
        </w:rPr>
      </w:pPr>
      <w:r>
        <w:rPr>
          <w:sz w:val="24"/>
        </w:rPr>
        <w:t>создание воспитывающей среды, обеспечивающей активизацию социальных, интеллекту- альных интересов учащихся в свободное время</w:t>
      </w:r>
    </w:p>
    <w:p w:rsidR="00062D39" w:rsidRDefault="000F7B1A" w:rsidP="00914BB3">
      <w:pPr>
        <w:pStyle w:val="a4"/>
        <w:numPr>
          <w:ilvl w:val="0"/>
          <w:numId w:val="27"/>
        </w:numPr>
        <w:tabs>
          <w:tab w:val="left" w:pos="684"/>
        </w:tabs>
        <w:spacing w:line="275" w:lineRule="exact"/>
        <w:ind w:left="683" w:hanging="145"/>
        <w:jc w:val="left"/>
        <w:rPr>
          <w:sz w:val="24"/>
        </w:rPr>
      </w:pPr>
      <w:r>
        <w:rPr>
          <w:sz w:val="24"/>
        </w:rPr>
        <w:t>развитие здоровой, творчески растущей</w:t>
      </w:r>
      <w:r>
        <w:rPr>
          <w:spacing w:val="1"/>
          <w:sz w:val="24"/>
        </w:rPr>
        <w:t xml:space="preserve"> </w:t>
      </w:r>
      <w:r>
        <w:rPr>
          <w:sz w:val="24"/>
        </w:rPr>
        <w:t>личности,</w:t>
      </w:r>
    </w:p>
    <w:p w:rsidR="00062D39" w:rsidRDefault="000F7B1A" w:rsidP="00914BB3">
      <w:pPr>
        <w:pStyle w:val="a4"/>
        <w:numPr>
          <w:ilvl w:val="0"/>
          <w:numId w:val="27"/>
        </w:numPr>
        <w:tabs>
          <w:tab w:val="left" w:pos="684"/>
        </w:tabs>
        <w:spacing w:line="275" w:lineRule="exact"/>
        <w:ind w:left="683" w:hanging="145"/>
        <w:jc w:val="left"/>
        <w:rPr>
          <w:sz w:val="24"/>
        </w:rPr>
      </w:pPr>
      <w:r>
        <w:rPr>
          <w:sz w:val="24"/>
        </w:rPr>
        <w:lastRenderedPageBreak/>
        <w:t>реализация добровольческих</w:t>
      </w:r>
      <w:r>
        <w:rPr>
          <w:spacing w:val="-7"/>
          <w:sz w:val="24"/>
        </w:rPr>
        <w:t xml:space="preserve"> </w:t>
      </w:r>
      <w:r>
        <w:rPr>
          <w:sz w:val="24"/>
        </w:rPr>
        <w:t>инициатив.</w:t>
      </w:r>
    </w:p>
    <w:p w:rsidR="00062D39" w:rsidRDefault="000F7B1A">
      <w:pPr>
        <w:pStyle w:val="1"/>
        <w:spacing w:before="7" w:line="273" w:lineRule="exact"/>
        <w:jc w:val="left"/>
      </w:pPr>
      <w:r>
        <w:t>Задачи:</w:t>
      </w:r>
    </w:p>
    <w:p w:rsidR="00062D39" w:rsidRDefault="000F7B1A" w:rsidP="00914BB3">
      <w:pPr>
        <w:pStyle w:val="a4"/>
        <w:numPr>
          <w:ilvl w:val="0"/>
          <w:numId w:val="26"/>
        </w:numPr>
        <w:tabs>
          <w:tab w:val="left" w:pos="1246"/>
        </w:tabs>
        <w:ind w:right="560" w:firstLine="0"/>
        <w:rPr>
          <w:sz w:val="24"/>
        </w:rPr>
      </w:pPr>
      <w:r>
        <w:rPr>
          <w:sz w:val="24"/>
        </w:rPr>
        <w:t>Организовать общественно-полезную и досуговую деятельность учащихся совместно с общественными организациями, театрами, библиотеками, семьями учащихся, учрежде- ниями дополнительного</w:t>
      </w:r>
      <w:r>
        <w:rPr>
          <w:spacing w:val="-1"/>
          <w:sz w:val="24"/>
        </w:rPr>
        <w:t xml:space="preserve"> </w:t>
      </w:r>
      <w:r>
        <w:rPr>
          <w:sz w:val="24"/>
        </w:rPr>
        <w:t>образования.</w:t>
      </w:r>
    </w:p>
    <w:p w:rsidR="00062D39" w:rsidRDefault="000F7B1A" w:rsidP="00914BB3">
      <w:pPr>
        <w:pStyle w:val="a4"/>
        <w:numPr>
          <w:ilvl w:val="0"/>
          <w:numId w:val="26"/>
        </w:numPr>
        <w:tabs>
          <w:tab w:val="left" w:pos="1246"/>
        </w:tabs>
        <w:spacing w:line="293" w:lineRule="exact"/>
        <w:ind w:left="1245"/>
        <w:rPr>
          <w:sz w:val="24"/>
        </w:rPr>
      </w:pPr>
      <w:r>
        <w:rPr>
          <w:sz w:val="24"/>
        </w:rPr>
        <w:t>Формировать навыки позитивного коммуникативного общения.</w:t>
      </w:r>
    </w:p>
    <w:p w:rsidR="00062D39" w:rsidRDefault="000F7B1A" w:rsidP="00914BB3">
      <w:pPr>
        <w:pStyle w:val="a4"/>
        <w:numPr>
          <w:ilvl w:val="0"/>
          <w:numId w:val="26"/>
        </w:numPr>
        <w:tabs>
          <w:tab w:val="left" w:pos="1246"/>
        </w:tabs>
        <w:ind w:right="565" w:firstLine="0"/>
        <w:rPr>
          <w:sz w:val="24"/>
        </w:rPr>
      </w:pPr>
      <w:r>
        <w:rPr>
          <w:sz w:val="24"/>
        </w:rPr>
        <w:t>Развить навыки организации и осуществления сотрудничества с педагогами, сверстниками, родителями, старшими детьми в решении общих</w:t>
      </w:r>
      <w:r>
        <w:rPr>
          <w:spacing w:val="-16"/>
          <w:sz w:val="24"/>
        </w:rPr>
        <w:t xml:space="preserve"> </w:t>
      </w:r>
      <w:r>
        <w:rPr>
          <w:sz w:val="24"/>
        </w:rPr>
        <w:t>проблем.</w:t>
      </w:r>
    </w:p>
    <w:p w:rsidR="00062D39" w:rsidRDefault="000F7B1A" w:rsidP="00914BB3">
      <w:pPr>
        <w:pStyle w:val="a4"/>
        <w:numPr>
          <w:ilvl w:val="0"/>
          <w:numId w:val="26"/>
        </w:numPr>
        <w:tabs>
          <w:tab w:val="left" w:pos="1246"/>
        </w:tabs>
        <w:spacing w:line="237" w:lineRule="auto"/>
        <w:ind w:right="573" w:firstLine="0"/>
        <w:rPr>
          <w:sz w:val="24"/>
        </w:rPr>
      </w:pPr>
      <w:r>
        <w:rPr>
          <w:sz w:val="24"/>
        </w:rPr>
        <w:t>Воспитать трудолюбие, целеустремленность и настойчивость в достижении результата.</w:t>
      </w:r>
    </w:p>
    <w:p w:rsidR="00062D39" w:rsidRDefault="000F7B1A" w:rsidP="00914BB3">
      <w:pPr>
        <w:pStyle w:val="a4"/>
        <w:numPr>
          <w:ilvl w:val="0"/>
          <w:numId w:val="26"/>
        </w:numPr>
        <w:tabs>
          <w:tab w:val="left" w:pos="1246"/>
        </w:tabs>
        <w:spacing w:before="5"/>
        <w:ind w:left="1245"/>
        <w:rPr>
          <w:sz w:val="24"/>
        </w:rPr>
      </w:pPr>
      <w:r>
        <w:rPr>
          <w:sz w:val="24"/>
        </w:rPr>
        <w:t>Развить позитивное отношение к базовым общественным ценностям: человек,</w:t>
      </w:r>
      <w:r>
        <w:rPr>
          <w:spacing w:val="33"/>
          <w:sz w:val="24"/>
        </w:rPr>
        <w:t xml:space="preserve"> </w:t>
      </w:r>
      <w:r>
        <w:rPr>
          <w:sz w:val="24"/>
        </w:rPr>
        <w:t>семья,</w:t>
      </w:r>
    </w:p>
    <w:p w:rsidR="00062D39" w:rsidRDefault="000F7B1A">
      <w:pPr>
        <w:pStyle w:val="a3"/>
        <w:spacing w:before="66"/>
      </w:pPr>
      <w:r>
        <w:t>Отечество, природа, мир, знания, труд, культура.</w:t>
      </w:r>
    </w:p>
    <w:p w:rsidR="00062D39" w:rsidRDefault="00062D39">
      <w:pPr>
        <w:pStyle w:val="a3"/>
        <w:ind w:left="0"/>
        <w:jc w:val="left"/>
      </w:pPr>
    </w:p>
    <w:p w:rsidR="00062D39" w:rsidRDefault="000F7B1A">
      <w:pPr>
        <w:pStyle w:val="a3"/>
        <w:ind w:right="557"/>
      </w:pPr>
      <w:r>
        <w:t>Программа организации внеурочной деятельности, в соответствии с приоритетными на- правлениями программы развития школы, состоит из подпрограмм, в рамках которых реа- лизуются 5 направлений деятельности.</w:t>
      </w:r>
    </w:p>
    <w:p w:rsidR="00F65344" w:rsidRDefault="00F65344">
      <w:pPr>
        <w:pStyle w:val="a3"/>
        <w:ind w:right="557"/>
      </w:pPr>
    </w:p>
    <w:p w:rsidR="00F65344" w:rsidRDefault="00F65344">
      <w:pPr>
        <w:pStyle w:val="a3"/>
        <w:ind w:right="557"/>
      </w:pPr>
    </w:p>
    <w:p w:rsidR="00F65344" w:rsidRDefault="00F65344">
      <w:pPr>
        <w:pStyle w:val="a3"/>
        <w:ind w:right="557"/>
      </w:pPr>
    </w:p>
    <w:p w:rsidR="00F65344" w:rsidRDefault="00F65344">
      <w:pPr>
        <w:pStyle w:val="a3"/>
        <w:ind w:right="557"/>
      </w:pPr>
    </w:p>
    <w:p w:rsidR="00F65344" w:rsidRDefault="00F65344">
      <w:pPr>
        <w:pStyle w:val="a3"/>
        <w:ind w:right="557"/>
      </w:pPr>
    </w:p>
    <w:p w:rsidR="00F65344" w:rsidRDefault="00F65344">
      <w:pPr>
        <w:pStyle w:val="a3"/>
        <w:ind w:right="557"/>
      </w:pPr>
    </w:p>
    <w:p w:rsidR="00F65344" w:rsidRDefault="00F65344">
      <w:pPr>
        <w:pStyle w:val="a3"/>
        <w:ind w:right="557"/>
      </w:pPr>
    </w:p>
    <w:p w:rsidR="00F65344" w:rsidRDefault="00F65344">
      <w:pPr>
        <w:pStyle w:val="a3"/>
        <w:ind w:right="557"/>
      </w:pPr>
    </w:p>
    <w:p w:rsidR="00F65344" w:rsidRDefault="00F65344">
      <w:pPr>
        <w:pStyle w:val="a3"/>
        <w:ind w:right="557"/>
      </w:pPr>
    </w:p>
    <w:p w:rsidR="00F65344" w:rsidRDefault="00F65344">
      <w:pPr>
        <w:pStyle w:val="a3"/>
        <w:ind w:right="557"/>
      </w:pPr>
    </w:p>
    <w:p w:rsidR="00F65344" w:rsidRDefault="00F65344">
      <w:pPr>
        <w:pStyle w:val="a3"/>
        <w:ind w:right="557"/>
      </w:pPr>
    </w:p>
    <w:p w:rsidR="00F65344" w:rsidRDefault="00F65344">
      <w:pPr>
        <w:pStyle w:val="a3"/>
        <w:ind w:right="557"/>
      </w:pPr>
    </w:p>
    <w:p w:rsidR="00F65344" w:rsidRDefault="00F65344">
      <w:pPr>
        <w:pStyle w:val="a3"/>
        <w:ind w:right="557"/>
      </w:pPr>
    </w:p>
    <w:p w:rsidR="00F65344" w:rsidRDefault="00F65344">
      <w:pPr>
        <w:pStyle w:val="a3"/>
        <w:ind w:right="557"/>
      </w:pPr>
    </w:p>
    <w:p w:rsidR="00F65344" w:rsidRDefault="00F65344">
      <w:pPr>
        <w:pStyle w:val="a3"/>
        <w:ind w:right="557"/>
      </w:pPr>
    </w:p>
    <w:p w:rsidR="00F65344" w:rsidRDefault="00F65344">
      <w:pPr>
        <w:pStyle w:val="a3"/>
        <w:ind w:right="557"/>
      </w:pPr>
    </w:p>
    <w:p w:rsidR="00F65344" w:rsidRDefault="00F65344">
      <w:pPr>
        <w:pStyle w:val="a3"/>
        <w:ind w:right="557"/>
      </w:pPr>
    </w:p>
    <w:p w:rsidR="00F65344" w:rsidRDefault="00F65344">
      <w:pPr>
        <w:pStyle w:val="a3"/>
        <w:ind w:right="557"/>
      </w:pPr>
    </w:p>
    <w:p w:rsidR="00F65344" w:rsidRDefault="00F65344">
      <w:pPr>
        <w:pStyle w:val="a3"/>
        <w:ind w:right="557"/>
      </w:pPr>
    </w:p>
    <w:p w:rsidR="00F65344" w:rsidRDefault="00F65344">
      <w:pPr>
        <w:pStyle w:val="a3"/>
        <w:ind w:right="557"/>
      </w:pPr>
    </w:p>
    <w:p w:rsidR="00F65344" w:rsidRDefault="00F65344">
      <w:pPr>
        <w:pStyle w:val="a3"/>
        <w:ind w:right="557"/>
      </w:pPr>
    </w:p>
    <w:p w:rsidR="00F65344" w:rsidRDefault="00F65344">
      <w:pPr>
        <w:pStyle w:val="a3"/>
        <w:ind w:right="557"/>
      </w:pPr>
    </w:p>
    <w:p w:rsidR="00F65344" w:rsidRDefault="00F65344">
      <w:pPr>
        <w:pStyle w:val="a3"/>
        <w:ind w:right="557"/>
      </w:pPr>
    </w:p>
    <w:p w:rsidR="00F65344" w:rsidRDefault="00F65344">
      <w:pPr>
        <w:pStyle w:val="a3"/>
        <w:ind w:right="557"/>
      </w:pPr>
    </w:p>
    <w:p w:rsidR="00F65344" w:rsidRDefault="00F65344">
      <w:pPr>
        <w:pStyle w:val="a3"/>
        <w:ind w:right="557"/>
      </w:pPr>
    </w:p>
    <w:p w:rsidR="00F65344" w:rsidRDefault="00F65344">
      <w:pPr>
        <w:pStyle w:val="a3"/>
        <w:ind w:right="557"/>
      </w:pPr>
    </w:p>
    <w:p w:rsidR="00F65344" w:rsidRDefault="00F65344">
      <w:pPr>
        <w:pStyle w:val="a3"/>
        <w:ind w:right="557"/>
      </w:pPr>
    </w:p>
    <w:p w:rsidR="00F65344" w:rsidRDefault="00F65344">
      <w:pPr>
        <w:pStyle w:val="a3"/>
        <w:ind w:right="557"/>
      </w:pPr>
    </w:p>
    <w:p w:rsidR="00F65344" w:rsidRDefault="00F65344">
      <w:pPr>
        <w:pStyle w:val="a3"/>
        <w:ind w:right="557"/>
      </w:pPr>
    </w:p>
    <w:p w:rsidR="00F65344" w:rsidRDefault="00F65344">
      <w:pPr>
        <w:pStyle w:val="a3"/>
        <w:ind w:right="557"/>
      </w:pPr>
    </w:p>
    <w:p w:rsidR="00F65344" w:rsidRDefault="00F65344">
      <w:pPr>
        <w:pStyle w:val="a3"/>
        <w:ind w:right="557"/>
      </w:pPr>
    </w:p>
    <w:p w:rsidR="00F65344" w:rsidRDefault="00F65344">
      <w:pPr>
        <w:pStyle w:val="a3"/>
        <w:ind w:right="557"/>
      </w:pPr>
    </w:p>
    <w:p w:rsidR="00F65344" w:rsidRDefault="00F65344">
      <w:pPr>
        <w:pStyle w:val="a3"/>
        <w:ind w:right="557"/>
      </w:pPr>
    </w:p>
    <w:p w:rsidR="00F65344" w:rsidRDefault="00F65344">
      <w:pPr>
        <w:pStyle w:val="a3"/>
        <w:ind w:right="557"/>
      </w:pPr>
    </w:p>
    <w:p w:rsidR="00F65344" w:rsidRDefault="00F65344">
      <w:pPr>
        <w:pStyle w:val="a3"/>
        <w:ind w:right="557"/>
      </w:pPr>
    </w:p>
    <w:p w:rsidR="00F65344" w:rsidRDefault="00F65344">
      <w:pPr>
        <w:pStyle w:val="a3"/>
        <w:ind w:right="557"/>
      </w:pPr>
    </w:p>
    <w:p w:rsidR="00062D39" w:rsidRDefault="00062D39">
      <w:pPr>
        <w:pStyle w:val="a3"/>
        <w:ind w:left="0"/>
        <w:jc w:val="left"/>
        <w:rPr>
          <w:sz w:val="20"/>
        </w:rPr>
      </w:pPr>
    </w:p>
    <w:p w:rsidR="00062D39" w:rsidRDefault="00062D39">
      <w:pPr>
        <w:pStyle w:val="a3"/>
        <w:ind w:left="0"/>
        <w:jc w:val="left"/>
        <w:rPr>
          <w:sz w:val="29"/>
        </w:rPr>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4"/>
        <w:gridCol w:w="1421"/>
        <w:gridCol w:w="850"/>
        <w:gridCol w:w="994"/>
        <w:gridCol w:w="989"/>
        <w:gridCol w:w="1277"/>
        <w:gridCol w:w="1277"/>
        <w:gridCol w:w="1133"/>
      </w:tblGrid>
      <w:tr w:rsidR="00062D39">
        <w:trPr>
          <w:trHeight w:val="230"/>
        </w:trPr>
        <w:tc>
          <w:tcPr>
            <w:tcW w:w="1244" w:type="dxa"/>
            <w:vMerge w:val="restart"/>
          </w:tcPr>
          <w:p w:rsidR="00062D39" w:rsidRDefault="000F7B1A">
            <w:pPr>
              <w:pStyle w:val="TableParagraph"/>
              <w:ind w:left="177" w:firstLine="4"/>
              <w:rPr>
                <w:sz w:val="20"/>
              </w:rPr>
            </w:pPr>
            <w:r>
              <w:rPr>
                <w:spacing w:val="-1"/>
                <w:sz w:val="20"/>
              </w:rPr>
              <w:t xml:space="preserve">Направле- </w:t>
            </w:r>
            <w:r>
              <w:rPr>
                <w:sz w:val="20"/>
              </w:rPr>
              <w:t>ния</w:t>
            </w:r>
            <w:r>
              <w:rPr>
                <w:spacing w:val="7"/>
                <w:sz w:val="20"/>
              </w:rPr>
              <w:t xml:space="preserve"> </w:t>
            </w:r>
            <w:r>
              <w:rPr>
                <w:spacing w:val="-5"/>
                <w:sz w:val="20"/>
              </w:rPr>
              <w:t>внеур.</w:t>
            </w:r>
          </w:p>
          <w:p w:rsidR="00062D39" w:rsidRDefault="000F7B1A">
            <w:pPr>
              <w:pStyle w:val="TableParagraph"/>
              <w:spacing w:line="229" w:lineRule="exact"/>
              <w:ind w:left="167"/>
              <w:rPr>
                <w:sz w:val="20"/>
              </w:rPr>
            </w:pPr>
            <w:r>
              <w:rPr>
                <w:sz w:val="20"/>
              </w:rPr>
              <w:t>деятел-сти</w:t>
            </w:r>
          </w:p>
        </w:tc>
        <w:tc>
          <w:tcPr>
            <w:tcW w:w="1421" w:type="dxa"/>
            <w:vMerge w:val="restart"/>
          </w:tcPr>
          <w:p w:rsidR="00062D39" w:rsidRDefault="000F7B1A">
            <w:pPr>
              <w:pStyle w:val="TableParagraph"/>
              <w:ind w:left="556" w:right="178" w:hanging="356"/>
              <w:rPr>
                <w:sz w:val="20"/>
              </w:rPr>
            </w:pPr>
            <w:r>
              <w:rPr>
                <w:sz w:val="20"/>
              </w:rPr>
              <w:t>Наименова- ние</w:t>
            </w:r>
          </w:p>
        </w:tc>
        <w:tc>
          <w:tcPr>
            <w:tcW w:w="4110" w:type="dxa"/>
            <w:gridSpan w:val="4"/>
          </w:tcPr>
          <w:p w:rsidR="00062D39" w:rsidRDefault="000F7B1A">
            <w:pPr>
              <w:pStyle w:val="TableParagraph"/>
              <w:spacing w:line="210" w:lineRule="exact"/>
              <w:ind w:left="878"/>
              <w:rPr>
                <w:sz w:val="20"/>
              </w:rPr>
            </w:pPr>
            <w:r>
              <w:rPr>
                <w:sz w:val="20"/>
              </w:rPr>
              <w:t>Количество часов в неделю</w:t>
            </w:r>
          </w:p>
        </w:tc>
        <w:tc>
          <w:tcPr>
            <w:tcW w:w="2410" w:type="dxa"/>
            <w:gridSpan w:val="2"/>
          </w:tcPr>
          <w:p w:rsidR="00062D39" w:rsidRDefault="000F7B1A">
            <w:pPr>
              <w:pStyle w:val="TableParagraph"/>
              <w:spacing w:line="210" w:lineRule="exact"/>
              <w:rPr>
                <w:sz w:val="20"/>
              </w:rPr>
            </w:pPr>
            <w:r>
              <w:rPr>
                <w:sz w:val="20"/>
              </w:rPr>
              <w:t>Разовые мероприятия</w:t>
            </w:r>
          </w:p>
        </w:tc>
      </w:tr>
      <w:tr w:rsidR="00062D39">
        <w:trPr>
          <w:trHeight w:val="460"/>
        </w:trPr>
        <w:tc>
          <w:tcPr>
            <w:tcW w:w="1244" w:type="dxa"/>
            <w:vMerge/>
            <w:tcBorders>
              <w:top w:val="nil"/>
            </w:tcBorders>
          </w:tcPr>
          <w:p w:rsidR="00062D39" w:rsidRDefault="00062D39">
            <w:pPr>
              <w:rPr>
                <w:sz w:val="2"/>
                <w:szCs w:val="2"/>
              </w:rPr>
            </w:pPr>
          </w:p>
        </w:tc>
        <w:tc>
          <w:tcPr>
            <w:tcW w:w="1421" w:type="dxa"/>
            <w:vMerge/>
            <w:tcBorders>
              <w:top w:val="nil"/>
            </w:tcBorders>
          </w:tcPr>
          <w:p w:rsidR="00062D39" w:rsidRDefault="00062D39">
            <w:pPr>
              <w:rPr>
                <w:sz w:val="2"/>
                <w:szCs w:val="2"/>
              </w:rPr>
            </w:pPr>
          </w:p>
        </w:tc>
        <w:tc>
          <w:tcPr>
            <w:tcW w:w="850" w:type="dxa"/>
          </w:tcPr>
          <w:p w:rsidR="00062D39" w:rsidRDefault="00F65344">
            <w:pPr>
              <w:pStyle w:val="TableParagraph"/>
              <w:spacing w:line="221" w:lineRule="exact"/>
              <w:ind w:left="96" w:right="87"/>
              <w:jc w:val="center"/>
              <w:rPr>
                <w:sz w:val="20"/>
              </w:rPr>
            </w:pPr>
            <w:r>
              <w:rPr>
                <w:sz w:val="20"/>
              </w:rPr>
              <w:t>1а,б,в,</w:t>
            </w:r>
          </w:p>
        </w:tc>
        <w:tc>
          <w:tcPr>
            <w:tcW w:w="994" w:type="dxa"/>
          </w:tcPr>
          <w:p w:rsidR="00062D39" w:rsidRDefault="000F7B1A">
            <w:pPr>
              <w:pStyle w:val="TableParagraph"/>
              <w:spacing w:line="221" w:lineRule="exact"/>
              <w:ind w:left="235" w:right="223"/>
              <w:jc w:val="center"/>
              <w:rPr>
                <w:sz w:val="20"/>
              </w:rPr>
            </w:pPr>
            <w:r>
              <w:rPr>
                <w:sz w:val="20"/>
              </w:rPr>
              <w:t>2а,б,в</w:t>
            </w:r>
          </w:p>
        </w:tc>
        <w:tc>
          <w:tcPr>
            <w:tcW w:w="989" w:type="dxa"/>
          </w:tcPr>
          <w:p w:rsidR="00062D39" w:rsidRDefault="000F7B1A">
            <w:pPr>
              <w:pStyle w:val="TableParagraph"/>
              <w:spacing w:line="221" w:lineRule="exact"/>
              <w:ind w:left="287" w:right="277"/>
              <w:jc w:val="center"/>
              <w:rPr>
                <w:sz w:val="20"/>
              </w:rPr>
            </w:pPr>
            <w:r>
              <w:rPr>
                <w:sz w:val="20"/>
              </w:rPr>
              <w:t>3а,б</w:t>
            </w:r>
            <w:r w:rsidR="00F65344">
              <w:rPr>
                <w:sz w:val="20"/>
              </w:rPr>
              <w:t>, в</w:t>
            </w:r>
          </w:p>
        </w:tc>
        <w:tc>
          <w:tcPr>
            <w:tcW w:w="1277" w:type="dxa"/>
          </w:tcPr>
          <w:p w:rsidR="00062D39" w:rsidRDefault="000F7B1A">
            <w:pPr>
              <w:pStyle w:val="TableParagraph"/>
              <w:spacing w:line="221" w:lineRule="exact"/>
              <w:ind w:left="162" w:right="144"/>
              <w:jc w:val="center"/>
              <w:rPr>
                <w:sz w:val="20"/>
              </w:rPr>
            </w:pPr>
            <w:r>
              <w:rPr>
                <w:sz w:val="20"/>
              </w:rPr>
              <w:t>4а,б,в</w:t>
            </w:r>
          </w:p>
        </w:tc>
        <w:tc>
          <w:tcPr>
            <w:tcW w:w="1277" w:type="dxa"/>
          </w:tcPr>
          <w:p w:rsidR="00062D39" w:rsidRDefault="000F7B1A">
            <w:pPr>
              <w:pStyle w:val="TableParagraph"/>
              <w:spacing w:line="221" w:lineRule="exact"/>
              <w:ind w:left="162" w:right="157"/>
              <w:jc w:val="center"/>
              <w:rPr>
                <w:sz w:val="20"/>
              </w:rPr>
            </w:pPr>
            <w:r>
              <w:rPr>
                <w:sz w:val="20"/>
              </w:rPr>
              <w:t>Общешко-</w:t>
            </w:r>
          </w:p>
          <w:p w:rsidR="00062D39" w:rsidRDefault="000F7B1A">
            <w:pPr>
              <w:pStyle w:val="TableParagraph"/>
              <w:spacing w:line="219" w:lineRule="exact"/>
              <w:ind w:left="162" w:right="149"/>
              <w:jc w:val="center"/>
              <w:rPr>
                <w:sz w:val="20"/>
              </w:rPr>
            </w:pPr>
            <w:r>
              <w:rPr>
                <w:sz w:val="20"/>
              </w:rPr>
              <w:t>льные</w:t>
            </w:r>
          </w:p>
        </w:tc>
        <w:tc>
          <w:tcPr>
            <w:tcW w:w="1133" w:type="dxa"/>
          </w:tcPr>
          <w:p w:rsidR="00062D39" w:rsidRDefault="000F7B1A">
            <w:pPr>
              <w:pStyle w:val="TableParagraph"/>
              <w:spacing w:line="221" w:lineRule="exact"/>
              <w:ind w:left="154"/>
              <w:rPr>
                <w:sz w:val="20"/>
              </w:rPr>
            </w:pPr>
            <w:r>
              <w:rPr>
                <w:sz w:val="20"/>
              </w:rPr>
              <w:t>Классные</w:t>
            </w:r>
          </w:p>
        </w:tc>
      </w:tr>
      <w:tr w:rsidR="00062D39">
        <w:trPr>
          <w:trHeight w:val="1147"/>
        </w:trPr>
        <w:tc>
          <w:tcPr>
            <w:tcW w:w="1244" w:type="dxa"/>
            <w:vMerge w:val="restart"/>
            <w:textDirection w:val="btLr"/>
          </w:tcPr>
          <w:p w:rsidR="00062D39" w:rsidRDefault="000F7B1A">
            <w:pPr>
              <w:pStyle w:val="TableParagraph"/>
              <w:spacing w:before="110"/>
              <w:ind w:left="2110" w:right="2107"/>
              <w:jc w:val="center"/>
              <w:rPr>
                <w:sz w:val="20"/>
              </w:rPr>
            </w:pPr>
            <w:r>
              <w:rPr>
                <w:sz w:val="20"/>
              </w:rPr>
              <w:t>Общеинтеллектуальное</w:t>
            </w:r>
          </w:p>
        </w:tc>
        <w:tc>
          <w:tcPr>
            <w:tcW w:w="1421" w:type="dxa"/>
          </w:tcPr>
          <w:p w:rsidR="00062D39" w:rsidRDefault="000F7B1A">
            <w:pPr>
              <w:pStyle w:val="TableParagraph"/>
              <w:ind w:left="109"/>
              <w:rPr>
                <w:sz w:val="20"/>
              </w:rPr>
            </w:pPr>
            <w:r>
              <w:rPr>
                <w:sz w:val="20"/>
              </w:rPr>
              <w:t>организация проектной деятельности младших</w:t>
            </w:r>
          </w:p>
          <w:p w:rsidR="00062D39" w:rsidRDefault="000F7B1A">
            <w:pPr>
              <w:pStyle w:val="TableParagraph"/>
              <w:spacing w:line="217" w:lineRule="exact"/>
              <w:ind w:left="109"/>
              <w:rPr>
                <w:sz w:val="20"/>
              </w:rPr>
            </w:pPr>
            <w:r>
              <w:rPr>
                <w:sz w:val="20"/>
              </w:rPr>
              <w:t>школьников</w:t>
            </w:r>
          </w:p>
        </w:tc>
        <w:tc>
          <w:tcPr>
            <w:tcW w:w="850" w:type="dxa"/>
          </w:tcPr>
          <w:p w:rsidR="00062D39" w:rsidRDefault="000F7B1A">
            <w:pPr>
              <w:pStyle w:val="TableParagraph"/>
              <w:spacing w:line="221" w:lineRule="exact"/>
              <w:ind w:left="10"/>
              <w:jc w:val="center"/>
              <w:rPr>
                <w:sz w:val="20"/>
              </w:rPr>
            </w:pPr>
            <w:r>
              <w:rPr>
                <w:sz w:val="20"/>
              </w:rPr>
              <w:t>1</w:t>
            </w:r>
          </w:p>
        </w:tc>
        <w:tc>
          <w:tcPr>
            <w:tcW w:w="994" w:type="dxa"/>
          </w:tcPr>
          <w:p w:rsidR="00062D39" w:rsidRDefault="00062D39">
            <w:pPr>
              <w:pStyle w:val="TableParagraph"/>
              <w:ind w:left="0"/>
              <w:rPr>
                <w:sz w:val="20"/>
              </w:rPr>
            </w:pPr>
          </w:p>
        </w:tc>
        <w:tc>
          <w:tcPr>
            <w:tcW w:w="989" w:type="dxa"/>
          </w:tcPr>
          <w:p w:rsidR="00062D39" w:rsidRDefault="00062D39">
            <w:pPr>
              <w:pStyle w:val="TableParagraph"/>
              <w:ind w:left="0"/>
              <w:rPr>
                <w:sz w:val="20"/>
              </w:rPr>
            </w:pPr>
          </w:p>
        </w:tc>
        <w:tc>
          <w:tcPr>
            <w:tcW w:w="1277" w:type="dxa"/>
          </w:tcPr>
          <w:p w:rsidR="00062D39" w:rsidRDefault="00062D39">
            <w:pPr>
              <w:pStyle w:val="TableParagraph"/>
              <w:ind w:left="0"/>
              <w:rPr>
                <w:sz w:val="20"/>
              </w:rPr>
            </w:pPr>
          </w:p>
        </w:tc>
        <w:tc>
          <w:tcPr>
            <w:tcW w:w="1277" w:type="dxa"/>
            <w:vMerge w:val="restart"/>
            <w:textDirection w:val="btLr"/>
          </w:tcPr>
          <w:p w:rsidR="00062D39" w:rsidRDefault="000F7B1A">
            <w:pPr>
              <w:pStyle w:val="TableParagraph"/>
              <w:spacing w:before="111"/>
              <w:ind w:left="2057" w:right="2057"/>
              <w:jc w:val="center"/>
              <w:rPr>
                <w:sz w:val="20"/>
              </w:rPr>
            </w:pPr>
            <w:r>
              <w:rPr>
                <w:sz w:val="20"/>
              </w:rPr>
              <w:t>Мероприятия в соответствии с планом воспитательной</w:t>
            </w:r>
            <w:r w:rsidR="00F65344">
              <w:rPr>
                <w:sz w:val="20"/>
              </w:rPr>
              <w:t xml:space="preserve"> </w:t>
            </w:r>
            <w:r>
              <w:rPr>
                <w:sz w:val="20"/>
              </w:rPr>
              <w:t xml:space="preserve"> работы </w:t>
            </w:r>
            <w:r w:rsidR="00F65344">
              <w:rPr>
                <w:sz w:val="20"/>
              </w:rPr>
              <w:t xml:space="preserve"> школы </w:t>
            </w:r>
            <w:r>
              <w:rPr>
                <w:sz w:val="20"/>
              </w:rPr>
              <w:t>на учебный год</w:t>
            </w:r>
          </w:p>
        </w:tc>
        <w:tc>
          <w:tcPr>
            <w:tcW w:w="1133" w:type="dxa"/>
            <w:vMerge w:val="restart"/>
            <w:textDirection w:val="btLr"/>
          </w:tcPr>
          <w:p w:rsidR="00062D39" w:rsidRDefault="000F7B1A">
            <w:pPr>
              <w:pStyle w:val="TableParagraph"/>
              <w:spacing w:before="111"/>
              <w:ind w:left="2057" w:right="2057"/>
              <w:jc w:val="center"/>
              <w:rPr>
                <w:sz w:val="20"/>
              </w:rPr>
            </w:pPr>
            <w:r>
              <w:rPr>
                <w:sz w:val="20"/>
              </w:rPr>
              <w:t>Мероприятия в соответствии с планом воспитательной работы классного руководителя</w:t>
            </w:r>
          </w:p>
        </w:tc>
      </w:tr>
      <w:tr w:rsidR="00062D39">
        <w:trPr>
          <w:trHeight w:val="921"/>
        </w:trPr>
        <w:tc>
          <w:tcPr>
            <w:tcW w:w="1244" w:type="dxa"/>
            <w:vMerge/>
            <w:tcBorders>
              <w:top w:val="nil"/>
            </w:tcBorders>
            <w:textDirection w:val="btLr"/>
          </w:tcPr>
          <w:p w:rsidR="00062D39" w:rsidRDefault="00062D39">
            <w:pPr>
              <w:rPr>
                <w:sz w:val="2"/>
                <w:szCs w:val="2"/>
              </w:rPr>
            </w:pPr>
          </w:p>
        </w:tc>
        <w:tc>
          <w:tcPr>
            <w:tcW w:w="1421" w:type="dxa"/>
          </w:tcPr>
          <w:p w:rsidR="00062D39" w:rsidRDefault="000F7B1A">
            <w:pPr>
              <w:pStyle w:val="TableParagraph"/>
              <w:tabs>
                <w:tab w:val="left" w:pos="628"/>
              </w:tabs>
              <w:ind w:left="109" w:right="101"/>
              <w:rPr>
                <w:sz w:val="20"/>
              </w:rPr>
            </w:pPr>
            <w:r>
              <w:rPr>
                <w:sz w:val="20"/>
              </w:rPr>
              <w:t>знакомство со</w:t>
            </w:r>
            <w:r>
              <w:rPr>
                <w:sz w:val="20"/>
              </w:rPr>
              <w:tab/>
            </w:r>
            <w:r>
              <w:rPr>
                <w:spacing w:val="-5"/>
                <w:sz w:val="20"/>
              </w:rPr>
              <w:t>страной</w:t>
            </w:r>
          </w:p>
          <w:p w:rsidR="00062D39" w:rsidRDefault="000F7B1A">
            <w:pPr>
              <w:pStyle w:val="TableParagraph"/>
              <w:spacing w:line="230" w:lineRule="atLeast"/>
              <w:ind w:left="109" w:right="222"/>
              <w:rPr>
                <w:sz w:val="20"/>
              </w:rPr>
            </w:pPr>
            <w:r>
              <w:rPr>
                <w:sz w:val="20"/>
              </w:rPr>
              <w:t>английского языка</w:t>
            </w:r>
          </w:p>
        </w:tc>
        <w:tc>
          <w:tcPr>
            <w:tcW w:w="850" w:type="dxa"/>
          </w:tcPr>
          <w:p w:rsidR="00062D39" w:rsidRDefault="000F7B1A">
            <w:pPr>
              <w:pStyle w:val="TableParagraph"/>
              <w:spacing w:line="221" w:lineRule="exact"/>
              <w:ind w:left="10"/>
              <w:jc w:val="center"/>
              <w:rPr>
                <w:sz w:val="20"/>
              </w:rPr>
            </w:pPr>
            <w:r>
              <w:rPr>
                <w:sz w:val="20"/>
              </w:rPr>
              <w:t>2</w:t>
            </w:r>
          </w:p>
        </w:tc>
        <w:tc>
          <w:tcPr>
            <w:tcW w:w="994" w:type="dxa"/>
          </w:tcPr>
          <w:p w:rsidR="00062D39" w:rsidRDefault="00062D39">
            <w:pPr>
              <w:pStyle w:val="TableParagraph"/>
              <w:ind w:left="0"/>
              <w:rPr>
                <w:sz w:val="20"/>
              </w:rPr>
            </w:pPr>
          </w:p>
        </w:tc>
        <w:tc>
          <w:tcPr>
            <w:tcW w:w="989" w:type="dxa"/>
          </w:tcPr>
          <w:p w:rsidR="00062D39" w:rsidRDefault="00062D39">
            <w:pPr>
              <w:pStyle w:val="TableParagraph"/>
              <w:ind w:left="0"/>
              <w:rPr>
                <w:sz w:val="20"/>
              </w:rPr>
            </w:pPr>
          </w:p>
        </w:tc>
        <w:tc>
          <w:tcPr>
            <w:tcW w:w="1277" w:type="dxa"/>
          </w:tcPr>
          <w:p w:rsidR="00062D39" w:rsidRDefault="00062D39">
            <w:pPr>
              <w:pStyle w:val="TableParagraph"/>
              <w:ind w:left="0"/>
              <w:rPr>
                <w:sz w:val="20"/>
              </w:rPr>
            </w:pPr>
          </w:p>
        </w:tc>
        <w:tc>
          <w:tcPr>
            <w:tcW w:w="1277" w:type="dxa"/>
            <w:vMerge/>
            <w:tcBorders>
              <w:top w:val="nil"/>
            </w:tcBorders>
            <w:textDirection w:val="btLr"/>
          </w:tcPr>
          <w:p w:rsidR="00062D39" w:rsidRDefault="00062D39">
            <w:pPr>
              <w:rPr>
                <w:sz w:val="2"/>
                <w:szCs w:val="2"/>
              </w:rPr>
            </w:pPr>
          </w:p>
        </w:tc>
        <w:tc>
          <w:tcPr>
            <w:tcW w:w="1133" w:type="dxa"/>
            <w:vMerge/>
            <w:tcBorders>
              <w:top w:val="nil"/>
            </w:tcBorders>
            <w:textDirection w:val="btLr"/>
          </w:tcPr>
          <w:p w:rsidR="00062D39" w:rsidRDefault="00062D39">
            <w:pPr>
              <w:rPr>
                <w:sz w:val="2"/>
                <w:szCs w:val="2"/>
              </w:rPr>
            </w:pPr>
          </w:p>
        </w:tc>
      </w:tr>
      <w:tr w:rsidR="00062D39">
        <w:trPr>
          <w:trHeight w:val="461"/>
        </w:trPr>
        <w:tc>
          <w:tcPr>
            <w:tcW w:w="1244" w:type="dxa"/>
            <w:vMerge/>
            <w:tcBorders>
              <w:top w:val="nil"/>
            </w:tcBorders>
            <w:textDirection w:val="btLr"/>
          </w:tcPr>
          <w:p w:rsidR="00062D39" w:rsidRDefault="00062D39">
            <w:pPr>
              <w:rPr>
                <w:sz w:val="2"/>
                <w:szCs w:val="2"/>
              </w:rPr>
            </w:pPr>
          </w:p>
        </w:tc>
        <w:tc>
          <w:tcPr>
            <w:tcW w:w="1421" w:type="dxa"/>
          </w:tcPr>
          <w:p w:rsidR="00062D39" w:rsidRDefault="000F7B1A">
            <w:pPr>
              <w:pStyle w:val="TableParagraph"/>
              <w:spacing w:line="221" w:lineRule="exact"/>
              <w:ind w:left="109"/>
              <w:rPr>
                <w:sz w:val="20"/>
              </w:rPr>
            </w:pPr>
            <w:r>
              <w:rPr>
                <w:sz w:val="20"/>
              </w:rPr>
              <w:t>магия интел-</w:t>
            </w:r>
          </w:p>
          <w:p w:rsidR="00062D39" w:rsidRDefault="000F7B1A">
            <w:pPr>
              <w:pStyle w:val="TableParagraph"/>
              <w:spacing w:before="1" w:line="219" w:lineRule="exact"/>
              <w:ind w:left="109"/>
              <w:rPr>
                <w:sz w:val="20"/>
              </w:rPr>
            </w:pPr>
            <w:r>
              <w:rPr>
                <w:sz w:val="20"/>
              </w:rPr>
              <w:t>лекта</w:t>
            </w:r>
          </w:p>
        </w:tc>
        <w:tc>
          <w:tcPr>
            <w:tcW w:w="850" w:type="dxa"/>
          </w:tcPr>
          <w:p w:rsidR="00062D39" w:rsidRDefault="000F7B1A">
            <w:pPr>
              <w:pStyle w:val="TableParagraph"/>
              <w:spacing w:line="221" w:lineRule="exact"/>
              <w:ind w:left="96" w:right="77"/>
              <w:jc w:val="center"/>
              <w:rPr>
                <w:sz w:val="20"/>
              </w:rPr>
            </w:pPr>
            <w:r>
              <w:rPr>
                <w:sz w:val="20"/>
              </w:rPr>
              <w:t>1в -1</w:t>
            </w:r>
          </w:p>
        </w:tc>
        <w:tc>
          <w:tcPr>
            <w:tcW w:w="994" w:type="dxa"/>
          </w:tcPr>
          <w:p w:rsidR="00062D39" w:rsidRDefault="00062D39">
            <w:pPr>
              <w:pStyle w:val="TableParagraph"/>
              <w:ind w:left="0"/>
              <w:rPr>
                <w:sz w:val="20"/>
              </w:rPr>
            </w:pPr>
          </w:p>
        </w:tc>
        <w:tc>
          <w:tcPr>
            <w:tcW w:w="989" w:type="dxa"/>
          </w:tcPr>
          <w:p w:rsidR="00062D39" w:rsidRDefault="00062D39">
            <w:pPr>
              <w:pStyle w:val="TableParagraph"/>
              <w:ind w:left="0"/>
              <w:rPr>
                <w:sz w:val="20"/>
              </w:rPr>
            </w:pPr>
          </w:p>
        </w:tc>
        <w:tc>
          <w:tcPr>
            <w:tcW w:w="1277" w:type="dxa"/>
          </w:tcPr>
          <w:p w:rsidR="00062D39" w:rsidRDefault="000F7B1A">
            <w:pPr>
              <w:pStyle w:val="TableParagraph"/>
              <w:spacing w:line="221" w:lineRule="exact"/>
              <w:ind w:left="162" w:right="148"/>
              <w:jc w:val="center"/>
              <w:rPr>
                <w:sz w:val="20"/>
              </w:rPr>
            </w:pPr>
            <w:r>
              <w:rPr>
                <w:sz w:val="20"/>
              </w:rPr>
              <w:t>4в- 1</w:t>
            </w:r>
          </w:p>
        </w:tc>
        <w:tc>
          <w:tcPr>
            <w:tcW w:w="1277" w:type="dxa"/>
            <w:vMerge/>
            <w:tcBorders>
              <w:top w:val="nil"/>
            </w:tcBorders>
            <w:textDirection w:val="btLr"/>
          </w:tcPr>
          <w:p w:rsidR="00062D39" w:rsidRDefault="00062D39">
            <w:pPr>
              <w:rPr>
                <w:sz w:val="2"/>
                <w:szCs w:val="2"/>
              </w:rPr>
            </w:pPr>
          </w:p>
        </w:tc>
        <w:tc>
          <w:tcPr>
            <w:tcW w:w="1133" w:type="dxa"/>
            <w:vMerge/>
            <w:tcBorders>
              <w:top w:val="nil"/>
            </w:tcBorders>
            <w:textDirection w:val="btLr"/>
          </w:tcPr>
          <w:p w:rsidR="00062D39" w:rsidRDefault="00062D39">
            <w:pPr>
              <w:rPr>
                <w:sz w:val="2"/>
                <w:szCs w:val="2"/>
              </w:rPr>
            </w:pPr>
          </w:p>
        </w:tc>
      </w:tr>
      <w:tr w:rsidR="00062D39">
        <w:trPr>
          <w:trHeight w:val="460"/>
        </w:trPr>
        <w:tc>
          <w:tcPr>
            <w:tcW w:w="1244" w:type="dxa"/>
            <w:vMerge/>
            <w:tcBorders>
              <w:top w:val="nil"/>
            </w:tcBorders>
            <w:textDirection w:val="btLr"/>
          </w:tcPr>
          <w:p w:rsidR="00062D39" w:rsidRDefault="00062D39">
            <w:pPr>
              <w:rPr>
                <w:sz w:val="2"/>
                <w:szCs w:val="2"/>
              </w:rPr>
            </w:pPr>
          </w:p>
        </w:tc>
        <w:tc>
          <w:tcPr>
            <w:tcW w:w="1421" w:type="dxa"/>
          </w:tcPr>
          <w:p w:rsidR="00062D39" w:rsidRDefault="000F7B1A">
            <w:pPr>
              <w:pStyle w:val="TableParagraph"/>
              <w:spacing w:line="221" w:lineRule="exact"/>
              <w:ind w:left="109"/>
              <w:rPr>
                <w:sz w:val="20"/>
              </w:rPr>
            </w:pPr>
            <w:r>
              <w:rPr>
                <w:sz w:val="20"/>
              </w:rPr>
              <w:t>в мире мате-</w:t>
            </w:r>
          </w:p>
          <w:p w:rsidR="00062D39" w:rsidRDefault="000F7B1A">
            <w:pPr>
              <w:pStyle w:val="TableParagraph"/>
              <w:spacing w:line="219" w:lineRule="exact"/>
              <w:ind w:left="109"/>
              <w:rPr>
                <w:sz w:val="20"/>
              </w:rPr>
            </w:pPr>
            <w:r>
              <w:rPr>
                <w:sz w:val="20"/>
              </w:rPr>
              <w:t>матики</w:t>
            </w:r>
          </w:p>
        </w:tc>
        <w:tc>
          <w:tcPr>
            <w:tcW w:w="850" w:type="dxa"/>
          </w:tcPr>
          <w:p w:rsidR="00062D39" w:rsidRDefault="00062D39">
            <w:pPr>
              <w:pStyle w:val="TableParagraph"/>
              <w:ind w:left="0"/>
              <w:rPr>
                <w:sz w:val="20"/>
              </w:rPr>
            </w:pPr>
          </w:p>
        </w:tc>
        <w:tc>
          <w:tcPr>
            <w:tcW w:w="994" w:type="dxa"/>
          </w:tcPr>
          <w:p w:rsidR="00062D39" w:rsidRDefault="00062D39">
            <w:pPr>
              <w:pStyle w:val="TableParagraph"/>
              <w:ind w:left="0"/>
              <w:rPr>
                <w:sz w:val="20"/>
              </w:rPr>
            </w:pPr>
          </w:p>
        </w:tc>
        <w:tc>
          <w:tcPr>
            <w:tcW w:w="989" w:type="dxa"/>
          </w:tcPr>
          <w:p w:rsidR="00062D39" w:rsidRDefault="00062D39">
            <w:pPr>
              <w:pStyle w:val="TableParagraph"/>
              <w:ind w:left="0"/>
              <w:rPr>
                <w:sz w:val="20"/>
              </w:rPr>
            </w:pPr>
          </w:p>
        </w:tc>
        <w:tc>
          <w:tcPr>
            <w:tcW w:w="1277" w:type="dxa"/>
          </w:tcPr>
          <w:p w:rsidR="00062D39" w:rsidRDefault="000F7B1A">
            <w:pPr>
              <w:pStyle w:val="TableParagraph"/>
              <w:spacing w:line="221" w:lineRule="exact"/>
              <w:ind w:left="14"/>
              <w:jc w:val="center"/>
              <w:rPr>
                <w:sz w:val="20"/>
              </w:rPr>
            </w:pPr>
            <w:r>
              <w:rPr>
                <w:sz w:val="20"/>
              </w:rPr>
              <w:t>3</w:t>
            </w:r>
          </w:p>
        </w:tc>
        <w:tc>
          <w:tcPr>
            <w:tcW w:w="1277" w:type="dxa"/>
            <w:vMerge/>
            <w:tcBorders>
              <w:top w:val="nil"/>
            </w:tcBorders>
            <w:textDirection w:val="btLr"/>
          </w:tcPr>
          <w:p w:rsidR="00062D39" w:rsidRDefault="00062D39">
            <w:pPr>
              <w:rPr>
                <w:sz w:val="2"/>
                <w:szCs w:val="2"/>
              </w:rPr>
            </w:pPr>
          </w:p>
        </w:tc>
        <w:tc>
          <w:tcPr>
            <w:tcW w:w="1133" w:type="dxa"/>
            <w:vMerge/>
            <w:tcBorders>
              <w:top w:val="nil"/>
            </w:tcBorders>
            <w:textDirection w:val="btLr"/>
          </w:tcPr>
          <w:p w:rsidR="00062D39" w:rsidRDefault="00062D39">
            <w:pPr>
              <w:rPr>
                <w:sz w:val="2"/>
                <w:szCs w:val="2"/>
              </w:rPr>
            </w:pPr>
          </w:p>
        </w:tc>
      </w:tr>
      <w:tr w:rsidR="00062D39">
        <w:trPr>
          <w:trHeight w:val="690"/>
        </w:trPr>
        <w:tc>
          <w:tcPr>
            <w:tcW w:w="1244" w:type="dxa"/>
            <w:vMerge/>
            <w:tcBorders>
              <w:top w:val="nil"/>
            </w:tcBorders>
            <w:textDirection w:val="btLr"/>
          </w:tcPr>
          <w:p w:rsidR="00062D39" w:rsidRDefault="00062D39">
            <w:pPr>
              <w:rPr>
                <w:sz w:val="2"/>
                <w:szCs w:val="2"/>
              </w:rPr>
            </w:pPr>
          </w:p>
        </w:tc>
        <w:tc>
          <w:tcPr>
            <w:tcW w:w="1421" w:type="dxa"/>
          </w:tcPr>
          <w:p w:rsidR="00062D39" w:rsidRDefault="000F7B1A">
            <w:pPr>
              <w:pStyle w:val="TableParagraph"/>
              <w:spacing w:line="221" w:lineRule="exact"/>
              <w:ind w:left="109"/>
              <w:rPr>
                <w:sz w:val="20"/>
              </w:rPr>
            </w:pPr>
            <w:r>
              <w:rPr>
                <w:sz w:val="20"/>
              </w:rPr>
              <w:t>интеллекту-</w:t>
            </w:r>
          </w:p>
          <w:p w:rsidR="00062D39" w:rsidRDefault="000F7B1A">
            <w:pPr>
              <w:pStyle w:val="TableParagraph"/>
              <w:tabs>
                <w:tab w:val="left" w:pos="940"/>
              </w:tabs>
              <w:spacing w:line="230" w:lineRule="atLeast"/>
              <w:ind w:left="109" w:right="103"/>
              <w:rPr>
                <w:sz w:val="20"/>
              </w:rPr>
            </w:pPr>
            <w:r>
              <w:rPr>
                <w:sz w:val="20"/>
              </w:rPr>
              <w:t>альная</w:t>
            </w:r>
            <w:r>
              <w:rPr>
                <w:sz w:val="20"/>
              </w:rPr>
              <w:tab/>
            </w:r>
            <w:r>
              <w:rPr>
                <w:spacing w:val="-8"/>
                <w:sz w:val="20"/>
              </w:rPr>
              <w:t xml:space="preserve">про- </w:t>
            </w:r>
            <w:r>
              <w:rPr>
                <w:sz w:val="20"/>
              </w:rPr>
              <w:t>грамма</w:t>
            </w:r>
          </w:p>
        </w:tc>
        <w:tc>
          <w:tcPr>
            <w:tcW w:w="850" w:type="dxa"/>
          </w:tcPr>
          <w:p w:rsidR="00062D39" w:rsidRDefault="00062D39">
            <w:pPr>
              <w:pStyle w:val="TableParagraph"/>
              <w:ind w:left="0"/>
              <w:rPr>
                <w:sz w:val="20"/>
              </w:rPr>
            </w:pPr>
          </w:p>
        </w:tc>
        <w:tc>
          <w:tcPr>
            <w:tcW w:w="994" w:type="dxa"/>
          </w:tcPr>
          <w:p w:rsidR="00062D39" w:rsidRDefault="00062D39">
            <w:pPr>
              <w:pStyle w:val="TableParagraph"/>
              <w:ind w:left="0"/>
              <w:rPr>
                <w:sz w:val="20"/>
              </w:rPr>
            </w:pPr>
          </w:p>
        </w:tc>
        <w:tc>
          <w:tcPr>
            <w:tcW w:w="989" w:type="dxa"/>
          </w:tcPr>
          <w:p w:rsidR="00062D39" w:rsidRDefault="00062D39">
            <w:pPr>
              <w:pStyle w:val="TableParagraph"/>
              <w:ind w:left="0"/>
              <w:rPr>
                <w:sz w:val="20"/>
              </w:rPr>
            </w:pPr>
          </w:p>
        </w:tc>
        <w:tc>
          <w:tcPr>
            <w:tcW w:w="1277" w:type="dxa"/>
          </w:tcPr>
          <w:p w:rsidR="00062D39" w:rsidRDefault="000F7B1A">
            <w:pPr>
              <w:pStyle w:val="TableParagraph"/>
              <w:spacing w:line="221" w:lineRule="exact"/>
              <w:ind w:left="162" w:right="148"/>
              <w:jc w:val="center"/>
              <w:rPr>
                <w:sz w:val="20"/>
              </w:rPr>
            </w:pPr>
            <w:r>
              <w:rPr>
                <w:sz w:val="20"/>
              </w:rPr>
              <w:t>4б-1</w:t>
            </w:r>
          </w:p>
        </w:tc>
        <w:tc>
          <w:tcPr>
            <w:tcW w:w="1277" w:type="dxa"/>
            <w:vMerge/>
            <w:tcBorders>
              <w:top w:val="nil"/>
            </w:tcBorders>
            <w:textDirection w:val="btLr"/>
          </w:tcPr>
          <w:p w:rsidR="00062D39" w:rsidRDefault="00062D39">
            <w:pPr>
              <w:rPr>
                <w:sz w:val="2"/>
                <w:szCs w:val="2"/>
              </w:rPr>
            </w:pPr>
          </w:p>
        </w:tc>
        <w:tc>
          <w:tcPr>
            <w:tcW w:w="1133" w:type="dxa"/>
            <w:vMerge/>
            <w:tcBorders>
              <w:top w:val="nil"/>
            </w:tcBorders>
            <w:textDirection w:val="btLr"/>
          </w:tcPr>
          <w:p w:rsidR="00062D39" w:rsidRDefault="00062D39">
            <w:pPr>
              <w:rPr>
                <w:sz w:val="2"/>
                <w:szCs w:val="2"/>
              </w:rPr>
            </w:pPr>
          </w:p>
        </w:tc>
      </w:tr>
      <w:tr w:rsidR="00062D39">
        <w:trPr>
          <w:trHeight w:val="455"/>
        </w:trPr>
        <w:tc>
          <w:tcPr>
            <w:tcW w:w="1244" w:type="dxa"/>
            <w:vMerge/>
            <w:tcBorders>
              <w:top w:val="nil"/>
            </w:tcBorders>
            <w:textDirection w:val="btLr"/>
          </w:tcPr>
          <w:p w:rsidR="00062D39" w:rsidRDefault="00062D39">
            <w:pPr>
              <w:rPr>
                <w:sz w:val="2"/>
                <w:szCs w:val="2"/>
              </w:rPr>
            </w:pPr>
          </w:p>
        </w:tc>
        <w:tc>
          <w:tcPr>
            <w:tcW w:w="1421" w:type="dxa"/>
          </w:tcPr>
          <w:p w:rsidR="00062D39" w:rsidRDefault="000F7B1A">
            <w:pPr>
              <w:pStyle w:val="TableParagraph"/>
              <w:spacing w:line="221" w:lineRule="exact"/>
              <w:ind w:left="109"/>
              <w:rPr>
                <w:sz w:val="20"/>
              </w:rPr>
            </w:pPr>
            <w:r>
              <w:rPr>
                <w:sz w:val="20"/>
              </w:rPr>
              <w:t>научные сту-</w:t>
            </w:r>
          </w:p>
          <w:p w:rsidR="00062D39" w:rsidRDefault="000F7B1A">
            <w:pPr>
              <w:pStyle w:val="TableParagraph"/>
              <w:spacing w:line="215" w:lineRule="exact"/>
              <w:ind w:left="109"/>
              <w:rPr>
                <w:sz w:val="20"/>
              </w:rPr>
            </w:pPr>
            <w:r>
              <w:rPr>
                <w:sz w:val="20"/>
              </w:rPr>
              <w:t>пени</w:t>
            </w:r>
          </w:p>
        </w:tc>
        <w:tc>
          <w:tcPr>
            <w:tcW w:w="850" w:type="dxa"/>
          </w:tcPr>
          <w:p w:rsidR="00062D39" w:rsidRDefault="00062D39">
            <w:pPr>
              <w:pStyle w:val="TableParagraph"/>
              <w:ind w:left="0"/>
              <w:rPr>
                <w:sz w:val="20"/>
              </w:rPr>
            </w:pPr>
          </w:p>
        </w:tc>
        <w:tc>
          <w:tcPr>
            <w:tcW w:w="994" w:type="dxa"/>
          </w:tcPr>
          <w:p w:rsidR="00062D39" w:rsidRDefault="000F7B1A">
            <w:pPr>
              <w:pStyle w:val="TableParagraph"/>
              <w:spacing w:line="221" w:lineRule="exact"/>
              <w:ind w:left="9"/>
              <w:jc w:val="center"/>
              <w:rPr>
                <w:sz w:val="20"/>
              </w:rPr>
            </w:pPr>
            <w:r>
              <w:rPr>
                <w:sz w:val="20"/>
              </w:rPr>
              <w:t>2</w:t>
            </w:r>
          </w:p>
        </w:tc>
        <w:tc>
          <w:tcPr>
            <w:tcW w:w="989" w:type="dxa"/>
          </w:tcPr>
          <w:p w:rsidR="00062D39" w:rsidRDefault="00062D39">
            <w:pPr>
              <w:pStyle w:val="TableParagraph"/>
              <w:ind w:left="0"/>
              <w:rPr>
                <w:sz w:val="20"/>
              </w:rPr>
            </w:pPr>
          </w:p>
        </w:tc>
        <w:tc>
          <w:tcPr>
            <w:tcW w:w="1277" w:type="dxa"/>
          </w:tcPr>
          <w:p w:rsidR="00062D39" w:rsidRDefault="00062D39">
            <w:pPr>
              <w:pStyle w:val="TableParagraph"/>
              <w:ind w:left="0"/>
              <w:rPr>
                <w:sz w:val="20"/>
              </w:rPr>
            </w:pPr>
          </w:p>
        </w:tc>
        <w:tc>
          <w:tcPr>
            <w:tcW w:w="1277" w:type="dxa"/>
            <w:vMerge/>
            <w:tcBorders>
              <w:top w:val="nil"/>
            </w:tcBorders>
            <w:textDirection w:val="btLr"/>
          </w:tcPr>
          <w:p w:rsidR="00062D39" w:rsidRDefault="00062D39">
            <w:pPr>
              <w:rPr>
                <w:sz w:val="2"/>
                <w:szCs w:val="2"/>
              </w:rPr>
            </w:pPr>
          </w:p>
        </w:tc>
        <w:tc>
          <w:tcPr>
            <w:tcW w:w="1133" w:type="dxa"/>
            <w:vMerge/>
            <w:tcBorders>
              <w:top w:val="nil"/>
            </w:tcBorders>
            <w:textDirection w:val="btLr"/>
          </w:tcPr>
          <w:p w:rsidR="00062D39" w:rsidRDefault="00062D39">
            <w:pPr>
              <w:rPr>
                <w:sz w:val="2"/>
                <w:szCs w:val="2"/>
              </w:rPr>
            </w:pPr>
          </w:p>
        </w:tc>
      </w:tr>
      <w:tr w:rsidR="00062D39">
        <w:trPr>
          <w:trHeight w:val="1151"/>
        </w:trPr>
        <w:tc>
          <w:tcPr>
            <w:tcW w:w="1244" w:type="dxa"/>
            <w:vMerge/>
            <w:tcBorders>
              <w:top w:val="nil"/>
            </w:tcBorders>
            <w:textDirection w:val="btLr"/>
          </w:tcPr>
          <w:p w:rsidR="00062D39" w:rsidRDefault="00062D39">
            <w:pPr>
              <w:rPr>
                <w:sz w:val="2"/>
                <w:szCs w:val="2"/>
              </w:rPr>
            </w:pPr>
          </w:p>
        </w:tc>
        <w:tc>
          <w:tcPr>
            <w:tcW w:w="1421" w:type="dxa"/>
          </w:tcPr>
          <w:p w:rsidR="00062D39" w:rsidRDefault="000F7B1A">
            <w:pPr>
              <w:pStyle w:val="TableParagraph"/>
              <w:spacing w:line="237" w:lineRule="auto"/>
              <w:ind w:left="109" w:right="97"/>
              <w:jc w:val="both"/>
              <w:rPr>
                <w:sz w:val="20"/>
              </w:rPr>
            </w:pPr>
            <w:r>
              <w:rPr>
                <w:sz w:val="20"/>
              </w:rPr>
              <w:t>развитие ре- чи, увлека- тельный мир русского</w:t>
            </w:r>
          </w:p>
          <w:p w:rsidR="00062D39" w:rsidRDefault="000F7B1A">
            <w:pPr>
              <w:pStyle w:val="TableParagraph"/>
              <w:spacing w:before="1" w:line="219" w:lineRule="exact"/>
              <w:ind w:left="109"/>
              <w:rPr>
                <w:sz w:val="20"/>
              </w:rPr>
            </w:pPr>
            <w:r>
              <w:rPr>
                <w:sz w:val="20"/>
              </w:rPr>
              <w:t>языка</w:t>
            </w:r>
          </w:p>
        </w:tc>
        <w:tc>
          <w:tcPr>
            <w:tcW w:w="850" w:type="dxa"/>
          </w:tcPr>
          <w:p w:rsidR="00062D39" w:rsidRDefault="00062D39">
            <w:pPr>
              <w:pStyle w:val="TableParagraph"/>
              <w:ind w:left="0"/>
              <w:rPr>
                <w:sz w:val="20"/>
              </w:rPr>
            </w:pPr>
          </w:p>
        </w:tc>
        <w:tc>
          <w:tcPr>
            <w:tcW w:w="994" w:type="dxa"/>
          </w:tcPr>
          <w:p w:rsidR="00062D39" w:rsidRDefault="00062D39">
            <w:pPr>
              <w:pStyle w:val="TableParagraph"/>
              <w:ind w:left="0"/>
              <w:rPr>
                <w:sz w:val="20"/>
              </w:rPr>
            </w:pPr>
          </w:p>
        </w:tc>
        <w:tc>
          <w:tcPr>
            <w:tcW w:w="989" w:type="dxa"/>
          </w:tcPr>
          <w:p w:rsidR="00062D39" w:rsidRDefault="00062D39">
            <w:pPr>
              <w:pStyle w:val="TableParagraph"/>
              <w:ind w:left="0"/>
              <w:rPr>
                <w:sz w:val="20"/>
              </w:rPr>
            </w:pPr>
          </w:p>
        </w:tc>
        <w:tc>
          <w:tcPr>
            <w:tcW w:w="1277" w:type="dxa"/>
          </w:tcPr>
          <w:p w:rsidR="00062D39" w:rsidRDefault="000F7B1A">
            <w:pPr>
              <w:pStyle w:val="TableParagraph"/>
              <w:spacing w:line="225" w:lineRule="exact"/>
              <w:ind w:left="14"/>
              <w:jc w:val="center"/>
              <w:rPr>
                <w:sz w:val="20"/>
              </w:rPr>
            </w:pPr>
            <w:r>
              <w:rPr>
                <w:sz w:val="20"/>
              </w:rPr>
              <w:t>1</w:t>
            </w:r>
          </w:p>
        </w:tc>
        <w:tc>
          <w:tcPr>
            <w:tcW w:w="1277" w:type="dxa"/>
            <w:vMerge/>
            <w:tcBorders>
              <w:top w:val="nil"/>
            </w:tcBorders>
            <w:textDirection w:val="btLr"/>
          </w:tcPr>
          <w:p w:rsidR="00062D39" w:rsidRDefault="00062D39">
            <w:pPr>
              <w:rPr>
                <w:sz w:val="2"/>
                <w:szCs w:val="2"/>
              </w:rPr>
            </w:pPr>
          </w:p>
        </w:tc>
        <w:tc>
          <w:tcPr>
            <w:tcW w:w="1133" w:type="dxa"/>
            <w:vMerge/>
            <w:tcBorders>
              <w:top w:val="nil"/>
            </w:tcBorders>
            <w:textDirection w:val="btLr"/>
          </w:tcPr>
          <w:p w:rsidR="00062D39" w:rsidRDefault="00062D39">
            <w:pPr>
              <w:rPr>
                <w:sz w:val="2"/>
                <w:szCs w:val="2"/>
              </w:rPr>
            </w:pPr>
          </w:p>
        </w:tc>
      </w:tr>
      <w:tr w:rsidR="00062D39">
        <w:trPr>
          <w:trHeight w:val="460"/>
        </w:trPr>
        <w:tc>
          <w:tcPr>
            <w:tcW w:w="1244" w:type="dxa"/>
            <w:vMerge/>
            <w:tcBorders>
              <w:top w:val="nil"/>
            </w:tcBorders>
            <w:textDirection w:val="btLr"/>
          </w:tcPr>
          <w:p w:rsidR="00062D39" w:rsidRDefault="00062D39">
            <w:pPr>
              <w:rPr>
                <w:sz w:val="2"/>
                <w:szCs w:val="2"/>
              </w:rPr>
            </w:pPr>
          </w:p>
        </w:tc>
        <w:tc>
          <w:tcPr>
            <w:tcW w:w="1421" w:type="dxa"/>
          </w:tcPr>
          <w:p w:rsidR="00062D39" w:rsidRDefault="000F7B1A">
            <w:pPr>
              <w:pStyle w:val="TableParagraph"/>
              <w:tabs>
                <w:tab w:val="left" w:pos="776"/>
              </w:tabs>
              <w:spacing w:line="221" w:lineRule="exact"/>
              <w:ind w:left="109"/>
              <w:rPr>
                <w:sz w:val="20"/>
              </w:rPr>
            </w:pPr>
            <w:r>
              <w:rPr>
                <w:sz w:val="20"/>
              </w:rPr>
              <w:t>клуб</w:t>
            </w:r>
            <w:r>
              <w:rPr>
                <w:sz w:val="20"/>
              </w:rPr>
              <w:tab/>
              <w:t>знато-</w:t>
            </w:r>
          </w:p>
          <w:p w:rsidR="00062D39" w:rsidRDefault="000F7B1A">
            <w:pPr>
              <w:pStyle w:val="TableParagraph"/>
              <w:spacing w:before="1" w:line="219" w:lineRule="exact"/>
              <w:ind w:left="109"/>
              <w:rPr>
                <w:sz w:val="20"/>
              </w:rPr>
            </w:pPr>
            <w:r>
              <w:rPr>
                <w:sz w:val="20"/>
              </w:rPr>
              <w:t>ков</w:t>
            </w:r>
          </w:p>
        </w:tc>
        <w:tc>
          <w:tcPr>
            <w:tcW w:w="850" w:type="dxa"/>
          </w:tcPr>
          <w:p w:rsidR="00062D39" w:rsidRDefault="00062D39">
            <w:pPr>
              <w:pStyle w:val="TableParagraph"/>
              <w:ind w:left="0"/>
              <w:rPr>
                <w:sz w:val="20"/>
              </w:rPr>
            </w:pPr>
          </w:p>
        </w:tc>
        <w:tc>
          <w:tcPr>
            <w:tcW w:w="994" w:type="dxa"/>
          </w:tcPr>
          <w:p w:rsidR="00062D39" w:rsidRDefault="00062D39">
            <w:pPr>
              <w:pStyle w:val="TableParagraph"/>
              <w:ind w:left="0"/>
              <w:rPr>
                <w:sz w:val="20"/>
              </w:rPr>
            </w:pPr>
          </w:p>
        </w:tc>
        <w:tc>
          <w:tcPr>
            <w:tcW w:w="989" w:type="dxa"/>
          </w:tcPr>
          <w:p w:rsidR="00062D39" w:rsidRDefault="000F7B1A">
            <w:pPr>
              <w:pStyle w:val="TableParagraph"/>
              <w:spacing w:line="221" w:lineRule="exact"/>
              <w:ind w:left="4"/>
              <w:jc w:val="center"/>
              <w:rPr>
                <w:sz w:val="20"/>
              </w:rPr>
            </w:pPr>
            <w:r>
              <w:rPr>
                <w:sz w:val="20"/>
              </w:rPr>
              <w:t>2</w:t>
            </w:r>
          </w:p>
        </w:tc>
        <w:tc>
          <w:tcPr>
            <w:tcW w:w="1277" w:type="dxa"/>
          </w:tcPr>
          <w:p w:rsidR="00062D39" w:rsidRDefault="00062D39">
            <w:pPr>
              <w:pStyle w:val="TableParagraph"/>
              <w:ind w:left="0"/>
              <w:rPr>
                <w:sz w:val="20"/>
              </w:rPr>
            </w:pPr>
          </w:p>
        </w:tc>
        <w:tc>
          <w:tcPr>
            <w:tcW w:w="1277" w:type="dxa"/>
            <w:vMerge/>
            <w:tcBorders>
              <w:top w:val="nil"/>
            </w:tcBorders>
            <w:textDirection w:val="btLr"/>
          </w:tcPr>
          <w:p w:rsidR="00062D39" w:rsidRDefault="00062D39">
            <w:pPr>
              <w:rPr>
                <w:sz w:val="2"/>
                <w:szCs w:val="2"/>
              </w:rPr>
            </w:pPr>
          </w:p>
        </w:tc>
        <w:tc>
          <w:tcPr>
            <w:tcW w:w="1133" w:type="dxa"/>
            <w:vMerge/>
            <w:tcBorders>
              <w:top w:val="nil"/>
            </w:tcBorders>
            <w:textDirection w:val="btLr"/>
          </w:tcPr>
          <w:p w:rsidR="00062D39" w:rsidRDefault="00062D39">
            <w:pPr>
              <w:rPr>
                <w:sz w:val="2"/>
                <w:szCs w:val="2"/>
              </w:rPr>
            </w:pPr>
          </w:p>
        </w:tc>
      </w:tr>
      <w:tr w:rsidR="00062D39">
        <w:trPr>
          <w:trHeight w:val="2299"/>
        </w:trPr>
        <w:tc>
          <w:tcPr>
            <w:tcW w:w="1244" w:type="dxa"/>
            <w:vMerge w:val="restart"/>
            <w:textDirection w:val="btLr"/>
          </w:tcPr>
          <w:p w:rsidR="00062D39" w:rsidRDefault="000F7B1A">
            <w:pPr>
              <w:pStyle w:val="TableParagraph"/>
              <w:spacing w:before="110"/>
              <w:ind w:left="767"/>
              <w:rPr>
                <w:sz w:val="20"/>
              </w:rPr>
            </w:pPr>
            <w:r>
              <w:rPr>
                <w:sz w:val="20"/>
              </w:rPr>
              <w:t>Общекультурное</w:t>
            </w:r>
          </w:p>
        </w:tc>
        <w:tc>
          <w:tcPr>
            <w:tcW w:w="1421" w:type="dxa"/>
          </w:tcPr>
          <w:p w:rsidR="00062D39" w:rsidRDefault="00062D39">
            <w:pPr>
              <w:pStyle w:val="TableParagraph"/>
              <w:ind w:left="0"/>
              <w:rPr>
                <w:sz w:val="20"/>
              </w:rPr>
            </w:pPr>
          </w:p>
        </w:tc>
        <w:tc>
          <w:tcPr>
            <w:tcW w:w="850" w:type="dxa"/>
          </w:tcPr>
          <w:p w:rsidR="00062D39" w:rsidRDefault="000F7B1A">
            <w:pPr>
              <w:pStyle w:val="TableParagraph"/>
              <w:ind w:right="93" w:hanging="9"/>
              <w:jc w:val="center"/>
              <w:rPr>
                <w:sz w:val="20"/>
              </w:rPr>
            </w:pPr>
            <w:r>
              <w:rPr>
                <w:sz w:val="20"/>
              </w:rPr>
              <w:t>Разо- вые часы (посе- щение театра, экс- курсии и т.д.) -</w:t>
            </w:r>
          </w:p>
          <w:p w:rsidR="00062D39" w:rsidRDefault="000F7B1A">
            <w:pPr>
              <w:pStyle w:val="TableParagraph"/>
              <w:spacing w:line="219" w:lineRule="exact"/>
              <w:ind w:left="10"/>
              <w:jc w:val="center"/>
              <w:rPr>
                <w:sz w:val="20"/>
              </w:rPr>
            </w:pPr>
            <w:r>
              <w:rPr>
                <w:sz w:val="20"/>
              </w:rPr>
              <w:t>1</w:t>
            </w:r>
          </w:p>
        </w:tc>
        <w:tc>
          <w:tcPr>
            <w:tcW w:w="994" w:type="dxa"/>
          </w:tcPr>
          <w:p w:rsidR="00062D39" w:rsidRDefault="00062D39">
            <w:pPr>
              <w:pStyle w:val="TableParagraph"/>
              <w:ind w:left="0"/>
              <w:rPr>
                <w:sz w:val="20"/>
              </w:rPr>
            </w:pPr>
          </w:p>
        </w:tc>
        <w:tc>
          <w:tcPr>
            <w:tcW w:w="989" w:type="dxa"/>
          </w:tcPr>
          <w:p w:rsidR="00062D39" w:rsidRDefault="00062D39">
            <w:pPr>
              <w:pStyle w:val="TableParagraph"/>
              <w:ind w:left="0"/>
              <w:rPr>
                <w:sz w:val="20"/>
              </w:rPr>
            </w:pPr>
          </w:p>
        </w:tc>
        <w:tc>
          <w:tcPr>
            <w:tcW w:w="1277" w:type="dxa"/>
          </w:tcPr>
          <w:p w:rsidR="00062D39" w:rsidRDefault="00062D39">
            <w:pPr>
              <w:pStyle w:val="TableParagraph"/>
              <w:ind w:left="0"/>
              <w:rPr>
                <w:sz w:val="20"/>
              </w:rPr>
            </w:pPr>
          </w:p>
        </w:tc>
        <w:tc>
          <w:tcPr>
            <w:tcW w:w="1277" w:type="dxa"/>
            <w:vMerge/>
            <w:tcBorders>
              <w:top w:val="nil"/>
            </w:tcBorders>
            <w:textDirection w:val="btLr"/>
          </w:tcPr>
          <w:p w:rsidR="00062D39" w:rsidRDefault="00062D39">
            <w:pPr>
              <w:rPr>
                <w:sz w:val="2"/>
                <w:szCs w:val="2"/>
              </w:rPr>
            </w:pPr>
          </w:p>
        </w:tc>
        <w:tc>
          <w:tcPr>
            <w:tcW w:w="1133" w:type="dxa"/>
            <w:vMerge/>
            <w:tcBorders>
              <w:top w:val="nil"/>
            </w:tcBorders>
            <w:textDirection w:val="btLr"/>
          </w:tcPr>
          <w:p w:rsidR="00062D39" w:rsidRDefault="00062D39">
            <w:pPr>
              <w:rPr>
                <w:sz w:val="2"/>
                <w:szCs w:val="2"/>
              </w:rPr>
            </w:pPr>
          </w:p>
        </w:tc>
      </w:tr>
      <w:tr w:rsidR="00062D39">
        <w:trPr>
          <w:trHeight w:val="690"/>
        </w:trPr>
        <w:tc>
          <w:tcPr>
            <w:tcW w:w="1244" w:type="dxa"/>
            <w:vMerge/>
            <w:tcBorders>
              <w:top w:val="nil"/>
            </w:tcBorders>
            <w:textDirection w:val="btLr"/>
          </w:tcPr>
          <w:p w:rsidR="00062D39" w:rsidRDefault="00062D39">
            <w:pPr>
              <w:rPr>
                <w:sz w:val="2"/>
                <w:szCs w:val="2"/>
              </w:rPr>
            </w:pPr>
          </w:p>
        </w:tc>
        <w:tc>
          <w:tcPr>
            <w:tcW w:w="1421" w:type="dxa"/>
          </w:tcPr>
          <w:p w:rsidR="00062D39" w:rsidRDefault="007567E3">
            <w:pPr>
              <w:pStyle w:val="TableParagraph"/>
              <w:spacing w:line="219" w:lineRule="exact"/>
              <w:ind w:left="234"/>
              <w:rPr>
                <w:sz w:val="20"/>
              </w:rPr>
            </w:pPr>
            <w:r>
              <w:rPr>
                <w:sz w:val="20"/>
              </w:rPr>
              <w:t>Посещение драмтеатра, тетральных постановок</w:t>
            </w:r>
          </w:p>
        </w:tc>
        <w:tc>
          <w:tcPr>
            <w:tcW w:w="850" w:type="dxa"/>
          </w:tcPr>
          <w:p w:rsidR="00062D39" w:rsidRDefault="000F7B1A">
            <w:pPr>
              <w:pStyle w:val="TableParagraph"/>
              <w:spacing w:line="221" w:lineRule="exact"/>
              <w:ind w:left="10"/>
              <w:jc w:val="center"/>
              <w:rPr>
                <w:sz w:val="20"/>
              </w:rPr>
            </w:pPr>
            <w:r>
              <w:rPr>
                <w:sz w:val="20"/>
              </w:rPr>
              <w:t>1</w:t>
            </w:r>
          </w:p>
        </w:tc>
        <w:tc>
          <w:tcPr>
            <w:tcW w:w="994" w:type="dxa"/>
          </w:tcPr>
          <w:p w:rsidR="00062D39" w:rsidRDefault="00062D39">
            <w:pPr>
              <w:pStyle w:val="TableParagraph"/>
              <w:ind w:left="0"/>
              <w:rPr>
                <w:sz w:val="20"/>
              </w:rPr>
            </w:pPr>
          </w:p>
        </w:tc>
        <w:tc>
          <w:tcPr>
            <w:tcW w:w="989" w:type="dxa"/>
          </w:tcPr>
          <w:p w:rsidR="00062D39" w:rsidRDefault="00062D39">
            <w:pPr>
              <w:pStyle w:val="TableParagraph"/>
              <w:ind w:left="0"/>
              <w:rPr>
                <w:sz w:val="20"/>
              </w:rPr>
            </w:pPr>
          </w:p>
        </w:tc>
        <w:tc>
          <w:tcPr>
            <w:tcW w:w="1277" w:type="dxa"/>
          </w:tcPr>
          <w:p w:rsidR="00062D39" w:rsidRDefault="00062D39">
            <w:pPr>
              <w:pStyle w:val="TableParagraph"/>
              <w:ind w:left="0"/>
              <w:rPr>
                <w:sz w:val="20"/>
              </w:rPr>
            </w:pPr>
          </w:p>
        </w:tc>
        <w:tc>
          <w:tcPr>
            <w:tcW w:w="1277" w:type="dxa"/>
            <w:vMerge/>
            <w:tcBorders>
              <w:top w:val="nil"/>
            </w:tcBorders>
            <w:textDirection w:val="btLr"/>
          </w:tcPr>
          <w:p w:rsidR="00062D39" w:rsidRDefault="00062D39">
            <w:pPr>
              <w:rPr>
                <w:sz w:val="2"/>
                <w:szCs w:val="2"/>
              </w:rPr>
            </w:pPr>
          </w:p>
        </w:tc>
        <w:tc>
          <w:tcPr>
            <w:tcW w:w="1133" w:type="dxa"/>
            <w:vMerge/>
            <w:tcBorders>
              <w:top w:val="nil"/>
            </w:tcBorders>
            <w:textDirection w:val="btLr"/>
          </w:tcPr>
          <w:p w:rsidR="00062D39" w:rsidRDefault="00062D39">
            <w:pPr>
              <w:rPr>
                <w:sz w:val="2"/>
                <w:szCs w:val="2"/>
              </w:rPr>
            </w:pPr>
          </w:p>
        </w:tc>
      </w:tr>
      <w:tr w:rsidR="00062D39">
        <w:trPr>
          <w:trHeight w:val="691"/>
        </w:trPr>
        <w:tc>
          <w:tcPr>
            <w:tcW w:w="1244" w:type="dxa"/>
          </w:tcPr>
          <w:p w:rsidR="00062D39" w:rsidRDefault="000F7B1A">
            <w:pPr>
              <w:pStyle w:val="TableParagraph"/>
              <w:spacing w:line="221" w:lineRule="exact"/>
              <w:ind w:left="163" w:firstLine="57"/>
              <w:rPr>
                <w:sz w:val="20"/>
              </w:rPr>
            </w:pPr>
            <w:r>
              <w:rPr>
                <w:sz w:val="20"/>
              </w:rPr>
              <w:t>Духовно-</w:t>
            </w:r>
          </w:p>
          <w:p w:rsidR="00062D39" w:rsidRDefault="000F7B1A">
            <w:pPr>
              <w:pStyle w:val="TableParagraph"/>
              <w:spacing w:line="230" w:lineRule="atLeast"/>
              <w:ind w:left="475" w:hanging="313"/>
              <w:rPr>
                <w:sz w:val="20"/>
              </w:rPr>
            </w:pPr>
            <w:r>
              <w:rPr>
                <w:sz w:val="20"/>
              </w:rPr>
              <w:t>нравствен- ное</w:t>
            </w:r>
          </w:p>
        </w:tc>
        <w:tc>
          <w:tcPr>
            <w:tcW w:w="1421" w:type="dxa"/>
          </w:tcPr>
          <w:p w:rsidR="00062D39" w:rsidRDefault="000F7B1A">
            <w:pPr>
              <w:pStyle w:val="TableParagraph"/>
              <w:ind w:left="422" w:right="254" w:hanging="145"/>
              <w:rPr>
                <w:sz w:val="20"/>
              </w:rPr>
            </w:pPr>
            <w:r>
              <w:rPr>
                <w:sz w:val="20"/>
              </w:rPr>
              <w:t>вокальная студия</w:t>
            </w:r>
          </w:p>
        </w:tc>
        <w:tc>
          <w:tcPr>
            <w:tcW w:w="850" w:type="dxa"/>
          </w:tcPr>
          <w:p w:rsidR="00062D39" w:rsidRDefault="000F7B1A">
            <w:pPr>
              <w:pStyle w:val="TableParagraph"/>
              <w:spacing w:line="221" w:lineRule="exact"/>
              <w:ind w:left="10"/>
              <w:jc w:val="center"/>
              <w:rPr>
                <w:sz w:val="20"/>
              </w:rPr>
            </w:pPr>
            <w:r>
              <w:rPr>
                <w:sz w:val="20"/>
              </w:rPr>
              <w:t>2</w:t>
            </w:r>
          </w:p>
        </w:tc>
        <w:tc>
          <w:tcPr>
            <w:tcW w:w="994" w:type="dxa"/>
          </w:tcPr>
          <w:p w:rsidR="00062D39" w:rsidRDefault="00062D39">
            <w:pPr>
              <w:pStyle w:val="TableParagraph"/>
              <w:ind w:left="0"/>
              <w:rPr>
                <w:sz w:val="20"/>
              </w:rPr>
            </w:pPr>
          </w:p>
        </w:tc>
        <w:tc>
          <w:tcPr>
            <w:tcW w:w="989" w:type="dxa"/>
          </w:tcPr>
          <w:p w:rsidR="00062D39" w:rsidRDefault="00062D39">
            <w:pPr>
              <w:pStyle w:val="TableParagraph"/>
              <w:ind w:left="0"/>
              <w:rPr>
                <w:sz w:val="20"/>
              </w:rPr>
            </w:pPr>
          </w:p>
        </w:tc>
        <w:tc>
          <w:tcPr>
            <w:tcW w:w="1277" w:type="dxa"/>
          </w:tcPr>
          <w:p w:rsidR="00062D39" w:rsidRDefault="00062D39">
            <w:pPr>
              <w:pStyle w:val="TableParagraph"/>
              <w:ind w:left="0"/>
              <w:rPr>
                <w:sz w:val="20"/>
              </w:rPr>
            </w:pPr>
          </w:p>
        </w:tc>
        <w:tc>
          <w:tcPr>
            <w:tcW w:w="1277" w:type="dxa"/>
            <w:vMerge/>
            <w:tcBorders>
              <w:top w:val="nil"/>
            </w:tcBorders>
            <w:textDirection w:val="btLr"/>
          </w:tcPr>
          <w:p w:rsidR="00062D39" w:rsidRDefault="00062D39">
            <w:pPr>
              <w:rPr>
                <w:sz w:val="2"/>
                <w:szCs w:val="2"/>
              </w:rPr>
            </w:pPr>
          </w:p>
        </w:tc>
        <w:tc>
          <w:tcPr>
            <w:tcW w:w="1133" w:type="dxa"/>
            <w:vMerge/>
            <w:tcBorders>
              <w:top w:val="nil"/>
            </w:tcBorders>
            <w:textDirection w:val="btLr"/>
          </w:tcPr>
          <w:p w:rsidR="00062D39" w:rsidRDefault="00062D39">
            <w:pPr>
              <w:rPr>
                <w:sz w:val="2"/>
                <w:szCs w:val="2"/>
              </w:rPr>
            </w:pPr>
          </w:p>
        </w:tc>
      </w:tr>
      <w:tr w:rsidR="00062D39">
        <w:trPr>
          <w:trHeight w:val="690"/>
        </w:trPr>
        <w:tc>
          <w:tcPr>
            <w:tcW w:w="1244" w:type="dxa"/>
            <w:vMerge w:val="restart"/>
            <w:textDirection w:val="btLr"/>
          </w:tcPr>
          <w:p w:rsidR="00062D39" w:rsidRDefault="000F7B1A">
            <w:pPr>
              <w:pStyle w:val="TableParagraph"/>
              <w:spacing w:before="110"/>
              <w:ind w:left="307"/>
              <w:rPr>
                <w:sz w:val="20"/>
              </w:rPr>
            </w:pPr>
            <w:r>
              <w:rPr>
                <w:sz w:val="20"/>
              </w:rPr>
              <w:t>Социальное</w:t>
            </w:r>
          </w:p>
        </w:tc>
        <w:tc>
          <w:tcPr>
            <w:tcW w:w="1421" w:type="dxa"/>
          </w:tcPr>
          <w:p w:rsidR="00062D39" w:rsidRDefault="000F7B1A">
            <w:pPr>
              <w:pStyle w:val="TableParagraph"/>
              <w:ind w:left="215" w:right="186" w:firstLine="106"/>
              <w:rPr>
                <w:sz w:val="20"/>
              </w:rPr>
            </w:pPr>
            <w:r>
              <w:rPr>
                <w:sz w:val="20"/>
              </w:rPr>
              <w:t>красный, желтый, зе-</w:t>
            </w:r>
          </w:p>
          <w:p w:rsidR="00062D39" w:rsidRDefault="000F7B1A">
            <w:pPr>
              <w:pStyle w:val="TableParagraph"/>
              <w:spacing w:line="219" w:lineRule="exact"/>
              <w:ind w:left="441"/>
              <w:rPr>
                <w:sz w:val="20"/>
              </w:rPr>
            </w:pPr>
            <w:r>
              <w:rPr>
                <w:sz w:val="20"/>
              </w:rPr>
              <w:t>леный</w:t>
            </w:r>
          </w:p>
        </w:tc>
        <w:tc>
          <w:tcPr>
            <w:tcW w:w="850" w:type="dxa"/>
          </w:tcPr>
          <w:p w:rsidR="00062D39" w:rsidRDefault="00062D39">
            <w:pPr>
              <w:pStyle w:val="TableParagraph"/>
              <w:ind w:left="0"/>
              <w:rPr>
                <w:sz w:val="20"/>
              </w:rPr>
            </w:pPr>
          </w:p>
        </w:tc>
        <w:tc>
          <w:tcPr>
            <w:tcW w:w="994" w:type="dxa"/>
          </w:tcPr>
          <w:p w:rsidR="00062D39" w:rsidRDefault="000F7B1A">
            <w:pPr>
              <w:pStyle w:val="TableParagraph"/>
              <w:spacing w:line="221" w:lineRule="exact"/>
              <w:ind w:left="9"/>
              <w:jc w:val="center"/>
              <w:rPr>
                <w:sz w:val="20"/>
              </w:rPr>
            </w:pPr>
            <w:r>
              <w:rPr>
                <w:sz w:val="20"/>
              </w:rPr>
              <w:t>2</w:t>
            </w:r>
          </w:p>
        </w:tc>
        <w:tc>
          <w:tcPr>
            <w:tcW w:w="989" w:type="dxa"/>
          </w:tcPr>
          <w:p w:rsidR="00062D39" w:rsidRDefault="00062D39">
            <w:pPr>
              <w:pStyle w:val="TableParagraph"/>
              <w:ind w:left="0"/>
              <w:rPr>
                <w:sz w:val="20"/>
              </w:rPr>
            </w:pPr>
          </w:p>
        </w:tc>
        <w:tc>
          <w:tcPr>
            <w:tcW w:w="1277" w:type="dxa"/>
          </w:tcPr>
          <w:p w:rsidR="00062D39" w:rsidRDefault="00062D39">
            <w:pPr>
              <w:pStyle w:val="TableParagraph"/>
              <w:ind w:left="0"/>
              <w:rPr>
                <w:sz w:val="20"/>
              </w:rPr>
            </w:pPr>
          </w:p>
        </w:tc>
        <w:tc>
          <w:tcPr>
            <w:tcW w:w="1277" w:type="dxa"/>
            <w:vMerge/>
            <w:tcBorders>
              <w:top w:val="nil"/>
            </w:tcBorders>
            <w:textDirection w:val="btLr"/>
          </w:tcPr>
          <w:p w:rsidR="00062D39" w:rsidRDefault="00062D39">
            <w:pPr>
              <w:rPr>
                <w:sz w:val="2"/>
                <w:szCs w:val="2"/>
              </w:rPr>
            </w:pPr>
          </w:p>
        </w:tc>
        <w:tc>
          <w:tcPr>
            <w:tcW w:w="1133" w:type="dxa"/>
            <w:vMerge/>
            <w:tcBorders>
              <w:top w:val="nil"/>
            </w:tcBorders>
            <w:textDirection w:val="btLr"/>
          </w:tcPr>
          <w:p w:rsidR="00062D39" w:rsidRDefault="00062D39">
            <w:pPr>
              <w:rPr>
                <w:sz w:val="2"/>
                <w:szCs w:val="2"/>
              </w:rPr>
            </w:pPr>
          </w:p>
        </w:tc>
      </w:tr>
      <w:tr w:rsidR="00062D39">
        <w:trPr>
          <w:trHeight w:val="230"/>
        </w:trPr>
        <w:tc>
          <w:tcPr>
            <w:tcW w:w="1244" w:type="dxa"/>
            <w:vMerge/>
            <w:tcBorders>
              <w:top w:val="nil"/>
            </w:tcBorders>
            <w:textDirection w:val="btLr"/>
          </w:tcPr>
          <w:p w:rsidR="00062D39" w:rsidRDefault="00062D39">
            <w:pPr>
              <w:rPr>
                <w:sz w:val="2"/>
                <w:szCs w:val="2"/>
              </w:rPr>
            </w:pPr>
          </w:p>
        </w:tc>
        <w:tc>
          <w:tcPr>
            <w:tcW w:w="1421" w:type="dxa"/>
          </w:tcPr>
          <w:p w:rsidR="00062D39" w:rsidRDefault="000F7B1A">
            <w:pPr>
              <w:pStyle w:val="TableParagraph"/>
              <w:spacing w:line="210" w:lineRule="exact"/>
              <w:ind w:left="97" w:right="98"/>
              <w:jc w:val="center"/>
              <w:rPr>
                <w:sz w:val="20"/>
              </w:rPr>
            </w:pPr>
            <w:r>
              <w:rPr>
                <w:sz w:val="20"/>
              </w:rPr>
              <w:t>тимуровцы</w:t>
            </w:r>
          </w:p>
        </w:tc>
        <w:tc>
          <w:tcPr>
            <w:tcW w:w="850" w:type="dxa"/>
          </w:tcPr>
          <w:p w:rsidR="00062D39" w:rsidRDefault="00062D39">
            <w:pPr>
              <w:pStyle w:val="TableParagraph"/>
              <w:ind w:left="0"/>
              <w:rPr>
                <w:sz w:val="16"/>
              </w:rPr>
            </w:pPr>
          </w:p>
        </w:tc>
        <w:tc>
          <w:tcPr>
            <w:tcW w:w="994" w:type="dxa"/>
          </w:tcPr>
          <w:p w:rsidR="00062D39" w:rsidRDefault="00062D39">
            <w:pPr>
              <w:pStyle w:val="TableParagraph"/>
              <w:ind w:left="0"/>
              <w:rPr>
                <w:sz w:val="16"/>
              </w:rPr>
            </w:pPr>
          </w:p>
        </w:tc>
        <w:tc>
          <w:tcPr>
            <w:tcW w:w="989" w:type="dxa"/>
          </w:tcPr>
          <w:p w:rsidR="00062D39" w:rsidRDefault="000F7B1A">
            <w:pPr>
              <w:pStyle w:val="TableParagraph"/>
              <w:spacing w:line="210" w:lineRule="exact"/>
              <w:ind w:left="287" w:right="283"/>
              <w:jc w:val="center"/>
              <w:rPr>
                <w:sz w:val="20"/>
              </w:rPr>
            </w:pPr>
            <w:r>
              <w:rPr>
                <w:sz w:val="20"/>
              </w:rPr>
              <w:t>3б-2</w:t>
            </w:r>
          </w:p>
        </w:tc>
        <w:tc>
          <w:tcPr>
            <w:tcW w:w="1277" w:type="dxa"/>
          </w:tcPr>
          <w:p w:rsidR="00062D39" w:rsidRDefault="00062D39">
            <w:pPr>
              <w:pStyle w:val="TableParagraph"/>
              <w:ind w:left="0"/>
              <w:rPr>
                <w:sz w:val="16"/>
              </w:rPr>
            </w:pPr>
          </w:p>
        </w:tc>
        <w:tc>
          <w:tcPr>
            <w:tcW w:w="1277" w:type="dxa"/>
            <w:vMerge/>
            <w:tcBorders>
              <w:top w:val="nil"/>
            </w:tcBorders>
            <w:textDirection w:val="btLr"/>
          </w:tcPr>
          <w:p w:rsidR="00062D39" w:rsidRDefault="00062D39">
            <w:pPr>
              <w:rPr>
                <w:sz w:val="2"/>
                <w:szCs w:val="2"/>
              </w:rPr>
            </w:pPr>
          </w:p>
        </w:tc>
        <w:tc>
          <w:tcPr>
            <w:tcW w:w="1133" w:type="dxa"/>
            <w:vMerge/>
            <w:tcBorders>
              <w:top w:val="nil"/>
            </w:tcBorders>
            <w:textDirection w:val="btLr"/>
          </w:tcPr>
          <w:p w:rsidR="00062D39" w:rsidRDefault="00062D39">
            <w:pPr>
              <w:rPr>
                <w:sz w:val="2"/>
                <w:szCs w:val="2"/>
              </w:rPr>
            </w:pPr>
          </w:p>
        </w:tc>
      </w:tr>
      <w:tr w:rsidR="00062D39">
        <w:trPr>
          <w:trHeight w:val="230"/>
        </w:trPr>
        <w:tc>
          <w:tcPr>
            <w:tcW w:w="1244" w:type="dxa"/>
            <w:vMerge/>
            <w:tcBorders>
              <w:top w:val="nil"/>
            </w:tcBorders>
            <w:textDirection w:val="btLr"/>
          </w:tcPr>
          <w:p w:rsidR="00062D39" w:rsidRDefault="00062D39">
            <w:pPr>
              <w:rPr>
                <w:sz w:val="2"/>
                <w:szCs w:val="2"/>
              </w:rPr>
            </w:pPr>
          </w:p>
        </w:tc>
        <w:tc>
          <w:tcPr>
            <w:tcW w:w="1421" w:type="dxa"/>
          </w:tcPr>
          <w:p w:rsidR="00062D39" w:rsidRDefault="000F7B1A">
            <w:pPr>
              <w:pStyle w:val="TableParagraph"/>
              <w:spacing w:line="210" w:lineRule="exact"/>
              <w:ind w:left="105" w:right="98"/>
              <w:jc w:val="center"/>
              <w:rPr>
                <w:sz w:val="20"/>
              </w:rPr>
            </w:pPr>
            <w:r>
              <w:rPr>
                <w:sz w:val="20"/>
              </w:rPr>
              <w:t>ЮИД</w:t>
            </w:r>
          </w:p>
        </w:tc>
        <w:tc>
          <w:tcPr>
            <w:tcW w:w="850" w:type="dxa"/>
          </w:tcPr>
          <w:p w:rsidR="00062D39" w:rsidRDefault="000F7B1A">
            <w:pPr>
              <w:pStyle w:val="TableParagraph"/>
              <w:spacing w:line="210" w:lineRule="exact"/>
              <w:ind w:left="10"/>
              <w:jc w:val="center"/>
              <w:rPr>
                <w:sz w:val="20"/>
              </w:rPr>
            </w:pPr>
            <w:r>
              <w:rPr>
                <w:sz w:val="20"/>
              </w:rPr>
              <w:t>1</w:t>
            </w:r>
          </w:p>
        </w:tc>
        <w:tc>
          <w:tcPr>
            <w:tcW w:w="994" w:type="dxa"/>
          </w:tcPr>
          <w:p w:rsidR="00062D39" w:rsidRDefault="00062D39">
            <w:pPr>
              <w:pStyle w:val="TableParagraph"/>
              <w:ind w:left="0"/>
              <w:rPr>
                <w:sz w:val="16"/>
              </w:rPr>
            </w:pPr>
          </w:p>
        </w:tc>
        <w:tc>
          <w:tcPr>
            <w:tcW w:w="989" w:type="dxa"/>
          </w:tcPr>
          <w:p w:rsidR="00062D39" w:rsidRDefault="000F7B1A">
            <w:pPr>
              <w:pStyle w:val="TableParagraph"/>
              <w:spacing w:line="210" w:lineRule="exact"/>
              <w:ind w:left="287" w:right="273"/>
              <w:jc w:val="center"/>
              <w:rPr>
                <w:sz w:val="20"/>
              </w:rPr>
            </w:pPr>
            <w:r>
              <w:rPr>
                <w:sz w:val="20"/>
              </w:rPr>
              <w:t>3а-1</w:t>
            </w:r>
          </w:p>
        </w:tc>
        <w:tc>
          <w:tcPr>
            <w:tcW w:w="1277" w:type="dxa"/>
          </w:tcPr>
          <w:p w:rsidR="00062D39" w:rsidRDefault="000F7B1A">
            <w:pPr>
              <w:pStyle w:val="TableParagraph"/>
              <w:spacing w:line="210" w:lineRule="exact"/>
              <w:ind w:left="14"/>
              <w:jc w:val="center"/>
              <w:rPr>
                <w:sz w:val="20"/>
              </w:rPr>
            </w:pPr>
            <w:r>
              <w:rPr>
                <w:sz w:val="20"/>
              </w:rPr>
              <w:t>1</w:t>
            </w:r>
          </w:p>
        </w:tc>
        <w:tc>
          <w:tcPr>
            <w:tcW w:w="1277" w:type="dxa"/>
            <w:vMerge/>
            <w:tcBorders>
              <w:top w:val="nil"/>
            </w:tcBorders>
            <w:textDirection w:val="btLr"/>
          </w:tcPr>
          <w:p w:rsidR="00062D39" w:rsidRDefault="00062D39">
            <w:pPr>
              <w:rPr>
                <w:sz w:val="2"/>
                <w:szCs w:val="2"/>
              </w:rPr>
            </w:pPr>
          </w:p>
        </w:tc>
        <w:tc>
          <w:tcPr>
            <w:tcW w:w="1133" w:type="dxa"/>
            <w:vMerge/>
            <w:tcBorders>
              <w:top w:val="nil"/>
            </w:tcBorders>
            <w:textDirection w:val="btLr"/>
          </w:tcPr>
          <w:p w:rsidR="00062D39" w:rsidRDefault="00062D39">
            <w:pPr>
              <w:rPr>
                <w:sz w:val="2"/>
                <w:szCs w:val="2"/>
              </w:rPr>
            </w:pPr>
          </w:p>
        </w:tc>
      </w:tr>
      <w:tr w:rsidR="00062D39">
        <w:trPr>
          <w:trHeight w:val="460"/>
        </w:trPr>
        <w:tc>
          <w:tcPr>
            <w:tcW w:w="1244" w:type="dxa"/>
            <w:vMerge/>
            <w:tcBorders>
              <w:top w:val="nil"/>
            </w:tcBorders>
            <w:textDirection w:val="btLr"/>
          </w:tcPr>
          <w:p w:rsidR="00062D39" w:rsidRDefault="00062D39">
            <w:pPr>
              <w:rPr>
                <w:sz w:val="2"/>
                <w:szCs w:val="2"/>
              </w:rPr>
            </w:pPr>
          </w:p>
        </w:tc>
        <w:tc>
          <w:tcPr>
            <w:tcW w:w="1421" w:type="dxa"/>
          </w:tcPr>
          <w:p w:rsidR="00062D39" w:rsidRDefault="000F7B1A">
            <w:pPr>
              <w:pStyle w:val="TableParagraph"/>
              <w:spacing w:line="221" w:lineRule="exact"/>
              <w:ind w:left="95" w:right="98"/>
              <w:jc w:val="center"/>
              <w:rPr>
                <w:sz w:val="20"/>
              </w:rPr>
            </w:pPr>
            <w:r>
              <w:rPr>
                <w:sz w:val="20"/>
              </w:rPr>
              <w:t>дорога безо-</w:t>
            </w:r>
          </w:p>
          <w:p w:rsidR="00062D39" w:rsidRDefault="000F7B1A">
            <w:pPr>
              <w:pStyle w:val="TableParagraph"/>
              <w:spacing w:line="219" w:lineRule="exact"/>
              <w:ind w:left="100" w:right="98"/>
              <w:jc w:val="center"/>
              <w:rPr>
                <w:sz w:val="20"/>
              </w:rPr>
            </w:pPr>
            <w:r>
              <w:rPr>
                <w:sz w:val="20"/>
              </w:rPr>
              <w:t>пасности</w:t>
            </w:r>
          </w:p>
        </w:tc>
        <w:tc>
          <w:tcPr>
            <w:tcW w:w="850" w:type="dxa"/>
          </w:tcPr>
          <w:p w:rsidR="00062D39" w:rsidRDefault="000F7B1A">
            <w:pPr>
              <w:pStyle w:val="TableParagraph"/>
              <w:spacing w:line="221" w:lineRule="exact"/>
              <w:ind w:left="96" w:right="77"/>
              <w:jc w:val="center"/>
              <w:rPr>
                <w:sz w:val="20"/>
              </w:rPr>
            </w:pPr>
            <w:r>
              <w:rPr>
                <w:sz w:val="20"/>
              </w:rPr>
              <w:t>1а-1</w:t>
            </w:r>
          </w:p>
        </w:tc>
        <w:tc>
          <w:tcPr>
            <w:tcW w:w="994" w:type="dxa"/>
          </w:tcPr>
          <w:p w:rsidR="00062D39" w:rsidRDefault="00062D39">
            <w:pPr>
              <w:pStyle w:val="TableParagraph"/>
              <w:ind w:left="0"/>
              <w:rPr>
                <w:sz w:val="20"/>
              </w:rPr>
            </w:pPr>
          </w:p>
        </w:tc>
        <w:tc>
          <w:tcPr>
            <w:tcW w:w="989" w:type="dxa"/>
          </w:tcPr>
          <w:p w:rsidR="00062D39" w:rsidRDefault="00062D39">
            <w:pPr>
              <w:pStyle w:val="TableParagraph"/>
              <w:ind w:left="0"/>
              <w:rPr>
                <w:sz w:val="20"/>
              </w:rPr>
            </w:pPr>
          </w:p>
        </w:tc>
        <w:tc>
          <w:tcPr>
            <w:tcW w:w="1277" w:type="dxa"/>
          </w:tcPr>
          <w:p w:rsidR="00062D39" w:rsidRDefault="00062D39">
            <w:pPr>
              <w:pStyle w:val="TableParagraph"/>
              <w:ind w:left="0"/>
              <w:rPr>
                <w:sz w:val="20"/>
              </w:rPr>
            </w:pPr>
          </w:p>
        </w:tc>
        <w:tc>
          <w:tcPr>
            <w:tcW w:w="1277" w:type="dxa"/>
            <w:vMerge/>
            <w:tcBorders>
              <w:top w:val="nil"/>
            </w:tcBorders>
            <w:textDirection w:val="btLr"/>
          </w:tcPr>
          <w:p w:rsidR="00062D39" w:rsidRDefault="00062D39">
            <w:pPr>
              <w:rPr>
                <w:sz w:val="2"/>
                <w:szCs w:val="2"/>
              </w:rPr>
            </w:pPr>
          </w:p>
        </w:tc>
        <w:tc>
          <w:tcPr>
            <w:tcW w:w="1133" w:type="dxa"/>
            <w:vMerge/>
            <w:tcBorders>
              <w:top w:val="nil"/>
            </w:tcBorders>
            <w:textDirection w:val="btLr"/>
          </w:tcPr>
          <w:p w:rsidR="00062D39" w:rsidRDefault="00062D39">
            <w:pPr>
              <w:rPr>
                <w:sz w:val="2"/>
                <w:szCs w:val="2"/>
              </w:rPr>
            </w:pPr>
          </w:p>
        </w:tc>
      </w:tr>
    </w:tbl>
    <w:p w:rsidR="00062D39" w:rsidRDefault="00062D39">
      <w:pPr>
        <w:rPr>
          <w:sz w:val="2"/>
          <w:szCs w:val="2"/>
        </w:rPr>
        <w:sectPr w:rsidR="00062D39">
          <w:pgSz w:w="11910" w:h="16840"/>
          <w:pgMar w:top="1040" w:right="0" w:bottom="1140" w:left="1160" w:header="0" w:footer="880" w:gutter="0"/>
          <w:cols w:space="720"/>
        </w:sectPr>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4"/>
        <w:gridCol w:w="1421"/>
        <w:gridCol w:w="4111"/>
        <w:gridCol w:w="1277"/>
        <w:gridCol w:w="1133"/>
      </w:tblGrid>
      <w:tr w:rsidR="00062D39">
        <w:trPr>
          <w:trHeight w:val="230"/>
        </w:trPr>
        <w:tc>
          <w:tcPr>
            <w:tcW w:w="1244" w:type="dxa"/>
            <w:vMerge w:val="restart"/>
          </w:tcPr>
          <w:p w:rsidR="00062D39" w:rsidRDefault="000F7B1A">
            <w:pPr>
              <w:pStyle w:val="TableParagraph"/>
              <w:spacing w:line="215" w:lineRule="exact"/>
              <w:ind w:left="119"/>
              <w:rPr>
                <w:sz w:val="20"/>
              </w:rPr>
            </w:pPr>
            <w:r>
              <w:rPr>
                <w:sz w:val="20"/>
              </w:rPr>
              <w:lastRenderedPageBreak/>
              <w:t>Спортивно-</w:t>
            </w:r>
          </w:p>
          <w:p w:rsidR="00062D39" w:rsidRDefault="000F7B1A">
            <w:pPr>
              <w:pStyle w:val="TableParagraph"/>
              <w:ind w:left="292" w:hanging="96"/>
              <w:rPr>
                <w:sz w:val="20"/>
              </w:rPr>
            </w:pPr>
            <w:r>
              <w:rPr>
                <w:sz w:val="20"/>
              </w:rPr>
              <w:t>оздорови- тельное</w:t>
            </w:r>
          </w:p>
        </w:tc>
        <w:tc>
          <w:tcPr>
            <w:tcW w:w="1421" w:type="dxa"/>
          </w:tcPr>
          <w:p w:rsidR="00062D39" w:rsidRDefault="000F7B1A">
            <w:pPr>
              <w:pStyle w:val="TableParagraph"/>
              <w:spacing w:line="210" w:lineRule="exact"/>
              <w:ind w:left="109" w:right="95"/>
              <w:jc w:val="center"/>
              <w:rPr>
                <w:sz w:val="20"/>
              </w:rPr>
            </w:pPr>
            <w:r>
              <w:rPr>
                <w:sz w:val="20"/>
              </w:rPr>
              <w:t>шахматы</w:t>
            </w:r>
          </w:p>
        </w:tc>
        <w:tc>
          <w:tcPr>
            <w:tcW w:w="4111" w:type="dxa"/>
          </w:tcPr>
          <w:p w:rsidR="00062D39" w:rsidRDefault="000F7B1A">
            <w:pPr>
              <w:pStyle w:val="TableParagraph"/>
              <w:spacing w:line="210" w:lineRule="exact"/>
              <w:ind w:left="14"/>
              <w:jc w:val="center"/>
              <w:rPr>
                <w:sz w:val="20"/>
              </w:rPr>
            </w:pPr>
            <w:r>
              <w:rPr>
                <w:sz w:val="20"/>
              </w:rPr>
              <w:t>2</w:t>
            </w:r>
          </w:p>
        </w:tc>
        <w:tc>
          <w:tcPr>
            <w:tcW w:w="1277" w:type="dxa"/>
            <w:vMerge w:val="restart"/>
          </w:tcPr>
          <w:p w:rsidR="00062D39" w:rsidRDefault="00062D39">
            <w:pPr>
              <w:pStyle w:val="TableParagraph"/>
              <w:ind w:left="0"/>
            </w:pPr>
          </w:p>
        </w:tc>
        <w:tc>
          <w:tcPr>
            <w:tcW w:w="1133" w:type="dxa"/>
            <w:vMerge w:val="restart"/>
          </w:tcPr>
          <w:p w:rsidR="00062D39" w:rsidRDefault="00062D39">
            <w:pPr>
              <w:pStyle w:val="TableParagraph"/>
              <w:ind w:left="0"/>
            </w:pPr>
          </w:p>
        </w:tc>
      </w:tr>
      <w:tr w:rsidR="00062D39">
        <w:trPr>
          <w:trHeight w:val="230"/>
        </w:trPr>
        <w:tc>
          <w:tcPr>
            <w:tcW w:w="1244" w:type="dxa"/>
            <w:vMerge/>
            <w:tcBorders>
              <w:top w:val="nil"/>
            </w:tcBorders>
          </w:tcPr>
          <w:p w:rsidR="00062D39" w:rsidRDefault="00062D39">
            <w:pPr>
              <w:rPr>
                <w:sz w:val="2"/>
                <w:szCs w:val="2"/>
              </w:rPr>
            </w:pPr>
          </w:p>
        </w:tc>
        <w:tc>
          <w:tcPr>
            <w:tcW w:w="1421" w:type="dxa"/>
          </w:tcPr>
          <w:p w:rsidR="00062D39" w:rsidRDefault="000F7B1A">
            <w:pPr>
              <w:pStyle w:val="TableParagraph"/>
              <w:spacing w:line="210" w:lineRule="exact"/>
              <w:ind w:left="109" w:right="98"/>
              <w:jc w:val="center"/>
              <w:rPr>
                <w:sz w:val="20"/>
              </w:rPr>
            </w:pPr>
            <w:r>
              <w:rPr>
                <w:sz w:val="20"/>
              </w:rPr>
              <w:t>в вихре танца</w:t>
            </w:r>
          </w:p>
        </w:tc>
        <w:tc>
          <w:tcPr>
            <w:tcW w:w="4111" w:type="dxa"/>
          </w:tcPr>
          <w:p w:rsidR="00062D39" w:rsidRDefault="000F7B1A">
            <w:pPr>
              <w:pStyle w:val="TableParagraph"/>
              <w:spacing w:line="210" w:lineRule="exact"/>
              <w:ind w:left="14"/>
              <w:jc w:val="center"/>
              <w:rPr>
                <w:sz w:val="20"/>
              </w:rPr>
            </w:pPr>
            <w:r>
              <w:rPr>
                <w:sz w:val="20"/>
              </w:rPr>
              <w:t>2</w:t>
            </w:r>
          </w:p>
        </w:tc>
        <w:tc>
          <w:tcPr>
            <w:tcW w:w="1277" w:type="dxa"/>
            <w:vMerge/>
            <w:tcBorders>
              <w:top w:val="nil"/>
            </w:tcBorders>
          </w:tcPr>
          <w:p w:rsidR="00062D39" w:rsidRDefault="00062D39">
            <w:pPr>
              <w:rPr>
                <w:sz w:val="2"/>
                <w:szCs w:val="2"/>
              </w:rPr>
            </w:pPr>
          </w:p>
        </w:tc>
        <w:tc>
          <w:tcPr>
            <w:tcW w:w="1133" w:type="dxa"/>
            <w:vMerge/>
            <w:tcBorders>
              <w:top w:val="nil"/>
            </w:tcBorders>
          </w:tcPr>
          <w:p w:rsidR="00062D39" w:rsidRDefault="00062D39">
            <w:pPr>
              <w:rPr>
                <w:sz w:val="2"/>
                <w:szCs w:val="2"/>
              </w:rPr>
            </w:pPr>
          </w:p>
        </w:tc>
      </w:tr>
      <w:tr w:rsidR="00062D39">
        <w:trPr>
          <w:trHeight w:val="460"/>
        </w:trPr>
        <w:tc>
          <w:tcPr>
            <w:tcW w:w="1244" w:type="dxa"/>
            <w:vMerge/>
            <w:tcBorders>
              <w:top w:val="nil"/>
            </w:tcBorders>
          </w:tcPr>
          <w:p w:rsidR="00062D39" w:rsidRDefault="00062D39">
            <w:pPr>
              <w:rPr>
                <w:sz w:val="2"/>
                <w:szCs w:val="2"/>
              </w:rPr>
            </w:pPr>
          </w:p>
        </w:tc>
        <w:tc>
          <w:tcPr>
            <w:tcW w:w="1421" w:type="dxa"/>
          </w:tcPr>
          <w:p w:rsidR="00062D39" w:rsidRDefault="000F7B1A">
            <w:pPr>
              <w:pStyle w:val="TableParagraph"/>
              <w:spacing w:line="215" w:lineRule="exact"/>
              <w:ind w:left="321"/>
              <w:rPr>
                <w:sz w:val="20"/>
              </w:rPr>
            </w:pPr>
            <w:r>
              <w:rPr>
                <w:sz w:val="20"/>
              </w:rPr>
              <w:t>спецмед-</w:t>
            </w:r>
          </w:p>
          <w:p w:rsidR="00062D39" w:rsidRDefault="000F7B1A">
            <w:pPr>
              <w:pStyle w:val="TableParagraph"/>
              <w:spacing w:line="225" w:lineRule="exact"/>
              <w:ind w:left="417"/>
              <w:rPr>
                <w:sz w:val="20"/>
              </w:rPr>
            </w:pPr>
            <w:r>
              <w:rPr>
                <w:sz w:val="20"/>
              </w:rPr>
              <w:t>группа</w:t>
            </w:r>
          </w:p>
        </w:tc>
        <w:tc>
          <w:tcPr>
            <w:tcW w:w="4111" w:type="dxa"/>
          </w:tcPr>
          <w:p w:rsidR="00062D39" w:rsidRDefault="000F7B1A">
            <w:pPr>
              <w:pStyle w:val="TableParagraph"/>
              <w:spacing w:line="215" w:lineRule="exact"/>
              <w:ind w:left="14"/>
              <w:jc w:val="center"/>
              <w:rPr>
                <w:sz w:val="20"/>
              </w:rPr>
            </w:pPr>
            <w:r>
              <w:rPr>
                <w:sz w:val="20"/>
              </w:rPr>
              <w:t>3</w:t>
            </w:r>
          </w:p>
        </w:tc>
        <w:tc>
          <w:tcPr>
            <w:tcW w:w="1277" w:type="dxa"/>
            <w:vMerge/>
            <w:tcBorders>
              <w:top w:val="nil"/>
            </w:tcBorders>
          </w:tcPr>
          <w:p w:rsidR="00062D39" w:rsidRDefault="00062D39">
            <w:pPr>
              <w:rPr>
                <w:sz w:val="2"/>
                <w:szCs w:val="2"/>
              </w:rPr>
            </w:pPr>
          </w:p>
        </w:tc>
        <w:tc>
          <w:tcPr>
            <w:tcW w:w="1133" w:type="dxa"/>
            <w:vMerge/>
            <w:tcBorders>
              <w:top w:val="nil"/>
            </w:tcBorders>
          </w:tcPr>
          <w:p w:rsidR="00062D39" w:rsidRDefault="00062D39">
            <w:pPr>
              <w:rPr>
                <w:sz w:val="2"/>
                <w:szCs w:val="2"/>
              </w:rPr>
            </w:pPr>
          </w:p>
        </w:tc>
      </w:tr>
      <w:tr w:rsidR="00062D39">
        <w:trPr>
          <w:trHeight w:val="230"/>
        </w:trPr>
        <w:tc>
          <w:tcPr>
            <w:tcW w:w="1244" w:type="dxa"/>
            <w:vMerge/>
            <w:tcBorders>
              <w:top w:val="nil"/>
            </w:tcBorders>
          </w:tcPr>
          <w:p w:rsidR="00062D39" w:rsidRDefault="00062D39">
            <w:pPr>
              <w:rPr>
                <w:sz w:val="2"/>
                <w:szCs w:val="2"/>
              </w:rPr>
            </w:pPr>
          </w:p>
        </w:tc>
        <w:tc>
          <w:tcPr>
            <w:tcW w:w="1421" w:type="dxa"/>
          </w:tcPr>
          <w:p w:rsidR="00062D39" w:rsidRDefault="00062D39">
            <w:pPr>
              <w:pStyle w:val="TableParagraph"/>
              <w:ind w:left="0"/>
              <w:rPr>
                <w:sz w:val="16"/>
              </w:rPr>
            </w:pPr>
          </w:p>
        </w:tc>
        <w:tc>
          <w:tcPr>
            <w:tcW w:w="4111" w:type="dxa"/>
          </w:tcPr>
          <w:p w:rsidR="00062D39" w:rsidRDefault="000F7B1A">
            <w:pPr>
              <w:pStyle w:val="TableParagraph"/>
              <w:spacing w:line="210" w:lineRule="exact"/>
              <w:rPr>
                <w:sz w:val="20"/>
              </w:rPr>
            </w:pPr>
            <w:r>
              <w:rPr>
                <w:sz w:val="20"/>
              </w:rPr>
              <w:t>спортивные игры, первенства- 1</w:t>
            </w:r>
          </w:p>
        </w:tc>
        <w:tc>
          <w:tcPr>
            <w:tcW w:w="1277" w:type="dxa"/>
            <w:vMerge/>
            <w:tcBorders>
              <w:top w:val="nil"/>
            </w:tcBorders>
          </w:tcPr>
          <w:p w:rsidR="00062D39" w:rsidRDefault="00062D39">
            <w:pPr>
              <w:rPr>
                <w:sz w:val="2"/>
                <w:szCs w:val="2"/>
              </w:rPr>
            </w:pPr>
          </w:p>
        </w:tc>
        <w:tc>
          <w:tcPr>
            <w:tcW w:w="1133" w:type="dxa"/>
            <w:vMerge/>
            <w:tcBorders>
              <w:top w:val="nil"/>
            </w:tcBorders>
          </w:tcPr>
          <w:p w:rsidR="00062D39" w:rsidRDefault="00062D39">
            <w:pPr>
              <w:rPr>
                <w:sz w:val="2"/>
                <w:szCs w:val="2"/>
              </w:rPr>
            </w:pPr>
          </w:p>
        </w:tc>
      </w:tr>
    </w:tbl>
    <w:p w:rsidR="00062D39" w:rsidRDefault="00062D39">
      <w:pPr>
        <w:pStyle w:val="a3"/>
        <w:ind w:left="0"/>
        <w:jc w:val="left"/>
        <w:rPr>
          <w:sz w:val="20"/>
        </w:rPr>
      </w:pPr>
    </w:p>
    <w:p w:rsidR="00062D39" w:rsidRDefault="00062D39">
      <w:pPr>
        <w:pStyle w:val="a3"/>
        <w:spacing w:before="1"/>
        <w:ind w:left="0"/>
        <w:jc w:val="left"/>
        <w:rPr>
          <w:sz w:val="19"/>
        </w:rPr>
      </w:pPr>
    </w:p>
    <w:p w:rsidR="00062D39" w:rsidRDefault="000F7B1A">
      <w:pPr>
        <w:pStyle w:val="a3"/>
        <w:spacing w:before="90"/>
        <w:ind w:left="602"/>
      </w:pPr>
      <w:r>
        <w:t>Внеурочная воспитательная работа по направлениям:</w:t>
      </w:r>
    </w:p>
    <w:p w:rsidR="00062D39" w:rsidRDefault="00062D39">
      <w:pPr>
        <w:pStyle w:val="a3"/>
        <w:spacing w:before="7" w:after="1"/>
        <w:ind w:left="0"/>
        <w:jc w:val="left"/>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55"/>
        <w:gridCol w:w="6531"/>
      </w:tblGrid>
      <w:tr w:rsidR="00062D39">
        <w:trPr>
          <w:trHeight w:val="277"/>
        </w:trPr>
        <w:tc>
          <w:tcPr>
            <w:tcW w:w="2655" w:type="dxa"/>
          </w:tcPr>
          <w:p w:rsidR="00062D39" w:rsidRDefault="000F7B1A">
            <w:pPr>
              <w:pStyle w:val="TableParagraph"/>
              <w:spacing w:line="258" w:lineRule="exact"/>
              <w:rPr>
                <w:sz w:val="24"/>
              </w:rPr>
            </w:pPr>
            <w:r>
              <w:rPr>
                <w:sz w:val="24"/>
              </w:rPr>
              <w:t>Направление</w:t>
            </w:r>
          </w:p>
        </w:tc>
        <w:tc>
          <w:tcPr>
            <w:tcW w:w="6531" w:type="dxa"/>
          </w:tcPr>
          <w:p w:rsidR="00062D39" w:rsidRDefault="000F7B1A">
            <w:pPr>
              <w:pStyle w:val="TableParagraph"/>
              <w:spacing w:line="258" w:lineRule="exact"/>
              <w:ind w:left="105"/>
              <w:rPr>
                <w:sz w:val="24"/>
              </w:rPr>
            </w:pPr>
            <w:r>
              <w:rPr>
                <w:sz w:val="24"/>
              </w:rPr>
              <w:t>Виды деятельности</w:t>
            </w:r>
          </w:p>
        </w:tc>
      </w:tr>
      <w:tr w:rsidR="00062D39">
        <w:trPr>
          <w:trHeight w:val="2568"/>
        </w:trPr>
        <w:tc>
          <w:tcPr>
            <w:tcW w:w="2655" w:type="dxa"/>
          </w:tcPr>
          <w:p w:rsidR="00062D39" w:rsidRDefault="000F7B1A">
            <w:pPr>
              <w:pStyle w:val="TableParagraph"/>
              <w:spacing w:line="237" w:lineRule="auto"/>
              <w:ind w:right="780"/>
              <w:rPr>
                <w:sz w:val="24"/>
              </w:rPr>
            </w:pPr>
            <w:r>
              <w:rPr>
                <w:sz w:val="24"/>
              </w:rPr>
              <w:t>Спортивно- оздоровительное</w:t>
            </w:r>
          </w:p>
        </w:tc>
        <w:tc>
          <w:tcPr>
            <w:tcW w:w="6531" w:type="dxa"/>
          </w:tcPr>
          <w:p w:rsidR="00062D39" w:rsidRDefault="000F7B1A" w:rsidP="00914BB3">
            <w:pPr>
              <w:pStyle w:val="TableParagraph"/>
              <w:numPr>
                <w:ilvl w:val="0"/>
                <w:numId w:val="25"/>
              </w:numPr>
              <w:tabs>
                <w:tab w:val="left" w:pos="811"/>
                <w:tab w:val="left" w:pos="812"/>
              </w:tabs>
              <w:spacing w:line="237" w:lineRule="auto"/>
              <w:ind w:right="95" w:firstLine="0"/>
              <w:rPr>
                <w:sz w:val="24"/>
              </w:rPr>
            </w:pPr>
            <w:r>
              <w:rPr>
                <w:sz w:val="24"/>
              </w:rPr>
              <w:t xml:space="preserve">Работа спортивных секций по </w:t>
            </w:r>
            <w:r w:rsidR="007567E3">
              <w:rPr>
                <w:sz w:val="24"/>
              </w:rPr>
              <w:t>пионерболу</w:t>
            </w:r>
            <w:r>
              <w:rPr>
                <w:sz w:val="24"/>
              </w:rPr>
              <w:t xml:space="preserve">, </w:t>
            </w:r>
            <w:r w:rsidR="001D41A9">
              <w:rPr>
                <w:sz w:val="24"/>
              </w:rPr>
              <w:t xml:space="preserve"> </w:t>
            </w:r>
            <w:r>
              <w:rPr>
                <w:sz w:val="24"/>
              </w:rPr>
              <w:t xml:space="preserve"> спор- тивной</w:t>
            </w:r>
            <w:r>
              <w:rPr>
                <w:spacing w:val="-3"/>
                <w:sz w:val="24"/>
              </w:rPr>
              <w:t xml:space="preserve"> </w:t>
            </w:r>
            <w:r>
              <w:rPr>
                <w:sz w:val="24"/>
              </w:rPr>
              <w:t>подготовке.</w:t>
            </w:r>
          </w:p>
          <w:p w:rsidR="00062D39" w:rsidRDefault="000F7B1A" w:rsidP="00914BB3">
            <w:pPr>
              <w:pStyle w:val="TableParagraph"/>
              <w:numPr>
                <w:ilvl w:val="0"/>
                <w:numId w:val="25"/>
              </w:numPr>
              <w:tabs>
                <w:tab w:val="left" w:pos="811"/>
                <w:tab w:val="left" w:pos="812"/>
                <w:tab w:val="left" w:pos="4345"/>
              </w:tabs>
              <w:ind w:right="98" w:firstLine="0"/>
              <w:rPr>
                <w:sz w:val="24"/>
              </w:rPr>
            </w:pPr>
            <w:r>
              <w:rPr>
                <w:sz w:val="24"/>
              </w:rPr>
              <w:t>Организация</w:t>
            </w:r>
            <w:r>
              <w:rPr>
                <w:spacing w:val="48"/>
                <w:sz w:val="24"/>
              </w:rPr>
              <w:t xml:space="preserve"> </w:t>
            </w:r>
            <w:r>
              <w:rPr>
                <w:sz w:val="24"/>
              </w:rPr>
              <w:t>«Дней</w:t>
            </w:r>
            <w:r>
              <w:rPr>
                <w:spacing w:val="54"/>
                <w:sz w:val="24"/>
              </w:rPr>
              <w:t xml:space="preserve"> </w:t>
            </w:r>
            <w:r>
              <w:rPr>
                <w:sz w:val="24"/>
              </w:rPr>
              <w:t>здоровья»,</w:t>
            </w:r>
            <w:r>
              <w:rPr>
                <w:sz w:val="24"/>
              </w:rPr>
              <w:tab/>
              <w:t>«Весёлых стартов», внутришкольных спортивных</w:t>
            </w:r>
            <w:r>
              <w:rPr>
                <w:spacing w:val="-7"/>
                <w:sz w:val="24"/>
              </w:rPr>
              <w:t xml:space="preserve"> </w:t>
            </w:r>
            <w:r>
              <w:rPr>
                <w:sz w:val="24"/>
              </w:rPr>
              <w:t>соревнований,</w:t>
            </w:r>
          </w:p>
          <w:p w:rsidR="00062D39" w:rsidRDefault="000F7B1A" w:rsidP="00914BB3">
            <w:pPr>
              <w:pStyle w:val="TableParagraph"/>
              <w:numPr>
                <w:ilvl w:val="0"/>
                <w:numId w:val="25"/>
              </w:numPr>
              <w:tabs>
                <w:tab w:val="left" w:pos="811"/>
                <w:tab w:val="left" w:pos="812"/>
              </w:tabs>
              <w:spacing w:line="293" w:lineRule="exact"/>
              <w:ind w:left="811"/>
              <w:rPr>
                <w:sz w:val="24"/>
              </w:rPr>
            </w:pPr>
            <w:r>
              <w:rPr>
                <w:sz w:val="24"/>
              </w:rPr>
              <w:t>Проведение бесед по охране</w:t>
            </w:r>
            <w:r>
              <w:rPr>
                <w:spacing w:val="2"/>
                <w:sz w:val="24"/>
              </w:rPr>
              <w:t xml:space="preserve"> </w:t>
            </w:r>
            <w:r>
              <w:rPr>
                <w:sz w:val="24"/>
              </w:rPr>
              <w:t>здоровья.</w:t>
            </w:r>
          </w:p>
          <w:p w:rsidR="00062D39" w:rsidRDefault="000F7B1A" w:rsidP="00914BB3">
            <w:pPr>
              <w:pStyle w:val="TableParagraph"/>
              <w:numPr>
                <w:ilvl w:val="0"/>
                <w:numId w:val="25"/>
              </w:numPr>
              <w:tabs>
                <w:tab w:val="left" w:pos="811"/>
                <w:tab w:val="left" w:pos="812"/>
              </w:tabs>
              <w:spacing w:line="237" w:lineRule="auto"/>
              <w:ind w:right="110" w:firstLine="0"/>
              <w:rPr>
                <w:sz w:val="24"/>
              </w:rPr>
            </w:pPr>
            <w:r>
              <w:rPr>
                <w:sz w:val="24"/>
              </w:rPr>
              <w:t xml:space="preserve">Применение на уроках игровых моментов, физкульт. </w:t>
            </w:r>
            <w:r w:rsidR="001D41A9">
              <w:rPr>
                <w:sz w:val="24"/>
              </w:rPr>
              <w:t>М</w:t>
            </w:r>
            <w:r>
              <w:rPr>
                <w:sz w:val="24"/>
              </w:rPr>
              <w:t>инуток</w:t>
            </w:r>
            <w:r w:rsidR="001D41A9">
              <w:rPr>
                <w:sz w:val="24"/>
              </w:rPr>
              <w:t xml:space="preserve"> </w:t>
            </w:r>
          </w:p>
          <w:p w:rsidR="00062D39" w:rsidRDefault="000F7B1A" w:rsidP="00914BB3">
            <w:pPr>
              <w:pStyle w:val="TableParagraph"/>
              <w:numPr>
                <w:ilvl w:val="0"/>
                <w:numId w:val="25"/>
              </w:numPr>
              <w:tabs>
                <w:tab w:val="left" w:pos="811"/>
                <w:tab w:val="left" w:pos="812"/>
              </w:tabs>
              <w:spacing w:before="25" w:line="274" w:lineRule="exact"/>
              <w:ind w:right="93" w:firstLine="0"/>
              <w:rPr>
                <w:sz w:val="24"/>
              </w:rPr>
            </w:pPr>
            <w:r>
              <w:rPr>
                <w:sz w:val="24"/>
              </w:rPr>
              <w:t>Участие в районных и городских спортивных сорев- нованиях, сдача</w:t>
            </w:r>
            <w:r>
              <w:rPr>
                <w:spacing w:val="6"/>
                <w:sz w:val="24"/>
              </w:rPr>
              <w:t xml:space="preserve"> </w:t>
            </w:r>
            <w:r>
              <w:rPr>
                <w:sz w:val="24"/>
              </w:rPr>
              <w:t>ГТО</w:t>
            </w:r>
          </w:p>
        </w:tc>
      </w:tr>
      <w:tr w:rsidR="00062D39">
        <w:trPr>
          <w:trHeight w:val="1434"/>
        </w:trPr>
        <w:tc>
          <w:tcPr>
            <w:tcW w:w="2655" w:type="dxa"/>
          </w:tcPr>
          <w:p w:rsidR="00062D39" w:rsidRDefault="00062D39">
            <w:pPr>
              <w:pStyle w:val="TableParagraph"/>
              <w:spacing w:before="5"/>
              <w:ind w:left="0"/>
              <w:rPr>
                <w:sz w:val="23"/>
              </w:rPr>
            </w:pPr>
          </w:p>
          <w:p w:rsidR="00062D39" w:rsidRDefault="000F7B1A">
            <w:pPr>
              <w:pStyle w:val="TableParagraph"/>
              <w:rPr>
                <w:sz w:val="24"/>
              </w:rPr>
            </w:pPr>
            <w:r>
              <w:rPr>
                <w:sz w:val="24"/>
              </w:rPr>
              <w:t>Духовно-нравственное</w:t>
            </w:r>
          </w:p>
        </w:tc>
        <w:tc>
          <w:tcPr>
            <w:tcW w:w="6531" w:type="dxa"/>
          </w:tcPr>
          <w:p w:rsidR="00062D39" w:rsidRDefault="000F7B1A" w:rsidP="00914BB3">
            <w:pPr>
              <w:pStyle w:val="TableParagraph"/>
              <w:numPr>
                <w:ilvl w:val="0"/>
                <w:numId w:val="24"/>
              </w:numPr>
              <w:tabs>
                <w:tab w:val="left" w:pos="811"/>
                <w:tab w:val="left" w:pos="812"/>
              </w:tabs>
              <w:spacing w:line="237" w:lineRule="auto"/>
              <w:ind w:right="100" w:firstLine="0"/>
              <w:rPr>
                <w:sz w:val="24"/>
              </w:rPr>
            </w:pPr>
            <w:r>
              <w:rPr>
                <w:sz w:val="24"/>
              </w:rPr>
              <w:t>Беседы, игры нравственного и духовно-нравственного содержания.</w:t>
            </w:r>
          </w:p>
          <w:p w:rsidR="00062D39" w:rsidRDefault="000F7B1A" w:rsidP="00914BB3">
            <w:pPr>
              <w:pStyle w:val="TableParagraph"/>
              <w:numPr>
                <w:ilvl w:val="0"/>
                <w:numId w:val="24"/>
              </w:numPr>
              <w:tabs>
                <w:tab w:val="left" w:pos="811"/>
                <w:tab w:val="left" w:pos="812"/>
              </w:tabs>
              <w:spacing w:before="3" w:line="237" w:lineRule="auto"/>
              <w:ind w:right="106" w:firstLine="0"/>
              <w:rPr>
                <w:sz w:val="24"/>
              </w:rPr>
            </w:pPr>
            <w:r>
              <w:rPr>
                <w:sz w:val="24"/>
              </w:rPr>
              <w:t>Организация выставок, конкурсов, театральных вече- ров</w:t>
            </w:r>
          </w:p>
          <w:p w:rsidR="00062D39" w:rsidRDefault="000F7B1A" w:rsidP="00914BB3">
            <w:pPr>
              <w:pStyle w:val="TableParagraph"/>
              <w:numPr>
                <w:ilvl w:val="0"/>
                <w:numId w:val="24"/>
              </w:numPr>
              <w:tabs>
                <w:tab w:val="left" w:pos="811"/>
                <w:tab w:val="left" w:pos="812"/>
              </w:tabs>
              <w:spacing w:before="4" w:line="279" w:lineRule="exact"/>
              <w:ind w:left="811"/>
              <w:rPr>
                <w:sz w:val="24"/>
              </w:rPr>
            </w:pPr>
            <w:r>
              <w:rPr>
                <w:sz w:val="24"/>
              </w:rPr>
              <w:t>Посещение спектаклей, выставок,</w:t>
            </w:r>
            <w:r>
              <w:rPr>
                <w:spacing w:val="-5"/>
                <w:sz w:val="24"/>
              </w:rPr>
              <w:t xml:space="preserve"> </w:t>
            </w:r>
            <w:r>
              <w:rPr>
                <w:sz w:val="24"/>
              </w:rPr>
              <w:t>представлений</w:t>
            </w:r>
          </w:p>
        </w:tc>
      </w:tr>
      <w:tr w:rsidR="00062D39">
        <w:trPr>
          <w:trHeight w:val="859"/>
        </w:trPr>
        <w:tc>
          <w:tcPr>
            <w:tcW w:w="2655" w:type="dxa"/>
          </w:tcPr>
          <w:p w:rsidR="00062D39" w:rsidRDefault="000F7B1A">
            <w:pPr>
              <w:pStyle w:val="TableParagraph"/>
              <w:spacing w:line="268" w:lineRule="exact"/>
              <w:rPr>
                <w:sz w:val="24"/>
              </w:rPr>
            </w:pPr>
            <w:r>
              <w:rPr>
                <w:sz w:val="24"/>
              </w:rPr>
              <w:t>Социальное</w:t>
            </w:r>
          </w:p>
        </w:tc>
        <w:tc>
          <w:tcPr>
            <w:tcW w:w="6531" w:type="dxa"/>
          </w:tcPr>
          <w:p w:rsidR="00062D39" w:rsidRDefault="000F7B1A" w:rsidP="00914BB3">
            <w:pPr>
              <w:pStyle w:val="TableParagraph"/>
              <w:numPr>
                <w:ilvl w:val="0"/>
                <w:numId w:val="23"/>
              </w:numPr>
              <w:tabs>
                <w:tab w:val="left" w:pos="811"/>
                <w:tab w:val="left" w:pos="812"/>
              </w:tabs>
              <w:spacing w:line="287" w:lineRule="exact"/>
              <w:ind w:left="811"/>
              <w:rPr>
                <w:sz w:val="24"/>
              </w:rPr>
            </w:pPr>
            <w:r>
              <w:rPr>
                <w:sz w:val="24"/>
              </w:rPr>
              <w:t>Организация благотворительных</w:t>
            </w:r>
            <w:r>
              <w:rPr>
                <w:spacing w:val="-7"/>
                <w:sz w:val="24"/>
              </w:rPr>
              <w:t xml:space="preserve"> </w:t>
            </w:r>
            <w:r>
              <w:rPr>
                <w:sz w:val="24"/>
              </w:rPr>
              <w:t>акций</w:t>
            </w:r>
          </w:p>
          <w:p w:rsidR="00062D39" w:rsidRDefault="000F7B1A" w:rsidP="00914BB3">
            <w:pPr>
              <w:pStyle w:val="TableParagraph"/>
              <w:numPr>
                <w:ilvl w:val="0"/>
                <w:numId w:val="23"/>
              </w:numPr>
              <w:tabs>
                <w:tab w:val="left" w:pos="811"/>
                <w:tab w:val="left" w:pos="812"/>
              </w:tabs>
              <w:spacing w:before="21" w:line="274" w:lineRule="exact"/>
              <w:ind w:right="100" w:firstLine="0"/>
              <w:rPr>
                <w:sz w:val="24"/>
              </w:rPr>
            </w:pPr>
            <w:r>
              <w:rPr>
                <w:sz w:val="24"/>
              </w:rPr>
              <w:t>Организация выборов в органы школьного само- управления</w:t>
            </w:r>
          </w:p>
        </w:tc>
      </w:tr>
      <w:tr w:rsidR="00062D39">
        <w:trPr>
          <w:trHeight w:val="1449"/>
        </w:trPr>
        <w:tc>
          <w:tcPr>
            <w:tcW w:w="2655" w:type="dxa"/>
          </w:tcPr>
          <w:p w:rsidR="00062D39" w:rsidRDefault="000F7B1A">
            <w:pPr>
              <w:pStyle w:val="TableParagraph"/>
              <w:spacing w:line="268" w:lineRule="exact"/>
              <w:rPr>
                <w:sz w:val="24"/>
              </w:rPr>
            </w:pPr>
            <w:r>
              <w:rPr>
                <w:sz w:val="24"/>
              </w:rPr>
              <w:t>Общеинтеллектуальное</w:t>
            </w:r>
          </w:p>
        </w:tc>
        <w:tc>
          <w:tcPr>
            <w:tcW w:w="6531" w:type="dxa"/>
          </w:tcPr>
          <w:p w:rsidR="00062D39" w:rsidRDefault="000F7B1A" w:rsidP="00914BB3">
            <w:pPr>
              <w:pStyle w:val="TableParagraph"/>
              <w:numPr>
                <w:ilvl w:val="0"/>
                <w:numId w:val="22"/>
              </w:numPr>
              <w:tabs>
                <w:tab w:val="left" w:pos="811"/>
                <w:tab w:val="left" w:pos="812"/>
              </w:tabs>
              <w:spacing w:line="288" w:lineRule="exact"/>
              <w:ind w:left="811"/>
              <w:rPr>
                <w:sz w:val="24"/>
              </w:rPr>
            </w:pPr>
            <w:r>
              <w:rPr>
                <w:sz w:val="24"/>
              </w:rPr>
              <w:t>исследовательские проекты;</w:t>
            </w:r>
          </w:p>
          <w:p w:rsidR="00062D39" w:rsidRDefault="000F7B1A" w:rsidP="00914BB3">
            <w:pPr>
              <w:pStyle w:val="TableParagraph"/>
              <w:numPr>
                <w:ilvl w:val="0"/>
                <w:numId w:val="22"/>
              </w:numPr>
              <w:tabs>
                <w:tab w:val="left" w:pos="811"/>
                <w:tab w:val="left" w:pos="812"/>
              </w:tabs>
              <w:spacing w:before="6" w:line="237" w:lineRule="auto"/>
              <w:ind w:right="107" w:firstLine="0"/>
              <w:rPr>
                <w:sz w:val="24"/>
              </w:rPr>
            </w:pPr>
            <w:r>
              <w:rPr>
                <w:sz w:val="24"/>
              </w:rPr>
              <w:t>внешкольные акции познавательной направленности (олимпиады, конференции, интеллектуальные</w:t>
            </w:r>
            <w:r>
              <w:rPr>
                <w:spacing w:val="-5"/>
                <w:sz w:val="24"/>
              </w:rPr>
              <w:t xml:space="preserve"> </w:t>
            </w:r>
            <w:r>
              <w:rPr>
                <w:sz w:val="24"/>
              </w:rPr>
              <w:t>марафоны)</w:t>
            </w:r>
          </w:p>
          <w:p w:rsidR="00062D39" w:rsidRDefault="000F7B1A" w:rsidP="00914BB3">
            <w:pPr>
              <w:pStyle w:val="TableParagraph"/>
              <w:numPr>
                <w:ilvl w:val="0"/>
                <w:numId w:val="22"/>
              </w:numPr>
              <w:tabs>
                <w:tab w:val="left" w:pos="811"/>
                <w:tab w:val="left" w:pos="812"/>
              </w:tabs>
              <w:spacing w:line="293" w:lineRule="exact"/>
              <w:ind w:left="811"/>
              <w:rPr>
                <w:sz w:val="24"/>
              </w:rPr>
            </w:pPr>
            <w:r>
              <w:rPr>
                <w:sz w:val="24"/>
              </w:rPr>
              <w:t>предметные недели, уроки знаний,</w:t>
            </w:r>
            <w:r>
              <w:rPr>
                <w:spacing w:val="1"/>
                <w:sz w:val="24"/>
              </w:rPr>
              <w:t xml:space="preserve"> </w:t>
            </w:r>
            <w:r>
              <w:rPr>
                <w:sz w:val="24"/>
              </w:rPr>
              <w:t>конкурсы</w:t>
            </w:r>
          </w:p>
          <w:p w:rsidR="00062D39" w:rsidRDefault="000F7B1A" w:rsidP="00914BB3">
            <w:pPr>
              <w:pStyle w:val="TableParagraph"/>
              <w:numPr>
                <w:ilvl w:val="0"/>
                <w:numId w:val="22"/>
              </w:numPr>
              <w:tabs>
                <w:tab w:val="left" w:pos="811"/>
                <w:tab w:val="left" w:pos="812"/>
              </w:tabs>
              <w:spacing w:line="278" w:lineRule="exact"/>
              <w:ind w:left="811"/>
              <w:rPr>
                <w:sz w:val="24"/>
              </w:rPr>
            </w:pPr>
            <w:r>
              <w:rPr>
                <w:sz w:val="24"/>
              </w:rPr>
              <w:t>викторины, познавательные беседы,</w:t>
            </w:r>
            <w:r>
              <w:rPr>
                <w:spacing w:val="-3"/>
                <w:sz w:val="24"/>
              </w:rPr>
              <w:t xml:space="preserve"> </w:t>
            </w:r>
            <w:r>
              <w:rPr>
                <w:sz w:val="24"/>
              </w:rPr>
              <w:t>игры.</w:t>
            </w:r>
          </w:p>
        </w:tc>
      </w:tr>
      <w:tr w:rsidR="00062D39">
        <w:trPr>
          <w:trHeight w:val="2573"/>
        </w:trPr>
        <w:tc>
          <w:tcPr>
            <w:tcW w:w="2655" w:type="dxa"/>
          </w:tcPr>
          <w:p w:rsidR="00062D39" w:rsidRDefault="000F7B1A">
            <w:pPr>
              <w:pStyle w:val="TableParagraph"/>
              <w:spacing w:line="268" w:lineRule="exact"/>
              <w:rPr>
                <w:sz w:val="24"/>
              </w:rPr>
            </w:pPr>
            <w:r>
              <w:rPr>
                <w:sz w:val="24"/>
              </w:rPr>
              <w:t>Общекультурное</w:t>
            </w:r>
          </w:p>
        </w:tc>
        <w:tc>
          <w:tcPr>
            <w:tcW w:w="6531" w:type="dxa"/>
          </w:tcPr>
          <w:p w:rsidR="00062D39" w:rsidRDefault="000F7B1A" w:rsidP="00914BB3">
            <w:pPr>
              <w:pStyle w:val="TableParagraph"/>
              <w:numPr>
                <w:ilvl w:val="0"/>
                <w:numId w:val="21"/>
              </w:numPr>
              <w:tabs>
                <w:tab w:val="left" w:pos="811"/>
                <w:tab w:val="left" w:pos="812"/>
              </w:tabs>
              <w:spacing w:line="287" w:lineRule="exact"/>
              <w:ind w:left="811"/>
              <w:rPr>
                <w:sz w:val="24"/>
              </w:rPr>
            </w:pPr>
            <w:r>
              <w:rPr>
                <w:sz w:val="24"/>
              </w:rPr>
              <w:t>Культпоходы в театры, музеи, на</w:t>
            </w:r>
            <w:r>
              <w:rPr>
                <w:spacing w:val="2"/>
                <w:sz w:val="24"/>
              </w:rPr>
              <w:t xml:space="preserve"> </w:t>
            </w:r>
            <w:r>
              <w:rPr>
                <w:sz w:val="24"/>
              </w:rPr>
              <w:t>выставки;</w:t>
            </w:r>
          </w:p>
          <w:p w:rsidR="00062D39" w:rsidRDefault="000F7B1A" w:rsidP="00914BB3">
            <w:pPr>
              <w:pStyle w:val="TableParagraph"/>
              <w:numPr>
                <w:ilvl w:val="0"/>
                <w:numId w:val="21"/>
              </w:numPr>
              <w:tabs>
                <w:tab w:val="left" w:pos="811"/>
                <w:tab w:val="left" w:pos="812"/>
              </w:tabs>
              <w:ind w:right="111" w:firstLine="0"/>
              <w:rPr>
                <w:sz w:val="24"/>
              </w:rPr>
            </w:pPr>
            <w:r>
              <w:rPr>
                <w:sz w:val="24"/>
              </w:rPr>
              <w:t>Концерты, инсценировки, праздники на уровне класса и гимназии,</w:t>
            </w:r>
            <w:r>
              <w:rPr>
                <w:spacing w:val="1"/>
                <w:sz w:val="24"/>
              </w:rPr>
              <w:t xml:space="preserve"> </w:t>
            </w:r>
            <w:r>
              <w:rPr>
                <w:sz w:val="24"/>
              </w:rPr>
              <w:t>города;</w:t>
            </w:r>
          </w:p>
          <w:p w:rsidR="00062D39" w:rsidRDefault="000F7B1A" w:rsidP="00914BB3">
            <w:pPr>
              <w:pStyle w:val="TableParagraph"/>
              <w:numPr>
                <w:ilvl w:val="0"/>
                <w:numId w:val="21"/>
              </w:numPr>
              <w:tabs>
                <w:tab w:val="left" w:pos="811"/>
                <w:tab w:val="left" w:pos="812"/>
              </w:tabs>
              <w:spacing w:before="3" w:line="237" w:lineRule="auto"/>
              <w:ind w:right="109" w:firstLine="0"/>
              <w:rPr>
                <w:sz w:val="24"/>
              </w:rPr>
            </w:pPr>
            <w:r>
              <w:rPr>
                <w:sz w:val="24"/>
              </w:rPr>
              <w:t>Организация экскурсий, выставок детских рисунков, поделок и творческих работ</w:t>
            </w:r>
            <w:r>
              <w:rPr>
                <w:spacing w:val="-5"/>
                <w:sz w:val="24"/>
              </w:rPr>
              <w:t xml:space="preserve"> </w:t>
            </w:r>
            <w:r>
              <w:rPr>
                <w:sz w:val="24"/>
              </w:rPr>
              <w:t>учащихся;</w:t>
            </w:r>
          </w:p>
          <w:p w:rsidR="00062D39" w:rsidRDefault="000F7B1A" w:rsidP="00914BB3">
            <w:pPr>
              <w:pStyle w:val="TableParagraph"/>
              <w:numPr>
                <w:ilvl w:val="0"/>
                <w:numId w:val="21"/>
              </w:numPr>
              <w:tabs>
                <w:tab w:val="left" w:pos="811"/>
                <w:tab w:val="left" w:pos="812"/>
              </w:tabs>
              <w:spacing w:before="7" w:line="237" w:lineRule="auto"/>
              <w:ind w:right="102" w:firstLine="0"/>
              <w:rPr>
                <w:sz w:val="24"/>
              </w:rPr>
            </w:pPr>
            <w:r>
              <w:rPr>
                <w:sz w:val="24"/>
              </w:rPr>
              <w:t>Проведение тематических классных часов по эстетике внешнего вида ученика, культуре поведения и</w:t>
            </w:r>
            <w:r>
              <w:rPr>
                <w:spacing w:val="-1"/>
                <w:sz w:val="24"/>
              </w:rPr>
              <w:t xml:space="preserve"> </w:t>
            </w:r>
            <w:r>
              <w:rPr>
                <w:sz w:val="24"/>
              </w:rPr>
              <w:t>речи;</w:t>
            </w:r>
          </w:p>
          <w:p w:rsidR="00062D39" w:rsidRDefault="000F7B1A" w:rsidP="00914BB3">
            <w:pPr>
              <w:pStyle w:val="TableParagraph"/>
              <w:numPr>
                <w:ilvl w:val="0"/>
                <w:numId w:val="21"/>
              </w:numPr>
              <w:tabs>
                <w:tab w:val="left" w:pos="811"/>
                <w:tab w:val="left" w:pos="812"/>
              </w:tabs>
              <w:spacing w:before="22" w:line="274" w:lineRule="exact"/>
              <w:ind w:right="105" w:firstLine="0"/>
              <w:rPr>
                <w:sz w:val="24"/>
              </w:rPr>
            </w:pPr>
            <w:r>
              <w:rPr>
                <w:sz w:val="24"/>
              </w:rPr>
              <w:t>Участие в конкурсах, выставках детского творчества эстетического цикла на уровне гимназии, города,</w:t>
            </w:r>
            <w:r>
              <w:rPr>
                <w:spacing w:val="-9"/>
                <w:sz w:val="24"/>
              </w:rPr>
              <w:t xml:space="preserve"> </w:t>
            </w:r>
            <w:r>
              <w:rPr>
                <w:sz w:val="24"/>
              </w:rPr>
              <w:t>края.</w:t>
            </w:r>
          </w:p>
        </w:tc>
      </w:tr>
    </w:tbl>
    <w:p w:rsidR="00062D39" w:rsidRDefault="000F7B1A">
      <w:pPr>
        <w:spacing w:line="266" w:lineRule="exact"/>
        <w:ind w:left="539"/>
        <w:jc w:val="both"/>
        <w:rPr>
          <w:sz w:val="24"/>
        </w:rPr>
      </w:pPr>
      <w:r>
        <w:rPr>
          <w:b/>
          <w:sz w:val="24"/>
        </w:rPr>
        <w:t xml:space="preserve">План внеурочной деятельности </w:t>
      </w:r>
      <w:r>
        <w:rPr>
          <w:sz w:val="24"/>
        </w:rPr>
        <w:t>включает в себя:</w:t>
      </w:r>
    </w:p>
    <w:p w:rsidR="00062D39" w:rsidRDefault="000F7B1A" w:rsidP="00914BB3">
      <w:pPr>
        <w:pStyle w:val="a4"/>
        <w:numPr>
          <w:ilvl w:val="0"/>
          <w:numId w:val="20"/>
        </w:numPr>
        <w:tabs>
          <w:tab w:val="left" w:pos="1533"/>
          <w:tab w:val="left" w:pos="1534"/>
        </w:tabs>
        <w:ind w:right="565" w:firstLine="0"/>
        <w:rPr>
          <w:sz w:val="24"/>
        </w:rPr>
      </w:pPr>
      <w:r>
        <w:rPr>
          <w:sz w:val="24"/>
        </w:rPr>
        <w:t xml:space="preserve">план внеурочной деятельности по учебным предметам образовательной программы (предметные кружки, факультативы, ученические научные общества, школьные олимпиады по предметам программы </w:t>
      </w:r>
      <w:r w:rsidR="007567E3">
        <w:rPr>
          <w:sz w:val="24"/>
        </w:rPr>
        <w:t xml:space="preserve"> начальной и </w:t>
      </w:r>
      <w:r>
        <w:rPr>
          <w:sz w:val="24"/>
        </w:rPr>
        <w:t>основной</w:t>
      </w:r>
      <w:r>
        <w:rPr>
          <w:spacing w:val="-8"/>
          <w:sz w:val="24"/>
        </w:rPr>
        <w:t xml:space="preserve"> </w:t>
      </w:r>
      <w:r>
        <w:rPr>
          <w:sz w:val="24"/>
        </w:rPr>
        <w:t>школы);</w:t>
      </w:r>
    </w:p>
    <w:p w:rsidR="00062D39" w:rsidRDefault="000F7B1A" w:rsidP="00914BB3">
      <w:pPr>
        <w:pStyle w:val="a4"/>
        <w:numPr>
          <w:ilvl w:val="0"/>
          <w:numId w:val="20"/>
        </w:numPr>
        <w:tabs>
          <w:tab w:val="left" w:pos="1533"/>
          <w:tab w:val="left" w:pos="1534"/>
        </w:tabs>
        <w:spacing w:before="1"/>
        <w:ind w:right="566" w:firstLine="0"/>
        <w:rPr>
          <w:sz w:val="24"/>
        </w:rPr>
      </w:pPr>
      <w:r>
        <w:rPr>
          <w:sz w:val="24"/>
        </w:rPr>
        <w:t xml:space="preserve">план организационного обеспечения учебной деятельности (ведение организационной и учебной документации, организационные собрания, взаимодействие с родителями по обеспечению успешной реализации образовательной программы и </w:t>
      </w:r>
      <w:r>
        <w:rPr>
          <w:spacing w:val="-3"/>
          <w:sz w:val="24"/>
        </w:rPr>
        <w:t>т.</w:t>
      </w:r>
      <w:r>
        <w:rPr>
          <w:spacing w:val="-15"/>
          <w:sz w:val="24"/>
        </w:rPr>
        <w:t xml:space="preserve"> </w:t>
      </w:r>
      <w:r>
        <w:rPr>
          <w:sz w:val="24"/>
        </w:rPr>
        <w:t>д.);</w:t>
      </w:r>
    </w:p>
    <w:p w:rsidR="00062D39" w:rsidRDefault="000F7B1A" w:rsidP="00914BB3">
      <w:pPr>
        <w:pStyle w:val="a4"/>
        <w:numPr>
          <w:ilvl w:val="0"/>
          <w:numId w:val="20"/>
        </w:numPr>
        <w:tabs>
          <w:tab w:val="left" w:pos="1533"/>
          <w:tab w:val="left" w:pos="1534"/>
        </w:tabs>
        <w:ind w:right="556" w:firstLine="0"/>
        <w:rPr>
          <w:sz w:val="24"/>
        </w:rPr>
      </w:pPr>
      <w:r>
        <w:rPr>
          <w:sz w:val="24"/>
        </w:rPr>
        <w:t xml:space="preserve">план работы по организации педагогической поддержки обучающихся (проектирование индивидуальных образовательных маршрутов, работа </w:t>
      </w:r>
      <w:r w:rsidR="007567E3">
        <w:rPr>
          <w:sz w:val="24"/>
        </w:rPr>
        <w:t>педагогов- организаторов</w:t>
      </w:r>
      <w:r>
        <w:rPr>
          <w:sz w:val="24"/>
        </w:rPr>
        <w:t>, педагогов- психологов);</w:t>
      </w:r>
    </w:p>
    <w:p w:rsidR="00062D39" w:rsidRDefault="00062D39">
      <w:pPr>
        <w:jc w:val="both"/>
        <w:rPr>
          <w:sz w:val="24"/>
        </w:rPr>
        <w:sectPr w:rsidR="00062D39">
          <w:pgSz w:w="11910" w:h="16840"/>
          <w:pgMar w:top="1120" w:right="0" w:bottom="1140" w:left="1160" w:header="0" w:footer="880" w:gutter="0"/>
          <w:cols w:space="720"/>
        </w:sectPr>
      </w:pPr>
    </w:p>
    <w:p w:rsidR="00062D39" w:rsidRDefault="000F7B1A" w:rsidP="00914BB3">
      <w:pPr>
        <w:pStyle w:val="a4"/>
        <w:numPr>
          <w:ilvl w:val="0"/>
          <w:numId w:val="20"/>
        </w:numPr>
        <w:tabs>
          <w:tab w:val="left" w:pos="1533"/>
          <w:tab w:val="left" w:pos="1534"/>
        </w:tabs>
        <w:spacing w:before="66"/>
        <w:ind w:left="1533"/>
        <w:jc w:val="left"/>
        <w:rPr>
          <w:sz w:val="24"/>
        </w:rPr>
      </w:pPr>
      <w:r>
        <w:rPr>
          <w:sz w:val="24"/>
        </w:rPr>
        <w:lastRenderedPageBreak/>
        <w:t>план воспитательных</w:t>
      </w:r>
      <w:r>
        <w:rPr>
          <w:spacing w:val="-1"/>
          <w:sz w:val="24"/>
        </w:rPr>
        <w:t xml:space="preserve"> </w:t>
      </w:r>
      <w:r>
        <w:rPr>
          <w:sz w:val="24"/>
        </w:rPr>
        <w:t>мероприятий.</w:t>
      </w:r>
    </w:p>
    <w:p w:rsidR="00062D39" w:rsidRDefault="000F7B1A">
      <w:pPr>
        <w:pStyle w:val="1"/>
        <w:spacing w:before="8" w:line="272" w:lineRule="exact"/>
        <w:jc w:val="left"/>
      </w:pPr>
      <w:r>
        <w:t>Кадровое обеспечение:</w:t>
      </w:r>
    </w:p>
    <w:p w:rsidR="00062D39" w:rsidRDefault="000F7B1A">
      <w:pPr>
        <w:pStyle w:val="a3"/>
        <w:spacing w:line="272" w:lineRule="exact"/>
        <w:jc w:val="left"/>
      </w:pPr>
      <w:r>
        <w:t>В реализации программы участвуют:</w:t>
      </w:r>
    </w:p>
    <w:p w:rsidR="00062D39" w:rsidRDefault="000F7B1A" w:rsidP="00914BB3">
      <w:pPr>
        <w:pStyle w:val="a4"/>
        <w:numPr>
          <w:ilvl w:val="0"/>
          <w:numId w:val="19"/>
        </w:numPr>
        <w:tabs>
          <w:tab w:val="left" w:pos="1260"/>
          <w:tab w:val="left" w:pos="1261"/>
        </w:tabs>
        <w:spacing w:before="2" w:line="275" w:lineRule="exact"/>
        <w:ind w:left="1260" w:hanging="722"/>
        <w:jc w:val="left"/>
        <w:rPr>
          <w:sz w:val="24"/>
        </w:rPr>
      </w:pPr>
      <w:r>
        <w:rPr>
          <w:sz w:val="24"/>
        </w:rPr>
        <w:t xml:space="preserve">педагоги </w:t>
      </w:r>
      <w:r w:rsidR="007567E3">
        <w:rPr>
          <w:sz w:val="24"/>
        </w:rPr>
        <w:t>школы</w:t>
      </w:r>
      <w:r>
        <w:rPr>
          <w:sz w:val="24"/>
        </w:rPr>
        <w:t>, реализующие</w:t>
      </w:r>
      <w:r>
        <w:rPr>
          <w:spacing w:val="-2"/>
          <w:sz w:val="24"/>
        </w:rPr>
        <w:t xml:space="preserve"> </w:t>
      </w:r>
      <w:r>
        <w:rPr>
          <w:sz w:val="24"/>
        </w:rPr>
        <w:t>программу;</w:t>
      </w:r>
    </w:p>
    <w:p w:rsidR="00062D39" w:rsidRDefault="000F7B1A" w:rsidP="00914BB3">
      <w:pPr>
        <w:pStyle w:val="a4"/>
        <w:numPr>
          <w:ilvl w:val="0"/>
          <w:numId w:val="19"/>
        </w:numPr>
        <w:tabs>
          <w:tab w:val="left" w:pos="1260"/>
          <w:tab w:val="left" w:pos="1261"/>
        </w:tabs>
        <w:spacing w:line="275" w:lineRule="exact"/>
        <w:ind w:left="1260" w:hanging="722"/>
        <w:jc w:val="left"/>
        <w:rPr>
          <w:sz w:val="24"/>
        </w:rPr>
      </w:pPr>
      <w:r>
        <w:rPr>
          <w:sz w:val="24"/>
        </w:rPr>
        <w:t>библиотекарь;</w:t>
      </w:r>
    </w:p>
    <w:p w:rsidR="00062D39" w:rsidRDefault="000F7B1A" w:rsidP="00914BB3">
      <w:pPr>
        <w:pStyle w:val="a4"/>
        <w:numPr>
          <w:ilvl w:val="0"/>
          <w:numId w:val="19"/>
        </w:numPr>
        <w:tabs>
          <w:tab w:val="left" w:pos="1260"/>
          <w:tab w:val="left" w:pos="1261"/>
        </w:tabs>
        <w:spacing w:before="3" w:line="275" w:lineRule="exact"/>
        <w:ind w:left="1260" w:hanging="722"/>
        <w:jc w:val="left"/>
        <w:rPr>
          <w:sz w:val="24"/>
        </w:rPr>
      </w:pPr>
      <w:r>
        <w:rPr>
          <w:sz w:val="24"/>
        </w:rPr>
        <w:t>педагог-организатор;</w:t>
      </w:r>
    </w:p>
    <w:p w:rsidR="00062D39" w:rsidRDefault="000F7B1A" w:rsidP="00914BB3">
      <w:pPr>
        <w:pStyle w:val="a4"/>
        <w:numPr>
          <w:ilvl w:val="0"/>
          <w:numId w:val="19"/>
        </w:numPr>
        <w:tabs>
          <w:tab w:val="left" w:pos="1260"/>
          <w:tab w:val="left" w:pos="1261"/>
        </w:tabs>
        <w:spacing w:line="275" w:lineRule="exact"/>
        <w:ind w:left="1260" w:hanging="722"/>
        <w:jc w:val="left"/>
        <w:rPr>
          <w:sz w:val="24"/>
        </w:rPr>
      </w:pPr>
      <w:r>
        <w:rPr>
          <w:sz w:val="24"/>
        </w:rPr>
        <w:t>педагог-психолог;</w:t>
      </w:r>
    </w:p>
    <w:p w:rsidR="00062D39" w:rsidRDefault="000F7B1A">
      <w:pPr>
        <w:pStyle w:val="1"/>
        <w:spacing w:before="7" w:line="240" w:lineRule="auto"/>
        <w:jc w:val="left"/>
      </w:pPr>
      <w:r>
        <w:t>Совершенствование уровня кадрового обеспечения:</w:t>
      </w:r>
    </w:p>
    <w:p w:rsidR="00062D39" w:rsidRDefault="00062D39">
      <w:pPr>
        <w:pStyle w:val="a3"/>
        <w:spacing w:before="3" w:after="1"/>
        <w:ind w:left="0"/>
        <w:jc w:val="left"/>
        <w:rPr>
          <w:b/>
        </w:rPr>
      </w:pPr>
    </w:p>
    <w:tbl>
      <w:tblPr>
        <w:tblStyle w:val="TableNormal"/>
        <w:tblW w:w="0" w:type="auto"/>
        <w:tblInd w:w="4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9"/>
        <w:gridCol w:w="6522"/>
      </w:tblGrid>
      <w:tr w:rsidR="00062D39">
        <w:trPr>
          <w:trHeight w:val="551"/>
        </w:trPr>
        <w:tc>
          <w:tcPr>
            <w:tcW w:w="2699" w:type="dxa"/>
          </w:tcPr>
          <w:p w:rsidR="00062D39" w:rsidRDefault="000F7B1A">
            <w:pPr>
              <w:pStyle w:val="TableParagraph"/>
              <w:spacing w:line="268" w:lineRule="exact"/>
              <w:rPr>
                <w:sz w:val="24"/>
              </w:rPr>
            </w:pPr>
            <w:r>
              <w:rPr>
                <w:sz w:val="24"/>
              </w:rPr>
              <w:t>Задачи</w:t>
            </w:r>
          </w:p>
        </w:tc>
        <w:tc>
          <w:tcPr>
            <w:tcW w:w="6522" w:type="dxa"/>
          </w:tcPr>
          <w:p w:rsidR="00062D39" w:rsidRDefault="000F7B1A">
            <w:pPr>
              <w:pStyle w:val="TableParagraph"/>
              <w:spacing w:line="268" w:lineRule="exact"/>
              <w:ind w:left="109"/>
              <w:rPr>
                <w:sz w:val="24"/>
              </w:rPr>
            </w:pPr>
            <w:r>
              <w:rPr>
                <w:sz w:val="24"/>
              </w:rPr>
              <w:t>Мероприятия</w:t>
            </w:r>
          </w:p>
        </w:tc>
      </w:tr>
      <w:tr w:rsidR="00062D39">
        <w:trPr>
          <w:trHeight w:val="1416"/>
        </w:trPr>
        <w:tc>
          <w:tcPr>
            <w:tcW w:w="2699" w:type="dxa"/>
          </w:tcPr>
          <w:p w:rsidR="00062D39" w:rsidRDefault="000F7B1A">
            <w:pPr>
              <w:pStyle w:val="TableParagraph"/>
              <w:ind w:right="96"/>
              <w:jc w:val="both"/>
              <w:rPr>
                <w:sz w:val="24"/>
              </w:rPr>
            </w:pPr>
            <w:r>
              <w:rPr>
                <w:sz w:val="24"/>
              </w:rPr>
              <w:t xml:space="preserve">Подготовка педагоги- ческих кадров к работе с учащимися по </w:t>
            </w:r>
            <w:r>
              <w:rPr>
                <w:spacing w:val="-4"/>
                <w:sz w:val="24"/>
              </w:rPr>
              <w:t xml:space="preserve">вне- </w:t>
            </w:r>
            <w:r>
              <w:rPr>
                <w:sz w:val="24"/>
              </w:rPr>
              <w:t>урочной</w:t>
            </w:r>
            <w:r>
              <w:rPr>
                <w:spacing w:val="-3"/>
                <w:sz w:val="24"/>
              </w:rPr>
              <w:t xml:space="preserve"> </w:t>
            </w:r>
            <w:r>
              <w:rPr>
                <w:sz w:val="24"/>
              </w:rPr>
              <w:t>деятельности</w:t>
            </w:r>
          </w:p>
        </w:tc>
        <w:tc>
          <w:tcPr>
            <w:tcW w:w="6522" w:type="dxa"/>
          </w:tcPr>
          <w:p w:rsidR="00062D39" w:rsidRDefault="000F7B1A" w:rsidP="00914BB3">
            <w:pPr>
              <w:pStyle w:val="TableParagraph"/>
              <w:numPr>
                <w:ilvl w:val="0"/>
                <w:numId w:val="18"/>
              </w:numPr>
              <w:tabs>
                <w:tab w:val="left" w:pos="816"/>
              </w:tabs>
              <w:spacing w:line="237" w:lineRule="auto"/>
              <w:ind w:right="92" w:firstLine="0"/>
              <w:jc w:val="both"/>
              <w:rPr>
                <w:sz w:val="24"/>
              </w:rPr>
            </w:pPr>
            <w:r>
              <w:rPr>
                <w:sz w:val="24"/>
              </w:rPr>
              <w:t>Индивидуальные собеседования с преподавателями- предметниками и руководителями кружков, готовыми к дея- тельности в данном</w:t>
            </w:r>
            <w:r>
              <w:rPr>
                <w:spacing w:val="-1"/>
                <w:sz w:val="24"/>
              </w:rPr>
              <w:t xml:space="preserve"> </w:t>
            </w:r>
            <w:r>
              <w:rPr>
                <w:sz w:val="24"/>
              </w:rPr>
              <w:t>направлении.</w:t>
            </w:r>
          </w:p>
          <w:p w:rsidR="00062D39" w:rsidRDefault="000F7B1A" w:rsidP="00914BB3">
            <w:pPr>
              <w:pStyle w:val="TableParagraph"/>
              <w:numPr>
                <w:ilvl w:val="0"/>
                <w:numId w:val="18"/>
              </w:numPr>
              <w:tabs>
                <w:tab w:val="left" w:pos="816"/>
              </w:tabs>
              <w:spacing w:before="23" w:line="274" w:lineRule="exact"/>
              <w:ind w:right="101" w:firstLine="0"/>
              <w:jc w:val="both"/>
              <w:rPr>
                <w:sz w:val="24"/>
              </w:rPr>
            </w:pPr>
            <w:r>
              <w:rPr>
                <w:sz w:val="24"/>
              </w:rPr>
              <w:t>Направление на курсы повышения квалификации по данному</w:t>
            </w:r>
            <w:r>
              <w:rPr>
                <w:spacing w:val="-8"/>
                <w:sz w:val="24"/>
              </w:rPr>
              <w:t xml:space="preserve"> </w:t>
            </w:r>
            <w:r>
              <w:rPr>
                <w:sz w:val="24"/>
              </w:rPr>
              <w:t>направлению</w:t>
            </w:r>
          </w:p>
        </w:tc>
      </w:tr>
      <w:tr w:rsidR="00062D39">
        <w:trPr>
          <w:trHeight w:val="2275"/>
        </w:trPr>
        <w:tc>
          <w:tcPr>
            <w:tcW w:w="2699" w:type="dxa"/>
          </w:tcPr>
          <w:p w:rsidR="00062D39" w:rsidRDefault="000F7B1A">
            <w:pPr>
              <w:pStyle w:val="TableParagraph"/>
              <w:ind w:right="95"/>
              <w:jc w:val="both"/>
              <w:rPr>
                <w:sz w:val="24"/>
              </w:rPr>
            </w:pPr>
            <w:r>
              <w:rPr>
                <w:sz w:val="24"/>
              </w:rPr>
              <w:t>Повышение методиче- ского уровня всех уча- стников воспитательно- го процесса</w:t>
            </w:r>
          </w:p>
        </w:tc>
        <w:tc>
          <w:tcPr>
            <w:tcW w:w="6522" w:type="dxa"/>
          </w:tcPr>
          <w:p w:rsidR="00062D39" w:rsidRDefault="000F7B1A" w:rsidP="00914BB3">
            <w:pPr>
              <w:pStyle w:val="TableParagraph"/>
              <w:numPr>
                <w:ilvl w:val="0"/>
                <w:numId w:val="17"/>
              </w:numPr>
              <w:tabs>
                <w:tab w:val="left" w:pos="816"/>
              </w:tabs>
              <w:spacing w:line="237" w:lineRule="auto"/>
              <w:ind w:right="91" w:firstLine="0"/>
              <w:jc w:val="both"/>
              <w:rPr>
                <w:sz w:val="24"/>
              </w:rPr>
            </w:pPr>
            <w:r>
              <w:rPr>
                <w:sz w:val="24"/>
              </w:rPr>
              <w:t>Семинары с психологами, социальными и медицин- скими работниками, специалистами внешкольных учрежде- ний.</w:t>
            </w:r>
          </w:p>
          <w:p w:rsidR="00062D39" w:rsidRDefault="000F7B1A" w:rsidP="00914BB3">
            <w:pPr>
              <w:pStyle w:val="TableParagraph"/>
              <w:numPr>
                <w:ilvl w:val="0"/>
                <w:numId w:val="17"/>
              </w:numPr>
              <w:tabs>
                <w:tab w:val="left" w:pos="816"/>
              </w:tabs>
              <w:spacing w:before="4" w:line="237" w:lineRule="auto"/>
              <w:ind w:right="97" w:firstLine="0"/>
              <w:jc w:val="both"/>
              <w:rPr>
                <w:sz w:val="24"/>
              </w:rPr>
            </w:pPr>
            <w:r>
              <w:rPr>
                <w:sz w:val="24"/>
              </w:rPr>
              <w:t>Семинары-практикумы в методических объединениях с целью обмена передовым опытом, накопленным в</w:t>
            </w:r>
            <w:r>
              <w:rPr>
                <w:spacing w:val="-20"/>
                <w:sz w:val="24"/>
              </w:rPr>
              <w:t xml:space="preserve"> </w:t>
            </w:r>
            <w:r>
              <w:rPr>
                <w:sz w:val="24"/>
              </w:rPr>
              <w:t>школе.</w:t>
            </w:r>
          </w:p>
          <w:p w:rsidR="00062D39" w:rsidRDefault="000F7B1A" w:rsidP="00914BB3">
            <w:pPr>
              <w:pStyle w:val="TableParagraph"/>
              <w:numPr>
                <w:ilvl w:val="0"/>
                <w:numId w:val="17"/>
              </w:numPr>
              <w:tabs>
                <w:tab w:val="left" w:pos="816"/>
              </w:tabs>
              <w:spacing w:line="293" w:lineRule="exact"/>
              <w:ind w:left="815"/>
              <w:jc w:val="both"/>
              <w:rPr>
                <w:sz w:val="24"/>
              </w:rPr>
            </w:pPr>
            <w:r>
              <w:rPr>
                <w:sz w:val="24"/>
              </w:rPr>
              <w:t>Систематизация авторских разработок</w:t>
            </w:r>
            <w:r>
              <w:rPr>
                <w:spacing w:val="-6"/>
                <w:sz w:val="24"/>
              </w:rPr>
              <w:t xml:space="preserve"> </w:t>
            </w:r>
            <w:r>
              <w:rPr>
                <w:sz w:val="24"/>
              </w:rPr>
              <w:t>педагогов.</w:t>
            </w:r>
          </w:p>
          <w:p w:rsidR="00062D39" w:rsidRDefault="000F7B1A" w:rsidP="00914BB3">
            <w:pPr>
              <w:pStyle w:val="TableParagraph"/>
              <w:numPr>
                <w:ilvl w:val="0"/>
                <w:numId w:val="17"/>
              </w:numPr>
              <w:tabs>
                <w:tab w:val="left" w:pos="816"/>
              </w:tabs>
              <w:spacing w:before="21" w:line="274" w:lineRule="exact"/>
              <w:ind w:right="102" w:firstLine="0"/>
              <w:jc w:val="both"/>
              <w:rPr>
                <w:sz w:val="24"/>
              </w:rPr>
            </w:pPr>
            <w:r>
              <w:rPr>
                <w:sz w:val="24"/>
              </w:rPr>
              <w:t>Организация обмена опытом педагогов в рамках сете- вого</w:t>
            </w:r>
            <w:r>
              <w:rPr>
                <w:spacing w:val="1"/>
                <w:sz w:val="24"/>
              </w:rPr>
              <w:t xml:space="preserve"> </w:t>
            </w:r>
            <w:r>
              <w:rPr>
                <w:sz w:val="24"/>
              </w:rPr>
              <w:t>взаимодействия.</w:t>
            </w:r>
          </w:p>
        </w:tc>
      </w:tr>
      <w:tr w:rsidR="00062D39">
        <w:trPr>
          <w:trHeight w:val="897"/>
        </w:trPr>
        <w:tc>
          <w:tcPr>
            <w:tcW w:w="2699" w:type="dxa"/>
          </w:tcPr>
          <w:p w:rsidR="00062D39" w:rsidRDefault="000F7B1A">
            <w:pPr>
              <w:pStyle w:val="TableParagraph"/>
              <w:ind w:right="95"/>
              <w:jc w:val="both"/>
              <w:rPr>
                <w:sz w:val="24"/>
              </w:rPr>
            </w:pPr>
            <w:r>
              <w:rPr>
                <w:sz w:val="24"/>
              </w:rPr>
              <w:t>Обеспечение комфорт- ных условий для рабо- ты педагогов</w:t>
            </w:r>
          </w:p>
        </w:tc>
        <w:tc>
          <w:tcPr>
            <w:tcW w:w="6522" w:type="dxa"/>
          </w:tcPr>
          <w:p w:rsidR="00062D39" w:rsidRDefault="000F7B1A">
            <w:pPr>
              <w:pStyle w:val="TableParagraph"/>
              <w:spacing w:line="268" w:lineRule="exact"/>
              <w:ind w:left="109"/>
              <w:rPr>
                <w:sz w:val="24"/>
              </w:rPr>
            </w:pPr>
            <w:r>
              <w:rPr>
                <w:sz w:val="24"/>
              </w:rPr>
              <w:t>Оборудовать кабинеты психолога, педагога – организатора</w:t>
            </w:r>
          </w:p>
        </w:tc>
      </w:tr>
    </w:tbl>
    <w:p w:rsidR="00062D39" w:rsidRDefault="00062D39">
      <w:pPr>
        <w:pStyle w:val="a3"/>
        <w:spacing w:before="5"/>
        <w:ind w:left="0"/>
        <w:jc w:val="left"/>
        <w:rPr>
          <w:b/>
          <w:sz w:val="23"/>
        </w:rPr>
      </w:pPr>
    </w:p>
    <w:p w:rsidR="00062D39" w:rsidRDefault="000F7B1A">
      <w:pPr>
        <w:spacing w:before="1" w:line="275" w:lineRule="exact"/>
        <w:ind w:left="962"/>
        <w:rPr>
          <w:b/>
          <w:sz w:val="24"/>
        </w:rPr>
      </w:pPr>
      <w:r>
        <w:rPr>
          <w:b/>
          <w:sz w:val="24"/>
        </w:rPr>
        <w:t>Предполагаемые результаты:</w:t>
      </w:r>
    </w:p>
    <w:p w:rsidR="00062D39" w:rsidRDefault="000F7B1A" w:rsidP="00914BB3">
      <w:pPr>
        <w:pStyle w:val="a4"/>
        <w:numPr>
          <w:ilvl w:val="0"/>
          <w:numId w:val="19"/>
        </w:numPr>
        <w:tabs>
          <w:tab w:val="left" w:pos="1245"/>
          <w:tab w:val="left" w:pos="1246"/>
        </w:tabs>
        <w:spacing w:line="274" w:lineRule="exact"/>
        <w:ind w:left="1245" w:hanging="707"/>
        <w:jc w:val="left"/>
        <w:rPr>
          <w:sz w:val="24"/>
        </w:rPr>
      </w:pPr>
      <w:r>
        <w:rPr>
          <w:sz w:val="24"/>
        </w:rPr>
        <w:t>внедрение эффективных форм организации отдыха, оздоровления и занятости</w:t>
      </w:r>
      <w:r>
        <w:rPr>
          <w:spacing w:val="-13"/>
          <w:sz w:val="24"/>
        </w:rPr>
        <w:t xml:space="preserve"> </w:t>
      </w:r>
      <w:r>
        <w:rPr>
          <w:sz w:val="24"/>
        </w:rPr>
        <w:t>детей;</w:t>
      </w:r>
    </w:p>
    <w:p w:rsidR="00062D39" w:rsidRDefault="000F7B1A" w:rsidP="00914BB3">
      <w:pPr>
        <w:pStyle w:val="a4"/>
        <w:numPr>
          <w:ilvl w:val="0"/>
          <w:numId w:val="19"/>
        </w:numPr>
        <w:tabs>
          <w:tab w:val="left" w:pos="1245"/>
          <w:tab w:val="left" w:pos="1246"/>
        </w:tabs>
        <w:spacing w:line="242" w:lineRule="auto"/>
        <w:ind w:right="563" w:firstLine="0"/>
        <w:jc w:val="left"/>
        <w:rPr>
          <w:sz w:val="24"/>
        </w:rPr>
      </w:pPr>
      <w:r>
        <w:rPr>
          <w:sz w:val="24"/>
        </w:rPr>
        <w:t>улучшение психологической и социальной комфортности в едином воспитательном пространстве;</w:t>
      </w:r>
    </w:p>
    <w:p w:rsidR="00062D39" w:rsidRDefault="000F7B1A" w:rsidP="00914BB3">
      <w:pPr>
        <w:pStyle w:val="a4"/>
        <w:numPr>
          <w:ilvl w:val="0"/>
          <w:numId w:val="19"/>
        </w:numPr>
        <w:tabs>
          <w:tab w:val="left" w:pos="1245"/>
          <w:tab w:val="left" w:pos="1246"/>
        </w:tabs>
        <w:spacing w:line="271" w:lineRule="exact"/>
        <w:ind w:left="1245" w:hanging="707"/>
        <w:jc w:val="left"/>
        <w:rPr>
          <w:sz w:val="24"/>
        </w:rPr>
      </w:pPr>
      <w:r>
        <w:rPr>
          <w:sz w:val="24"/>
        </w:rPr>
        <w:t>укрепление здоровья</w:t>
      </w:r>
      <w:r>
        <w:rPr>
          <w:spacing w:val="-3"/>
          <w:sz w:val="24"/>
        </w:rPr>
        <w:t xml:space="preserve"> </w:t>
      </w:r>
      <w:r>
        <w:rPr>
          <w:sz w:val="24"/>
        </w:rPr>
        <w:t>воспитанников;</w:t>
      </w:r>
    </w:p>
    <w:p w:rsidR="00062D39" w:rsidRDefault="000F7B1A" w:rsidP="00914BB3">
      <w:pPr>
        <w:pStyle w:val="a4"/>
        <w:numPr>
          <w:ilvl w:val="0"/>
          <w:numId w:val="19"/>
        </w:numPr>
        <w:tabs>
          <w:tab w:val="left" w:pos="1245"/>
          <w:tab w:val="left" w:pos="1246"/>
        </w:tabs>
        <w:spacing w:before="1" w:line="275" w:lineRule="exact"/>
        <w:ind w:left="1245" w:hanging="707"/>
        <w:jc w:val="left"/>
        <w:rPr>
          <w:sz w:val="24"/>
        </w:rPr>
      </w:pPr>
      <w:r>
        <w:rPr>
          <w:sz w:val="24"/>
        </w:rPr>
        <w:t>развитие творческой активности каждого</w:t>
      </w:r>
      <w:r>
        <w:rPr>
          <w:spacing w:val="-3"/>
          <w:sz w:val="24"/>
        </w:rPr>
        <w:t xml:space="preserve"> </w:t>
      </w:r>
      <w:r>
        <w:rPr>
          <w:sz w:val="24"/>
        </w:rPr>
        <w:t>ребёнка;</w:t>
      </w:r>
    </w:p>
    <w:p w:rsidR="00062D39" w:rsidRDefault="000F7B1A" w:rsidP="00914BB3">
      <w:pPr>
        <w:pStyle w:val="a4"/>
        <w:numPr>
          <w:ilvl w:val="0"/>
          <w:numId w:val="19"/>
        </w:numPr>
        <w:tabs>
          <w:tab w:val="left" w:pos="1245"/>
          <w:tab w:val="left" w:pos="1246"/>
        </w:tabs>
        <w:spacing w:line="275" w:lineRule="exact"/>
        <w:ind w:left="1245" w:hanging="707"/>
        <w:jc w:val="left"/>
        <w:rPr>
          <w:sz w:val="24"/>
        </w:rPr>
      </w:pPr>
      <w:r>
        <w:rPr>
          <w:sz w:val="24"/>
        </w:rPr>
        <w:t>укрепление связи между семьёй и школой.</w:t>
      </w:r>
    </w:p>
    <w:p w:rsidR="00062D39" w:rsidRDefault="00062D39">
      <w:pPr>
        <w:pStyle w:val="a3"/>
        <w:ind w:left="0"/>
        <w:jc w:val="left"/>
        <w:rPr>
          <w:sz w:val="26"/>
        </w:rPr>
      </w:pPr>
    </w:p>
    <w:p w:rsidR="00062D39" w:rsidRDefault="00062D39">
      <w:pPr>
        <w:pStyle w:val="a3"/>
        <w:spacing w:before="8"/>
        <w:ind w:left="0"/>
        <w:jc w:val="left"/>
        <w:rPr>
          <w:sz w:val="22"/>
        </w:rPr>
      </w:pPr>
    </w:p>
    <w:p w:rsidR="00062D39" w:rsidRDefault="000F7B1A">
      <w:pPr>
        <w:pStyle w:val="1"/>
        <w:spacing w:line="272" w:lineRule="exact"/>
        <w:jc w:val="left"/>
      </w:pPr>
      <w:r>
        <w:t>Три уровня воспитательных результатов внеурочной деятельности:</w:t>
      </w:r>
    </w:p>
    <w:p w:rsidR="00062D39" w:rsidRDefault="000F7B1A">
      <w:pPr>
        <w:pStyle w:val="a3"/>
        <w:ind w:right="560" w:firstLine="605"/>
        <w:jc w:val="left"/>
      </w:pPr>
      <w:r>
        <w:t>Проблема использования свободного времени подрастающего поколения в целях всестороннего воспитания и развития всегда были насущными для общества. Воспитание детей происходит в любой момент их деятельности. Однако наиболее продуктивно это вос- питание осуществлять в свободное от обучения время. Таким образом, внеурочная деятель- ность младших школьников должна быть направлена на их культурно-творческую деятель- ность и духовно-нравственный потенциал, высокий уровень самосознания.</w:t>
      </w:r>
    </w:p>
    <w:p w:rsidR="00062D39" w:rsidRDefault="00062D39">
      <w:pPr>
        <w:pStyle w:val="a3"/>
        <w:spacing w:before="11"/>
        <w:ind w:left="0"/>
        <w:jc w:val="left"/>
        <w:rPr>
          <w:sz w:val="23"/>
        </w:rPr>
      </w:pPr>
    </w:p>
    <w:p w:rsidR="00062D39" w:rsidRDefault="000F7B1A">
      <w:pPr>
        <w:pStyle w:val="a3"/>
        <w:ind w:right="557"/>
      </w:pPr>
      <w:r>
        <w:rPr>
          <w:i/>
        </w:rPr>
        <w:t xml:space="preserve">Первый уровень результатов </w:t>
      </w:r>
      <w:r>
        <w:t>- приобретение школьником социальных знаний (об общест- венных нормах, об устройстве общества, о социально одобряемых и неодобряемых формах поведения в обществе и т.п.), первичного понимания социальной реальности и повседневной жизни. Для достижения данного уровня результатов особое значение имеет взаимодействие ученика со своими учителями (в основном и дополнительном образовании) как значимыми для него носителями положительного социального знания и повседневного опыта.</w:t>
      </w:r>
    </w:p>
    <w:p w:rsidR="00062D39" w:rsidRDefault="00062D39">
      <w:pPr>
        <w:sectPr w:rsidR="00062D39">
          <w:pgSz w:w="11910" w:h="16840"/>
          <w:pgMar w:top="1040" w:right="0" w:bottom="1140" w:left="1160" w:header="0" w:footer="880" w:gutter="0"/>
          <w:cols w:space="720"/>
        </w:sectPr>
      </w:pPr>
    </w:p>
    <w:p w:rsidR="00062D39" w:rsidRDefault="000F7B1A">
      <w:pPr>
        <w:pStyle w:val="a3"/>
        <w:spacing w:before="65"/>
        <w:ind w:right="560"/>
        <w:jc w:val="left"/>
      </w:pPr>
      <w:r>
        <w:rPr>
          <w:i/>
        </w:rPr>
        <w:lastRenderedPageBreak/>
        <w:t xml:space="preserve">Второй уровень результатов - </w:t>
      </w:r>
      <w:r>
        <w:t>получение школьником опыта переживания и позитивного отношения к базовым ценностям общества (человек, семья, Отечество, природа, мир, знания, труд, культура), ценностного отношения к социальной реальности в целом. Для достижения данного уровня результатов особое значение имеет взаимодействие школьников между со- бой на уровне класса, школы, т.е. в защищенной, дружественной просоциальной среде. Именно в такой близкой социальной среде ребенок получает (или не получает) первое прак- тическое подтверждение приобретенных социальных знаний, начинает их ценить (или отвер- гает).</w:t>
      </w:r>
    </w:p>
    <w:p w:rsidR="00062D39" w:rsidRDefault="00062D39">
      <w:pPr>
        <w:pStyle w:val="a3"/>
        <w:spacing w:before="10"/>
        <w:ind w:left="0"/>
        <w:jc w:val="left"/>
        <w:rPr>
          <w:sz w:val="23"/>
        </w:rPr>
      </w:pPr>
    </w:p>
    <w:p w:rsidR="00062D39" w:rsidRDefault="000F7B1A">
      <w:pPr>
        <w:pStyle w:val="a3"/>
        <w:ind w:right="555"/>
      </w:pPr>
      <w:r>
        <w:rPr>
          <w:i/>
        </w:rPr>
        <w:t xml:space="preserve">Третий уровень результатов - </w:t>
      </w:r>
      <w:r>
        <w:t>получение школьником опыта самостоятельного обществен- ного действия. Только в самостоятельном общественном действии юный человек действи- тельно становится (а не просто узнает о том, как стать) социальным деятелем, гражданином, свободным человеком. Для достижения данного уровня результатов особое значение имеет взаимодействие школьника с социальными субъектами за пределами школы, в открытой об- щественной среде.</w:t>
      </w:r>
    </w:p>
    <w:p w:rsidR="00062D39" w:rsidRDefault="000F7B1A">
      <w:pPr>
        <w:pStyle w:val="a3"/>
      </w:pPr>
      <w:r>
        <w:t>Лаконично это выглядит так:</w:t>
      </w:r>
    </w:p>
    <w:p w:rsidR="00062D39" w:rsidRDefault="000F7B1A">
      <w:pPr>
        <w:pStyle w:val="a3"/>
        <w:spacing w:before="3"/>
        <w:ind w:right="3606"/>
        <w:jc w:val="left"/>
      </w:pPr>
      <w:r>
        <w:t>1-й уровень - школьник знает и понимает общественную жизнь; 2-й уровень -школьник ценит общественную жизнь;</w:t>
      </w:r>
    </w:p>
    <w:p w:rsidR="00062D39" w:rsidRDefault="000F7B1A">
      <w:pPr>
        <w:pStyle w:val="a3"/>
        <w:spacing w:line="275" w:lineRule="exact"/>
        <w:jc w:val="left"/>
      </w:pPr>
      <w:r>
        <w:t>3-й уровень -школьник самостоятельно действует в общественной жизни.</w:t>
      </w:r>
    </w:p>
    <w:p w:rsidR="00062D39" w:rsidRDefault="000F7B1A">
      <w:pPr>
        <w:pStyle w:val="a3"/>
        <w:ind w:right="985"/>
        <w:jc w:val="left"/>
      </w:pPr>
      <w:r>
        <w:t>Переход от одного уровня воспитательных результатов к другому осуществляется последовательно, постепенно, что должно учитываться при организации воспитывающей деятельности младших школьников.</w:t>
      </w:r>
    </w:p>
    <w:p w:rsidR="00062D39" w:rsidRDefault="000F7B1A">
      <w:pPr>
        <w:pStyle w:val="a3"/>
        <w:spacing w:before="4" w:line="237" w:lineRule="auto"/>
        <w:ind w:right="849"/>
        <w:jc w:val="left"/>
      </w:pPr>
      <w:r>
        <w:t>Достижение всех трех уровней результатов внеурочной деятельности увеличивает вероят- ность появления образовательных эффектов деятельности, в частности:</w:t>
      </w:r>
    </w:p>
    <w:p w:rsidR="00062D39" w:rsidRDefault="000F7B1A" w:rsidP="00914BB3">
      <w:pPr>
        <w:pStyle w:val="a4"/>
        <w:numPr>
          <w:ilvl w:val="0"/>
          <w:numId w:val="16"/>
        </w:numPr>
        <w:tabs>
          <w:tab w:val="left" w:pos="713"/>
        </w:tabs>
        <w:spacing w:before="8" w:line="237" w:lineRule="auto"/>
        <w:ind w:right="979" w:firstLine="0"/>
        <w:jc w:val="left"/>
        <w:rPr>
          <w:sz w:val="24"/>
        </w:rPr>
      </w:pPr>
      <w:r>
        <w:rPr>
          <w:sz w:val="24"/>
        </w:rPr>
        <w:t>формирование коммуникативной, этической, социальной, гражданской компетентности школьников;</w:t>
      </w:r>
    </w:p>
    <w:p w:rsidR="00062D39" w:rsidRDefault="000F7B1A" w:rsidP="00914BB3">
      <w:pPr>
        <w:pStyle w:val="a4"/>
        <w:numPr>
          <w:ilvl w:val="0"/>
          <w:numId w:val="16"/>
        </w:numPr>
        <w:tabs>
          <w:tab w:val="left" w:pos="757"/>
        </w:tabs>
        <w:ind w:right="557" w:firstLine="0"/>
        <w:jc w:val="left"/>
        <w:rPr>
          <w:sz w:val="24"/>
        </w:rPr>
      </w:pPr>
      <w:r>
        <w:rPr>
          <w:sz w:val="24"/>
        </w:rPr>
        <w:t>формирования у детей социокультурной идентичности: страновой (российской), этниче- ской, культурной, гендерной и</w:t>
      </w:r>
      <w:r>
        <w:rPr>
          <w:spacing w:val="-2"/>
          <w:sz w:val="24"/>
        </w:rPr>
        <w:t xml:space="preserve"> </w:t>
      </w:r>
      <w:r>
        <w:rPr>
          <w:sz w:val="24"/>
        </w:rPr>
        <w:t>др.</w:t>
      </w:r>
    </w:p>
    <w:p w:rsidR="00062D39" w:rsidRDefault="000F7B1A">
      <w:pPr>
        <w:pStyle w:val="a3"/>
        <w:ind w:right="561"/>
      </w:pPr>
      <w:r>
        <w:t>Наличие у выпускников начальной школы способностей к саморазвитию и самовоспитанию, сформированные в системе внеучебной работы, позволит им успешно адаптироваться к по- стоянно изменяющимся внешним условиям и обеспечит самореализацию, не вступая при этом в конфликт с обществом и государством.</w:t>
      </w:r>
    </w:p>
    <w:p w:rsidR="00062D39" w:rsidRDefault="000F7B1A">
      <w:pPr>
        <w:ind w:left="539"/>
        <w:jc w:val="both"/>
        <w:rPr>
          <w:i/>
          <w:sz w:val="24"/>
        </w:rPr>
      </w:pPr>
      <w:r>
        <w:rPr>
          <w:i/>
          <w:sz w:val="24"/>
        </w:rPr>
        <w:t>Материально-техническое обеспечение</w:t>
      </w:r>
    </w:p>
    <w:p w:rsidR="00062D39" w:rsidRDefault="000F7B1A">
      <w:pPr>
        <w:pStyle w:val="a3"/>
        <w:spacing w:before="4" w:line="237" w:lineRule="auto"/>
        <w:ind w:right="908"/>
        <w:jc w:val="left"/>
      </w:pPr>
      <w:r>
        <w:t>Для реализации программы внеурочной деятельности в рамках ФГОС нового поколения в школе имеются необходимые условия:</w:t>
      </w:r>
    </w:p>
    <w:p w:rsidR="00062D39" w:rsidRDefault="000F7B1A" w:rsidP="00914BB3">
      <w:pPr>
        <w:pStyle w:val="a4"/>
        <w:numPr>
          <w:ilvl w:val="0"/>
          <w:numId w:val="16"/>
        </w:numPr>
        <w:tabs>
          <w:tab w:val="left" w:pos="713"/>
        </w:tabs>
        <w:spacing w:before="5" w:line="294" w:lineRule="exact"/>
        <w:ind w:left="712" w:hanging="174"/>
        <w:jc w:val="left"/>
        <w:rPr>
          <w:sz w:val="24"/>
        </w:rPr>
      </w:pPr>
      <w:r>
        <w:rPr>
          <w:sz w:val="24"/>
        </w:rPr>
        <w:t>столовая,</w:t>
      </w:r>
    </w:p>
    <w:p w:rsidR="00062D39" w:rsidRDefault="000F7B1A" w:rsidP="00914BB3">
      <w:pPr>
        <w:pStyle w:val="a4"/>
        <w:numPr>
          <w:ilvl w:val="0"/>
          <w:numId w:val="16"/>
        </w:numPr>
        <w:tabs>
          <w:tab w:val="left" w:pos="713"/>
        </w:tabs>
        <w:spacing w:line="293" w:lineRule="exact"/>
        <w:ind w:left="712" w:hanging="174"/>
        <w:jc w:val="left"/>
        <w:rPr>
          <w:sz w:val="24"/>
        </w:rPr>
      </w:pPr>
      <w:r>
        <w:rPr>
          <w:sz w:val="24"/>
        </w:rPr>
        <w:t>медицинский</w:t>
      </w:r>
      <w:r>
        <w:rPr>
          <w:spacing w:val="-3"/>
          <w:sz w:val="24"/>
        </w:rPr>
        <w:t xml:space="preserve"> </w:t>
      </w:r>
      <w:r>
        <w:rPr>
          <w:sz w:val="24"/>
        </w:rPr>
        <w:t>кабинет,</w:t>
      </w:r>
    </w:p>
    <w:p w:rsidR="00062D39" w:rsidRDefault="000F7B1A" w:rsidP="00914BB3">
      <w:pPr>
        <w:pStyle w:val="a4"/>
        <w:numPr>
          <w:ilvl w:val="0"/>
          <w:numId w:val="16"/>
        </w:numPr>
        <w:tabs>
          <w:tab w:val="left" w:pos="742"/>
        </w:tabs>
        <w:spacing w:before="2" w:line="237" w:lineRule="auto"/>
        <w:ind w:right="554" w:firstLine="0"/>
        <w:jc w:val="left"/>
        <w:rPr>
          <w:sz w:val="24"/>
        </w:rPr>
      </w:pPr>
      <w:r>
        <w:rPr>
          <w:sz w:val="24"/>
        </w:rPr>
        <w:t xml:space="preserve">кабинеты начальных классов, оснащённые мультимедийной техникой, компьютером, </w:t>
      </w:r>
      <w:r>
        <w:rPr>
          <w:spacing w:val="4"/>
          <w:sz w:val="24"/>
        </w:rPr>
        <w:t xml:space="preserve">вы- </w:t>
      </w:r>
      <w:r>
        <w:rPr>
          <w:sz w:val="24"/>
        </w:rPr>
        <w:t>ходом в</w:t>
      </w:r>
      <w:r>
        <w:rPr>
          <w:spacing w:val="1"/>
          <w:sz w:val="24"/>
        </w:rPr>
        <w:t xml:space="preserve"> </w:t>
      </w:r>
      <w:r>
        <w:rPr>
          <w:sz w:val="24"/>
        </w:rPr>
        <w:t>Интернет,</w:t>
      </w:r>
    </w:p>
    <w:p w:rsidR="00062D39" w:rsidRDefault="000F7B1A" w:rsidP="00914BB3">
      <w:pPr>
        <w:pStyle w:val="a4"/>
        <w:numPr>
          <w:ilvl w:val="0"/>
          <w:numId w:val="16"/>
        </w:numPr>
        <w:tabs>
          <w:tab w:val="left" w:pos="713"/>
        </w:tabs>
        <w:spacing w:before="5" w:line="293" w:lineRule="exact"/>
        <w:ind w:left="712" w:hanging="174"/>
        <w:jc w:val="left"/>
        <w:rPr>
          <w:sz w:val="24"/>
        </w:rPr>
      </w:pPr>
      <w:r>
        <w:rPr>
          <w:sz w:val="24"/>
        </w:rPr>
        <w:t>компьютерный</w:t>
      </w:r>
      <w:r>
        <w:rPr>
          <w:spacing w:val="2"/>
          <w:sz w:val="24"/>
        </w:rPr>
        <w:t xml:space="preserve"> </w:t>
      </w:r>
      <w:r>
        <w:rPr>
          <w:sz w:val="24"/>
        </w:rPr>
        <w:t>кабинет,</w:t>
      </w:r>
    </w:p>
    <w:p w:rsidR="00062D39" w:rsidRDefault="000F7B1A" w:rsidP="00914BB3">
      <w:pPr>
        <w:pStyle w:val="a4"/>
        <w:numPr>
          <w:ilvl w:val="0"/>
          <w:numId w:val="16"/>
        </w:numPr>
        <w:tabs>
          <w:tab w:val="left" w:pos="713"/>
        </w:tabs>
        <w:spacing w:line="293" w:lineRule="exact"/>
        <w:ind w:left="712" w:hanging="174"/>
        <w:jc w:val="left"/>
        <w:rPr>
          <w:sz w:val="24"/>
        </w:rPr>
      </w:pPr>
      <w:r>
        <w:rPr>
          <w:sz w:val="24"/>
        </w:rPr>
        <w:t>актовый</w:t>
      </w:r>
      <w:r>
        <w:rPr>
          <w:spacing w:val="-3"/>
          <w:sz w:val="24"/>
        </w:rPr>
        <w:t xml:space="preserve"> </w:t>
      </w:r>
      <w:r>
        <w:rPr>
          <w:sz w:val="24"/>
        </w:rPr>
        <w:t>зал,</w:t>
      </w:r>
    </w:p>
    <w:p w:rsidR="00062D39" w:rsidRDefault="000F7B1A" w:rsidP="00914BB3">
      <w:pPr>
        <w:pStyle w:val="a4"/>
        <w:numPr>
          <w:ilvl w:val="0"/>
          <w:numId w:val="16"/>
        </w:numPr>
        <w:tabs>
          <w:tab w:val="left" w:pos="713"/>
        </w:tabs>
        <w:spacing w:line="293" w:lineRule="exact"/>
        <w:ind w:left="712" w:hanging="174"/>
        <w:jc w:val="left"/>
        <w:rPr>
          <w:sz w:val="24"/>
        </w:rPr>
      </w:pPr>
      <w:r>
        <w:rPr>
          <w:sz w:val="24"/>
        </w:rPr>
        <w:t>спортивный</w:t>
      </w:r>
      <w:r>
        <w:rPr>
          <w:spacing w:val="-3"/>
          <w:sz w:val="24"/>
        </w:rPr>
        <w:t xml:space="preserve"> </w:t>
      </w:r>
      <w:r>
        <w:rPr>
          <w:sz w:val="24"/>
        </w:rPr>
        <w:t>зал,</w:t>
      </w:r>
    </w:p>
    <w:p w:rsidR="00062D39" w:rsidRDefault="000F7B1A" w:rsidP="00914BB3">
      <w:pPr>
        <w:pStyle w:val="a4"/>
        <w:numPr>
          <w:ilvl w:val="0"/>
          <w:numId w:val="16"/>
        </w:numPr>
        <w:tabs>
          <w:tab w:val="left" w:pos="713"/>
        </w:tabs>
        <w:spacing w:before="4" w:line="293" w:lineRule="exact"/>
        <w:ind w:left="712" w:hanging="174"/>
        <w:jc w:val="left"/>
        <w:rPr>
          <w:sz w:val="24"/>
        </w:rPr>
      </w:pPr>
      <w:r>
        <w:rPr>
          <w:sz w:val="24"/>
        </w:rPr>
        <w:t>зал</w:t>
      </w:r>
      <w:r>
        <w:rPr>
          <w:spacing w:val="1"/>
          <w:sz w:val="24"/>
        </w:rPr>
        <w:t xml:space="preserve"> </w:t>
      </w:r>
      <w:r>
        <w:rPr>
          <w:sz w:val="24"/>
        </w:rPr>
        <w:t>хореографии,</w:t>
      </w:r>
    </w:p>
    <w:p w:rsidR="00062D39" w:rsidRDefault="000F7B1A" w:rsidP="00914BB3">
      <w:pPr>
        <w:pStyle w:val="a4"/>
        <w:numPr>
          <w:ilvl w:val="0"/>
          <w:numId w:val="16"/>
        </w:numPr>
        <w:tabs>
          <w:tab w:val="left" w:pos="713"/>
        </w:tabs>
        <w:spacing w:line="293" w:lineRule="exact"/>
        <w:ind w:left="712" w:hanging="174"/>
        <w:jc w:val="left"/>
        <w:rPr>
          <w:sz w:val="24"/>
        </w:rPr>
      </w:pPr>
      <w:r>
        <w:rPr>
          <w:sz w:val="24"/>
        </w:rPr>
        <w:t>спортивная</w:t>
      </w:r>
      <w:r>
        <w:rPr>
          <w:spacing w:val="1"/>
          <w:sz w:val="24"/>
        </w:rPr>
        <w:t xml:space="preserve"> </w:t>
      </w:r>
      <w:r>
        <w:rPr>
          <w:sz w:val="24"/>
        </w:rPr>
        <w:t>площадка,</w:t>
      </w:r>
    </w:p>
    <w:p w:rsidR="00062D39" w:rsidRDefault="007567E3" w:rsidP="00914BB3">
      <w:pPr>
        <w:pStyle w:val="a4"/>
        <w:numPr>
          <w:ilvl w:val="0"/>
          <w:numId w:val="16"/>
        </w:numPr>
        <w:tabs>
          <w:tab w:val="left" w:pos="713"/>
        </w:tabs>
        <w:spacing w:line="293" w:lineRule="exact"/>
        <w:ind w:left="712" w:hanging="174"/>
        <w:jc w:val="left"/>
        <w:rPr>
          <w:sz w:val="24"/>
        </w:rPr>
      </w:pPr>
      <w:r>
        <w:rPr>
          <w:sz w:val="24"/>
        </w:rPr>
        <w:t xml:space="preserve"> </w:t>
      </w:r>
    </w:p>
    <w:p w:rsidR="00062D39" w:rsidRDefault="000F7B1A" w:rsidP="00914BB3">
      <w:pPr>
        <w:pStyle w:val="a4"/>
        <w:numPr>
          <w:ilvl w:val="0"/>
          <w:numId w:val="16"/>
        </w:numPr>
        <w:tabs>
          <w:tab w:val="left" w:pos="713"/>
        </w:tabs>
        <w:spacing w:line="293" w:lineRule="exact"/>
        <w:ind w:left="712" w:hanging="174"/>
        <w:jc w:val="left"/>
        <w:rPr>
          <w:sz w:val="24"/>
        </w:rPr>
      </w:pPr>
      <w:r>
        <w:rPr>
          <w:sz w:val="24"/>
        </w:rPr>
        <w:t>игровые</w:t>
      </w:r>
      <w:r>
        <w:rPr>
          <w:spacing w:val="-5"/>
          <w:sz w:val="24"/>
        </w:rPr>
        <w:t xml:space="preserve"> </w:t>
      </w:r>
      <w:r>
        <w:rPr>
          <w:sz w:val="24"/>
        </w:rPr>
        <w:t>площадки,</w:t>
      </w:r>
    </w:p>
    <w:p w:rsidR="00062D39" w:rsidRDefault="000F7B1A" w:rsidP="00914BB3">
      <w:pPr>
        <w:pStyle w:val="a4"/>
        <w:numPr>
          <w:ilvl w:val="0"/>
          <w:numId w:val="16"/>
        </w:numPr>
        <w:tabs>
          <w:tab w:val="left" w:pos="713"/>
        </w:tabs>
        <w:spacing w:before="3" w:line="293" w:lineRule="exact"/>
        <w:ind w:left="712" w:hanging="174"/>
        <w:jc w:val="left"/>
        <w:rPr>
          <w:sz w:val="24"/>
        </w:rPr>
      </w:pPr>
      <w:r>
        <w:rPr>
          <w:sz w:val="24"/>
        </w:rPr>
        <w:t>звуковая и световая</w:t>
      </w:r>
      <w:r>
        <w:rPr>
          <w:spacing w:val="6"/>
          <w:sz w:val="24"/>
        </w:rPr>
        <w:t xml:space="preserve"> </w:t>
      </w:r>
      <w:r>
        <w:rPr>
          <w:sz w:val="24"/>
        </w:rPr>
        <w:t>аппаратура,</w:t>
      </w:r>
    </w:p>
    <w:p w:rsidR="00062D39" w:rsidRDefault="000F7B1A" w:rsidP="00914BB3">
      <w:pPr>
        <w:pStyle w:val="a4"/>
        <w:numPr>
          <w:ilvl w:val="0"/>
          <w:numId w:val="16"/>
        </w:numPr>
        <w:tabs>
          <w:tab w:val="left" w:pos="713"/>
        </w:tabs>
        <w:spacing w:line="293" w:lineRule="exact"/>
        <w:ind w:left="712" w:hanging="174"/>
        <w:jc w:val="left"/>
        <w:rPr>
          <w:sz w:val="24"/>
        </w:rPr>
      </w:pPr>
      <w:r>
        <w:rPr>
          <w:sz w:val="24"/>
        </w:rPr>
        <w:t>музыкальные инструменты,</w:t>
      </w:r>
    </w:p>
    <w:p w:rsidR="00062D39" w:rsidRDefault="000F7B1A" w:rsidP="00914BB3">
      <w:pPr>
        <w:pStyle w:val="a4"/>
        <w:numPr>
          <w:ilvl w:val="0"/>
          <w:numId w:val="16"/>
        </w:numPr>
        <w:tabs>
          <w:tab w:val="left" w:pos="713"/>
        </w:tabs>
        <w:spacing w:line="293" w:lineRule="exact"/>
        <w:ind w:left="712" w:hanging="174"/>
        <w:jc w:val="left"/>
        <w:rPr>
          <w:sz w:val="24"/>
        </w:rPr>
      </w:pPr>
      <w:r>
        <w:rPr>
          <w:sz w:val="24"/>
        </w:rPr>
        <w:t>развивающие игры.</w:t>
      </w:r>
    </w:p>
    <w:p w:rsidR="00062D39" w:rsidRDefault="00062D39">
      <w:pPr>
        <w:spacing w:line="293" w:lineRule="exact"/>
        <w:rPr>
          <w:sz w:val="24"/>
        </w:rPr>
        <w:sectPr w:rsidR="00062D39">
          <w:pgSz w:w="11910" w:h="16840"/>
          <w:pgMar w:top="1320" w:right="0" w:bottom="1140" w:left="1160" w:header="0" w:footer="880" w:gutter="0"/>
          <w:cols w:space="720"/>
        </w:sectPr>
      </w:pPr>
    </w:p>
    <w:p w:rsidR="00062D39" w:rsidRDefault="000F7B1A" w:rsidP="00914BB3">
      <w:pPr>
        <w:pStyle w:val="1"/>
        <w:numPr>
          <w:ilvl w:val="1"/>
          <w:numId w:val="29"/>
        </w:numPr>
        <w:tabs>
          <w:tab w:val="left" w:pos="903"/>
        </w:tabs>
        <w:spacing w:before="71" w:line="240" w:lineRule="auto"/>
        <w:ind w:left="902" w:hanging="364"/>
      </w:pPr>
      <w:r>
        <w:lastRenderedPageBreak/>
        <w:t>Система условий реализации основной образовательной</w:t>
      </w:r>
      <w:r>
        <w:rPr>
          <w:spacing w:val="5"/>
        </w:rPr>
        <w:t xml:space="preserve"> </w:t>
      </w:r>
      <w:r>
        <w:t>программы</w:t>
      </w:r>
    </w:p>
    <w:p w:rsidR="00062D39" w:rsidRDefault="00062D39">
      <w:pPr>
        <w:pStyle w:val="a3"/>
        <w:ind w:left="0"/>
        <w:jc w:val="left"/>
        <w:rPr>
          <w:b/>
        </w:rPr>
      </w:pPr>
    </w:p>
    <w:p w:rsidR="00062D39" w:rsidRDefault="000F7B1A" w:rsidP="00914BB3">
      <w:pPr>
        <w:pStyle w:val="a4"/>
        <w:numPr>
          <w:ilvl w:val="2"/>
          <w:numId w:val="29"/>
        </w:numPr>
        <w:tabs>
          <w:tab w:val="left" w:pos="1261"/>
        </w:tabs>
        <w:spacing w:line="242" w:lineRule="auto"/>
        <w:ind w:right="556" w:firstLine="0"/>
        <w:rPr>
          <w:b/>
          <w:sz w:val="24"/>
        </w:rPr>
      </w:pPr>
      <w:r>
        <w:rPr>
          <w:b/>
          <w:sz w:val="24"/>
        </w:rPr>
        <w:t>Кадровые условия реализации основной образовательной программы начально­ го общего</w:t>
      </w:r>
      <w:r>
        <w:rPr>
          <w:b/>
          <w:spacing w:val="3"/>
          <w:sz w:val="24"/>
        </w:rPr>
        <w:t xml:space="preserve"> </w:t>
      </w:r>
      <w:r>
        <w:rPr>
          <w:b/>
          <w:sz w:val="24"/>
        </w:rPr>
        <w:t>образования</w:t>
      </w:r>
    </w:p>
    <w:p w:rsidR="00062D39" w:rsidRDefault="000F7B1A">
      <w:pPr>
        <w:pStyle w:val="a3"/>
        <w:spacing w:line="242" w:lineRule="auto"/>
        <w:ind w:right="849"/>
        <w:jc w:val="left"/>
      </w:pPr>
      <w:r>
        <w:t>Описание кадровых условий реализации основной образовательной программы основного общего образования включает:</w:t>
      </w:r>
    </w:p>
    <w:p w:rsidR="00062D39" w:rsidRDefault="000F7B1A" w:rsidP="00914BB3">
      <w:pPr>
        <w:pStyle w:val="a4"/>
        <w:numPr>
          <w:ilvl w:val="3"/>
          <w:numId w:val="29"/>
        </w:numPr>
        <w:tabs>
          <w:tab w:val="left" w:pos="1395"/>
        </w:tabs>
        <w:spacing w:line="271" w:lineRule="exact"/>
        <w:ind w:left="1394" w:hanging="145"/>
        <w:jc w:val="left"/>
        <w:rPr>
          <w:sz w:val="24"/>
        </w:rPr>
      </w:pPr>
      <w:r>
        <w:rPr>
          <w:sz w:val="24"/>
        </w:rPr>
        <w:t>характеристику укомплектованности образовательного</w:t>
      </w:r>
      <w:r>
        <w:rPr>
          <w:spacing w:val="-1"/>
          <w:sz w:val="24"/>
        </w:rPr>
        <w:t xml:space="preserve"> </w:t>
      </w:r>
      <w:r>
        <w:rPr>
          <w:sz w:val="24"/>
        </w:rPr>
        <w:t>учреждения;</w:t>
      </w:r>
    </w:p>
    <w:p w:rsidR="00062D39" w:rsidRDefault="000F7B1A" w:rsidP="00914BB3">
      <w:pPr>
        <w:pStyle w:val="a4"/>
        <w:numPr>
          <w:ilvl w:val="3"/>
          <w:numId w:val="29"/>
        </w:numPr>
        <w:tabs>
          <w:tab w:val="left" w:pos="1395"/>
        </w:tabs>
        <w:spacing w:line="237" w:lineRule="auto"/>
        <w:ind w:right="571" w:firstLine="710"/>
        <w:jc w:val="left"/>
        <w:rPr>
          <w:sz w:val="24"/>
        </w:rPr>
      </w:pPr>
      <w:r>
        <w:rPr>
          <w:sz w:val="24"/>
        </w:rPr>
        <w:t>описание уровня квалификации работников образовательного учреждения и их функциональные</w:t>
      </w:r>
      <w:r>
        <w:rPr>
          <w:spacing w:val="-5"/>
          <w:sz w:val="24"/>
        </w:rPr>
        <w:t xml:space="preserve"> </w:t>
      </w:r>
      <w:r>
        <w:rPr>
          <w:sz w:val="24"/>
        </w:rPr>
        <w:t>обязанности;</w:t>
      </w:r>
    </w:p>
    <w:p w:rsidR="00062D39" w:rsidRDefault="000F7B1A" w:rsidP="00914BB3">
      <w:pPr>
        <w:pStyle w:val="a4"/>
        <w:numPr>
          <w:ilvl w:val="3"/>
          <w:numId w:val="29"/>
        </w:numPr>
        <w:tabs>
          <w:tab w:val="left" w:pos="1395"/>
        </w:tabs>
        <w:spacing w:line="237" w:lineRule="auto"/>
        <w:ind w:right="567" w:firstLine="710"/>
        <w:jc w:val="left"/>
        <w:rPr>
          <w:sz w:val="24"/>
        </w:rPr>
      </w:pPr>
      <w:r>
        <w:rPr>
          <w:sz w:val="24"/>
        </w:rPr>
        <w:t>описание реализуемой системы непрерывного профессионального развития и повышения квалификации педагогических</w:t>
      </w:r>
      <w:r>
        <w:rPr>
          <w:spacing w:val="1"/>
          <w:sz w:val="24"/>
        </w:rPr>
        <w:t xml:space="preserve"> </w:t>
      </w:r>
      <w:r>
        <w:rPr>
          <w:sz w:val="24"/>
        </w:rPr>
        <w:t>работников.</w:t>
      </w:r>
    </w:p>
    <w:p w:rsidR="00062D39" w:rsidRPr="007567E3" w:rsidRDefault="007567E3" w:rsidP="007567E3">
      <w:pPr>
        <w:tabs>
          <w:tab w:val="left" w:pos="1246"/>
        </w:tabs>
        <w:spacing w:before="7" w:line="237" w:lineRule="auto"/>
        <w:ind w:left="193" w:right="565"/>
        <w:rPr>
          <w:sz w:val="24"/>
        </w:rPr>
      </w:pPr>
      <w:r>
        <w:rPr>
          <w:sz w:val="24"/>
        </w:rPr>
        <w:t xml:space="preserve"> </w:t>
      </w:r>
      <w:r w:rsidRPr="007567E3">
        <w:rPr>
          <w:sz w:val="24"/>
        </w:rPr>
        <w:t xml:space="preserve"> </w:t>
      </w:r>
    </w:p>
    <w:p w:rsidR="00062D39" w:rsidRDefault="000F7B1A">
      <w:pPr>
        <w:pStyle w:val="1"/>
        <w:spacing w:before="8" w:line="273" w:lineRule="exact"/>
      </w:pPr>
      <w:r>
        <w:t>Кадровое обеспечение</w:t>
      </w:r>
    </w:p>
    <w:p w:rsidR="00062D39" w:rsidRDefault="007567E3">
      <w:pPr>
        <w:pStyle w:val="a3"/>
        <w:ind w:right="552" w:firstLine="595"/>
      </w:pPr>
      <w:r>
        <w:t>Специфика кадров МА</w:t>
      </w:r>
      <w:r w:rsidR="000F7B1A">
        <w:t>ОУ «</w:t>
      </w:r>
      <w:r>
        <w:t>СОШ №7</w:t>
      </w:r>
      <w:r w:rsidR="000F7B1A">
        <w:t>» определяется квалифицированными спе- циалистами, большим инновационным потенциалом, ориентацией на успех в профессио- нальной деятельности, в развитии творческих способностей. Педагоги школы владеют со- временными образовательными технологиями. Образовательное учреждение предусматрива- ет преемственность методов и форм организации основного общего образования за счёт мак- симально полного охвата детей различными образовательными услугами, оптимизации ин- теллектуальной нагрузки, что, в отличие от искусственного ускорения, даёт возможность со- хранить и укрепить физическое и психическое здоровье детей, обеспечивает их гармоничное развитие.</w:t>
      </w:r>
    </w:p>
    <w:p w:rsidR="00062D39" w:rsidRDefault="007567E3">
      <w:pPr>
        <w:pStyle w:val="a3"/>
        <w:ind w:right="562" w:firstLine="595"/>
      </w:pPr>
      <w:r>
        <w:t>МА</w:t>
      </w:r>
      <w:r w:rsidR="000F7B1A">
        <w:t>ОУ «</w:t>
      </w:r>
      <w:r>
        <w:t>СОШ №7</w:t>
      </w:r>
      <w:r w:rsidR="000F7B1A">
        <w:t>» укомплектовано кадрами, имеющими необходимую квалифи- кацию для решения задач, определённых основной образовательной программой образова- тельного учреждения, способными к инновационной профессиональной деятельности. Ана- лиз качественного состава педагогического коллектива позволил выявить следующие тен- денции:</w:t>
      </w:r>
    </w:p>
    <w:p w:rsidR="00062D39" w:rsidRDefault="000F7B1A">
      <w:pPr>
        <w:pStyle w:val="a4"/>
        <w:numPr>
          <w:ilvl w:val="0"/>
          <w:numId w:val="15"/>
        </w:numPr>
        <w:tabs>
          <w:tab w:val="left" w:pos="1246"/>
        </w:tabs>
        <w:spacing w:line="274" w:lineRule="exact"/>
        <w:ind w:left="1245"/>
        <w:rPr>
          <w:sz w:val="24"/>
        </w:rPr>
      </w:pPr>
      <w:r>
        <w:rPr>
          <w:sz w:val="24"/>
        </w:rPr>
        <w:t>средний возраст педагогов – 47</w:t>
      </w:r>
      <w:r>
        <w:rPr>
          <w:spacing w:val="1"/>
          <w:sz w:val="24"/>
        </w:rPr>
        <w:t xml:space="preserve"> </w:t>
      </w:r>
      <w:r>
        <w:rPr>
          <w:sz w:val="24"/>
        </w:rPr>
        <w:t>лет</w:t>
      </w:r>
    </w:p>
    <w:p w:rsidR="00062D39" w:rsidRDefault="000F7B1A">
      <w:pPr>
        <w:pStyle w:val="a4"/>
        <w:numPr>
          <w:ilvl w:val="0"/>
          <w:numId w:val="15"/>
        </w:numPr>
        <w:tabs>
          <w:tab w:val="left" w:pos="1246"/>
        </w:tabs>
        <w:spacing w:before="4" w:line="237" w:lineRule="auto"/>
        <w:ind w:right="567" w:firstLine="360"/>
        <w:rPr>
          <w:sz w:val="24"/>
        </w:rPr>
      </w:pPr>
      <w:r>
        <w:rPr>
          <w:sz w:val="24"/>
        </w:rPr>
        <w:t xml:space="preserve">коллектив опытный, 83% педагогов имеют высшую и первую квалификационную </w:t>
      </w:r>
      <w:r>
        <w:rPr>
          <w:spacing w:val="2"/>
          <w:sz w:val="24"/>
        </w:rPr>
        <w:t xml:space="preserve">ка- </w:t>
      </w:r>
      <w:r>
        <w:rPr>
          <w:sz w:val="24"/>
        </w:rPr>
        <w:t>тегории: высшую – 50%, первую –</w:t>
      </w:r>
      <w:r>
        <w:rPr>
          <w:spacing w:val="4"/>
          <w:sz w:val="24"/>
        </w:rPr>
        <w:t xml:space="preserve"> </w:t>
      </w:r>
      <w:r>
        <w:rPr>
          <w:sz w:val="24"/>
        </w:rPr>
        <w:t>33%</w:t>
      </w:r>
    </w:p>
    <w:p w:rsidR="00062D39" w:rsidRDefault="00062D39">
      <w:pPr>
        <w:pStyle w:val="a3"/>
        <w:spacing w:before="9"/>
        <w:ind w:left="0"/>
        <w:jc w:val="left"/>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95"/>
        <w:gridCol w:w="1863"/>
        <w:gridCol w:w="1825"/>
        <w:gridCol w:w="1652"/>
        <w:gridCol w:w="1859"/>
      </w:tblGrid>
      <w:tr w:rsidR="00062D39">
        <w:trPr>
          <w:trHeight w:val="277"/>
        </w:trPr>
        <w:tc>
          <w:tcPr>
            <w:tcW w:w="2195" w:type="dxa"/>
          </w:tcPr>
          <w:p w:rsidR="00062D39" w:rsidRDefault="000F7B1A">
            <w:pPr>
              <w:pStyle w:val="TableParagraph"/>
              <w:spacing w:line="258" w:lineRule="exact"/>
              <w:rPr>
                <w:sz w:val="24"/>
              </w:rPr>
            </w:pPr>
            <w:r>
              <w:rPr>
                <w:sz w:val="24"/>
              </w:rPr>
              <w:t>категорийность</w:t>
            </w:r>
          </w:p>
        </w:tc>
        <w:tc>
          <w:tcPr>
            <w:tcW w:w="1863" w:type="dxa"/>
          </w:tcPr>
          <w:p w:rsidR="00062D39" w:rsidRDefault="000F7B1A">
            <w:pPr>
              <w:pStyle w:val="TableParagraph"/>
              <w:spacing w:line="258" w:lineRule="exact"/>
              <w:ind w:left="109"/>
              <w:rPr>
                <w:sz w:val="24"/>
              </w:rPr>
            </w:pPr>
            <w:r>
              <w:rPr>
                <w:sz w:val="24"/>
              </w:rPr>
              <w:t>высшая</w:t>
            </w:r>
          </w:p>
        </w:tc>
        <w:tc>
          <w:tcPr>
            <w:tcW w:w="1825" w:type="dxa"/>
          </w:tcPr>
          <w:p w:rsidR="00062D39" w:rsidRDefault="000F7B1A">
            <w:pPr>
              <w:pStyle w:val="TableParagraph"/>
              <w:spacing w:line="258" w:lineRule="exact"/>
              <w:rPr>
                <w:sz w:val="24"/>
              </w:rPr>
            </w:pPr>
            <w:r>
              <w:rPr>
                <w:sz w:val="24"/>
              </w:rPr>
              <w:t>первая</w:t>
            </w:r>
          </w:p>
        </w:tc>
        <w:tc>
          <w:tcPr>
            <w:tcW w:w="1652" w:type="dxa"/>
          </w:tcPr>
          <w:p w:rsidR="00062D39" w:rsidRDefault="000F7B1A">
            <w:pPr>
              <w:pStyle w:val="TableParagraph"/>
              <w:spacing w:line="258" w:lineRule="exact"/>
              <w:ind w:left="109"/>
              <w:rPr>
                <w:sz w:val="24"/>
              </w:rPr>
            </w:pPr>
            <w:r>
              <w:rPr>
                <w:sz w:val="24"/>
              </w:rPr>
              <w:t>сзд</w:t>
            </w:r>
          </w:p>
        </w:tc>
        <w:tc>
          <w:tcPr>
            <w:tcW w:w="1859" w:type="dxa"/>
          </w:tcPr>
          <w:p w:rsidR="00062D39" w:rsidRDefault="007567E3">
            <w:pPr>
              <w:pStyle w:val="TableParagraph"/>
              <w:spacing w:line="258" w:lineRule="exact"/>
              <w:ind w:left="0" w:right="305"/>
              <w:jc w:val="right"/>
              <w:rPr>
                <w:sz w:val="24"/>
              </w:rPr>
            </w:pPr>
            <w:r>
              <w:rPr>
                <w:sz w:val="24"/>
              </w:rPr>
              <w:t>б</w:t>
            </w:r>
            <w:r w:rsidR="000F7B1A">
              <w:rPr>
                <w:sz w:val="24"/>
              </w:rPr>
              <w:t>ез категории</w:t>
            </w:r>
          </w:p>
        </w:tc>
      </w:tr>
      <w:tr w:rsidR="00062D39">
        <w:trPr>
          <w:trHeight w:val="273"/>
        </w:trPr>
        <w:tc>
          <w:tcPr>
            <w:tcW w:w="2195" w:type="dxa"/>
          </w:tcPr>
          <w:p w:rsidR="00062D39" w:rsidRDefault="000F7B1A">
            <w:pPr>
              <w:pStyle w:val="TableParagraph"/>
              <w:spacing w:line="254" w:lineRule="exact"/>
              <w:rPr>
                <w:sz w:val="24"/>
              </w:rPr>
            </w:pPr>
            <w:r>
              <w:rPr>
                <w:sz w:val="24"/>
              </w:rPr>
              <w:t>количество</w:t>
            </w:r>
          </w:p>
        </w:tc>
        <w:tc>
          <w:tcPr>
            <w:tcW w:w="1863" w:type="dxa"/>
          </w:tcPr>
          <w:p w:rsidR="00062D39" w:rsidRDefault="000F7B1A">
            <w:pPr>
              <w:pStyle w:val="TableParagraph"/>
              <w:spacing w:line="254" w:lineRule="exact"/>
              <w:ind w:left="109"/>
              <w:rPr>
                <w:sz w:val="24"/>
              </w:rPr>
            </w:pPr>
            <w:r>
              <w:rPr>
                <w:sz w:val="24"/>
              </w:rPr>
              <w:t>41</w:t>
            </w:r>
          </w:p>
        </w:tc>
        <w:tc>
          <w:tcPr>
            <w:tcW w:w="1825" w:type="dxa"/>
          </w:tcPr>
          <w:p w:rsidR="00062D39" w:rsidRDefault="000F7B1A">
            <w:pPr>
              <w:pStyle w:val="TableParagraph"/>
              <w:spacing w:line="254" w:lineRule="exact"/>
              <w:rPr>
                <w:sz w:val="24"/>
              </w:rPr>
            </w:pPr>
            <w:r>
              <w:rPr>
                <w:sz w:val="24"/>
              </w:rPr>
              <w:t>27</w:t>
            </w:r>
          </w:p>
        </w:tc>
        <w:tc>
          <w:tcPr>
            <w:tcW w:w="1652" w:type="dxa"/>
          </w:tcPr>
          <w:p w:rsidR="00062D39" w:rsidRDefault="000F7B1A">
            <w:pPr>
              <w:pStyle w:val="TableParagraph"/>
              <w:spacing w:line="254" w:lineRule="exact"/>
              <w:ind w:left="109"/>
              <w:rPr>
                <w:sz w:val="24"/>
              </w:rPr>
            </w:pPr>
            <w:r>
              <w:rPr>
                <w:sz w:val="24"/>
              </w:rPr>
              <w:t>2</w:t>
            </w:r>
          </w:p>
        </w:tc>
        <w:tc>
          <w:tcPr>
            <w:tcW w:w="1859" w:type="dxa"/>
          </w:tcPr>
          <w:p w:rsidR="00062D39" w:rsidRDefault="000F7B1A">
            <w:pPr>
              <w:pStyle w:val="TableParagraph"/>
              <w:spacing w:line="254" w:lineRule="exact"/>
              <w:ind w:left="0" w:right="302"/>
              <w:jc w:val="right"/>
              <w:rPr>
                <w:sz w:val="24"/>
              </w:rPr>
            </w:pPr>
            <w:r>
              <w:rPr>
                <w:sz w:val="24"/>
              </w:rPr>
              <w:t>12</w:t>
            </w:r>
          </w:p>
        </w:tc>
      </w:tr>
    </w:tbl>
    <w:p w:rsidR="00062D39" w:rsidRDefault="00062D39">
      <w:pPr>
        <w:pStyle w:val="a3"/>
        <w:spacing w:before="5"/>
        <w:ind w:left="0"/>
        <w:jc w:val="left"/>
        <w:rPr>
          <w:sz w:val="23"/>
        </w:rPr>
      </w:pPr>
    </w:p>
    <w:p w:rsidR="00062D39" w:rsidRPr="00D30B6E" w:rsidRDefault="000F7B1A">
      <w:pPr>
        <w:pStyle w:val="a4"/>
        <w:numPr>
          <w:ilvl w:val="0"/>
          <w:numId w:val="15"/>
        </w:numPr>
        <w:tabs>
          <w:tab w:val="left" w:pos="1246"/>
        </w:tabs>
        <w:spacing w:before="1"/>
        <w:ind w:left="1245"/>
        <w:rPr>
          <w:sz w:val="24"/>
        </w:rPr>
      </w:pPr>
      <w:r w:rsidRPr="00D30B6E">
        <w:rPr>
          <w:sz w:val="24"/>
        </w:rPr>
        <w:t>коллектив возрастной: в школе только 7,3 % учителей пенсионного возраста –</w:t>
      </w:r>
      <w:r w:rsidRPr="00D30B6E">
        <w:rPr>
          <w:spacing w:val="-1"/>
          <w:sz w:val="24"/>
        </w:rPr>
        <w:t xml:space="preserve"> </w:t>
      </w:r>
      <w:r w:rsidRPr="00D30B6E">
        <w:rPr>
          <w:sz w:val="24"/>
        </w:rPr>
        <w:t>28%</w:t>
      </w:r>
    </w:p>
    <w:p w:rsidR="00062D39" w:rsidRDefault="00062D39">
      <w:pPr>
        <w:pStyle w:val="a3"/>
        <w:spacing w:before="7" w:after="1"/>
        <w:ind w:left="0"/>
        <w:jc w:val="left"/>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37"/>
        <w:gridCol w:w="1537"/>
        <w:gridCol w:w="1536"/>
        <w:gridCol w:w="1536"/>
        <w:gridCol w:w="1531"/>
        <w:gridCol w:w="1651"/>
      </w:tblGrid>
      <w:tr w:rsidR="00062D39">
        <w:trPr>
          <w:trHeight w:val="273"/>
        </w:trPr>
        <w:tc>
          <w:tcPr>
            <w:tcW w:w="1537" w:type="dxa"/>
          </w:tcPr>
          <w:p w:rsidR="00062D39" w:rsidRDefault="000F7B1A">
            <w:pPr>
              <w:pStyle w:val="TableParagraph"/>
              <w:spacing w:line="253" w:lineRule="exact"/>
              <w:rPr>
                <w:sz w:val="24"/>
              </w:rPr>
            </w:pPr>
            <w:r>
              <w:rPr>
                <w:sz w:val="24"/>
              </w:rPr>
              <w:t>возраст</w:t>
            </w:r>
          </w:p>
        </w:tc>
        <w:tc>
          <w:tcPr>
            <w:tcW w:w="1537" w:type="dxa"/>
          </w:tcPr>
          <w:p w:rsidR="00062D39" w:rsidRDefault="000F7B1A">
            <w:pPr>
              <w:pStyle w:val="TableParagraph"/>
              <w:spacing w:line="253" w:lineRule="exact"/>
              <w:rPr>
                <w:sz w:val="24"/>
              </w:rPr>
            </w:pPr>
            <w:r>
              <w:rPr>
                <w:sz w:val="24"/>
              </w:rPr>
              <w:t>до 30</w:t>
            </w:r>
          </w:p>
        </w:tc>
        <w:tc>
          <w:tcPr>
            <w:tcW w:w="1536" w:type="dxa"/>
          </w:tcPr>
          <w:p w:rsidR="00062D39" w:rsidRDefault="000F7B1A">
            <w:pPr>
              <w:pStyle w:val="TableParagraph"/>
              <w:spacing w:line="253" w:lineRule="exact"/>
              <w:ind w:left="109"/>
              <w:rPr>
                <w:sz w:val="24"/>
              </w:rPr>
            </w:pPr>
            <w:r>
              <w:rPr>
                <w:sz w:val="24"/>
              </w:rPr>
              <w:t>31-40</w:t>
            </w:r>
          </w:p>
        </w:tc>
        <w:tc>
          <w:tcPr>
            <w:tcW w:w="1536" w:type="dxa"/>
          </w:tcPr>
          <w:p w:rsidR="00062D39" w:rsidRDefault="000F7B1A">
            <w:pPr>
              <w:pStyle w:val="TableParagraph"/>
              <w:spacing w:line="253" w:lineRule="exact"/>
              <w:rPr>
                <w:sz w:val="24"/>
              </w:rPr>
            </w:pPr>
            <w:r>
              <w:rPr>
                <w:sz w:val="24"/>
              </w:rPr>
              <w:t>41-50</w:t>
            </w:r>
          </w:p>
        </w:tc>
        <w:tc>
          <w:tcPr>
            <w:tcW w:w="1531" w:type="dxa"/>
          </w:tcPr>
          <w:p w:rsidR="00062D39" w:rsidRDefault="000F7B1A">
            <w:pPr>
              <w:pStyle w:val="TableParagraph"/>
              <w:spacing w:line="253" w:lineRule="exact"/>
              <w:rPr>
                <w:sz w:val="24"/>
              </w:rPr>
            </w:pPr>
            <w:r>
              <w:rPr>
                <w:sz w:val="24"/>
              </w:rPr>
              <w:t>51-55</w:t>
            </w:r>
          </w:p>
        </w:tc>
        <w:tc>
          <w:tcPr>
            <w:tcW w:w="1651" w:type="dxa"/>
          </w:tcPr>
          <w:p w:rsidR="00062D39" w:rsidRDefault="000F7B1A">
            <w:pPr>
              <w:pStyle w:val="TableParagraph"/>
              <w:spacing w:line="253" w:lineRule="exact"/>
              <w:ind w:left="111"/>
              <w:rPr>
                <w:sz w:val="24"/>
              </w:rPr>
            </w:pPr>
            <w:r>
              <w:rPr>
                <w:sz w:val="24"/>
              </w:rPr>
              <w:t>свыше 55</w:t>
            </w:r>
          </w:p>
        </w:tc>
      </w:tr>
      <w:tr w:rsidR="00062D39">
        <w:trPr>
          <w:trHeight w:val="278"/>
        </w:trPr>
        <w:tc>
          <w:tcPr>
            <w:tcW w:w="1537" w:type="dxa"/>
          </w:tcPr>
          <w:p w:rsidR="00062D39" w:rsidRDefault="000F7B1A">
            <w:pPr>
              <w:pStyle w:val="TableParagraph"/>
              <w:spacing w:line="258" w:lineRule="exact"/>
              <w:rPr>
                <w:sz w:val="24"/>
              </w:rPr>
            </w:pPr>
            <w:r>
              <w:rPr>
                <w:sz w:val="24"/>
              </w:rPr>
              <w:t>количество</w:t>
            </w:r>
          </w:p>
        </w:tc>
        <w:tc>
          <w:tcPr>
            <w:tcW w:w="1537" w:type="dxa"/>
          </w:tcPr>
          <w:p w:rsidR="00062D39" w:rsidRDefault="000F7B1A">
            <w:pPr>
              <w:pStyle w:val="TableParagraph"/>
              <w:spacing w:line="258" w:lineRule="exact"/>
              <w:rPr>
                <w:sz w:val="24"/>
              </w:rPr>
            </w:pPr>
            <w:r>
              <w:rPr>
                <w:sz w:val="24"/>
              </w:rPr>
              <w:t>6</w:t>
            </w:r>
          </w:p>
        </w:tc>
        <w:tc>
          <w:tcPr>
            <w:tcW w:w="1536" w:type="dxa"/>
          </w:tcPr>
          <w:p w:rsidR="00062D39" w:rsidRDefault="000F7B1A">
            <w:pPr>
              <w:pStyle w:val="TableParagraph"/>
              <w:spacing w:line="258" w:lineRule="exact"/>
              <w:ind w:left="109"/>
              <w:rPr>
                <w:sz w:val="24"/>
              </w:rPr>
            </w:pPr>
            <w:r>
              <w:rPr>
                <w:sz w:val="24"/>
              </w:rPr>
              <w:t>14</w:t>
            </w:r>
          </w:p>
        </w:tc>
        <w:tc>
          <w:tcPr>
            <w:tcW w:w="1536" w:type="dxa"/>
          </w:tcPr>
          <w:p w:rsidR="00062D39" w:rsidRDefault="000F7B1A">
            <w:pPr>
              <w:pStyle w:val="TableParagraph"/>
              <w:spacing w:line="258" w:lineRule="exact"/>
              <w:rPr>
                <w:sz w:val="24"/>
              </w:rPr>
            </w:pPr>
            <w:r>
              <w:rPr>
                <w:sz w:val="24"/>
              </w:rPr>
              <w:t>31</w:t>
            </w:r>
          </w:p>
        </w:tc>
        <w:tc>
          <w:tcPr>
            <w:tcW w:w="1531" w:type="dxa"/>
          </w:tcPr>
          <w:p w:rsidR="00062D39" w:rsidRDefault="000F7B1A">
            <w:pPr>
              <w:pStyle w:val="TableParagraph"/>
              <w:spacing w:line="258" w:lineRule="exact"/>
              <w:rPr>
                <w:sz w:val="24"/>
              </w:rPr>
            </w:pPr>
            <w:r>
              <w:rPr>
                <w:sz w:val="24"/>
              </w:rPr>
              <w:t>8</w:t>
            </w:r>
          </w:p>
        </w:tc>
        <w:tc>
          <w:tcPr>
            <w:tcW w:w="1651" w:type="dxa"/>
          </w:tcPr>
          <w:p w:rsidR="00062D39" w:rsidRDefault="000F7B1A">
            <w:pPr>
              <w:pStyle w:val="TableParagraph"/>
              <w:spacing w:line="258" w:lineRule="exact"/>
              <w:ind w:left="111"/>
              <w:rPr>
                <w:sz w:val="24"/>
              </w:rPr>
            </w:pPr>
            <w:r>
              <w:rPr>
                <w:sz w:val="24"/>
              </w:rPr>
              <w:t>23</w:t>
            </w:r>
          </w:p>
        </w:tc>
      </w:tr>
    </w:tbl>
    <w:p w:rsidR="00062D39" w:rsidRDefault="00062D39">
      <w:pPr>
        <w:pStyle w:val="a3"/>
        <w:spacing w:before="1"/>
        <w:ind w:left="0"/>
        <w:jc w:val="left"/>
        <w:rPr>
          <w:sz w:val="23"/>
        </w:rPr>
      </w:pPr>
    </w:p>
    <w:p w:rsidR="00062D39" w:rsidRDefault="000F7B1A" w:rsidP="00D30B6E">
      <w:pPr>
        <w:pStyle w:val="a3"/>
        <w:spacing w:line="242" w:lineRule="auto"/>
        <w:jc w:val="left"/>
      </w:pPr>
      <w:r>
        <w:t xml:space="preserve">Педагогический коллектив </w:t>
      </w:r>
      <w:r w:rsidR="007567E3">
        <w:t>школы</w:t>
      </w:r>
      <w:r>
        <w:t xml:space="preserve"> стабилен, высокопрофессионален. </w:t>
      </w:r>
      <w:r w:rsidR="00D30B6E">
        <w:t xml:space="preserve"> </w:t>
      </w:r>
    </w:p>
    <w:p w:rsidR="00062D39" w:rsidRDefault="007567E3">
      <w:pPr>
        <w:pStyle w:val="a3"/>
        <w:spacing w:after="9" w:line="271" w:lineRule="exact"/>
        <w:ind w:left="1250"/>
      </w:pPr>
      <w:r>
        <w:t>Описание кадровых условий МА</w:t>
      </w:r>
      <w:r w:rsidR="000F7B1A">
        <w:t>ОУ «</w:t>
      </w:r>
      <w:r>
        <w:t>СОШ №7</w:t>
      </w:r>
      <w:r w:rsidR="000F7B1A">
        <w:t>»» реализовано в таблице.</w:t>
      </w:r>
    </w:p>
    <w:tbl>
      <w:tblPr>
        <w:tblStyle w:val="TableNormal"/>
        <w:tblW w:w="0" w:type="auto"/>
        <w:tblInd w:w="4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21"/>
        <w:gridCol w:w="3121"/>
        <w:gridCol w:w="1416"/>
        <w:gridCol w:w="3793"/>
      </w:tblGrid>
      <w:tr w:rsidR="00062D39">
        <w:trPr>
          <w:trHeight w:val="1104"/>
        </w:trPr>
        <w:tc>
          <w:tcPr>
            <w:tcW w:w="1421" w:type="dxa"/>
          </w:tcPr>
          <w:p w:rsidR="00062D39" w:rsidRDefault="000F7B1A">
            <w:pPr>
              <w:pStyle w:val="TableParagraph"/>
              <w:spacing w:line="237" w:lineRule="auto"/>
              <w:ind w:left="403" w:right="178" w:hanging="29"/>
              <w:rPr>
                <w:b/>
                <w:sz w:val="24"/>
              </w:rPr>
            </w:pPr>
            <w:r>
              <w:rPr>
                <w:b/>
                <w:sz w:val="24"/>
              </w:rPr>
              <w:t>Долж­ ность</w:t>
            </w:r>
          </w:p>
        </w:tc>
        <w:tc>
          <w:tcPr>
            <w:tcW w:w="3121" w:type="dxa"/>
          </w:tcPr>
          <w:p w:rsidR="00062D39" w:rsidRDefault="000F7B1A">
            <w:pPr>
              <w:pStyle w:val="TableParagraph"/>
              <w:spacing w:line="237" w:lineRule="auto"/>
              <w:ind w:left="888" w:right="776" w:hanging="82"/>
              <w:rPr>
                <w:b/>
                <w:sz w:val="24"/>
              </w:rPr>
            </w:pPr>
            <w:r>
              <w:rPr>
                <w:b/>
                <w:sz w:val="24"/>
              </w:rPr>
              <w:t>Должностные обязанности</w:t>
            </w:r>
          </w:p>
        </w:tc>
        <w:tc>
          <w:tcPr>
            <w:tcW w:w="1416" w:type="dxa"/>
          </w:tcPr>
          <w:p w:rsidR="00062D39" w:rsidRDefault="000F7B1A">
            <w:pPr>
              <w:pStyle w:val="TableParagraph"/>
              <w:ind w:left="168" w:right="154" w:hanging="8"/>
              <w:jc w:val="center"/>
              <w:rPr>
                <w:b/>
                <w:sz w:val="24"/>
              </w:rPr>
            </w:pPr>
            <w:r>
              <w:rPr>
                <w:b/>
                <w:sz w:val="24"/>
              </w:rPr>
              <w:t>Фактиче­ ское количест­</w:t>
            </w:r>
          </w:p>
          <w:p w:rsidR="00062D39" w:rsidRDefault="000F7B1A">
            <w:pPr>
              <w:pStyle w:val="TableParagraph"/>
              <w:spacing w:line="260" w:lineRule="exact"/>
              <w:ind w:left="561" w:right="555"/>
              <w:jc w:val="center"/>
              <w:rPr>
                <w:b/>
                <w:sz w:val="24"/>
              </w:rPr>
            </w:pPr>
            <w:r>
              <w:rPr>
                <w:b/>
                <w:sz w:val="24"/>
              </w:rPr>
              <w:t>во</w:t>
            </w:r>
          </w:p>
        </w:tc>
        <w:tc>
          <w:tcPr>
            <w:tcW w:w="3793" w:type="dxa"/>
          </w:tcPr>
          <w:p w:rsidR="00062D39" w:rsidRDefault="000F7B1A">
            <w:pPr>
              <w:pStyle w:val="TableParagraph"/>
              <w:spacing w:line="237" w:lineRule="auto"/>
              <w:ind w:left="1561" w:right="124" w:hanging="1407"/>
              <w:rPr>
                <w:b/>
                <w:sz w:val="24"/>
              </w:rPr>
            </w:pPr>
            <w:r>
              <w:rPr>
                <w:b/>
                <w:sz w:val="24"/>
              </w:rPr>
              <w:t>Требования к уровню квалифи­ кации</w:t>
            </w:r>
          </w:p>
        </w:tc>
      </w:tr>
      <w:tr w:rsidR="00062D39">
        <w:trPr>
          <w:trHeight w:val="4416"/>
        </w:trPr>
        <w:tc>
          <w:tcPr>
            <w:tcW w:w="1421" w:type="dxa"/>
          </w:tcPr>
          <w:p w:rsidR="00062D39" w:rsidRDefault="000F7B1A">
            <w:pPr>
              <w:pStyle w:val="TableParagraph"/>
              <w:spacing w:line="237" w:lineRule="auto"/>
              <w:ind w:left="480" w:right="156" w:hanging="299"/>
              <w:rPr>
                <w:sz w:val="24"/>
              </w:rPr>
            </w:pPr>
            <w:r>
              <w:rPr>
                <w:sz w:val="24"/>
              </w:rPr>
              <w:lastRenderedPageBreak/>
              <w:t>Руководи- тели</w:t>
            </w:r>
          </w:p>
        </w:tc>
        <w:tc>
          <w:tcPr>
            <w:tcW w:w="3121" w:type="dxa"/>
          </w:tcPr>
          <w:p w:rsidR="00062D39" w:rsidRDefault="000F7B1A">
            <w:pPr>
              <w:pStyle w:val="TableParagraph"/>
              <w:tabs>
                <w:tab w:val="left" w:pos="1199"/>
                <w:tab w:val="left" w:pos="1875"/>
              </w:tabs>
              <w:ind w:right="93"/>
              <w:rPr>
                <w:sz w:val="24"/>
              </w:rPr>
            </w:pPr>
            <w:r>
              <w:rPr>
                <w:sz w:val="24"/>
              </w:rPr>
              <w:t>Обеспечивает</w:t>
            </w:r>
            <w:r>
              <w:rPr>
                <w:sz w:val="24"/>
              </w:rPr>
              <w:tab/>
              <w:t>системную образовательную и админи- стративно-хозяйственную работу</w:t>
            </w:r>
            <w:r>
              <w:rPr>
                <w:sz w:val="24"/>
              </w:rPr>
              <w:tab/>
              <w:t>образовательного учреждения.</w:t>
            </w:r>
          </w:p>
        </w:tc>
        <w:tc>
          <w:tcPr>
            <w:tcW w:w="1416" w:type="dxa"/>
          </w:tcPr>
          <w:p w:rsidR="00062D39" w:rsidRPr="007567E3" w:rsidRDefault="000F7B1A">
            <w:pPr>
              <w:pStyle w:val="TableParagraph"/>
              <w:spacing w:line="268" w:lineRule="exact"/>
              <w:ind w:left="1"/>
              <w:jc w:val="center"/>
              <w:rPr>
                <w:sz w:val="24"/>
                <w:highlight w:val="red"/>
              </w:rPr>
            </w:pPr>
            <w:r w:rsidRPr="00D30B6E">
              <w:rPr>
                <w:sz w:val="24"/>
              </w:rPr>
              <w:t>1</w:t>
            </w:r>
          </w:p>
        </w:tc>
        <w:tc>
          <w:tcPr>
            <w:tcW w:w="3793" w:type="dxa"/>
          </w:tcPr>
          <w:p w:rsidR="00062D39" w:rsidRDefault="000F7B1A">
            <w:pPr>
              <w:pStyle w:val="TableParagraph"/>
              <w:ind w:left="111" w:right="84"/>
              <w:jc w:val="both"/>
              <w:rPr>
                <w:sz w:val="24"/>
              </w:rPr>
            </w:pPr>
            <w:r>
              <w:rPr>
                <w:sz w:val="24"/>
              </w:rPr>
              <w:t>Высшее профессиональное обра- зование по направлениям подго- товки «Государственное и муни- ципальное управление», «Ме- неджмент», «Управление персо- налом» и стаж работы на педаго- гических должностях не менее 5 лет либо высшее профессиональ- ное образование и дополнитель- ное профессиональное образова- ние в области государственного и муниципального управления или менеджмента и экономики и стаж работы на педагогических или ру- ководящих должностях не менее</w:t>
            </w:r>
          </w:p>
          <w:p w:rsidR="00062D39" w:rsidRDefault="000F7B1A">
            <w:pPr>
              <w:pStyle w:val="TableParagraph"/>
              <w:spacing w:line="265" w:lineRule="exact"/>
              <w:ind w:left="111"/>
              <w:jc w:val="both"/>
              <w:rPr>
                <w:sz w:val="24"/>
              </w:rPr>
            </w:pPr>
            <w:r>
              <w:rPr>
                <w:sz w:val="24"/>
              </w:rPr>
              <w:t>5 лет.</w:t>
            </w:r>
          </w:p>
        </w:tc>
      </w:tr>
      <w:tr w:rsidR="00062D39">
        <w:trPr>
          <w:trHeight w:val="3034"/>
        </w:trPr>
        <w:tc>
          <w:tcPr>
            <w:tcW w:w="1421" w:type="dxa"/>
          </w:tcPr>
          <w:p w:rsidR="00062D39" w:rsidRDefault="000F7B1A">
            <w:pPr>
              <w:pStyle w:val="TableParagraph"/>
              <w:spacing w:line="237" w:lineRule="auto"/>
              <w:ind w:left="585" w:right="138" w:hanging="423"/>
              <w:rPr>
                <w:sz w:val="24"/>
              </w:rPr>
            </w:pPr>
            <w:r>
              <w:rPr>
                <w:sz w:val="24"/>
              </w:rPr>
              <w:t>заместите- ли</w:t>
            </w:r>
          </w:p>
        </w:tc>
        <w:tc>
          <w:tcPr>
            <w:tcW w:w="3121" w:type="dxa"/>
          </w:tcPr>
          <w:p w:rsidR="00062D39" w:rsidRDefault="000F7B1A">
            <w:pPr>
              <w:pStyle w:val="TableParagraph"/>
              <w:tabs>
                <w:tab w:val="left" w:pos="2216"/>
              </w:tabs>
              <w:ind w:right="85"/>
              <w:jc w:val="both"/>
              <w:rPr>
                <w:sz w:val="24"/>
              </w:rPr>
            </w:pPr>
            <w:r>
              <w:rPr>
                <w:sz w:val="24"/>
              </w:rPr>
              <w:t>Координирует работу пре- подавателей, воспитателей, разработку</w:t>
            </w:r>
            <w:r>
              <w:rPr>
                <w:sz w:val="24"/>
              </w:rPr>
              <w:tab/>
              <w:t xml:space="preserve">учебно- методической и иной </w:t>
            </w:r>
            <w:r>
              <w:rPr>
                <w:spacing w:val="-4"/>
                <w:sz w:val="24"/>
              </w:rPr>
              <w:t xml:space="preserve">доку- </w:t>
            </w:r>
            <w:r>
              <w:rPr>
                <w:sz w:val="24"/>
              </w:rPr>
              <w:t>ментации. Обеспечивает совершенствование мето- дов организации образова- тельного процесса. Осуще- ствляет контроль за качест- вом образовательного</w:t>
            </w:r>
            <w:r>
              <w:rPr>
                <w:spacing w:val="19"/>
                <w:sz w:val="24"/>
              </w:rPr>
              <w:t xml:space="preserve"> </w:t>
            </w:r>
            <w:r>
              <w:rPr>
                <w:sz w:val="24"/>
              </w:rPr>
              <w:t>про-</w:t>
            </w:r>
          </w:p>
          <w:p w:rsidR="00062D39" w:rsidRDefault="000F7B1A">
            <w:pPr>
              <w:pStyle w:val="TableParagraph"/>
              <w:spacing w:line="261" w:lineRule="exact"/>
              <w:rPr>
                <w:sz w:val="24"/>
              </w:rPr>
            </w:pPr>
            <w:r>
              <w:rPr>
                <w:sz w:val="24"/>
              </w:rPr>
              <w:t>цесса.</w:t>
            </w:r>
          </w:p>
        </w:tc>
        <w:tc>
          <w:tcPr>
            <w:tcW w:w="1416" w:type="dxa"/>
          </w:tcPr>
          <w:p w:rsidR="00062D39" w:rsidRPr="007567E3" w:rsidRDefault="000F7B1A">
            <w:pPr>
              <w:pStyle w:val="TableParagraph"/>
              <w:spacing w:line="268" w:lineRule="exact"/>
              <w:ind w:left="106"/>
              <w:rPr>
                <w:sz w:val="24"/>
                <w:highlight w:val="red"/>
              </w:rPr>
            </w:pPr>
            <w:r w:rsidRPr="00D30B6E">
              <w:rPr>
                <w:sz w:val="24"/>
              </w:rPr>
              <w:t>4</w:t>
            </w:r>
          </w:p>
        </w:tc>
        <w:tc>
          <w:tcPr>
            <w:tcW w:w="3793" w:type="dxa"/>
          </w:tcPr>
          <w:p w:rsidR="00062D39" w:rsidRDefault="000F7B1A">
            <w:pPr>
              <w:pStyle w:val="TableParagraph"/>
              <w:ind w:left="111" w:right="84"/>
              <w:jc w:val="both"/>
              <w:rPr>
                <w:sz w:val="24"/>
              </w:rPr>
            </w:pPr>
            <w:r>
              <w:rPr>
                <w:sz w:val="24"/>
              </w:rPr>
              <w:t>Координирует работу преподава- телей, воспитателей, разработку учебно-методической и иной до- кументации. Обеспечивает совер- шенствование методов организа- ции образовательного процесса. Осуществляет контроль за качест- вом образовательного процесса</w:t>
            </w:r>
          </w:p>
        </w:tc>
      </w:tr>
      <w:tr w:rsidR="00062D39">
        <w:trPr>
          <w:trHeight w:val="3312"/>
        </w:trPr>
        <w:tc>
          <w:tcPr>
            <w:tcW w:w="1421" w:type="dxa"/>
          </w:tcPr>
          <w:p w:rsidR="00062D39" w:rsidRDefault="000F7B1A">
            <w:pPr>
              <w:pStyle w:val="TableParagraph"/>
              <w:spacing w:line="268" w:lineRule="exact"/>
              <w:ind w:left="302"/>
              <w:rPr>
                <w:sz w:val="24"/>
              </w:rPr>
            </w:pPr>
            <w:r>
              <w:rPr>
                <w:sz w:val="24"/>
              </w:rPr>
              <w:t>учителя</w:t>
            </w:r>
          </w:p>
        </w:tc>
        <w:tc>
          <w:tcPr>
            <w:tcW w:w="3121" w:type="dxa"/>
          </w:tcPr>
          <w:p w:rsidR="00062D39" w:rsidRDefault="000F7B1A">
            <w:pPr>
              <w:pStyle w:val="TableParagraph"/>
              <w:ind w:right="88"/>
              <w:jc w:val="both"/>
              <w:rPr>
                <w:sz w:val="24"/>
              </w:rPr>
            </w:pPr>
            <w:r>
              <w:rPr>
                <w:sz w:val="24"/>
              </w:rPr>
              <w:t>Осуществляет обучение и воспитание обучающихся, способствует формирова- нию общей культуры лич- ности, социализации, осоз- нанного выбора и освоения образовательных программ.</w:t>
            </w:r>
          </w:p>
        </w:tc>
        <w:tc>
          <w:tcPr>
            <w:tcW w:w="1416" w:type="dxa"/>
          </w:tcPr>
          <w:p w:rsidR="00062D39" w:rsidRPr="007567E3" w:rsidRDefault="00D30B6E">
            <w:pPr>
              <w:pStyle w:val="TableParagraph"/>
              <w:spacing w:line="268" w:lineRule="exact"/>
              <w:ind w:left="106"/>
              <w:rPr>
                <w:sz w:val="24"/>
                <w:highlight w:val="red"/>
              </w:rPr>
            </w:pPr>
            <w:r w:rsidRPr="00D30B6E">
              <w:rPr>
                <w:sz w:val="24"/>
              </w:rPr>
              <w:t>53</w:t>
            </w:r>
          </w:p>
        </w:tc>
        <w:tc>
          <w:tcPr>
            <w:tcW w:w="3793" w:type="dxa"/>
          </w:tcPr>
          <w:p w:rsidR="00062D39" w:rsidRDefault="000F7B1A">
            <w:pPr>
              <w:pStyle w:val="TableParagraph"/>
              <w:ind w:left="111" w:right="84"/>
              <w:jc w:val="both"/>
              <w:rPr>
                <w:sz w:val="24"/>
              </w:rPr>
            </w:pPr>
            <w:r>
              <w:rPr>
                <w:sz w:val="24"/>
              </w:rPr>
              <w:t xml:space="preserve">Высшее профессиональное обра- зование или среднее профессио- нальное образование по направле- нию подготовки «Образование и педагогика» или в области, соот- ветствующей преподаваемому предмету, без предъявления тре- бований к стажу работы либо высшее профессиональное обра- зование или среднее профессио- нальное  образование  и </w:t>
            </w:r>
            <w:r>
              <w:rPr>
                <w:spacing w:val="49"/>
                <w:sz w:val="24"/>
              </w:rPr>
              <w:t xml:space="preserve"> </w:t>
            </w:r>
            <w:r>
              <w:rPr>
                <w:sz w:val="24"/>
              </w:rPr>
              <w:t>дополни-</w:t>
            </w:r>
          </w:p>
          <w:p w:rsidR="00062D39" w:rsidRDefault="000F7B1A">
            <w:pPr>
              <w:pStyle w:val="TableParagraph"/>
              <w:spacing w:line="261" w:lineRule="exact"/>
              <w:ind w:left="111"/>
              <w:jc w:val="both"/>
              <w:rPr>
                <w:sz w:val="24"/>
              </w:rPr>
            </w:pPr>
            <w:r>
              <w:rPr>
                <w:sz w:val="24"/>
              </w:rPr>
              <w:t xml:space="preserve">тельное   профессиональное </w:t>
            </w:r>
            <w:r>
              <w:rPr>
                <w:spacing w:val="13"/>
                <w:sz w:val="24"/>
              </w:rPr>
              <w:t xml:space="preserve"> </w:t>
            </w:r>
            <w:r>
              <w:rPr>
                <w:sz w:val="24"/>
              </w:rPr>
              <w:t>обра-</w:t>
            </w:r>
          </w:p>
        </w:tc>
      </w:tr>
    </w:tbl>
    <w:p w:rsidR="00062D39" w:rsidRDefault="00062D39">
      <w:pPr>
        <w:spacing w:line="261" w:lineRule="exact"/>
        <w:jc w:val="both"/>
        <w:rPr>
          <w:sz w:val="24"/>
        </w:rPr>
        <w:sectPr w:rsidR="00062D39">
          <w:pgSz w:w="11910" w:h="16840"/>
          <w:pgMar w:top="1040" w:right="0" w:bottom="1140" w:left="1160" w:header="0" w:footer="880" w:gutter="0"/>
          <w:cols w:space="720"/>
        </w:sectPr>
      </w:pPr>
    </w:p>
    <w:tbl>
      <w:tblPr>
        <w:tblStyle w:val="TableNormal"/>
        <w:tblW w:w="0" w:type="auto"/>
        <w:tblInd w:w="4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21"/>
        <w:gridCol w:w="3121"/>
        <w:gridCol w:w="1416"/>
        <w:gridCol w:w="3793"/>
      </w:tblGrid>
      <w:tr w:rsidR="00062D39">
        <w:trPr>
          <w:trHeight w:val="1103"/>
        </w:trPr>
        <w:tc>
          <w:tcPr>
            <w:tcW w:w="1421" w:type="dxa"/>
          </w:tcPr>
          <w:p w:rsidR="00062D39" w:rsidRDefault="00062D39">
            <w:pPr>
              <w:pStyle w:val="TableParagraph"/>
              <w:ind w:left="0"/>
              <w:rPr>
                <w:sz w:val="24"/>
              </w:rPr>
            </w:pPr>
          </w:p>
        </w:tc>
        <w:tc>
          <w:tcPr>
            <w:tcW w:w="3121" w:type="dxa"/>
          </w:tcPr>
          <w:p w:rsidR="00062D39" w:rsidRDefault="00062D39">
            <w:pPr>
              <w:pStyle w:val="TableParagraph"/>
              <w:ind w:left="0"/>
              <w:rPr>
                <w:sz w:val="24"/>
              </w:rPr>
            </w:pPr>
          </w:p>
        </w:tc>
        <w:tc>
          <w:tcPr>
            <w:tcW w:w="1416" w:type="dxa"/>
          </w:tcPr>
          <w:p w:rsidR="00062D39" w:rsidRDefault="00062D39">
            <w:pPr>
              <w:pStyle w:val="TableParagraph"/>
              <w:ind w:left="0"/>
              <w:rPr>
                <w:sz w:val="24"/>
              </w:rPr>
            </w:pPr>
          </w:p>
        </w:tc>
        <w:tc>
          <w:tcPr>
            <w:tcW w:w="3793" w:type="dxa"/>
          </w:tcPr>
          <w:p w:rsidR="00062D39" w:rsidRDefault="000F7B1A">
            <w:pPr>
              <w:pStyle w:val="TableParagraph"/>
              <w:ind w:left="111" w:right="89"/>
              <w:jc w:val="both"/>
              <w:rPr>
                <w:sz w:val="24"/>
              </w:rPr>
            </w:pPr>
            <w:r>
              <w:rPr>
                <w:sz w:val="24"/>
              </w:rPr>
              <w:t>зование по направлению деятель- ности в образовательном учреж- дении без предъявления требова-</w:t>
            </w:r>
          </w:p>
          <w:p w:rsidR="00062D39" w:rsidRDefault="000F7B1A">
            <w:pPr>
              <w:pStyle w:val="TableParagraph"/>
              <w:spacing w:line="267" w:lineRule="exact"/>
              <w:ind w:left="111"/>
              <w:jc w:val="both"/>
              <w:rPr>
                <w:sz w:val="24"/>
              </w:rPr>
            </w:pPr>
            <w:r>
              <w:rPr>
                <w:sz w:val="24"/>
              </w:rPr>
              <w:t>ний к стажу работы.</w:t>
            </w:r>
          </w:p>
        </w:tc>
      </w:tr>
      <w:tr w:rsidR="00062D39">
        <w:trPr>
          <w:trHeight w:val="3864"/>
        </w:trPr>
        <w:tc>
          <w:tcPr>
            <w:tcW w:w="1421" w:type="dxa"/>
          </w:tcPr>
          <w:p w:rsidR="00062D39" w:rsidRDefault="007567E3">
            <w:pPr>
              <w:pStyle w:val="TableParagraph"/>
              <w:spacing w:line="237" w:lineRule="auto"/>
              <w:ind w:right="210"/>
              <w:rPr>
                <w:sz w:val="24"/>
              </w:rPr>
            </w:pPr>
            <w:r>
              <w:rPr>
                <w:sz w:val="24"/>
              </w:rPr>
              <w:t>педагог</w:t>
            </w:r>
            <w:r w:rsidR="000F7B1A">
              <w:rPr>
                <w:sz w:val="24"/>
              </w:rPr>
              <w:t>- пс</w:t>
            </w:r>
            <w:r>
              <w:rPr>
                <w:sz w:val="24"/>
              </w:rPr>
              <w:t>ихолог</w:t>
            </w:r>
          </w:p>
        </w:tc>
        <w:tc>
          <w:tcPr>
            <w:tcW w:w="3121" w:type="dxa"/>
          </w:tcPr>
          <w:p w:rsidR="00062D39" w:rsidRDefault="000F7B1A">
            <w:pPr>
              <w:pStyle w:val="TableParagraph"/>
              <w:ind w:right="85"/>
              <w:jc w:val="both"/>
              <w:rPr>
                <w:sz w:val="24"/>
              </w:rPr>
            </w:pPr>
            <w:r>
              <w:rPr>
                <w:sz w:val="24"/>
              </w:rPr>
              <w:t>Осуществляет профессио- нальную деятельность, на- правленную на сохранение психического, соматиче- ского и социального благо- получия обучающихся.</w:t>
            </w:r>
          </w:p>
        </w:tc>
        <w:tc>
          <w:tcPr>
            <w:tcW w:w="1416" w:type="dxa"/>
          </w:tcPr>
          <w:p w:rsidR="00062D39" w:rsidRDefault="00D30B6E">
            <w:pPr>
              <w:pStyle w:val="TableParagraph"/>
              <w:spacing w:line="263" w:lineRule="exact"/>
              <w:ind w:left="106"/>
              <w:rPr>
                <w:sz w:val="24"/>
              </w:rPr>
            </w:pPr>
            <w:r>
              <w:rPr>
                <w:sz w:val="24"/>
              </w:rPr>
              <w:t>1</w:t>
            </w:r>
          </w:p>
        </w:tc>
        <w:tc>
          <w:tcPr>
            <w:tcW w:w="3793" w:type="dxa"/>
          </w:tcPr>
          <w:p w:rsidR="00062D39" w:rsidRDefault="000F7B1A">
            <w:pPr>
              <w:pStyle w:val="TableParagraph"/>
              <w:ind w:left="111" w:right="84"/>
              <w:jc w:val="both"/>
              <w:rPr>
                <w:sz w:val="24"/>
              </w:rPr>
            </w:pPr>
            <w:r>
              <w:rPr>
                <w:sz w:val="24"/>
              </w:rPr>
              <w:t>Высшее профессиональное обра- зование или среднее профессио- нальное образование по направле- нию подготовки «Педагогика и психология» без предъявления требований к стажу работы либо высшее профессиональное обра- зование или среднее профессио- нальное образование и дополни- тельное профессиональное обра- зование по направлению подго- товки «Педагогика и психология»</w:t>
            </w:r>
          </w:p>
          <w:p w:rsidR="00062D39" w:rsidRDefault="000F7B1A">
            <w:pPr>
              <w:pStyle w:val="TableParagraph"/>
              <w:spacing w:line="274" w:lineRule="exact"/>
              <w:ind w:left="111" w:right="92"/>
              <w:jc w:val="both"/>
              <w:rPr>
                <w:sz w:val="24"/>
              </w:rPr>
            </w:pPr>
            <w:r>
              <w:rPr>
                <w:sz w:val="24"/>
              </w:rPr>
              <w:t>без предъявления требований к стажу работы.</w:t>
            </w:r>
          </w:p>
        </w:tc>
      </w:tr>
      <w:tr w:rsidR="00062D39">
        <w:trPr>
          <w:trHeight w:val="4138"/>
        </w:trPr>
        <w:tc>
          <w:tcPr>
            <w:tcW w:w="1421" w:type="dxa"/>
          </w:tcPr>
          <w:p w:rsidR="00062D39" w:rsidRDefault="000F7B1A">
            <w:pPr>
              <w:pStyle w:val="TableParagraph"/>
              <w:ind w:right="312"/>
              <w:jc w:val="both"/>
              <w:rPr>
                <w:sz w:val="24"/>
              </w:rPr>
            </w:pPr>
            <w:r>
              <w:rPr>
                <w:sz w:val="24"/>
              </w:rPr>
              <w:t>педагоги дополни- тельного образова- ния</w:t>
            </w:r>
          </w:p>
        </w:tc>
        <w:tc>
          <w:tcPr>
            <w:tcW w:w="3121" w:type="dxa"/>
          </w:tcPr>
          <w:p w:rsidR="00062D39" w:rsidRDefault="000F7B1A">
            <w:pPr>
              <w:pStyle w:val="TableParagraph"/>
              <w:ind w:right="88"/>
              <w:jc w:val="both"/>
              <w:rPr>
                <w:sz w:val="24"/>
              </w:rPr>
            </w:pPr>
            <w:r>
              <w:rPr>
                <w:sz w:val="24"/>
              </w:rPr>
              <w:t>Осуществляет дополни- тельное образование обу- чающихся в соответствии с образовательной програм- мой, развивает их разнооб- разную творческую дея- тельность.</w:t>
            </w:r>
          </w:p>
        </w:tc>
        <w:tc>
          <w:tcPr>
            <w:tcW w:w="1416" w:type="dxa"/>
          </w:tcPr>
          <w:p w:rsidR="00062D39" w:rsidRDefault="000F7B1A">
            <w:pPr>
              <w:pStyle w:val="TableParagraph"/>
              <w:ind w:left="106" w:right="275"/>
              <w:rPr>
                <w:sz w:val="24"/>
              </w:rPr>
            </w:pPr>
            <w:r>
              <w:rPr>
                <w:sz w:val="24"/>
              </w:rPr>
              <w:t>Внутрен- ние совмести- тели</w:t>
            </w:r>
          </w:p>
        </w:tc>
        <w:tc>
          <w:tcPr>
            <w:tcW w:w="3793" w:type="dxa"/>
          </w:tcPr>
          <w:p w:rsidR="00062D39" w:rsidRDefault="000F7B1A">
            <w:pPr>
              <w:pStyle w:val="TableParagraph"/>
              <w:ind w:left="111" w:right="84"/>
              <w:jc w:val="both"/>
              <w:rPr>
                <w:sz w:val="24"/>
              </w:rPr>
            </w:pPr>
            <w:r>
              <w:rPr>
                <w:sz w:val="24"/>
              </w:rPr>
              <w:t>Высшее профессиональное обра- зование или среднее профессио- нальное образование в области, соответствующей профилю круж- ка, секции, студии, клубного и иного детского объединения, без предъявления требований к стажу работы либо высшее профессио- нальное образование или среднее профессиональное образование и дополнительное профессиональ- ное  образование  по</w:t>
            </w:r>
            <w:r>
              <w:rPr>
                <w:spacing w:val="30"/>
                <w:sz w:val="24"/>
              </w:rPr>
              <w:t xml:space="preserve"> </w:t>
            </w:r>
            <w:r>
              <w:rPr>
                <w:sz w:val="24"/>
              </w:rPr>
              <w:t>направлению</w:t>
            </w:r>
          </w:p>
          <w:p w:rsidR="00062D39" w:rsidRDefault="000F7B1A">
            <w:pPr>
              <w:pStyle w:val="TableParagraph"/>
              <w:spacing w:line="237" w:lineRule="auto"/>
              <w:ind w:left="111" w:right="92"/>
              <w:jc w:val="both"/>
              <w:rPr>
                <w:sz w:val="24"/>
              </w:rPr>
            </w:pPr>
            <w:r>
              <w:rPr>
                <w:sz w:val="24"/>
              </w:rPr>
              <w:t xml:space="preserve">«Образование и педагогика» без предъявления требований к </w:t>
            </w:r>
            <w:r>
              <w:rPr>
                <w:spacing w:val="7"/>
                <w:sz w:val="24"/>
              </w:rPr>
              <w:t xml:space="preserve"> </w:t>
            </w:r>
            <w:r>
              <w:rPr>
                <w:sz w:val="24"/>
              </w:rPr>
              <w:t>стажу</w:t>
            </w:r>
          </w:p>
          <w:p w:rsidR="00062D39" w:rsidRDefault="000F7B1A">
            <w:pPr>
              <w:pStyle w:val="TableParagraph"/>
              <w:spacing w:line="267" w:lineRule="exact"/>
              <w:ind w:left="111"/>
              <w:rPr>
                <w:sz w:val="24"/>
              </w:rPr>
            </w:pPr>
            <w:r>
              <w:rPr>
                <w:sz w:val="24"/>
              </w:rPr>
              <w:t>работы.</w:t>
            </w:r>
          </w:p>
        </w:tc>
      </w:tr>
      <w:tr w:rsidR="00062D39">
        <w:trPr>
          <w:trHeight w:val="3312"/>
        </w:trPr>
        <w:tc>
          <w:tcPr>
            <w:tcW w:w="1421" w:type="dxa"/>
          </w:tcPr>
          <w:p w:rsidR="00062D39" w:rsidRDefault="007567E3">
            <w:pPr>
              <w:pStyle w:val="TableParagraph"/>
              <w:ind w:right="306"/>
              <w:jc w:val="both"/>
              <w:rPr>
                <w:sz w:val="24"/>
              </w:rPr>
            </w:pPr>
            <w:r>
              <w:rPr>
                <w:sz w:val="24"/>
              </w:rPr>
              <w:t>педагог- организа- тор</w:t>
            </w:r>
          </w:p>
        </w:tc>
        <w:tc>
          <w:tcPr>
            <w:tcW w:w="3121" w:type="dxa"/>
          </w:tcPr>
          <w:p w:rsidR="00062D39" w:rsidRDefault="000F7B1A">
            <w:pPr>
              <w:pStyle w:val="TableParagraph"/>
              <w:ind w:right="88"/>
              <w:jc w:val="both"/>
              <w:rPr>
                <w:sz w:val="24"/>
              </w:rPr>
            </w:pPr>
            <w:r>
              <w:rPr>
                <w:sz w:val="24"/>
              </w:rPr>
              <w:t xml:space="preserve">Содействует развитию лич- ности, талантов и способ- ностей, формированию об- щей культуры обучающих- ся, расширению социальной сферы в их воспитании. Проводит воспитательные и иные мероприятия. Органи- зует работу детских клубов, кружков, секций и других объединений,   </w:t>
            </w:r>
            <w:r>
              <w:rPr>
                <w:spacing w:val="40"/>
                <w:sz w:val="24"/>
              </w:rPr>
              <w:t xml:space="preserve"> </w:t>
            </w:r>
            <w:r>
              <w:rPr>
                <w:sz w:val="24"/>
              </w:rPr>
              <w:t>разнообраз-</w:t>
            </w:r>
          </w:p>
          <w:p w:rsidR="00062D39" w:rsidRDefault="000F7B1A">
            <w:pPr>
              <w:pStyle w:val="TableParagraph"/>
              <w:spacing w:line="267" w:lineRule="exact"/>
              <w:jc w:val="both"/>
              <w:rPr>
                <w:sz w:val="24"/>
              </w:rPr>
            </w:pPr>
            <w:r>
              <w:rPr>
                <w:sz w:val="24"/>
              </w:rPr>
              <w:t xml:space="preserve">ную  деятельность </w:t>
            </w:r>
            <w:r>
              <w:rPr>
                <w:spacing w:val="23"/>
                <w:sz w:val="24"/>
              </w:rPr>
              <w:t xml:space="preserve"> </w:t>
            </w:r>
            <w:r>
              <w:rPr>
                <w:sz w:val="24"/>
              </w:rPr>
              <w:t>обучаю-</w:t>
            </w:r>
          </w:p>
        </w:tc>
        <w:tc>
          <w:tcPr>
            <w:tcW w:w="1416" w:type="dxa"/>
          </w:tcPr>
          <w:p w:rsidR="00062D39" w:rsidRDefault="000F7B1A">
            <w:pPr>
              <w:pStyle w:val="TableParagraph"/>
              <w:spacing w:line="263" w:lineRule="exact"/>
              <w:ind w:left="106"/>
              <w:rPr>
                <w:sz w:val="24"/>
              </w:rPr>
            </w:pPr>
            <w:r>
              <w:rPr>
                <w:sz w:val="24"/>
              </w:rPr>
              <w:t>1</w:t>
            </w:r>
          </w:p>
        </w:tc>
        <w:tc>
          <w:tcPr>
            <w:tcW w:w="3793" w:type="dxa"/>
          </w:tcPr>
          <w:p w:rsidR="00062D39" w:rsidRDefault="000F7B1A">
            <w:pPr>
              <w:pStyle w:val="TableParagraph"/>
              <w:ind w:left="111" w:right="84"/>
              <w:jc w:val="both"/>
              <w:rPr>
                <w:sz w:val="24"/>
              </w:rPr>
            </w:pPr>
            <w:r>
              <w:rPr>
                <w:sz w:val="24"/>
              </w:rPr>
              <w:t>высшее профессиональное обра- зование или среднее профессио- нальное образование по направле- нию подготовки «Образование и педагогика» либо в области, соот- ветствующей профилю работы, без предъявления требований к стажу</w:t>
            </w:r>
            <w:r>
              <w:rPr>
                <w:spacing w:val="-8"/>
                <w:sz w:val="24"/>
              </w:rPr>
              <w:t xml:space="preserve"> </w:t>
            </w:r>
            <w:r>
              <w:rPr>
                <w:sz w:val="24"/>
              </w:rPr>
              <w:t>работы</w:t>
            </w:r>
          </w:p>
        </w:tc>
      </w:tr>
    </w:tbl>
    <w:p w:rsidR="00062D39" w:rsidRDefault="00062D39">
      <w:pPr>
        <w:jc w:val="both"/>
        <w:rPr>
          <w:sz w:val="24"/>
        </w:rPr>
        <w:sectPr w:rsidR="00062D39">
          <w:pgSz w:w="11910" w:h="16840"/>
          <w:pgMar w:top="1120" w:right="0" w:bottom="1060" w:left="1160" w:header="0" w:footer="880" w:gutter="0"/>
          <w:cols w:space="720"/>
        </w:sectPr>
      </w:pPr>
    </w:p>
    <w:tbl>
      <w:tblPr>
        <w:tblStyle w:val="TableNormal"/>
        <w:tblW w:w="0" w:type="auto"/>
        <w:tblInd w:w="4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21"/>
        <w:gridCol w:w="3121"/>
        <w:gridCol w:w="1416"/>
        <w:gridCol w:w="3793"/>
      </w:tblGrid>
      <w:tr w:rsidR="00062D39">
        <w:trPr>
          <w:trHeight w:val="277"/>
        </w:trPr>
        <w:tc>
          <w:tcPr>
            <w:tcW w:w="1421" w:type="dxa"/>
          </w:tcPr>
          <w:p w:rsidR="00062D39" w:rsidRDefault="00062D39">
            <w:pPr>
              <w:pStyle w:val="TableParagraph"/>
              <w:ind w:left="0"/>
              <w:rPr>
                <w:sz w:val="20"/>
              </w:rPr>
            </w:pPr>
          </w:p>
        </w:tc>
        <w:tc>
          <w:tcPr>
            <w:tcW w:w="3121" w:type="dxa"/>
          </w:tcPr>
          <w:p w:rsidR="00062D39" w:rsidRDefault="000F7B1A">
            <w:pPr>
              <w:pStyle w:val="TableParagraph"/>
              <w:spacing w:line="258" w:lineRule="exact"/>
              <w:rPr>
                <w:sz w:val="24"/>
              </w:rPr>
            </w:pPr>
            <w:r>
              <w:rPr>
                <w:sz w:val="24"/>
              </w:rPr>
              <w:t>щихся и взрослых.</w:t>
            </w:r>
          </w:p>
        </w:tc>
        <w:tc>
          <w:tcPr>
            <w:tcW w:w="1416" w:type="dxa"/>
          </w:tcPr>
          <w:p w:rsidR="00062D39" w:rsidRDefault="00062D39">
            <w:pPr>
              <w:pStyle w:val="TableParagraph"/>
              <w:ind w:left="0"/>
              <w:rPr>
                <w:sz w:val="20"/>
              </w:rPr>
            </w:pPr>
          </w:p>
        </w:tc>
        <w:tc>
          <w:tcPr>
            <w:tcW w:w="3793" w:type="dxa"/>
          </w:tcPr>
          <w:p w:rsidR="00062D39" w:rsidRDefault="00062D39">
            <w:pPr>
              <w:pStyle w:val="TableParagraph"/>
              <w:ind w:left="0"/>
              <w:rPr>
                <w:sz w:val="20"/>
              </w:rPr>
            </w:pPr>
          </w:p>
        </w:tc>
      </w:tr>
      <w:tr w:rsidR="00062D39">
        <w:trPr>
          <w:trHeight w:val="2481"/>
        </w:trPr>
        <w:tc>
          <w:tcPr>
            <w:tcW w:w="1421" w:type="dxa"/>
          </w:tcPr>
          <w:p w:rsidR="00062D39" w:rsidRDefault="00062D39">
            <w:pPr>
              <w:pStyle w:val="TableParagraph"/>
              <w:ind w:left="0"/>
              <w:rPr>
                <w:sz w:val="26"/>
              </w:rPr>
            </w:pPr>
          </w:p>
          <w:p w:rsidR="00062D39" w:rsidRDefault="00062D39">
            <w:pPr>
              <w:pStyle w:val="TableParagraph"/>
              <w:ind w:left="0"/>
              <w:rPr>
                <w:sz w:val="26"/>
              </w:rPr>
            </w:pPr>
          </w:p>
          <w:p w:rsidR="00062D39" w:rsidRDefault="00D30B6E">
            <w:pPr>
              <w:pStyle w:val="TableParagraph"/>
              <w:spacing w:before="214"/>
              <w:ind w:right="264"/>
              <w:rPr>
                <w:sz w:val="24"/>
              </w:rPr>
            </w:pPr>
            <w:r>
              <w:rPr>
                <w:sz w:val="24"/>
              </w:rPr>
              <w:t xml:space="preserve"> </w:t>
            </w:r>
            <w:r w:rsidR="000F7B1A">
              <w:rPr>
                <w:sz w:val="24"/>
              </w:rPr>
              <w:t xml:space="preserve"> библиоте- карь</w:t>
            </w:r>
          </w:p>
        </w:tc>
        <w:tc>
          <w:tcPr>
            <w:tcW w:w="3121" w:type="dxa"/>
          </w:tcPr>
          <w:p w:rsidR="00062D39" w:rsidRDefault="000F7B1A">
            <w:pPr>
              <w:pStyle w:val="TableParagraph"/>
              <w:ind w:right="88"/>
              <w:jc w:val="both"/>
              <w:rPr>
                <w:sz w:val="24"/>
              </w:rPr>
            </w:pPr>
            <w:r>
              <w:rPr>
                <w:sz w:val="24"/>
              </w:rPr>
              <w:t>Обеспечивает доступ обу- чающихся к информацион- ным ресурсам, участвует в их духовно-нравственном воспитании, профориента- ции и социализации, содей- ствует формированию ин- формационной компетент-</w:t>
            </w:r>
          </w:p>
          <w:p w:rsidR="00062D39" w:rsidRDefault="000F7B1A">
            <w:pPr>
              <w:pStyle w:val="TableParagraph"/>
              <w:spacing w:line="267" w:lineRule="exact"/>
              <w:jc w:val="both"/>
              <w:rPr>
                <w:sz w:val="24"/>
              </w:rPr>
            </w:pPr>
            <w:r>
              <w:rPr>
                <w:sz w:val="24"/>
              </w:rPr>
              <w:t>ности обучающихся.</w:t>
            </w:r>
          </w:p>
        </w:tc>
        <w:tc>
          <w:tcPr>
            <w:tcW w:w="1416" w:type="dxa"/>
          </w:tcPr>
          <w:p w:rsidR="00062D39" w:rsidRDefault="000F7B1A">
            <w:pPr>
              <w:pStyle w:val="TableParagraph"/>
              <w:spacing w:line="263" w:lineRule="exact"/>
              <w:ind w:left="106"/>
              <w:rPr>
                <w:sz w:val="24"/>
              </w:rPr>
            </w:pPr>
            <w:r>
              <w:rPr>
                <w:sz w:val="24"/>
              </w:rPr>
              <w:t>1</w:t>
            </w:r>
          </w:p>
        </w:tc>
        <w:tc>
          <w:tcPr>
            <w:tcW w:w="3793" w:type="dxa"/>
          </w:tcPr>
          <w:p w:rsidR="00062D39" w:rsidRDefault="000F7B1A">
            <w:pPr>
              <w:pStyle w:val="TableParagraph"/>
              <w:tabs>
                <w:tab w:val="left" w:pos="2150"/>
              </w:tabs>
              <w:ind w:left="111" w:right="84"/>
              <w:jc w:val="both"/>
              <w:rPr>
                <w:sz w:val="24"/>
              </w:rPr>
            </w:pPr>
            <w:r>
              <w:rPr>
                <w:sz w:val="24"/>
              </w:rPr>
              <w:t>высшее или среднее профессио- нальное образование по специ- альности</w:t>
            </w:r>
            <w:r>
              <w:rPr>
                <w:sz w:val="24"/>
              </w:rPr>
              <w:tab/>
              <w:t>«Библиотечно- информационная</w:t>
            </w:r>
            <w:r>
              <w:rPr>
                <w:spacing w:val="-6"/>
                <w:sz w:val="24"/>
              </w:rPr>
              <w:t xml:space="preserve"> </w:t>
            </w:r>
            <w:r>
              <w:rPr>
                <w:sz w:val="24"/>
              </w:rPr>
              <w:t>деятельность».</w:t>
            </w:r>
          </w:p>
        </w:tc>
      </w:tr>
      <w:tr w:rsidR="00062D39">
        <w:trPr>
          <w:trHeight w:val="1656"/>
        </w:trPr>
        <w:tc>
          <w:tcPr>
            <w:tcW w:w="1421" w:type="dxa"/>
          </w:tcPr>
          <w:p w:rsidR="00062D39" w:rsidRDefault="000F7B1A">
            <w:pPr>
              <w:pStyle w:val="TableParagraph"/>
              <w:spacing w:line="263" w:lineRule="exact"/>
              <w:rPr>
                <w:sz w:val="24"/>
              </w:rPr>
            </w:pPr>
            <w:r>
              <w:rPr>
                <w:sz w:val="24"/>
              </w:rPr>
              <w:t>лаборант</w:t>
            </w:r>
          </w:p>
        </w:tc>
        <w:tc>
          <w:tcPr>
            <w:tcW w:w="3121" w:type="dxa"/>
          </w:tcPr>
          <w:p w:rsidR="00062D39" w:rsidRDefault="000F7B1A">
            <w:pPr>
              <w:pStyle w:val="TableParagraph"/>
              <w:ind w:right="85"/>
              <w:jc w:val="both"/>
              <w:rPr>
                <w:sz w:val="24"/>
              </w:rPr>
            </w:pPr>
            <w:r>
              <w:rPr>
                <w:sz w:val="24"/>
              </w:rPr>
              <w:t>Следит за исправным со- стоянием лабораторного оборудования, осуществля- ет его наладку. Подготав-</w:t>
            </w:r>
          </w:p>
          <w:p w:rsidR="00062D39" w:rsidRDefault="000F7B1A">
            <w:pPr>
              <w:pStyle w:val="TableParagraph"/>
              <w:spacing w:line="274" w:lineRule="exact"/>
              <w:ind w:right="85"/>
              <w:jc w:val="both"/>
              <w:rPr>
                <w:sz w:val="24"/>
              </w:rPr>
            </w:pPr>
            <w:r>
              <w:rPr>
                <w:sz w:val="24"/>
              </w:rPr>
              <w:t>ливает оборудование к про- ведению экспериментов.</w:t>
            </w:r>
          </w:p>
        </w:tc>
        <w:tc>
          <w:tcPr>
            <w:tcW w:w="1416" w:type="dxa"/>
          </w:tcPr>
          <w:p w:rsidR="00062D39" w:rsidRDefault="000F7B1A">
            <w:pPr>
              <w:pStyle w:val="TableParagraph"/>
              <w:ind w:left="106" w:right="157"/>
              <w:rPr>
                <w:sz w:val="24"/>
              </w:rPr>
            </w:pPr>
            <w:r>
              <w:rPr>
                <w:sz w:val="24"/>
              </w:rPr>
              <w:t>Внутренне совмести- тельство</w:t>
            </w:r>
          </w:p>
        </w:tc>
        <w:tc>
          <w:tcPr>
            <w:tcW w:w="3793" w:type="dxa"/>
          </w:tcPr>
          <w:p w:rsidR="00062D39" w:rsidRDefault="000F7B1A">
            <w:pPr>
              <w:pStyle w:val="TableParagraph"/>
              <w:ind w:left="111" w:right="84"/>
              <w:jc w:val="both"/>
              <w:rPr>
                <w:sz w:val="24"/>
              </w:rPr>
            </w:pPr>
            <w:r>
              <w:rPr>
                <w:sz w:val="24"/>
              </w:rPr>
              <w:t>Среднее профессиональное обра- зование без предъявления требо- ваний к стажу работы или началь- ное профессиональное образова-</w:t>
            </w:r>
          </w:p>
          <w:p w:rsidR="00062D39" w:rsidRDefault="000F7B1A">
            <w:pPr>
              <w:pStyle w:val="TableParagraph"/>
              <w:spacing w:line="274" w:lineRule="exact"/>
              <w:ind w:left="111" w:right="84"/>
              <w:jc w:val="both"/>
              <w:rPr>
                <w:sz w:val="24"/>
              </w:rPr>
            </w:pPr>
            <w:r>
              <w:rPr>
                <w:sz w:val="24"/>
              </w:rPr>
              <w:t>ние и стаж работы по специально- сти не менее 2 лет.</w:t>
            </w:r>
          </w:p>
        </w:tc>
      </w:tr>
      <w:tr w:rsidR="00062D39">
        <w:trPr>
          <w:trHeight w:val="4142"/>
        </w:trPr>
        <w:tc>
          <w:tcPr>
            <w:tcW w:w="1421" w:type="dxa"/>
          </w:tcPr>
          <w:p w:rsidR="00062D39" w:rsidRDefault="000F7B1A">
            <w:pPr>
              <w:pStyle w:val="TableParagraph"/>
              <w:spacing w:line="263" w:lineRule="exact"/>
              <w:rPr>
                <w:sz w:val="24"/>
              </w:rPr>
            </w:pPr>
            <w:r>
              <w:rPr>
                <w:sz w:val="24"/>
              </w:rPr>
              <w:t>бухгалтер</w:t>
            </w:r>
          </w:p>
        </w:tc>
        <w:tc>
          <w:tcPr>
            <w:tcW w:w="3121" w:type="dxa"/>
          </w:tcPr>
          <w:p w:rsidR="00062D39" w:rsidRDefault="000F7B1A">
            <w:pPr>
              <w:pStyle w:val="TableParagraph"/>
              <w:ind w:right="95"/>
              <w:jc w:val="both"/>
              <w:rPr>
                <w:sz w:val="24"/>
              </w:rPr>
            </w:pPr>
            <w:r>
              <w:rPr>
                <w:sz w:val="24"/>
              </w:rPr>
              <w:t>выполняет работу по веде- нию бухгалтерского учёта имущества, обязательств и хозяйственных операций.</w:t>
            </w:r>
          </w:p>
        </w:tc>
        <w:tc>
          <w:tcPr>
            <w:tcW w:w="1416" w:type="dxa"/>
          </w:tcPr>
          <w:p w:rsidR="00062D39" w:rsidRDefault="00D30B6E">
            <w:pPr>
              <w:pStyle w:val="TableParagraph"/>
              <w:spacing w:line="263" w:lineRule="exact"/>
              <w:ind w:left="106"/>
              <w:rPr>
                <w:sz w:val="24"/>
              </w:rPr>
            </w:pPr>
            <w:r>
              <w:rPr>
                <w:sz w:val="24"/>
              </w:rPr>
              <w:t>2</w:t>
            </w:r>
          </w:p>
        </w:tc>
        <w:tc>
          <w:tcPr>
            <w:tcW w:w="3793" w:type="dxa"/>
          </w:tcPr>
          <w:p w:rsidR="00062D39" w:rsidRDefault="000F7B1A">
            <w:pPr>
              <w:pStyle w:val="TableParagraph"/>
              <w:ind w:left="111" w:right="89"/>
              <w:jc w:val="both"/>
              <w:rPr>
                <w:sz w:val="24"/>
              </w:rPr>
            </w:pPr>
            <w:r>
              <w:rPr>
                <w:sz w:val="24"/>
              </w:rPr>
              <w:t>Бухгалтер II категории: высшее профессиональное (экономиче- ское) образование без предъявле- ния требований к стажу работы или среднее профессиональное (экономическое) образование и стаж работы в должности бухгал- тера не менее 3 лет.</w:t>
            </w:r>
          </w:p>
          <w:p w:rsidR="00062D39" w:rsidRDefault="000F7B1A">
            <w:pPr>
              <w:pStyle w:val="TableParagraph"/>
              <w:ind w:left="111" w:right="84"/>
              <w:jc w:val="both"/>
              <w:rPr>
                <w:sz w:val="24"/>
              </w:rPr>
            </w:pPr>
            <w:r>
              <w:rPr>
                <w:sz w:val="24"/>
              </w:rPr>
              <w:t>Бухгалтер: среднее профессио- нальное (экономическое) образо- вание без предъявления требова- ний к стажу работы или специ- альная подготовка по установлен-</w:t>
            </w:r>
          </w:p>
          <w:p w:rsidR="00062D39" w:rsidRDefault="000F7B1A">
            <w:pPr>
              <w:pStyle w:val="TableParagraph"/>
              <w:spacing w:line="274" w:lineRule="exact"/>
              <w:ind w:left="111" w:right="97"/>
              <w:jc w:val="both"/>
              <w:rPr>
                <w:sz w:val="24"/>
              </w:rPr>
            </w:pPr>
            <w:r>
              <w:rPr>
                <w:sz w:val="24"/>
              </w:rPr>
              <w:t>ной программе и стаж работы по учёту и контролю не менее 3 лет.</w:t>
            </w:r>
          </w:p>
        </w:tc>
      </w:tr>
    </w:tbl>
    <w:p w:rsidR="00062D39" w:rsidRDefault="00062D39">
      <w:pPr>
        <w:pStyle w:val="a3"/>
        <w:spacing w:before="10"/>
        <w:ind w:left="0"/>
        <w:jc w:val="left"/>
        <w:rPr>
          <w:sz w:val="14"/>
        </w:rPr>
      </w:pPr>
    </w:p>
    <w:p w:rsidR="00062D39" w:rsidRDefault="000F7B1A">
      <w:pPr>
        <w:pStyle w:val="a3"/>
        <w:spacing w:before="90"/>
        <w:ind w:right="552" w:firstLine="456"/>
      </w:pPr>
      <w:r>
        <w:t>Основным условием формирования и наращивания необходимого и достат</w:t>
      </w:r>
      <w:r w:rsidR="007567E3">
        <w:t>очного кадро- вого потенциала МА</w:t>
      </w:r>
      <w:r>
        <w:t>ОУ «</w:t>
      </w:r>
      <w:r w:rsidR="007567E3">
        <w:t>СОЛШ №7</w:t>
      </w:r>
      <w:r>
        <w:t>» является обеспечение в соответствии с новыми образовательными реалиями и задачами адекватности системы непрерывного педагогическо- го образования происходящим изменениям в системе образования в целом.</w:t>
      </w:r>
    </w:p>
    <w:p w:rsidR="00062D39" w:rsidRDefault="000F7B1A">
      <w:pPr>
        <w:pStyle w:val="a3"/>
        <w:ind w:right="556" w:firstLine="710"/>
      </w:pPr>
      <w:r>
        <w:t>Аттестация педагогических работников в соответствии с Федеральным законом «Об образовании в Российской Федерации» (ст. 49) проводится в целях подтверждения их соот- ветствия занимаемым должностям на основе оценки их профессиональной деятельности, с учетом желания педагогических работников в целях установления квалификационной кате- гории. Проведение аттестации педагогических работников в целях подтверждения их соот- ветствия занимаемым должностям должна осуществляться один раз в пять лет на основе оценки их профессиональной деятельности аттестационными комиссиями, самостоятельно формируемыми образовательными организациями.</w:t>
      </w:r>
    </w:p>
    <w:p w:rsidR="00062D39" w:rsidRDefault="000F7B1A">
      <w:pPr>
        <w:pStyle w:val="a3"/>
        <w:ind w:right="555" w:firstLine="710"/>
      </w:pPr>
      <w:r>
        <w:t>Проведение аттестации в целях установления квалификационной категории педагоги- ческих работников осуществляется аттестационными комиссиями, формируемыми феде- ральными органами исполнительной власти, в ведении которых эти организации находятся.</w:t>
      </w:r>
    </w:p>
    <w:p w:rsidR="00062D39" w:rsidRDefault="00062D39">
      <w:pPr>
        <w:sectPr w:rsidR="00062D39">
          <w:pgSz w:w="11910" w:h="16840"/>
          <w:pgMar w:top="1120" w:right="0" w:bottom="1060" w:left="1160" w:header="0" w:footer="880" w:gutter="0"/>
          <w:cols w:space="720"/>
        </w:sectPr>
      </w:pPr>
    </w:p>
    <w:p w:rsidR="00062D39" w:rsidRDefault="000F7B1A">
      <w:pPr>
        <w:pStyle w:val="a3"/>
        <w:spacing w:before="66"/>
        <w:ind w:right="557"/>
      </w:pPr>
      <w:r>
        <w:lastRenderedPageBreak/>
        <w:t>Проведение аттестации в отношении педагогических работников образовательных организа- ций, находящихся в ведении субъекта Российской Федерации, муниципальных и частных организаций, осуществляется аттестационными комиссиями, формируемыми уполномочен- ными органами государственной власти субъектов Российской Федерации.</w:t>
      </w:r>
    </w:p>
    <w:p w:rsidR="00062D39" w:rsidRDefault="000F7B1A">
      <w:pPr>
        <w:pStyle w:val="a3"/>
        <w:spacing w:before="1"/>
        <w:ind w:right="554" w:firstLine="710"/>
      </w:pPr>
      <w:r>
        <w:t>Порядок проведения аттестации педагогических работников устанавливается феде- ральным органом исполнительной власти, осуществляющим функции по выработке государ- ственной политики и нормативно-правовому регулированию в сфере образования, по согла- сованию с федеральным органом исполнительной власти, осуществляющим функции по вы- работке государственной политики и нормативно-правовому регулированию в сфере труда.</w:t>
      </w:r>
    </w:p>
    <w:p w:rsidR="00062D39" w:rsidRDefault="000F7B1A">
      <w:pPr>
        <w:pStyle w:val="1"/>
        <w:spacing w:before="10" w:line="237" w:lineRule="auto"/>
        <w:ind w:right="561" w:firstLine="456"/>
      </w:pPr>
      <w:r>
        <w:t>Ожидаемый результат повышения квалификации — профессиональная готов­ ность работников образования к реализации ФГОС:</w:t>
      </w:r>
    </w:p>
    <w:p w:rsidR="00062D39" w:rsidRDefault="000F7B1A">
      <w:pPr>
        <w:pStyle w:val="a4"/>
        <w:numPr>
          <w:ilvl w:val="1"/>
          <w:numId w:val="15"/>
        </w:numPr>
        <w:tabs>
          <w:tab w:val="left" w:pos="1141"/>
        </w:tabs>
        <w:ind w:right="567" w:firstLine="456"/>
        <w:rPr>
          <w:sz w:val="24"/>
        </w:rPr>
      </w:pPr>
      <w:r>
        <w:rPr>
          <w:b/>
          <w:sz w:val="24"/>
        </w:rPr>
        <w:t xml:space="preserve">обеспечение </w:t>
      </w:r>
      <w:r>
        <w:rPr>
          <w:sz w:val="24"/>
        </w:rPr>
        <w:t>оптимального вхождения работников образования в систему ценностей современного</w:t>
      </w:r>
      <w:r>
        <w:rPr>
          <w:spacing w:val="-4"/>
          <w:sz w:val="24"/>
        </w:rPr>
        <w:t xml:space="preserve"> </w:t>
      </w:r>
      <w:r>
        <w:rPr>
          <w:sz w:val="24"/>
        </w:rPr>
        <w:t>образования;</w:t>
      </w:r>
    </w:p>
    <w:p w:rsidR="00062D39" w:rsidRDefault="000F7B1A">
      <w:pPr>
        <w:pStyle w:val="a4"/>
        <w:numPr>
          <w:ilvl w:val="1"/>
          <w:numId w:val="15"/>
        </w:numPr>
        <w:tabs>
          <w:tab w:val="left" w:pos="1141"/>
        </w:tabs>
        <w:spacing w:line="275" w:lineRule="exact"/>
        <w:ind w:left="1140" w:hanging="145"/>
        <w:rPr>
          <w:sz w:val="24"/>
        </w:rPr>
      </w:pPr>
      <w:r>
        <w:rPr>
          <w:b/>
          <w:sz w:val="24"/>
        </w:rPr>
        <w:t xml:space="preserve">принятие </w:t>
      </w:r>
      <w:r>
        <w:rPr>
          <w:sz w:val="24"/>
        </w:rPr>
        <w:t>идеологии ФГОС общего</w:t>
      </w:r>
      <w:r>
        <w:rPr>
          <w:spacing w:val="-12"/>
          <w:sz w:val="24"/>
        </w:rPr>
        <w:t xml:space="preserve"> </w:t>
      </w:r>
      <w:r>
        <w:rPr>
          <w:sz w:val="24"/>
        </w:rPr>
        <w:t>образования;</w:t>
      </w:r>
    </w:p>
    <w:p w:rsidR="00062D39" w:rsidRDefault="000F7B1A">
      <w:pPr>
        <w:pStyle w:val="a4"/>
        <w:numPr>
          <w:ilvl w:val="1"/>
          <w:numId w:val="15"/>
        </w:numPr>
        <w:tabs>
          <w:tab w:val="left" w:pos="1141"/>
        </w:tabs>
        <w:ind w:right="552" w:firstLine="456"/>
        <w:rPr>
          <w:sz w:val="24"/>
        </w:rPr>
      </w:pPr>
      <w:r>
        <w:rPr>
          <w:b/>
          <w:sz w:val="24"/>
        </w:rPr>
        <w:t xml:space="preserve">освоение </w:t>
      </w:r>
      <w:r>
        <w:rPr>
          <w:sz w:val="24"/>
        </w:rPr>
        <w:t xml:space="preserve">новой системы требований к структуре основной образовательной програм- мы, результатам её освоения и условиям реализации, а также системы оценки итогов </w:t>
      </w:r>
      <w:r>
        <w:rPr>
          <w:spacing w:val="2"/>
          <w:sz w:val="24"/>
        </w:rPr>
        <w:t xml:space="preserve">образо- </w:t>
      </w:r>
      <w:r>
        <w:rPr>
          <w:sz w:val="24"/>
        </w:rPr>
        <w:t>вательной деятельности</w:t>
      </w:r>
      <w:r>
        <w:rPr>
          <w:spacing w:val="-5"/>
          <w:sz w:val="24"/>
        </w:rPr>
        <w:t xml:space="preserve"> </w:t>
      </w:r>
      <w:r>
        <w:rPr>
          <w:sz w:val="24"/>
        </w:rPr>
        <w:t>обучающихся;</w:t>
      </w:r>
    </w:p>
    <w:p w:rsidR="00062D39" w:rsidRDefault="000F7B1A">
      <w:pPr>
        <w:pStyle w:val="a4"/>
        <w:numPr>
          <w:ilvl w:val="1"/>
          <w:numId w:val="15"/>
        </w:numPr>
        <w:tabs>
          <w:tab w:val="left" w:pos="1141"/>
        </w:tabs>
        <w:ind w:right="558" w:firstLine="456"/>
        <w:rPr>
          <w:sz w:val="24"/>
        </w:rPr>
      </w:pPr>
      <w:r>
        <w:rPr>
          <w:b/>
          <w:sz w:val="24"/>
        </w:rPr>
        <w:t xml:space="preserve">овладение </w:t>
      </w:r>
      <w:r>
        <w:rPr>
          <w:sz w:val="24"/>
        </w:rPr>
        <w:t>учебно-методическими и информационно-методическими ресурсами, необ- ходимыми для успешного решения задач</w:t>
      </w:r>
      <w:r>
        <w:rPr>
          <w:spacing w:val="2"/>
          <w:sz w:val="24"/>
        </w:rPr>
        <w:t xml:space="preserve"> </w:t>
      </w:r>
      <w:r>
        <w:rPr>
          <w:sz w:val="24"/>
        </w:rPr>
        <w:t>ФГОС.</w:t>
      </w:r>
    </w:p>
    <w:p w:rsidR="00062D39" w:rsidRDefault="000F7B1A">
      <w:pPr>
        <w:pStyle w:val="a3"/>
        <w:spacing w:before="1"/>
        <w:ind w:right="556" w:firstLine="456"/>
      </w:pPr>
      <w:r>
        <w:t>В соответствии с приказом Минобрнауки России от 24 марта 2010 г. № 209 «О порядке аттестации педагогических работников государственных и муниципальных образовательных учреждений», разъяснениями Департамента общего образования Минобрнауки России по применению Порядка аттестации педагогических работников государственных и муници- пальных образовательных учреждений (письмо Департамента от 18 августа 2010 г. № 03- 52/46), а также методикой оценки уровня квалификации педагогических работников (письмо Департамента от 29 ноября 2010 г. № 03-339) составлен план-график непрерывного повыше- ния квалификации.</w:t>
      </w:r>
    </w:p>
    <w:p w:rsidR="00062D39" w:rsidRDefault="00062D39">
      <w:pPr>
        <w:pStyle w:val="a3"/>
        <w:spacing w:before="6"/>
        <w:ind w:left="0"/>
        <w:jc w:val="left"/>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1"/>
        <w:gridCol w:w="5526"/>
        <w:gridCol w:w="1527"/>
        <w:gridCol w:w="1843"/>
      </w:tblGrid>
      <w:tr w:rsidR="00062D39">
        <w:trPr>
          <w:trHeight w:val="1766"/>
        </w:trPr>
        <w:tc>
          <w:tcPr>
            <w:tcW w:w="821" w:type="dxa"/>
            <w:textDirection w:val="btLr"/>
          </w:tcPr>
          <w:p w:rsidR="00062D39" w:rsidRDefault="000F7B1A">
            <w:pPr>
              <w:pStyle w:val="TableParagraph"/>
              <w:spacing w:before="112" w:line="247" w:lineRule="auto"/>
              <w:ind w:left="153" w:right="127" w:hanging="10"/>
              <w:rPr>
                <w:b/>
                <w:sz w:val="24"/>
              </w:rPr>
            </w:pPr>
            <w:r>
              <w:rPr>
                <w:b/>
                <w:sz w:val="24"/>
              </w:rPr>
              <w:t>Направления деятельности</w:t>
            </w:r>
          </w:p>
        </w:tc>
        <w:tc>
          <w:tcPr>
            <w:tcW w:w="5526" w:type="dxa"/>
          </w:tcPr>
          <w:p w:rsidR="00062D39" w:rsidRDefault="000F7B1A">
            <w:pPr>
              <w:pStyle w:val="TableParagraph"/>
              <w:spacing w:line="273" w:lineRule="exact"/>
              <w:ind w:left="2022" w:right="2003"/>
              <w:jc w:val="center"/>
              <w:rPr>
                <w:b/>
                <w:sz w:val="24"/>
              </w:rPr>
            </w:pPr>
            <w:r>
              <w:rPr>
                <w:b/>
                <w:sz w:val="24"/>
              </w:rPr>
              <w:t>мероприятия</w:t>
            </w:r>
          </w:p>
        </w:tc>
        <w:tc>
          <w:tcPr>
            <w:tcW w:w="1527" w:type="dxa"/>
          </w:tcPr>
          <w:p w:rsidR="00062D39" w:rsidRDefault="000F7B1A">
            <w:pPr>
              <w:pStyle w:val="TableParagraph"/>
              <w:spacing w:line="237" w:lineRule="auto"/>
              <w:ind w:left="149" w:right="59" w:firstLine="288"/>
              <w:rPr>
                <w:b/>
                <w:sz w:val="24"/>
              </w:rPr>
            </w:pPr>
            <w:r>
              <w:rPr>
                <w:b/>
                <w:sz w:val="24"/>
              </w:rPr>
              <w:t>Сроки исполнения</w:t>
            </w:r>
          </w:p>
        </w:tc>
        <w:tc>
          <w:tcPr>
            <w:tcW w:w="1843" w:type="dxa"/>
          </w:tcPr>
          <w:p w:rsidR="00062D39" w:rsidRDefault="000F7B1A">
            <w:pPr>
              <w:pStyle w:val="TableParagraph"/>
              <w:spacing w:line="273" w:lineRule="exact"/>
              <w:ind w:left="0" w:right="20"/>
              <w:jc w:val="right"/>
              <w:rPr>
                <w:b/>
                <w:sz w:val="24"/>
              </w:rPr>
            </w:pPr>
            <w:r>
              <w:rPr>
                <w:b/>
                <w:sz w:val="24"/>
              </w:rPr>
              <w:t>Ответственные</w:t>
            </w:r>
          </w:p>
        </w:tc>
      </w:tr>
      <w:tr w:rsidR="00062D39">
        <w:trPr>
          <w:trHeight w:val="825"/>
        </w:trPr>
        <w:tc>
          <w:tcPr>
            <w:tcW w:w="821" w:type="dxa"/>
            <w:vMerge w:val="restart"/>
            <w:textDirection w:val="btLr"/>
          </w:tcPr>
          <w:p w:rsidR="00062D39" w:rsidRDefault="000F7B1A">
            <w:pPr>
              <w:pStyle w:val="TableParagraph"/>
              <w:tabs>
                <w:tab w:val="left" w:pos="2579"/>
                <w:tab w:val="left" w:pos="4080"/>
              </w:tabs>
              <w:spacing w:before="112" w:line="247" w:lineRule="auto"/>
              <w:ind w:left="115" w:right="106"/>
              <w:rPr>
                <w:sz w:val="24"/>
              </w:rPr>
            </w:pPr>
            <w:r>
              <w:rPr>
                <w:sz w:val="24"/>
              </w:rPr>
              <w:t>1.Совершенствование</w:t>
            </w:r>
            <w:r>
              <w:rPr>
                <w:sz w:val="24"/>
              </w:rPr>
              <w:tab/>
              <w:t>организации</w:t>
            </w:r>
            <w:r>
              <w:rPr>
                <w:sz w:val="24"/>
              </w:rPr>
              <w:tab/>
            </w:r>
            <w:r>
              <w:rPr>
                <w:spacing w:val="-3"/>
                <w:sz w:val="24"/>
              </w:rPr>
              <w:t xml:space="preserve">профес- </w:t>
            </w:r>
            <w:r>
              <w:rPr>
                <w:sz w:val="24"/>
              </w:rPr>
              <w:t>сиональной подготовки педагогов,</w:t>
            </w:r>
            <w:r>
              <w:rPr>
                <w:spacing w:val="51"/>
                <w:sz w:val="24"/>
              </w:rPr>
              <w:t xml:space="preserve"> </w:t>
            </w:r>
            <w:r>
              <w:rPr>
                <w:sz w:val="24"/>
              </w:rPr>
              <w:t>создание</w:t>
            </w:r>
          </w:p>
        </w:tc>
        <w:tc>
          <w:tcPr>
            <w:tcW w:w="5526" w:type="dxa"/>
          </w:tcPr>
          <w:p w:rsidR="00062D39" w:rsidRDefault="000F7B1A">
            <w:pPr>
              <w:pStyle w:val="TableParagraph"/>
              <w:spacing w:line="237" w:lineRule="auto"/>
              <w:rPr>
                <w:sz w:val="24"/>
              </w:rPr>
            </w:pPr>
            <w:r>
              <w:rPr>
                <w:sz w:val="24"/>
              </w:rPr>
              <w:t>Создание и постоянное обновление базы данных о потребностях педагогов в гимназии</w:t>
            </w:r>
          </w:p>
        </w:tc>
        <w:tc>
          <w:tcPr>
            <w:tcW w:w="1527" w:type="dxa"/>
          </w:tcPr>
          <w:p w:rsidR="00062D39" w:rsidRDefault="000F7B1A" w:rsidP="007567E3">
            <w:pPr>
              <w:pStyle w:val="TableParagraph"/>
              <w:spacing w:line="268" w:lineRule="exact"/>
              <w:ind w:left="0" w:right="42"/>
              <w:jc w:val="right"/>
              <w:rPr>
                <w:sz w:val="24"/>
              </w:rPr>
            </w:pPr>
            <w:r>
              <w:rPr>
                <w:sz w:val="24"/>
              </w:rPr>
              <w:t>20</w:t>
            </w:r>
            <w:r w:rsidR="007567E3">
              <w:rPr>
                <w:sz w:val="24"/>
              </w:rPr>
              <w:t>20-2024</w:t>
            </w:r>
            <w:r>
              <w:rPr>
                <w:sz w:val="24"/>
              </w:rPr>
              <w:t xml:space="preserve"> гг.</w:t>
            </w:r>
          </w:p>
        </w:tc>
        <w:tc>
          <w:tcPr>
            <w:tcW w:w="1843" w:type="dxa"/>
          </w:tcPr>
          <w:p w:rsidR="00062D39" w:rsidRDefault="000F7B1A">
            <w:pPr>
              <w:pStyle w:val="TableParagraph"/>
              <w:spacing w:line="237" w:lineRule="auto"/>
              <w:ind w:left="140" w:right="37" w:firstLine="206"/>
              <w:rPr>
                <w:sz w:val="24"/>
              </w:rPr>
            </w:pPr>
            <w:r>
              <w:rPr>
                <w:sz w:val="24"/>
              </w:rPr>
              <w:t>Зам. директо- ра по методиче-</w:t>
            </w:r>
          </w:p>
          <w:p w:rsidR="00062D39" w:rsidRDefault="000F7B1A">
            <w:pPr>
              <w:pStyle w:val="TableParagraph"/>
              <w:spacing w:line="261" w:lineRule="exact"/>
              <w:ind w:left="356"/>
              <w:rPr>
                <w:sz w:val="24"/>
              </w:rPr>
            </w:pPr>
            <w:r>
              <w:rPr>
                <w:sz w:val="24"/>
              </w:rPr>
              <w:t>ской работе</w:t>
            </w:r>
          </w:p>
        </w:tc>
      </w:tr>
      <w:tr w:rsidR="007567E3">
        <w:trPr>
          <w:trHeight w:val="1382"/>
        </w:trPr>
        <w:tc>
          <w:tcPr>
            <w:tcW w:w="821" w:type="dxa"/>
            <w:vMerge/>
            <w:tcBorders>
              <w:top w:val="nil"/>
            </w:tcBorders>
            <w:textDirection w:val="btLr"/>
          </w:tcPr>
          <w:p w:rsidR="007567E3" w:rsidRDefault="007567E3" w:rsidP="007567E3">
            <w:pPr>
              <w:rPr>
                <w:sz w:val="2"/>
                <w:szCs w:val="2"/>
              </w:rPr>
            </w:pPr>
          </w:p>
        </w:tc>
        <w:tc>
          <w:tcPr>
            <w:tcW w:w="5526" w:type="dxa"/>
          </w:tcPr>
          <w:p w:rsidR="007567E3" w:rsidRDefault="007567E3" w:rsidP="007567E3">
            <w:pPr>
              <w:pStyle w:val="TableParagraph"/>
              <w:ind w:right="89"/>
              <w:jc w:val="both"/>
              <w:rPr>
                <w:sz w:val="24"/>
              </w:rPr>
            </w:pPr>
            <w:r>
              <w:rPr>
                <w:sz w:val="24"/>
              </w:rPr>
              <w:t>Обеспечение координации работы по сопровожде- нию выпускников, поступивших в учреждения высшего профессионального образования на про- тяжении всего периода получения ими педагогиче-</w:t>
            </w:r>
          </w:p>
          <w:p w:rsidR="007567E3" w:rsidRDefault="007567E3" w:rsidP="007567E3">
            <w:pPr>
              <w:pStyle w:val="TableParagraph"/>
              <w:spacing w:line="261" w:lineRule="exact"/>
              <w:jc w:val="both"/>
              <w:rPr>
                <w:sz w:val="24"/>
              </w:rPr>
            </w:pPr>
            <w:r>
              <w:rPr>
                <w:sz w:val="24"/>
              </w:rPr>
              <w:t>ского образования</w:t>
            </w:r>
          </w:p>
        </w:tc>
        <w:tc>
          <w:tcPr>
            <w:tcW w:w="1527" w:type="dxa"/>
          </w:tcPr>
          <w:p w:rsidR="007567E3" w:rsidRDefault="007567E3" w:rsidP="007567E3">
            <w:r w:rsidRPr="00CE1283">
              <w:t>2020-2024 гг.</w:t>
            </w:r>
          </w:p>
        </w:tc>
        <w:tc>
          <w:tcPr>
            <w:tcW w:w="1843" w:type="dxa"/>
          </w:tcPr>
          <w:p w:rsidR="007567E3" w:rsidRDefault="007567E3" w:rsidP="007567E3">
            <w:pPr>
              <w:pStyle w:val="TableParagraph"/>
              <w:ind w:left="202" w:right="103" w:firstLine="110"/>
              <w:rPr>
                <w:sz w:val="24"/>
              </w:rPr>
            </w:pPr>
            <w:r>
              <w:rPr>
                <w:sz w:val="24"/>
              </w:rPr>
              <w:t>Зам. директо- ра по методи- ческой работе</w:t>
            </w:r>
          </w:p>
        </w:tc>
      </w:tr>
      <w:tr w:rsidR="007567E3">
        <w:trPr>
          <w:trHeight w:val="1104"/>
        </w:trPr>
        <w:tc>
          <w:tcPr>
            <w:tcW w:w="821" w:type="dxa"/>
            <w:vMerge/>
            <w:tcBorders>
              <w:top w:val="nil"/>
            </w:tcBorders>
            <w:textDirection w:val="btLr"/>
          </w:tcPr>
          <w:p w:rsidR="007567E3" w:rsidRDefault="007567E3" w:rsidP="007567E3">
            <w:pPr>
              <w:rPr>
                <w:sz w:val="2"/>
                <w:szCs w:val="2"/>
              </w:rPr>
            </w:pPr>
          </w:p>
        </w:tc>
        <w:tc>
          <w:tcPr>
            <w:tcW w:w="5526" w:type="dxa"/>
          </w:tcPr>
          <w:p w:rsidR="007567E3" w:rsidRDefault="007567E3" w:rsidP="007567E3">
            <w:pPr>
              <w:pStyle w:val="TableParagraph"/>
              <w:ind w:right="83"/>
              <w:jc w:val="both"/>
              <w:rPr>
                <w:sz w:val="24"/>
              </w:rPr>
            </w:pPr>
            <w:r>
              <w:rPr>
                <w:sz w:val="24"/>
              </w:rPr>
              <w:t>Создание системы допрофессиональной педагоги- ческой подготовки через функционирование педа- гогических групп, проведение дней</w:t>
            </w:r>
            <w:r>
              <w:rPr>
                <w:spacing w:val="58"/>
                <w:sz w:val="24"/>
              </w:rPr>
              <w:t xml:space="preserve"> </w:t>
            </w:r>
            <w:r>
              <w:rPr>
                <w:sz w:val="24"/>
              </w:rPr>
              <w:t>школьного са-</w:t>
            </w:r>
          </w:p>
          <w:p w:rsidR="007567E3" w:rsidRDefault="007567E3" w:rsidP="007567E3">
            <w:pPr>
              <w:pStyle w:val="TableParagraph"/>
              <w:spacing w:line="261" w:lineRule="exact"/>
              <w:jc w:val="both"/>
              <w:rPr>
                <w:sz w:val="24"/>
              </w:rPr>
            </w:pPr>
            <w:r>
              <w:rPr>
                <w:sz w:val="24"/>
              </w:rPr>
              <w:t>моуправления «Я-учитель»</w:t>
            </w:r>
          </w:p>
        </w:tc>
        <w:tc>
          <w:tcPr>
            <w:tcW w:w="1527" w:type="dxa"/>
          </w:tcPr>
          <w:p w:rsidR="007567E3" w:rsidRDefault="007567E3" w:rsidP="007567E3">
            <w:r w:rsidRPr="00CE1283">
              <w:t>2020-2024 гг.</w:t>
            </w:r>
          </w:p>
        </w:tc>
        <w:tc>
          <w:tcPr>
            <w:tcW w:w="1843" w:type="dxa"/>
          </w:tcPr>
          <w:p w:rsidR="007567E3" w:rsidRDefault="007567E3" w:rsidP="007567E3">
            <w:pPr>
              <w:pStyle w:val="TableParagraph"/>
              <w:ind w:left="145" w:right="124" w:hanging="7"/>
              <w:jc w:val="center"/>
              <w:rPr>
                <w:sz w:val="24"/>
              </w:rPr>
            </w:pPr>
            <w:r>
              <w:rPr>
                <w:sz w:val="24"/>
              </w:rPr>
              <w:t>Зам.директора по воспита- тельной работе</w:t>
            </w:r>
          </w:p>
        </w:tc>
      </w:tr>
      <w:tr w:rsidR="007567E3">
        <w:trPr>
          <w:trHeight w:val="830"/>
        </w:trPr>
        <w:tc>
          <w:tcPr>
            <w:tcW w:w="821" w:type="dxa"/>
            <w:vMerge/>
            <w:tcBorders>
              <w:top w:val="nil"/>
            </w:tcBorders>
            <w:textDirection w:val="btLr"/>
          </w:tcPr>
          <w:p w:rsidR="007567E3" w:rsidRDefault="007567E3" w:rsidP="007567E3">
            <w:pPr>
              <w:rPr>
                <w:sz w:val="2"/>
                <w:szCs w:val="2"/>
              </w:rPr>
            </w:pPr>
          </w:p>
        </w:tc>
        <w:tc>
          <w:tcPr>
            <w:tcW w:w="5526" w:type="dxa"/>
          </w:tcPr>
          <w:p w:rsidR="007567E3" w:rsidRDefault="007567E3" w:rsidP="007567E3">
            <w:pPr>
              <w:pStyle w:val="TableParagraph"/>
              <w:spacing w:line="268" w:lineRule="exact"/>
              <w:rPr>
                <w:sz w:val="24"/>
              </w:rPr>
            </w:pPr>
            <w:r>
              <w:rPr>
                <w:sz w:val="24"/>
              </w:rPr>
              <w:t>Создание базы данных об учительских династиях</w:t>
            </w:r>
          </w:p>
          <w:p w:rsidR="007567E3" w:rsidRDefault="007567E3" w:rsidP="007567E3">
            <w:pPr>
              <w:pStyle w:val="TableParagraph"/>
              <w:spacing w:before="7" w:line="274" w:lineRule="exact"/>
              <w:rPr>
                <w:sz w:val="24"/>
              </w:rPr>
            </w:pPr>
            <w:r>
              <w:rPr>
                <w:sz w:val="24"/>
              </w:rPr>
              <w:t>гимназии, участие в Фестивале учительских дина- стий</w:t>
            </w:r>
          </w:p>
        </w:tc>
        <w:tc>
          <w:tcPr>
            <w:tcW w:w="1527" w:type="dxa"/>
          </w:tcPr>
          <w:p w:rsidR="007567E3" w:rsidRDefault="007567E3" w:rsidP="007567E3">
            <w:r w:rsidRPr="00CE1283">
              <w:t>2020-2024 гг.</w:t>
            </w:r>
          </w:p>
        </w:tc>
        <w:tc>
          <w:tcPr>
            <w:tcW w:w="1843" w:type="dxa"/>
          </w:tcPr>
          <w:p w:rsidR="007567E3" w:rsidRDefault="007567E3" w:rsidP="007567E3">
            <w:pPr>
              <w:pStyle w:val="TableParagraph"/>
              <w:spacing w:line="268" w:lineRule="exact"/>
              <w:ind w:left="197" w:hanging="101"/>
              <w:rPr>
                <w:sz w:val="24"/>
              </w:rPr>
            </w:pPr>
            <w:r>
              <w:rPr>
                <w:sz w:val="24"/>
              </w:rPr>
              <w:t>Зам. директора</w:t>
            </w:r>
          </w:p>
          <w:p w:rsidR="007567E3" w:rsidRDefault="007567E3" w:rsidP="007567E3">
            <w:pPr>
              <w:pStyle w:val="TableParagraph"/>
              <w:spacing w:before="7" w:line="274" w:lineRule="exact"/>
              <w:ind w:left="265" w:right="266" w:hanging="68"/>
              <w:rPr>
                <w:sz w:val="24"/>
              </w:rPr>
            </w:pPr>
            <w:r>
              <w:rPr>
                <w:sz w:val="24"/>
              </w:rPr>
              <w:t>по методиче- ской работе</w:t>
            </w:r>
          </w:p>
        </w:tc>
      </w:tr>
      <w:tr w:rsidR="007567E3">
        <w:trPr>
          <w:trHeight w:val="825"/>
        </w:trPr>
        <w:tc>
          <w:tcPr>
            <w:tcW w:w="821" w:type="dxa"/>
            <w:vMerge/>
            <w:tcBorders>
              <w:top w:val="nil"/>
            </w:tcBorders>
            <w:textDirection w:val="btLr"/>
          </w:tcPr>
          <w:p w:rsidR="007567E3" w:rsidRDefault="007567E3" w:rsidP="007567E3">
            <w:pPr>
              <w:rPr>
                <w:sz w:val="2"/>
                <w:szCs w:val="2"/>
              </w:rPr>
            </w:pPr>
          </w:p>
        </w:tc>
        <w:tc>
          <w:tcPr>
            <w:tcW w:w="5526" w:type="dxa"/>
          </w:tcPr>
          <w:p w:rsidR="007567E3" w:rsidRDefault="007567E3" w:rsidP="007567E3">
            <w:pPr>
              <w:pStyle w:val="TableParagraph"/>
              <w:spacing w:line="237" w:lineRule="auto"/>
              <w:rPr>
                <w:sz w:val="24"/>
              </w:rPr>
            </w:pPr>
            <w:r>
              <w:rPr>
                <w:sz w:val="24"/>
              </w:rPr>
              <w:t xml:space="preserve">Создание условий для участия в конкурсах на рес- публиканском  и  муниципальном  уровнях  по </w:t>
            </w:r>
            <w:r>
              <w:rPr>
                <w:spacing w:val="34"/>
                <w:sz w:val="24"/>
              </w:rPr>
              <w:t xml:space="preserve"> </w:t>
            </w:r>
            <w:r>
              <w:rPr>
                <w:spacing w:val="5"/>
                <w:sz w:val="24"/>
              </w:rPr>
              <w:t>по-</w:t>
            </w:r>
          </w:p>
          <w:p w:rsidR="007567E3" w:rsidRDefault="007567E3" w:rsidP="007567E3">
            <w:pPr>
              <w:pStyle w:val="TableParagraph"/>
              <w:spacing w:line="261" w:lineRule="exact"/>
              <w:rPr>
                <w:sz w:val="24"/>
              </w:rPr>
            </w:pPr>
            <w:r>
              <w:rPr>
                <w:sz w:val="24"/>
              </w:rPr>
              <w:t xml:space="preserve">вышению мотивации и профессиональном </w:t>
            </w:r>
            <w:r>
              <w:rPr>
                <w:spacing w:val="12"/>
                <w:sz w:val="24"/>
              </w:rPr>
              <w:t xml:space="preserve"> </w:t>
            </w:r>
            <w:r>
              <w:rPr>
                <w:sz w:val="24"/>
              </w:rPr>
              <w:t>опреде-</w:t>
            </w:r>
          </w:p>
        </w:tc>
        <w:tc>
          <w:tcPr>
            <w:tcW w:w="1527" w:type="dxa"/>
          </w:tcPr>
          <w:p w:rsidR="007567E3" w:rsidRDefault="007567E3" w:rsidP="007567E3">
            <w:r w:rsidRPr="00CE1283">
              <w:t>2020-2024 гг.</w:t>
            </w:r>
          </w:p>
        </w:tc>
        <w:tc>
          <w:tcPr>
            <w:tcW w:w="1843" w:type="dxa"/>
          </w:tcPr>
          <w:p w:rsidR="007567E3" w:rsidRDefault="007567E3" w:rsidP="007567E3">
            <w:pPr>
              <w:pStyle w:val="TableParagraph"/>
              <w:spacing w:line="268" w:lineRule="exact"/>
              <w:ind w:left="0" w:right="87"/>
              <w:jc w:val="right"/>
              <w:rPr>
                <w:sz w:val="24"/>
              </w:rPr>
            </w:pPr>
            <w:r>
              <w:rPr>
                <w:sz w:val="24"/>
              </w:rPr>
              <w:t>Зам.директора</w:t>
            </w:r>
          </w:p>
        </w:tc>
      </w:tr>
    </w:tbl>
    <w:p w:rsidR="00062D39" w:rsidRDefault="00062D39">
      <w:pPr>
        <w:spacing w:line="268" w:lineRule="exact"/>
        <w:jc w:val="right"/>
        <w:rPr>
          <w:sz w:val="24"/>
        </w:rPr>
        <w:sectPr w:rsidR="00062D39">
          <w:pgSz w:w="11910" w:h="16840"/>
          <w:pgMar w:top="1040" w:right="0" w:bottom="1080" w:left="1160" w:header="0" w:footer="880" w:gutter="0"/>
          <w:cols w:space="720"/>
        </w:sectPr>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1"/>
        <w:gridCol w:w="4561"/>
        <w:gridCol w:w="964"/>
        <w:gridCol w:w="1527"/>
        <w:gridCol w:w="1843"/>
      </w:tblGrid>
      <w:tr w:rsidR="00062D39">
        <w:trPr>
          <w:trHeight w:val="830"/>
        </w:trPr>
        <w:tc>
          <w:tcPr>
            <w:tcW w:w="821" w:type="dxa"/>
            <w:vMerge w:val="restart"/>
          </w:tcPr>
          <w:p w:rsidR="00062D39" w:rsidRDefault="00062D39">
            <w:pPr>
              <w:pStyle w:val="TableParagraph"/>
              <w:ind w:left="0"/>
            </w:pPr>
          </w:p>
        </w:tc>
        <w:tc>
          <w:tcPr>
            <w:tcW w:w="5525" w:type="dxa"/>
            <w:gridSpan w:val="2"/>
          </w:tcPr>
          <w:p w:rsidR="00062D39" w:rsidRDefault="000F7B1A">
            <w:pPr>
              <w:pStyle w:val="TableParagraph"/>
              <w:spacing w:line="263" w:lineRule="exact"/>
              <w:rPr>
                <w:sz w:val="24"/>
              </w:rPr>
            </w:pPr>
            <w:r>
              <w:rPr>
                <w:sz w:val="24"/>
              </w:rPr>
              <w:t>лении обучающихся на педагогические специаль-</w:t>
            </w:r>
          </w:p>
          <w:p w:rsidR="00062D39" w:rsidRDefault="000F7B1A">
            <w:pPr>
              <w:pStyle w:val="TableParagraph"/>
              <w:spacing w:before="7" w:line="274" w:lineRule="exact"/>
              <w:rPr>
                <w:sz w:val="24"/>
              </w:rPr>
            </w:pPr>
            <w:r>
              <w:rPr>
                <w:sz w:val="24"/>
              </w:rPr>
              <w:t>ности («Лучший вожатый», конкурс педагогиче- ских групп, Учитель года)</w:t>
            </w:r>
          </w:p>
        </w:tc>
        <w:tc>
          <w:tcPr>
            <w:tcW w:w="1527" w:type="dxa"/>
          </w:tcPr>
          <w:p w:rsidR="00062D39" w:rsidRDefault="00062D39">
            <w:pPr>
              <w:pStyle w:val="TableParagraph"/>
              <w:ind w:left="0"/>
            </w:pPr>
          </w:p>
        </w:tc>
        <w:tc>
          <w:tcPr>
            <w:tcW w:w="1843" w:type="dxa"/>
          </w:tcPr>
          <w:p w:rsidR="00062D39" w:rsidRDefault="00062D39">
            <w:pPr>
              <w:pStyle w:val="TableParagraph"/>
              <w:ind w:left="0"/>
            </w:pPr>
          </w:p>
        </w:tc>
      </w:tr>
      <w:tr w:rsidR="007567E3">
        <w:trPr>
          <w:trHeight w:val="825"/>
        </w:trPr>
        <w:tc>
          <w:tcPr>
            <w:tcW w:w="821" w:type="dxa"/>
            <w:vMerge/>
            <w:tcBorders>
              <w:top w:val="nil"/>
            </w:tcBorders>
          </w:tcPr>
          <w:p w:rsidR="007567E3" w:rsidRDefault="007567E3" w:rsidP="007567E3">
            <w:pPr>
              <w:rPr>
                <w:sz w:val="2"/>
                <w:szCs w:val="2"/>
              </w:rPr>
            </w:pPr>
          </w:p>
        </w:tc>
        <w:tc>
          <w:tcPr>
            <w:tcW w:w="5525" w:type="dxa"/>
            <w:gridSpan w:val="2"/>
          </w:tcPr>
          <w:p w:rsidR="007567E3" w:rsidRDefault="007567E3" w:rsidP="007567E3">
            <w:pPr>
              <w:pStyle w:val="TableParagraph"/>
              <w:spacing w:line="237" w:lineRule="auto"/>
              <w:rPr>
                <w:sz w:val="24"/>
              </w:rPr>
            </w:pPr>
            <w:r>
              <w:rPr>
                <w:sz w:val="24"/>
              </w:rPr>
              <w:t>Создание условий для качественного прохождения педагогической практики студентов педколледжа и</w:t>
            </w:r>
          </w:p>
          <w:p w:rsidR="007567E3" w:rsidRDefault="007567E3" w:rsidP="007567E3">
            <w:pPr>
              <w:pStyle w:val="TableParagraph"/>
              <w:spacing w:line="267" w:lineRule="exact"/>
              <w:rPr>
                <w:sz w:val="24"/>
              </w:rPr>
            </w:pPr>
            <w:r>
              <w:rPr>
                <w:sz w:val="24"/>
              </w:rPr>
              <w:t>НГПУ</w:t>
            </w:r>
          </w:p>
        </w:tc>
        <w:tc>
          <w:tcPr>
            <w:tcW w:w="1527" w:type="dxa"/>
          </w:tcPr>
          <w:p w:rsidR="007567E3" w:rsidRPr="00A4181A" w:rsidRDefault="007567E3" w:rsidP="007567E3">
            <w:r w:rsidRPr="00A4181A">
              <w:t>2020-2024 гг.</w:t>
            </w:r>
          </w:p>
        </w:tc>
        <w:tc>
          <w:tcPr>
            <w:tcW w:w="1843" w:type="dxa"/>
          </w:tcPr>
          <w:p w:rsidR="007567E3" w:rsidRDefault="007567E3" w:rsidP="007567E3">
            <w:pPr>
              <w:pStyle w:val="TableParagraph"/>
              <w:spacing w:line="237" w:lineRule="auto"/>
              <w:ind w:left="251" w:right="119" w:hanging="101"/>
              <w:rPr>
                <w:sz w:val="24"/>
              </w:rPr>
            </w:pPr>
            <w:r>
              <w:rPr>
                <w:sz w:val="24"/>
              </w:rPr>
              <w:t>Зам. директора по методиче-</w:t>
            </w:r>
          </w:p>
          <w:p w:rsidR="007567E3" w:rsidRDefault="007567E3" w:rsidP="007567E3">
            <w:pPr>
              <w:pStyle w:val="TableParagraph"/>
              <w:spacing w:line="267" w:lineRule="exact"/>
              <w:ind w:left="318"/>
              <w:rPr>
                <w:sz w:val="24"/>
              </w:rPr>
            </w:pPr>
            <w:r>
              <w:rPr>
                <w:sz w:val="24"/>
              </w:rPr>
              <w:t>ской работе</w:t>
            </w:r>
          </w:p>
        </w:tc>
      </w:tr>
      <w:tr w:rsidR="007567E3">
        <w:trPr>
          <w:trHeight w:val="829"/>
        </w:trPr>
        <w:tc>
          <w:tcPr>
            <w:tcW w:w="821" w:type="dxa"/>
            <w:vMerge/>
            <w:tcBorders>
              <w:top w:val="nil"/>
            </w:tcBorders>
          </w:tcPr>
          <w:p w:rsidR="007567E3" w:rsidRDefault="007567E3" w:rsidP="007567E3">
            <w:pPr>
              <w:rPr>
                <w:sz w:val="2"/>
                <w:szCs w:val="2"/>
              </w:rPr>
            </w:pPr>
          </w:p>
        </w:tc>
        <w:tc>
          <w:tcPr>
            <w:tcW w:w="5525" w:type="dxa"/>
            <w:gridSpan w:val="2"/>
          </w:tcPr>
          <w:p w:rsidR="007567E3" w:rsidRDefault="007567E3" w:rsidP="007567E3">
            <w:pPr>
              <w:pStyle w:val="TableParagraph"/>
              <w:spacing w:line="263" w:lineRule="exact"/>
              <w:rPr>
                <w:sz w:val="24"/>
              </w:rPr>
            </w:pPr>
            <w:r>
              <w:rPr>
                <w:sz w:val="24"/>
              </w:rPr>
              <w:t>Совершенствование форм методического сопрово-</w:t>
            </w:r>
          </w:p>
          <w:p w:rsidR="007567E3" w:rsidRDefault="007567E3" w:rsidP="007567E3">
            <w:pPr>
              <w:pStyle w:val="TableParagraph"/>
              <w:spacing w:before="7" w:line="274" w:lineRule="exact"/>
              <w:rPr>
                <w:sz w:val="24"/>
              </w:rPr>
            </w:pPr>
            <w:r>
              <w:rPr>
                <w:sz w:val="24"/>
              </w:rPr>
              <w:t>ждения, адаптации и становления молодых спе- циалистов.</w:t>
            </w:r>
          </w:p>
        </w:tc>
        <w:tc>
          <w:tcPr>
            <w:tcW w:w="1527" w:type="dxa"/>
          </w:tcPr>
          <w:p w:rsidR="007567E3" w:rsidRPr="00A4181A" w:rsidRDefault="007567E3" w:rsidP="007567E3">
            <w:r w:rsidRPr="00A4181A">
              <w:t>2020-2024 гг.</w:t>
            </w:r>
          </w:p>
        </w:tc>
        <w:tc>
          <w:tcPr>
            <w:tcW w:w="1843" w:type="dxa"/>
          </w:tcPr>
          <w:p w:rsidR="007567E3" w:rsidRDefault="007567E3" w:rsidP="007567E3">
            <w:pPr>
              <w:pStyle w:val="TableParagraph"/>
              <w:spacing w:line="242" w:lineRule="auto"/>
              <w:ind w:left="304" w:right="93" w:hanging="298"/>
              <w:jc w:val="right"/>
              <w:rPr>
                <w:sz w:val="24"/>
              </w:rPr>
            </w:pPr>
            <w:r>
              <w:rPr>
                <w:sz w:val="24"/>
              </w:rPr>
              <w:t>ам. директора</w:t>
            </w:r>
            <w:r>
              <w:rPr>
                <w:spacing w:val="-2"/>
                <w:sz w:val="24"/>
              </w:rPr>
              <w:t xml:space="preserve"> </w:t>
            </w:r>
            <w:r>
              <w:rPr>
                <w:spacing w:val="-8"/>
                <w:sz w:val="24"/>
              </w:rPr>
              <w:t>по</w:t>
            </w:r>
            <w:r>
              <w:rPr>
                <w:sz w:val="24"/>
              </w:rPr>
              <w:t xml:space="preserve"> </w:t>
            </w:r>
            <w:r>
              <w:rPr>
                <w:spacing w:val="-1"/>
                <w:sz w:val="24"/>
              </w:rPr>
              <w:t>методической</w:t>
            </w:r>
          </w:p>
          <w:p w:rsidR="007567E3" w:rsidRDefault="007567E3" w:rsidP="007567E3">
            <w:pPr>
              <w:pStyle w:val="TableParagraph"/>
              <w:spacing w:line="266" w:lineRule="exact"/>
              <w:ind w:left="0" w:right="90"/>
              <w:jc w:val="right"/>
              <w:rPr>
                <w:sz w:val="24"/>
              </w:rPr>
            </w:pPr>
            <w:r>
              <w:rPr>
                <w:sz w:val="24"/>
              </w:rPr>
              <w:t>работе</w:t>
            </w:r>
          </w:p>
        </w:tc>
      </w:tr>
      <w:tr w:rsidR="007567E3">
        <w:trPr>
          <w:trHeight w:val="830"/>
        </w:trPr>
        <w:tc>
          <w:tcPr>
            <w:tcW w:w="821" w:type="dxa"/>
            <w:vMerge/>
            <w:tcBorders>
              <w:top w:val="nil"/>
            </w:tcBorders>
          </w:tcPr>
          <w:p w:rsidR="007567E3" w:rsidRDefault="007567E3" w:rsidP="007567E3">
            <w:pPr>
              <w:rPr>
                <w:sz w:val="2"/>
                <w:szCs w:val="2"/>
              </w:rPr>
            </w:pPr>
          </w:p>
        </w:tc>
        <w:tc>
          <w:tcPr>
            <w:tcW w:w="5525" w:type="dxa"/>
            <w:gridSpan w:val="2"/>
          </w:tcPr>
          <w:p w:rsidR="007567E3" w:rsidRDefault="007567E3" w:rsidP="007567E3">
            <w:pPr>
              <w:pStyle w:val="TableParagraph"/>
              <w:spacing w:line="263" w:lineRule="exact"/>
              <w:rPr>
                <w:sz w:val="24"/>
              </w:rPr>
            </w:pPr>
            <w:r>
              <w:rPr>
                <w:sz w:val="24"/>
              </w:rPr>
              <w:t>Обеспечение работы школы наставничества.</w:t>
            </w:r>
          </w:p>
        </w:tc>
        <w:tc>
          <w:tcPr>
            <w:tcW w:w="1527" w:type="dxa"/>
          </w:tcPr>
          <w:p w:rsidR="007567E3" w:rsidRDefault="007567E3" w:rsidP="007567E3">
            <w:r w:rsidRPr="00A4181A">
              <w:t>2020-2024 гг.</w:t>
            </w:r>
          </w:p>
        </w:tc>
        <w:tc>
          <w:tcPr>
            <w:tcW w:w="1843" w:type="dxa"/>
          </w:tcPr>
          <w:p w:rsidR="007567E3" w:rsidRDefault="007567E3" w:rsidP="007567E3">
            <w:pPr>
              <w:pStyle w:val="TableParagraph"/>
              <w:spacing w:line="263" w:lineRule="exact"/>
              <w:ind w:left="251" w:hanging="101"/>
              <w:rPr>
                <w:sz w:val="24"/>
              </w:rPr>
            </w:pPr>
            <w:r>
              <w:rPr>
                <w:sz w:val="24"/>
              </w:rPr>
              <w:t>Зам. директора</w:t>
            </w:r>
          </w:p>
          <w:p w:rsidR="007567E3" w:rsidRDefault="007567E3" w:rsidP="007567E3">
            <w:pPr>
              <w:pStyle w:val="TableParagraph"/>
              <w:spacing w:before="7" w:line="274" w:lineRule="exact"/>
              <w:ind w:left="318" w:right="213" w:hanging="68"/>
              <w:rPr>
                <w:sz w:val="24"/>
              </w:rPr>
            </w:pPr>
            <w:r>
              <w:rPr>
                <w:sz w:val="24"/>
              </w:rPr>
              <w:t>по методиче- ской работе</w:t>
            </w:r>
          </w:p>
        </w:tc>
      </w:tr>
      <w:tr w:rsidR="00062D39">
        <w:trPr>
          <w:trHeight w:val="825"/>
        </w:trPr>
        <w:tc>
          <w:tcPr>
            <w:tcW w:w="821" w:type="dxa"/>
            <w:vMerge w:val="restart"/>
          </w:tcPr>
          <w:p w:rsidR="00062D39" w:rsidRDefault="00062D39">
            <w:pPr>
              <w:pStyle w:val="TableParagraph"/>
              <w:ind w:left="0"/>
            </w:pPr>
          </w:p>
        </w:tc>
        <w:tc>
          <w:tcPr>
            <w:tcW w:w="5525" w:type="dxa"/>
            <w:gridSpan w:val="2"/>
          </w:tcPr>
          <w:p w:rsidR="00062D39" w:rsidRDefault="000F7B1A">
            <w:pPr>
              <w:pStyle w:val="TableParagraph"/>
              <w:spacing w:line="237" w:lineRule="auto"/>
              <w:rPr>
                <w:sz w:val="24"/>
              </w:rPr>
            </w:pPr>
            <w:r>
              <w:rPr>
                <w:sz w:val="24"/>
              </w:rPr>
              <w:t>Определение потребности в курсах повышения квалификации в гимназии</w:t>
            </w:r>
          </w:p>
        </w:tc>
        <w:tc>
          <w:tcPr>
            <w:tcW w:w="1527" w:type="dxa"/>
          </w:tcPr>
          <w:p w:rsidR="00062D39" w:rsidRDefault="000F7B1A">
            <w:pPr>
              <w:pStyle w:val="TableParagraph"/>
              <w:spacing w:line="237" w:lineRule="auto"/>
              <w:ind w:left="443" w:right="219" w:hanging="193"/>
              <w:rPr>
                <w:sz w:val="24"/>
              </w:rPr>
            </w:pPr>
            <w:r>
              <w:rPr>
                <w:sz w:val="24"/>
              </w:rPr>
              <w:t>ежегодно, август</w:t>
            </w:r>
          </w:p>
        </w:tc>
        <w:tc>
          <w:tcPr>
            <w:tcW w:w="1843" w:type="dxa"/>
          </w:tcPr>
          <w:p w:rsidR="00062D39" w:rsidRDefault="000F7B1A">
            <w:pPr>
              <w:pStyle w:val="TableParagraph"/>
              <w:spacing w:line="237" w:lineRule="auto"/>
              <w:ind w:left="251" w:right="119" w:hanging="101"/>
              <w:rPr>
                <w:sz w:val="24"/>
              </w:rPr>
            </w:pPr>
            <w:r>
              <w:rPr>
                <w:sz w:val="24"/>
              </w:rPr>
              <w:t>Зам. директора по методиче-</w:t>
            </w:r>
          </w:p>
          <w:p w:rsidR="00062D39" w:rsidRDefault="000F7B1A">
            <w:pPr>
              <w:pStyle w:val="TableParagraph"/>
              <w:spacing w:line="267" w:lineRule="exact"/>
              <w:ind w:left="318"/>
              <w:rPr>
                <w:sz w:val="24"/>
              </w:rPr>
            </w:pPr>
            <w:r>
              <w:rPr>
                <w:sz w:val="24"/>
              </w:rPr>
              <w:t>ской работе</w:t>
            </w:r>
          </w:p>
        </w:tc>
      </w:tr>
      <w:tr w:rsidR="00062D39">
        <w:trPr>
          <w:trHeight w:val="268"/>
        </w:trPr>
        <w:tc>
          <w:tcPr>
            <w:tcW w:w="821" w:type="dxa"/>
            <w:vMerge/>
            <w:tcBorders>
              <w:top w:val="nil"/>
            </w:tcBorders>
          </w:tcPr>
          <w:p w:rsidR="00062D39" w:rsidRDefault="00062D39">
            <w:pPr>
              <w:rPr>
                <w:sz w:val="2"/>
                <w:szCs w:val="2"/>
              </w:rPr>
            </w:pPr>
          </w:p>
        </w:tc>
        <w:tc>
          <w:tcPr>
            <w:tcW w:w="4561" w:type="dxa"/>
            <w:tcBorders>
              <w:bottom w:val="nil"/>
              <w:right w:val="single" w:sz="34" w:space="0" w:color="FFFF00"/>
            </w:tcBorders>
          </w:tcPr>
          <w:p w:rsidR="00062D39" w:rsidRDefault="000F7B1A">
            <w:pPr>
              <w:pStyle w:val="TableParagraph"/>
              <w:spacing w:line="248" w:lineRule="exact"/>
              <w:ind w:left="144" w:right="-15"/>
              <w:rPr>
                <w:sz w:val="24"/>
              </w:rPr>
            </w:pPr>
            <w:r>
              <w:rPr>
                <w:sz w:val="24"/>
              </w:rPr>
              <w:t>Составление, отслеживание и</w:t>
            </w:r>
            <w:r>
              <w:rPr>
                <w:spacing w:val="18"/>
                <w:sz w:val="24"/>
              </w:rPr>
              <w:t xml:space="preserve"> </w:t>
            </w:r>
            <w:r>
              <w:rPr>
                <w:sz w:val="24"/>
              </w:rPr>
              <w:t>выполнение</w:t>
            </w:r>
          </w:p>
        </w:tc>
        <w:tc>
          <w:tcPr>
            <w:tcW w:w="964" w:type="dxa"/>
            <w:tcBorders>
              <w:left w:val="single" w:sz="34" w:space="0" w:color="FFFF00"/>
              <w:bottom w:val="nil"/>
            </w:tcBorders>
          </w:tcPr>
          <w:p w:rsidR="00062D39" w:rsidRDefault="000F7B1A">
            <w:pPr>
              <w:pStyle w:val="TableParagraph"/>
              <w:spacing w:line="248" w:lineRule="exact"/>
              <w:ind w:left="-3"/>
              <w:rPr>
                <w:sz w:val="24"/>
              </w:rPr>
            </w:pPr>
            <w:r>
              <w:rPr>
                <w:sz w:val="24"/>
              </w:rPr>
              <w:t>индиви-</w:t>
            </w:r>
          </w:p>
        </w:tc>
        <w:tc>
          <w:tcPr>
            <w:tcW w:w="1527" w:type="dxa"/>
            <w:vMerge w:val="restart"/>
          </w:tcPr>
          <w:p w:rsidR="00062D39" w:rsidRDefault="001D7E13">
            <w:pPr>
              <w:pStyle w:val="TableParagraph"/>
              <w:spacing w:line="263" w:lineRule="exact"/>
              <w:ind w:left="112"/>
              <w:rPr>
                <w:sz w:val="24"/>
              </w:rPr>
            </w:pPr>
            <w:r w:rsidRPr="001D7E13">
              <w:rPr>
                <w:sz w:val="24"/>
              </w:rPr>
              <w:t>2020-2024 гг</w:t>
            </w:r>
          </w:p>
        </w:tc>
        <w:tc>
          <w:tcPr>
            <w:tcW w:w="1843" w:type="dxa"/>
            <w:vMerge w:val="restart"/>
          </w:tcPr>
          <w:p w:rsidR="00062D39" w:rsidRDefault="000F7B1A">
            <w:pPr>
              <w:pStyle w:val="TableParagraph"/>
              <w:spacing w:line="263" w:lineRule="exact"/>
              <w:ind w:left="251" w:hanging="101"/>
              <w:rPr>
                <w:sz w:val="24"/>
              </w:rPr>
            </w:pPr>
            <w:r>
              <w:rPr>
                <w:sz w:val="24"/>
              </w:rPr>
              <w:t>Зам. директора</w:t>
            </w:r>
          </w:p>
          <w:p w:rsidR="00062D39" w:rsidRDefault="000F7B1A">
            <w:pPr>
              <w:pStyle w:val="TableParagraph"/>
              <w:spacing w:before="7" w:line="274" w:lineRule="exact"/>
              <w:ind w:left="318" w:right="213" w:hanging="68"/>
              <w:rPr>
                <w:sz w:val="24"/>
              </w:rPr>
            </w:pPr>
            <w:r>
              <w:rPr>
                <w:sz w:val="24"/>
              </w:rPr>
              <w:t>по методиче- ской работе</w:t>
            </w:r>
          </w:p>
        </w:tc>
      </w:tr>
      <w:tr w:rsidR="00062D39">
        <w:trPr>
          <w:trHeight w:val="551"/>
        </w:trPr>
        <w:tc>
          <w:tcPr>
            <w:tcW w:w="821" w:type="dxa"/>
            <w:vMerge/>
            <w:tcBorders>
              <w:top w:val="nil"/>
            </w:tcBorders>
          </w:tcPr>
          <w:p w:rsidR="00062D39" w:rsidRDefault="00062D39">
            <w:pPr>
              <w:rPr>
                <w:sz w:val="2"/>
                <w:szCs w:val="2"/>
              </w:rPr>
            </w:pPr>
          </w:p>
        </w:tc>
        <w:tc>
          <w:tcPr>
            <w:tcW w:w="5525" w:type="dxa"/>
            <w:gridSpan w:val="2"/>
            <w:tcBorders>
              <w:top w:val="nil"/>
            </w:tcBorders>
          </w:tcPr>
          <w:p w:rsidR="00062D39" w:rsidRDefault="000F7B1A">
            <w:pPr>
              <w:pStyle w:val="TableParagraph"/>
              <w:spacing w:line="261" w:lineRule="exact"/>
              <w:rPr>
                <w:sz w:val="24"/>
              </w:rPr>
            </w:pPr>
            <w:r>
              <w:rPr>
                <w:sz w:val="24"/>
              </w:rPr>
              <w:t>дуальных планов повышения профессионального</w:t>
            </w:r>
          </w:p>
          <w:p w:rsidR="00062D39" w:rsidRDefault="000F7B1A">
            <w:pPr>
              <w:pStyle w:val="TableParagraph"/>
              <w:spacing w:line="270" w:lineRule="exact"/>
              <w:rPr>
                <w:sz w:val="24"/>
              </w:rPr>
            </w:pPr>
            <w:r>
              <w:rPr>
                <w:sz w:val="24"/>
              </w:rPr>
              <w:t>уровня педагогов</w:t>
            </w:r>
          </w:p>
        </w:tc>
        <w:tc>
          <w:tcPr>
            <w:tcW w:w="1527" w:type="dxa"/>
            <w:vMerge/>
            <w:tcBorders>
              <w:top w:val="nil"/>
            </w:tcBorders>
          </w:tcPr>
          <w:p w:rsidR="00062D39" w:rsidRDefault="00062D39">
            <w:pPr>
              <w:rPr>
                <w:sz w:val="2"/>
                <w:szCs w:val="2"/>
              </w:rPr>
            </w:pPr>
          </w:p>
        </w:tc>
        <w:tc>
          <w:tcPr>
            <w:tcW w:w="1843" w:type="dxa"/>
            <w:vMerge/>
            <w:tcBorders>
              <w:top w:val="nil"/>
            </w:tcBorders>
          </w:tcPr>
          <w:p w:rsidR="00062D39" w:rsidRDefault="00062D39">
            <w:pPr>
              <w:rPr>
                <w:sz w:val="2"/>
                <w:szCs w:val="2"/>
              </w:rPr>
            </w:pPr>
          </w:p>
        </w:tc>
      </w:tr>
      <w:tr w:rsidR="001D7E13">
        <w:trPr>
          <w:trHeight w:val="1656"/>
        </w:trPr>
        <w:tc>
          <w:tcPr>
            <w:tcW w:w="821" w:type="dxa"/>
            <w:vMerge w:val="restart"/>
            <w:textDirection w:val="btLr"/>
          </w:tcPr>
          <w:p w:rsidR="001D7E13" w:rsidRDefault="001D7E13" w:rsidP="001D7E13">
            <w:pPr>
              <w:pStyle w:val="TableParagraph"/>
              <w:spacing w:before="111"/>
              <w:ind w:left="120"/>
            </w:pPr>
            <w:r>
              <w:t>2.Развитие и совершенствование системы непрерывного</w:t>
            </w:r>
          </w:p>
          <w:p w:rsidR="001D7E13" w:rsidRDefault="001D7E13" w:rsidP="001D7E13">
            <w:pPr>
              <w:pStyle w:val="TableParagraph"/>
              <w:spacing w:before="4" w:line="260" w:lineRule="atLeast"/>
              <w:ind w:left="120"/>
            </w:pPr>
            <w:r>
              <w:t>педагогического образования, переподготовки и повы- шения квалификации педагогов</w:t>
            </w:r>
          </w:p>
        </w:tc>
        <w:tc>
          <w:tcPr>
            <w:tcW w:w="5525" w:type="dxa"/>
            <w:gridSpan w:val="2"/>
          </w:tcPr>
          <w:p w:rsidR="001D7E13" w:rsidRDefault="001D7E13" w:rsidP="001D7E13">
            <w:pPr>
              <w:pStyle w:val="TableParagraph"/>
              <w:ind w:right="84"/>
              <w:jc w:val="both"/>
              <w:rPr>
                <w:sz w:val="24"/>
              </w:rPr>
            </w:pPr>
            <w:r>
              <w:rPr>
                <w:sz w:val="24"/>
              </w:rPr>
              <w:t>Обеспечение условий реализации персонифициро- ванной модели повышения квалификации: свое- временное и объективное выделение проблем в пе- дагогической деятельности самим педагогом, сво- бодный выбор тематики курсов, места и календар-</w:t>
            </w:r>
          </w:p>
          <w:p w:rsidR="001D7E13" w:rsidRDefault="001D7E13" w:rsidP="001D7E13">
            <w:pPr>
              <w:pStyle w:val="TableParagraph"/>
              <w:spacing w:line="269" w:lineRule="exact"/>
              <w:jc w:val="both"/>
              <w:rPr>
                <w:sz w:val="24"/>
              </w:rPr>
            </w:pPr>
            <w:r>
              <w:rPr>
                <w:sz w:val="24"/>
              </w:rPr>
              <w:t>ных сроков прохождения курсов</w:t>
            </w:r>
          </w:p>
        </w:tc>
        <w:tc>
          <w:tcPr>
            <w:tcW w:w="1527" w:type="dxa"/>
          </w:tcPr>
          <w:p w:rsidR="001D7E13" w:rsidRDefault="001D7E13" w:rsidP="001D7E13">
            <w:r w:rsidRPr="002F3074">
              <w:t>2020-2024 гг</w:t>
            </w:r>
          </w:p>
        </w:tc>
        <w:tc>
          <w:tcPr>
            <w:tcW w:w="1843" w:type="dxa"/>
          </w:tcPr>
          <w:p w:rsidR="001D7E13" w:rsidRDefault="001D7E13" w:rsidP="001D7E13">
            <w:pPr>
              <w:pStyle w:val="TableParagraph"/>
              <w:ind w:left="149" w:right="133"/>
              <w:jc w:val="center"/>
              <w:rPr>
                <w:sz w:val="24"/>
              </w:rPr>
            </w:pPr>
            <w:r>
              <w:rPr>
                <w:sz w:val="24"/>
              </w:rPr>
              <w:t>Зам. директора по методиче- ской работе</w:t>
            </w:r>
          </w:p>
        </w:tc>
      </w:tr>
      <w:tr w:rsidR="001D7E13">
        <w:trPr>
          <w:trHeight w:val="1377"/>
        </w:trPr>
        <w:tc>
          <w:tcPr>
            <w:tcW w:w="821" w:type="dxa"/>
            <w:vMerge/>
            <w:tcBorders>
              <w:top w:val="nil"/>
            </w:tcBorders>
            <w:textDirection w:val="btLr"/>
          </w:tcPr>
          <w:p w:rsidR="001D7E13" w:rsidRDefault="001D7E13" w:rsidP="001D7E13">
            <w:pPr>
              <w:rPr>
                <w:sz w:val="2"/>
                <w:szCs w:val="2"/>
              </w:rPr>
            </w:pPr>
          </w:p>
        </w:tc>
        <w:tc>
          <w:tcPr>
            <w:tcW w:w="5525" w:type="dxa"/>
            <w:gridSpan w:val="2"/>
          </w:tcPr>
          <w:p w:rsidR="001D7E13" w:rsidRDefault="001D7E13" w:rsidP="001D7E13">
            <w:pPr>
              <w:pStyle w:val="TableParagraph"/>
              <w:ind w:right="87"/>
              <w:jc w:val="both"/>
              <w:rPr>
                <w:sz w:val="24"/>
              </w:rPr>
            </w:pPr>
            <w:r>
              <w:rPr>
                <w:sz w:val="24"/>
              </w:rPr>
              <w:t>Обеспечение посткурсового сопровождения педа- гогов через организацию их участия в различных формах методической работы (открытые уроки, мастер-классы, выступления, разработка и презен-</w:t>
            </w:r>
          </w:p>
          <w:p w:rsidR="001D7E13" w:rsidRDefault="001D7E13" w:rsidP="001D7E13">
            <w:pPr>
              <w:pStyle w:val="TableParagraph"/>
              <w:spacing w:line="267" w:lineRule="exact"/>
              <w:jc w:val="both"/>
              <w:rPr>
                <w:sz w:val="24"/>
              </w:rPr>
            </w:pPr>
            <w:r>
              <w:rPr>
                <w:sz w:val="24"/>
              </w:rPr>
              <w:t>тация методических продуктов и т.д.)</w:t>
            </w:r>
          </w:p>
        </w:tc>
        <w:tc>
          <w:tcPr>
            <w:tcW w:w="1527" w:type="dxa"/>
          </w:tcPr>
          <w:p w:rsidR="001D7E13" w:rsidRDefault="001D7E13" w:rsidP="001D7E13">
            <w:r w:rsidRPr="002F3074">
              <w:t>2020-2024 гг</w:t>
            </w:r>
          </w:p>
        </w:tc>
        <w:tc>
          <w:tcPr>
            <w:tcW w:w="1843" w:type="dxa"/>
          </w:tcPr>
          <w:p w:rsidR="001D7E13" w:rsidRDefault="001D7E13" w:rsidP="001D7E13">
            <w:pPr>
              <w:pStyle w:val="TableParagraph"/>
              <w:ind w:left="149" w:right="133"/>
              <w:jc w:val="center"/>
              <w:rPr>
                <w:sz w:val="24"/>
              </w:rPr>
            </w:pPr>
            <w:r>
              <w:rPr>
                <w:sz w:val="24"/>
              </w:rPr>
              <w:t>Зам. директора по методиче- ской работе</w:t>
            </w:r>
          </w:p>
        </w:tc>
      </w:tr>
      <w:tr w:rsidR="001D7E13">
        <w:trPr>
          <w:trHeight w:val="830"/>
        </w:trPr>
        <w:tc>
          <w:tcPr>
            <w:tcW w:w="821" w:type="dxa"/>
            <w:vMerge/>
            <w:tcBorders>
              <w:top w:val="nil"/>
            </w:tcBorders>
            <w:textDirection w:val="btLr"/>
          </w:tcPr>
          <w:p w:rsidR="001D7E13" w:rsidRDefault="001D7E13" w:rsidP="001D7E13">
            <w:pPr>
              <w:rPr>
                <w:sz w:val="2"/>
                <w:szCs w:val="2"/>
              </w:rPr>
            </w:pPr>
          </w:p>
        </w:tc>
        <w:tc>
          <w:tcPr>
            <w:tcW w:w="5525" w:type="dxa"/>
            <w:gridSpan w:val="2"/>
          </w:tcPr>
          <w:p w:rsidR="001D7E13" w:rsidRDefault="001D7E13" w:rsidP="001D7E13">
            <w:pPr>
              <w:pStyle w:val="TableParagraph"/>
              <w:spacing w:line="242" w:lineRule="auto"/>
              <w:ind w:right="88"/>
              <w:rPr>
                <w:sz w:val="24"/>
              </w:rPr>
            </w:pPr>
            <w:r>
              <w:rPr>
                <w:sz w:val="24"/>
              </w:rPr>
              <w:t>Организация обучения и переподготовки педагогов в рамках введения инклюзивного образования.</w:t>
            </w:r>
          </w:p>
        </w:tc>
        <w:tc>
          <w:tcPr>
            <w:tcW w:w="1527" w:type="dxa"/>
          </w:tcPr>
          <w:p w:rsidR="001D7E13" w:rsidRDefault="001D7E13" w:rsidP="001D7E13">
            <w:r w:rsidRPr="002F3074">
              <w:t>2020-2024 гг</w:t>
            </w:r>
          </w:p>
        </w:tc>
        <w:tc>
          <w:tcPr>
            <w:tcW w:w="1843" w:type="dxa"/>
          </w:tcPr>
          <w:p w:rsidR="001D7E13" w:rsidRDefault="001D7E13" w:rsidP="001D7E13">
            <w:pPr>
              <w:pStyle w:val="TableParagraph"/>
              <w:spacing w:line="263" w:lineRule="exact"/>
              <w:ind w:left="251" w:hanging="101"/>
              <w:rPr>
                <w:sz w:val="24"/>
              </w:rPr>
            </w:pPr>
            <w:r>
              <w:rPr>
                <w:sz w:val="24"/>
              </w:rPr>
              <w:t>Зам. директора</w:t>
            </w:r>
          </w:p>
          <w:p w:rsidR="001D7E13" w:rsidRDefault="001D7E13" w:rsidP="001D7E13">
            <w:pPr>
              <w:pStyle w:val="TableParagraph"/>
              <w:spacing w:before="7" w:line="274" w:lineRule="exact"/>
              <w:ind w:left="318" w:right="213" w:hanging="68"/>
              <w:rPr>
                <w:sz w:val="24"/>
              </w:rPr>
            </w:pPr>
            <w:r>
              <w:rPr>
                <w:sz w:val="24"/>
              </w:rPr>
              <w:t>по методиче- ской работе</w:t>
            </w:r>
          </w:p>
        </w:tc>
      </w:tr>
      <w:tr w:rsidR="001D7E13">
        <w:trPr>
          <w:trHeight w:val="825"/>
        </w:trPr>
        <w:tc>
          <w:tcPr>
            <w:tcW w:w="821" w:type="dxa"/>
            <w:vMerge/>
            <w:tcBorders>
              <w:top w:val="nil"/>
            </w:tcBorders>
            <w:textDirection w:val="btLr"/>
          </w:tcPr>
          <w:p w:rsidR="001D7E13" w:rsidRDefault="001D7E13" w:rsidP="001D7E13">
            <w:pPr>
              <w:rPr>
                <w:sz w:val="2"/>
                <w:szCs w:val="2"/>
              </w:rPr>
            </w:pPr>
          </w:p>
        </w:tc>
        <w:tc>
          <w:tcPr>
            <w:tcW w:w="5525" w:type="dxa"/>
            <w:gridSpan w:val="2"/>
          </w:tcPr>
          <w:p w:rsidR="001D7E13" w:rsidRDefault="001D7E13" w:rsidP="001D7E13">
            <w:pPr>
              <w:pStyle w:val="TableParagraph"/>
              <w:spacing w:line="263" w:lineRule="exact"/>
              <w:rPr>
                <w:sz w:val="24"/>
              </w:rPr>
            </w:pPr>
            <w:r>
              <w:rPr>
                <w:sz w:val="24"/>
              </w:rPr>
              <w:t>Участие в стажеровочных площадках</w:t>
            </w:r>
          </w:p>
        </w:tc>
        <w:tc>
          <w:tcPr>
            <w:tcW w:w="1527" w:type="dxa"/>
          </w:tcPr>
          <w:p w:rsidR="001D7E13" w:rsidRDefault="001D7E13" w:rsidP="001D7E13">
            <w:r w:rsidRPr="002F3074">
              <w:t>2020-2024 гг</w:t>
            </w:r>
          </w:p>
        </w:tc>
        <w:tc>
          <w:tcPr>
            <w:tcW w:w="1843" w:type="dxa"/>
          </w:tcPr>
          <w:p w:rsidR="001D7E13" w:rsidRDefault="001D7E13" w:rsidP="001D7E13">
            <w:pPr>
              <w:pStyle w:val="TableParagraph"/>
              <w:spacing w:line="237" w:lineRule="auto"/>
              <w:ind w:left="251" w:right="119" w:hanging="101"/>
              <w:rPr>
                <w:sz w:val="24"/>
              </w:rPr>
            </w:pPr>
            <w:r>
              <w:rPr>
                <w:sz w:val="24"/>
              </w:rPr>
              <w:t>Зам. директора по методиче-</w:t>
            </w:r>
          </w:p>
          <w:p w:rsidR="001D7E13" w:rsidRDefault="001D7E13" w:rsidP="001D7E13">
            <w:pPr>
              <w:pStyle w:val="TableParagraph"/>
              <w:spacing w:line="267" w:lineRule="exact"/>
              <w:ind w:left="318"/>
              <w:rPr>
                <w:sz w:val="24"/>
              </w:rPr>
            </w:pPr>
            <w:r>
              <w:rPr>
                <w:sz w:val="24"/>
              </w:rPr>
              <w:t>ской работе</w:t>
            </w:r>
          </w:p>
        </w:tc>
      </w:tr>
      <w:tr w:rsidR="001D7E13">
        <w:trPr>
          <w:trHeight w:val="830"/>
        </w:trPr>
        <w:tc>
          <w:tcPr>
            <w:tcW w:w="821" w:type="dxa"/>
            <w:vMerge/>
            <w:tcBorders>
              <w:top w:val="nil"/>
            </w:tcBorders>
            <w:textDirection w:val="btLr"/>
          </w:tcPr>
          <w:p w:rsidR="001D7E13" w:rsidRDefault="001D7E13" w:rsidP="001D7E13">
            <w:pPr>
              <w:rPr>
                <w:sz w:val="2"/>
                <w:szCs w:val="2"/>
              </w:rPr>
            </w:pPr>
          </w:p>
        </w:tc>
        <w:tc>
          <w:tcPr>
            <w:tcW w:w="5525" w:type="dxa"/>
            <w:gridSpan w:val="2"/>
          </w:tcPr>
          <w:p w:rsidR="001D7E13" w:rsidRDefault="001D7E13" w:rsidP="001D7E13">
            <w:pPr>
              <w:pStyle w:val="TableParagraph"/>
              <w:spacing w:line="242" w:lineRule="auto"/>
              <w:rPr>
                <w:sz w:val="24"/>
              </w:rPr>
            </w:pPr>
            <w:r>
              <w:rPr>
                <w:sz w:val="24"/>
              </w:rPr>
              <w:t>Участие в апробации различных моделей органи- зации повышения квалификации педагогов</w:t>
            </w:r>
          </w:p>
        </w:tc>
        <w:tc>
          <w:tcPr>
            <w:tcW w:w="1527" w:type="dxa"/>
          </w:tcPr>
          <w:p w:rsidR="001D7E13" w:rsidRDefault="001D7E13" w:rsidP="001D7E13">
            <w:r w:rsidRPr="002F3074">
              <w:t>2020-2024 гг</w:t>
            </w:r>
          </w:p>
        </w:tc>
        <w:tc>
          <w:tcPr>
            <w:tcW w:w="1843" w:type="dxa"/>
          </w:tcPr>
          <w:p w:rsidR="001D7E13" w:rsidRDefault="001D7E13" w:rsidP="001D7E13">
            <w:pPr>
              <w:pStyle w:val="TableParagraph"/>
              <w:spacing w:line="263" w:lineRule="exact"/>
              <w:ind w:left="251" w:hanging="101"/>
              <w:rPr>
                <w:sz w:val="24"/>
              </w:rPr>
            </w:pPr>
            <w:r>
              <w:rPr>
                <w:sz w:val="24"/>
              </w:rPr>
              <w:t>Зам. директора</w:t>
            </w:r>
          </w:p>
          <w:p w:rsidR="001D7E13" w:rsidRDefault="001D7E13" w:rsidP="001D7E13">
            <w:pPr>
              <w:pStyle w:val="TableParagraph"/>
              <w:spacing w:before="7" w:line="274" w:lineRule="exact"/>
              <w:ind w:left="318" w:right="213" w:hanging="68"/>
              <w:rPr>
                <w:sz w:val="24"/>
              </w:rPr>
            </w:pPr>
            <w:r>
              <w:rPr>
                <w:sz w:val="24"/>
              </w:rPr>
              <w:t>по методиче- ской работе</w:t>
            </w:r>
          </w:p>
        </w:tc>
      </w:tr>
      <w:tr w:rsidR="001D7E13">
        <w:trPr>
          <w:trHeight w:val="830"/>
        </w:trPr>
        <w:tc>
          <w:tcPr>
            <w:tcW w:w="821" w:type="dxa"/>
            <w:vMerge w:val="restart"/>
            <w:textDirection w:val="btLr"/>
          </w:tcPr>
          <w:p w:rsidR="001D7E13" w:rsidRDefault="001D7E13" w:rsidP="001D7E13">
            <w:pPr>
              <w:pStyle w:val="TableParagraph"/>
              <w:tabs>
                <w:tab w:val="left" w:pos="1189"/>
                <w:tab w:val="left" w:pos="2570"/>
              </w:tabs>
              <w:spacing w:before="112" w:line="247" w:lineRule="auto"/>
              <w:ind w:left="120" w:right="99"/>
              <w:rPr>
                <w:sz w:val="24"/>
              </w:rPr>
            </w:pPr>
            <w:r>
              <w:rPr>
                <w:sz w:val="24"/>
              </w:rPr>
              <w:t>3. Обеспечение качественного про- ведения</w:t>
            </w:r>
            <w:r>
              <w:rPr>
                <w:sz w:val="24"/>
              </w:rPr>
              <w:tab/>
              <w:t>аттестации</w:t>
            </w:r>
            <w:r>
              <w:rPr>
                <w:sz w:val="24"/>
              </w:rPr>
              <w:tab/>
              <w:t>педагогиче-</w:t>
            </w:r>
          </w:p>
        </w:tc>
        <w:tc>
          <w:tcPr>
            <w:tcW w:w="5525" w:type="dxa"/>
            <w:gridSpan w:val="2"/>
          </w:tcPr>
          <w:p w:rsidR="001D7E13" w:rsidRDefault="001D7E13" w:rsidP="001D7E13">
            <w:pPr>
              <w:pStyle w:val="TableParagraph"/>
              <w:spacing w:line="263" w:lineRule="exact"/>
              <w:rPr>
                <w:sz w:val="24"/>
              </w:rPr>
            </w:pPr>
            <w:r>
              <w:rPr>
                <w:sz w:val="24"/>
              </w:rPr>
              <w:t>Разработать систему мониторинга результатов дос-</w:t>
            </w:r>
          </w:p>
          <w:p w:rsidR="001D7E13" w:rsidRDefault="001D7E13" w:rsidP="001D7E13">
            <w:pPr>
              <w:pStyle w:val="TableParagraph"/>
              <w:spacing w:before="7" w:line="274" w:lineRule="exact"/>
              <w:rPr>
                <w:sz w:val="24"/>
              </w:rPr>
            </w:pPr>
            <w:r>
              <w:rPr>
                <w:sz w:val="24"/>
              </w:rPr>
              <w:t>тижений педагогических работников в межатте- стационный период.</w:t>
            </w:r>
          </w:p>
        </w:tc>
        <w:tc>
          <w:tcPr>
            <w:tcW w:w="1527" w:type="dxa"/>
          </w:tcPr>
          <w:p w:rsidR="001D7E13" w:rsidRDefault="001D7E13" w:rsidP="001D7E13">
            <w:r w:rsidRPr="00641A06">
              <w:t>2020-2024 гг</w:t>
            </w:r>
          </w:p>
        </w:tc>
        <w:tc>
          <w:tcPr>
            <w:tcW w:w="1843" w:type="dxa"/>
          </w:tcPr>
          <w:p w:rsidR="001D7E13" w:rsidRDefault="001D7E13" w:rsidP="001D7E13">
            <w:pPr>
              <w:pStyle w:val="TableParagraph"/>
              <w:spacing w:line="242" w:lineRule="auto"/>
              <w:ind w:left="899" w:right="102" w:hanging="586"/>
              <w:rPr>
                <w:sz w:val="24"/>
              </w:rPr>
            </w:pPr>
            <w:r>
              <w:rPr>
                <w:sz w:val="24"/>
              </w:rPr>
              <w:t>Зам. директо- ра</w:t>
            </w:r>
          </w:p>
        </w:tc>
      </w:tr>
      <w:tr w:rsidR="001D7E13">
        <w:trPr>
          <w:trHeight w:val="825"/>
        </w:trPr>
        <w:tc>
          <w:tcPr>
            <w:tcW w:w="821" w:type="dxa"/>
            <w:vMerge/>
            <w:tcBorders>
              <w:top w:val="nil"/>
            </w:tcBorders>
            <w:textDirection w:val="btLr"/>
          </w:tcPr>
          <w:p w:rsidR="001D7E13" w:rsidRDefault="001D7E13" w:rsidP="001D7E13">
            <w:pPr>
              <w:rPr>
                <w:sz w:val="2"/>
                <w:szCs w:val="2"/>
              </w:rPr>
            </w:pPr>
          </w:p>
        </w:tc>
        <w:tc>
          <w:tcPr>
            <w:tcW w:w="5525" w:type="dxa"/>
            <w:gridSpan w:val="2"/>
          </w:tcPr>
          <w:p w:rsidR="001D7E13" w:rsidRDefault="001D7E13" w:rsidP="001D7E13">
            <w:pPr>
              <w:pStyle w:val="TableParagraph"/>
              <w:spacing w:line="237" w:lineRule="auto"/>
              <w:rPr>
                <w:sz w:val="24"/>
              </w:rPr>
            </w:pPr>
            <w:r>
              <w:rPr>
                <w:sz w:val="24"/>
              </w:rPr>
              <w:t>Формирование системы целенаправленной мето- дической работы в гимназии по выявлению и под-</w:t>
            </w:r>
          </w:p>
          <w:p w:rsidR="001D7E13" w:rsidRDefault="001D7E13" w:rsidP="001D7E13">
            <w:pPr>
              <w:pStyle w:val="TableParagraph"/>
              <w:spacing w:line="267" w:lineRule="exact"/>
              <w:rPr>
                <w:sz w:val="24"/>
              </w:rPr>
            </w:pPr>
            <w:r>
              <w:rPr>
                <w:sz w:val="24"/>
              </w:rPr>
              <w:t>готовке претендентов на ВКК и 1КК</w:t>
            </w:r>
          </w:p>
        </w:tc>
        <w:tc>
          <w:tcPr>
            <w:tcW w:w="1527" w:type="dxa"/>
          </w:tcPr>
          <w:p w:rsidR="001D7E13" w:rsidRDefault="001D7E13" w:rsidP="001D7E13">
            <w:r w:rsidRPr="00641A06">
              <w:t>2020-2024 гг</w:t>
            </w:r>
          </w:p>
        </w:tc>
        <w:tc>
          <w:tcPr>
            <w:tcW w:w="1843" w:type="dxa"/>
          </w:tcPr>
          <w:p w:rsidR="001D7E13" w:rsidRDefault="001D7E13" w:rsidP="001D7E13">
            <w:pPr>
              <w:pStyle w:val="TableParagraph"/>
              <w:spacing w:line="237" w:lineRule="auto"/>
              <w:ind w:left="251" w:right="119" w:hanging="101"/>
              <w:rPr>
                <w:sz w:val="24"/>
              </w:rPr>
            </w:pPr>
            <w:r>
              <w:rPr>
                <w:sz w:val="24"/>
              </w:rPr>
              <w:t>Зам. директора по методиче-</w:t>
            </w:r>
          </w:p>
          <w:p w:rsidR="001D7E13" w:rsidRDefault="001D7E13" w:rsidP="001D7E13">
            <w:pPr>
              <w:pStyle w:val="TableParagraph"/>
              <w:spacing w:line="267" w:lineRule="exact"/>
              <w:ind w:left="318"/>
              <w:rPr>
                <w:sz w:val="24"/>
              </w:rPr>
            </w:pPr>
            <w:r>
              <w:rPr>
                <w:sz w:val="24"/>
              </w:rPr>
              <w:t>ской работе</w:t>
            </w:r>
          </w:p>
        </w:tc>
      </w:tr>
      <w:tr w:rsidR="001D7E13">
        <w:trPr>
          <w:trHeight w:val="1382"/>
        </w:trPr>
        <w:tc>
          <w:tcPr>
            <w:tcW w:w="821" w:type="dxa"/>
            <w:vMerge/>
            <w:tcBorders>
              <w:top w:val="nil"/>
            </w:tcBorders>
            <w:textDirection w:val="btLr"/>
          </w:tcPr>
          <w:p w:rsidR="001D7E13" w:rsidRDefault="001D7E13" w:rsidP="001D7E13">
            <w:pPr>
              <w:rPr>
                <w:sz w:val="2"/>
                <w:szCs w:val="2"/>
              </w:rPr>
            </w:pPr>
          </w:p>
        </w:tc>
        <w:tc>
          <w:tcPr>
            <w:tcW w:w="5525" w:type="dxa"/>
            <w:gridSpan w:val="2"/>
          </w:tcPr>
          <w:p w:rsidR="001D7E13" w:rsidRDefault="001D7E13" w:rsidP="001D7E13">
            <w:pPr>
              <w:pStyle w:val="TableParagraph"/>
              <w:ind w:left="144" w:right="87"/>
              <w:jc w:val="both"/>
              <w:rPr>
                <w:sz w:val="24"/>
              </w:rPr>
            </w:pPr>
            <w:r>
              <w:rPr>
                <w:sz w:val="24"/>
              </w:rPr>
              <w:t>Проведение публичной защиты достижений и ре- зультатов профессиональной деятельности педаго- гов – претендентов на высшую и первую</w:t>
            </w:r>
            <w:r>
              <w:rPr>
                <w:spacing w:val="57"/>
                <w:sz w:val="24"/>
              </w:rPr>
              <w:t xml:space="preserve"> </w:t>
            </w:r>
            <w:r>
              <w:rPr>
                <w:sz w:val="24"/>
              </w:rPr>
              <w:t>квалифи-</w:t>
            </w:r>
          </w:p>
          <w:p w:rsidR="001D7E13" w:rsidRDefault="001D7E13" w:rsidP="001D7E13">
            <w:pPr>
              <w:pStyle w:val="TableParagraph"/>
              <w:spacing w:line="274" w:lineRule="exact"/>
              <w:ind w:left="144" w:right="89"/>
              <w:jc w:val="both"/>
              <w:rPr>
                <w:sz w:val="24"/>
              </w:rPr>
            </w:pPr>
            <w:r>
              <w:rPr>
                <w:sz w:val="24"/>
              </w:rPr>
              <w:t>кационные категории в рамках методической ра- боты</w:t>
            </w:r>
          </w:p>
        </w:tc>
        <w:tc>
          <w:tcPr>
            <w:tcW w:w="1527" w:type="dxa"/>
          </w:tcPr>
          <w:p w:rsidR="001D7E13" w:rsidRDefault="001D7E13" w:rsidP="001D7E13">
            <w:r w:rsidRPr="00641A06">
              <w:t>2020-2024 гг</w:t>
            </w:r>
          </w:p>
        </w:tc>
        <w:tc>
          <w:tcPr>
            <w:tcW w:w="1843" w:type="dxa"/>
          </w:tcPr>
          <w:p w:rsidR="001D7E13" w:rsidRDefault="001D7E13" w:rsidP="001D7E13">
            <w:pPr>
              <w:pStyle w:val="TableParagraph"/>
              <w:ind w:left="149" w:right="133"/>
              <w:jc w:val="center"/>
              <w:rPr>
                <w:sz w:val="24"/>
              </w:rPr>
            </w:pPr>
            <w:r>
              <w:rPr>
                <w:sz w:val="24"/>
              </w:rPr>
              <w:t>Зам. директора по методиче- ской работе</w:t>
            </w:r>
          </w:p>
        </w:tc>
      </w:tr>
      <w:tr w:rsidR="00062D39">
        <w:trPr>
          <w:trHeight w:val="825"/>
        </w:trPr>
        <w:tc>
          <w:tcPr>
            <w:tcW w:w="821" w:type="dxa"/>
            <w:vMerge/>
            <w:tcBorders>
              <w:top w:val="nil"/>
            </w:tcBorders>
            <w:textDirection w:val="btLr"/>
          </w:tcPr>
          <w:p w:rsidR="00062D39" w:rsidRDefault="00062D39">
            <w:pPr>
              <w:rPr>
                <w:sz w:val="2"/>
                <w:szCs w:val="2"/>
              </w:rPr>
            </w:pPr>
          </w:p>
        </w:tc>
        <w:tc>
          <w:tcPr>
            <w:tcW w:w="5525" w:type="dxa"/>
            <w:gridSpan w:val="2"/>
          </w:tcPr>
          <w:p w:rsidR="00062D39" w:rsidRDefault="000F7B1A">
            <w:pPr>
              <w:pStyle w:val="TableParagraph"/>
              <w:spacing w:line="237" w:lineRule="auto"/>
              <w:rPr>
                <w:sz w:val="24"/>
              </w:rPr>
            </w:pPr>
            <w:r>
              <w:rPr>
                <w:sz w:val="24"/>
              </w:rPr>
              <w:t>Обеспечение оформления письменных уведомле- ний  (контракт, индивидуальное задание и  т.п.)</w:t>
            </w:r>
            <w:r>
              <w:rPr>
                <w:spacing w:val="10"/>
                <w:sz w:val="24"/>
              </w:rPr>
              <w:t xml:space="preserve"> </w:t>
            </w:r>
            <w:r>
              <w:rPr>
                <w:spacing w:val="2"/>
                <w:sz w:val="24"/>
              </w:rPr>
              <w:t>пе-</w:t>
            </w:r>
          </w:p>
          <w:p w:rsidR="00062D39" w:rsidRDefault="000F7B1A">
            <w:pPr>
              <w:pStyle w:val="TableParagraph"/>
              <w:spacing w:line="267" w:lineRule="exact"/>
              <w:rPr>
                <w:sz w:val="24"/>
              </w:rPr>
            </w:pPr>
            <w:r>
              <w:rPr>
                <w:sz w:val="24"/>
              </w:rPr>
              <w:t xml:space="preserve">дагогических  работников  о  сроке  проведения </w:t>
            </w:r>
            <w:r>
              <w:rPr>
                <w:spacing w:val="18"/>
                <w:sz w:val="24"/>
              </w:rPr>
              <w:t xml:space="preserve"> </w:t>
            </w:r>
            <w:r>
              <w:rPr>
                <w:sz w:val="24"/>
              </w:rPr>
              <w:t>их</w:t>
            </w:r>
          </w:p>
        </w:tc>
        <w:tc>
          <w:tcPr>
            <w:tcW w:w="1527" w:type="dxa"/>
          </w:tcPr>
          <w:p w:rsidR="00062D39" w:rsidRDefault="001D7E13">
            <w:pPr>
              <w:pStyle w:val="TableParagraph"/>
              <w:spacing w:line="263" w:lineRule="exact"/>
              <w:ind w:left="0" w:right="41"/>
              <w:jc w:val="right"/>
              <w:rPr>
                <w:sz w:val="24"/>
              </w:rPr>
            </w:pPr>
            <w:r w:rsidRPr="001D7E13">
              <w:rPr>
                <w:sz w:val="24"/>
              </w:rPr>
              <w:t>2020-2024 гг</w:t>
            </w:r>
          </w:p>
        </w:tc>
        <w:tc>
          <w:tcPr>
            <w:tcW w:w="1843" w:type="dxa"/>
          </w:tcPr>
          <w:p w:rsidR="00062D39" w:rsidRDefault="000F7B1A">
            <w:pPr>
              <w:pStyle w:val="TableParagraph"/>
              <w:spacing w:line="237" w:lineRule="auto"/>
              <w:ind w:left="251" w:right="119" w:hanging="101"/>
              <w:rPr>
                <w:sz w:val="24"/>
              </w:rPr>
            </w:pPr>
            <w:r>
              <w:rPr>
                <w:sz w:val="24"/>
              </w:rPr>
              <w:t>Зам. директора по методиче-</w:t>
            </w:r>
          </w:p>
          <w:p w:rsidR="00062D39" w:rsidRDefault="000F7B1A">
            <w:pPr>
              <w:pStyle w:val="TableParagraph"/>
              <w:spacing w:line="267" w:lineRule="exact"/>
              <w:ind w:left="318"/>
              <w:rPr>
                <w:sz w:val="24"/>
              </w:rPr>
            </w:pPr>
            <w:r>
              <w:rPr>
                <w:sz w:val="24"/>
              </w:rPr>
              <w:t>ской работе</w:t>
            </w:r>
          </w:p>
        </w:tc>
      </w:tr>
    </w:tbl>
    <w:p w:rsidR="00062D39" w:rsidRDefault="00062D39">
      <w:pPr>
        <w:spacing w:line="267" w:lineRule="exact"/>
        <w:rPr>
          <w:sz w:val="24"/>
        </w:rPr>
        <w:sectPr w:rsidR="00062D39">
          <w:pgSz w:w="11910" w:h="16840"/>
          <w:pgMar w:top="1120" w:right="0" w:bottom="1060" w:left="1160" w:header="0" w:footer="880" w:gutter="0"/>
          <w:cols w:space="720"/>
        </w:sectPr>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1"/>
        <w:gridCol w:w="5526"/>
        <w:gridCol w:w="1527"/>
        <w:gridCol w:w="1843"/>
      </w:tblGrid>
      <w:tr w:rsidR="00062D39">
        <w:trPr>
          <w:trHeight w:val="1382"/>
        </w:trPr>
        <w:tc>
          <w:tcPr>
            <w:tcW w:w="821" w:type="dxa"/>
            <w:vMerge w:val="restart"/>
          </w:tcPr>
          <w:p w:rsidR="00062D39" w:rsidRDefault="00062D39">
            <w:pPr>
              <w:pStyle w:val="TableParagraph"/>
              <w:ind w:left="0"/>
              <w:rPr>
                <w:sz w:val="24"/>
              </w:rPr>
            </w:pPr>
          </w:p>
        </w:tc>
        <w:tc>
          <w:tcPr>
            <w:tcW w:w="5526" w:type="dxa"/>
          </w:tcPr>
          <w:p w:rsidR="00062D39" w:rsidRDefault="000F7B1A">
            <w:pPr>
              <w:pStyle w:val="TableParagraph"/>
              <w:ind w:right="89"/>
              <w:jc w:val="both"/>
              <w:rPr>
                <w:sz w:val="24"/>
              </w:rPr>
            </w:pPr>
            <w:r>
              <w:rPr>
                <w:sz w:val="24"/>
              </w:rPr>
              <w:t>аттестации и о конкретных результатах, преду- смотренных пунктами 36, 37 Порядка, которые должны быть достигнуты в межаттестационный</w:t>
            </w:r>
          </w:p>
          <w:p w:rsidR="00062D39" w:rsidRDefault="000F7B1A">
            <w:pPr>
              <w:pStyle w:val="TableParagraph"/>
              <w:spacing w:line="274" w:lineRule="exact"/>
              <w:ind w:right="95"/>
              <w:jc w:val="both"/>
              <w:rPr>
                <w:sz w:val="24"/>
              </w:rPr>
            </w:pPr>
            <w:r>
              <w:rPr>
                <w:sz w:val="24"/>
              </w:rPr>
              <w:t>период во взаимосвязи с задачами повышения ка- чества образования в целом.</w:t>
            </w:r>
          </w:p>
        </w:tc>
        <w:tc>
          <w:tcPr>
            <w:tcW w:w="1527" w:type="dxa"/>
          </w:tcPr>
          <w:p w:rsidR="00062D39" w:rsidRDefault="00062D39">
            <w:pPr>
              <w:pStyle w:val="TableParagraph"/>
              <w:ind w:left="0"/>
              <w:rPr>
                <w:sz w:val="24"/>
              </w:rPr>
            </w:pPr>
          </w:p>
        </w:tc>
        <w:tc>
          <w:tcPr>
            <w:tcW w:w="1843" w:type="dxa"/>
          </w:tcPr>
          <w:p w:rsidR="00062D39" w:rsidRDefault="00062D39">
            <w:pPr>
              <w:pStyle w:val="TableParagraph"/>
              <w:ind w:left="0"/>
              <w:rPr>
                <w:sz w:val="24"/>
              </w:rPr>
            </w:pPr>
          </w:p>
        </w:tc>
      </w:tr>
      <w:tr w:rsidR="00062D39">
        <w:trPr>
          <w:trHeight w:val="2208"/>
        </w:trPr>
        <w:tc>
          <w:tcPr>
            <w:tcW w:w="821" w:type="dxa"/>
            <w:vMerge/>
            <w:tcBorders>
              <w:top w:val="nil"/>
            </w:tcBorders>
          </w:tcPr>
          <w:p w:rsidR="00062D39" w:rsidRDefault="00062D39">
            <w:pPr>
              <w:rPr>
                <w:sz w:val="2"/>
                <w:szCs w:val="2"/>
              </w:rPr>
            </w:pPr>
          </w:p>
        </w:tc>
        <w:tc>
          <w:tcPr>
            <w:tcW w:w="5526" w:type="dxa"/>
          </w:tcPr>
          <w:p w:rsidR="00062D39" w:rsidRDefault="000F7B1A">
            <w:pPr>
              <w:pStyle w:val="TableParagraph"/>
              <w:ind w:right="84"/>
              <w:jc w:val="both"/>
              <w:rPr>
                <w:sz w:val="24"/>
              </w:rPr>
            </w:pPr>
            <w:r>
              <w:rPr>
                <w:sz w:val="24"/>
              </w:rPr>
              <w:t>Использование опыта работы педагога с высшей категорией, претендентов на ВКК для участия в региональных инновационных площадках, в работе методических объединений педагогических работ- ников организаций; транслирование опыта практи- ческих результатов своей профессиональной дея- тельности, в том числе экспериментальной и инно-</w:t>
            </w:r>
          </w:p>
          <w:p w:rsidR="00062D39" w:rsidRDefault="000F7B1A">
            <w:pPr>
              <w:pStyle w:val="TableParagraph"/>
              <w:spacing w:line="270" w:lineRule="exact"/>
              <w:rPr>
                <w:sz w:val="24"/>
              </w:rPr>
            </w:pPr>
            <w:r>
              <w:rPr>
                <w:sz w:val="24"/>
              </w:rPr>
              <w:t>вационной.</w:t>
            </w:r>
          </w:p>
        </w:tc>
        <w:tc>
          <w:tcPr>
            <w:tcW w:w="1527" w:type="dxa"/>
          </w:tcPr>
          <w:p w:rsidR="00062D39" w:rsidRDefault="001D7E13">
            <w:pPr>
              <w:pStyle w:val="TableParagraph"/>
              <w:spacing w:line="263" w:lineRule="exact"/>
              <w:ind w:left="0" w:right="42"/>
              <w:jc w:val="right"/>
              <w:rPr>
                <w:sz w:val="24"/>
              </w:rPr>
            </w:pPr>
            <w:r w:rsidRPr="00CE1283">
              <w:t>2020-2024 гг.</w:t>
            </w:r>
          </w:p>
        </w:tc>
        <w:tc>
          <w:tcPr>
            <w:tcW w:w="1843" w:type="dxa"/>
          </w:tcPr>
          <w:p w:rsidR="00062D39" w:rsidRDefault="000F7B1A">
            <w:pPr>
              <w:pStyle w:val="TableParagraph"/>
              <w:ind w:left="148" w:right="134"/>
              <w:jc w:val="center"/>
              <w:rPr>
                <w:sz w:val="24"/>
              </w:rPr>
            </w:pPr>
            <w:r>
              <w:rPr>
                <w:sz w:val="24"/>
              </w:rPr>
              <w:t>Зам. директора по методиче- ской работе</w:t>
            </w:r>
          </w:p>
        </w:tc>
      </w:tr>
      <w:tr w:rsidR="001D7E13">
        <w:trPr>
          <w:trHeight w:val="825"/>
        </w:trPr>
        <w:tc>
          <w:tcPr>
            <w:tcW w:w="821" w:type="dxa"/>
            <w:vMerge w:val="restart"/>
          </w:tcPr>
          <w:p w:rsidR="001D7E13" w:rsidRDefault="001D7E13" w:rsidP="001D7E13">
            <w:pPr>
              <w:pStyle w:val="TableParagraph"/>
              <w:ind w:left="0"/>
              <w:rPr>
                <w:sz w:val="24"/>
              </w:rPr>
            </w:pPr>
          </w:p>
        </w:tc>
        <w:tc>
          <w:tcPr>
            <w:tcW w:w="5526" w:type="dxa"/>
          </w:tcPr>
          <w:p w:rsidR="001D7E13" w:rsidRDefault="001D7E13" w:rsidP="001D7E13">
            <w:pPr>
              <w:pStyle w:val="TableParagraph"/>
              <w:spacing w:line="237" w:lineRule="auto"/>
              <w:ind w:right="76"/>
              <w:rPr>
                <w:sz w:val="24"/>
              </w:rPr>
            </w:pPr>
            <w:r>
              <w:rPr>
                <w:sz w:val="24"/>
              </w:rPr>
              <w:t>Создание и организация деятельности обновленной модели деятельности методической службы школы</w:t>
            </w:r>
          </w:p>
        </w:tc>
        <w:tc>
          <w:tcPr>
            <w:tcW w:w="1527" w:type="dxa"/>
          </w:tcPr>
          <w:p w:rsidR="001D7E13" w:rsidRDefault="001D7E13" w:rsidP="001D7E13">
            <w:r w:rsidRPr="001B747C">
              <w:t>2020-2024 гг</w:t>
            </w:r>
          </w:p>
        </w:tc>
        <w:tc>
          <w:tcPr>
            <w:tcW w:w="1843" w:type="dxa"/>
          </w:tcPr>
          <w:p w:rsidR="001D7E13" w:rsidRDefault="001D7E13" w:rsidP="001D7E13">
            <w:pPr>
              <w:pStyle w:val="TableParagraph"/>
              <w:spacing w:line="237" w:lineRule="auto"/>
              <w:ind w:left="250" w:right="120" w:hanging="101"/>
              <w:rPr>
                <w:sz w:val="24"/>
              </w:rPr>
            </w:pPr>
            <w:r>
              <w:rPr>
                <w:sz w:val="24"/>
              </w:rPr>
              <w:t>Зам. директора по методиче-</w:t>
            </w:r>
          </w:p>
          <w:p w:rsidR="001D7E13" w:rsidRDefault="001D7E13" w:rsidP="001D7E13">
            <w:pPr>
              <w:pStyle w:val="TableParagraph"/>
              <w:spacing w:line="267" w:lineRule="exact"/>
              <w:ind w:left="317"/>
              <w:rPr>
                <w:sz w:val="24"/>
              </w:rPr>
            </w:pPr>
            <w:r>
              <w:rPr>
                <w:sz w:val="24"/>
              </w:rPr>
              <w:t>ской работе</w:t>
            </w:r>
          </w:p>
        </w:tc>
      </w:tr>
      <w:tr w:rsidR="001D7E13">
        <w:trPr>
          <w:trHeight w:val="830"/>
        </w:trPr>
        <w:tc>
          <w:tcPr>
            <w:tcW w:w="821" w:type="dxa"/>
            <w:vMerge/>
            <w:tcBorders>
              <w:top w:val="nil"/>
            </w:tcBorders>
          </w:tcPr>
          <w:p w:rsidR="001D7E13" w:rsidRDefault="001D7E13" w:rsidP="001D7E13">
            <w:pPr>
              <w:rPr>
                <w:sz w:val="2"/>
                <w:szCs w:val="2"/>
              </w:rPr>
            </w:pPr>
          </w:p>
        </w:tc>
        <w:tc>
          <w:tcPr>
            <w:tcW w:w="5526" w:type="dxa"/>
          </w:tcPr>
          <w:p w:rsidR="001D7E13" w:rsidRDefault="001D7E13" w:rsidP="001D7E13">
            <w:pPr>
              <w:pStyle w:val="TableParagraph"/>
              <w:spacing w:line="267" w:lineRule="exact"/>
              <w:ind w:left="0" w:right="97"/>
              <w:jc w:val="right"/>
              <w:rPr>
                <w:sz w:val="24"/>
              </w:rPr>
            </w:pPr>
            <w:r>
              <w:rPr>
                <w:sz w:val="24"/>
              </w:rPr>
              <w:t>Создание и реализация программы развития кадров</w:t>
            </w:r>
          </w:p>
        </w:tc>
        <w:tc>
          <w:tcPr>
            <w:tcW w:w="1527" w:type="dxa"/>
          </w:tcPr>
          <w:p w:rsidR="001D7E13" w:rsidRDefault="001D7E13" w:rsidP="001D7E13">
            <w:r w:rsidRPr="001B747C">
              <w:t>2020-2024 гг</w:t>
            </w:r>
          </w:p>
        </w:tc>
        <w:tc>
          <w:tcPr>
            <w:tcW w:w="1843" w:type="dxa"/>
          </w:tcPr>
          <w:p w:rsidR="001D7E13" w:rsidRDefault="001D7E13" w:rsidP="001D7E13">
            <w:pPr>
              <w:pStyle w:val="TableParagraph"/>
              <w:spacing w:line="237" w:lineRule="auto"/>
              <w:ind w:left="250" w:right="120" w:hanging="101"/>
              <w:rPr>
                <w:sz w:val="24"/>
              </w:rPr>
            </w:pPr>
            <w:r>
              <w:rPr>
                <w:sz w:val="24"/>
              </w:rPr>
              <w:t>Зам. директора по методиче-</w:t>
            </w:r>
          </w:p>
          <w:p w:rsidR="001D7E13" w:rsidRDefault="001D7E13" w:rsidP="001D7E13">
            <w:pPr>
              <w:pStyle w:val="TableParagraph"/>
              <w:spacing w:line="271" w:lineRule="exact"/>
              <w:ind w:left="317"/>
              <w:rPr>
                <w:sz w:val="24"/>
              </w:rPr>
            </w:pPr>
            <w:r>
              <w:rPr>
                <w:sz w:val="24"/>
              </w:rPr>
              <w:t>ской работе</w:t>
            </w:r>
          </w:p>
        </w:tc>
      </w:tr>
      <w:tr w:rsidR="001D7E13">
        <w:trPr>
          <w:trHeight w:val="830"/>
        </w:trPr>
        <w:tc>
          <w:tcPr>
            <w:tcW w:w="821" w:type="dxa"/>
            <w:vMerge w:val="restart"/>
            <w:textDirection w:val="btLr"/>
          </w:tcPr>
          <w:p w:rsidR="001D7E13" w:rsidRDefault="001D7E13" w:rsidP="001D7E13">
            <w:pPr>
              <w:pStyle w:val="TableParagraph"/>
              <w:spacing w:before="112"/>
              <w:ind w:left="120"/>
              <w:rPr>
                <w:sz w:val="24"/>
              </w:rPr>
            </w:pPr>
            <w:r>
              <w:rPr>
                <w:sz w:val="24"/>
              </w:rPr>
              <w:t>4.Совершенствование системы методической службы</w:t>
            </w:r>
          </w:p>
        </w:tc>
        <w:tc>
          <w:tcPr>
            <w:tcW w:w="5526" w:type="dxa"/>
          </w:tcPr>
          <w:p w:rsidR="001D7E13" w:rsidRDefault="001D7E13" w:rsidP="001D7E13">
            <w:pPr>
              <w:pStyle w:val="TableParagraph"/>
              <w:spacing w:line="263" w:lineRule="exact"/>
              <w:rPr>
                <w:sz w:val="24"/>
              </w:rPr>
            </w:pPr>
            <w:r>
              <w:rPr>
                <w:sz w:val="24"/>
              </w:rPr>
              <w:t>Методическое сопровождение деятельности регио-</w:t>
            </w:r>
          </w:p>
          <w:p w:rsidR="001D7E13" w:rsidRDefault="001D7E13" w:rsidP="001D7E13">
            <w:pPr>
              <w:pStyle w:val="TableParagraph"/>
              <w:spacing w:before="7" w:line="274" w:lineRule="exact"/>
              <w:rPr>
                <w:sz w:val="24"/>
              </w:rPr>
            </w:pPr>
            <w:r>
              <w:rPr>
                <w:sz w:val="24"/>
              </w:rPr>
              <w:t>нальных инновационных площадок, участия в них отдельных педагогов</w:t>
            </w:r>
          </w:p>
        </w:tc>
        <w:tc>
          <w:tcPr>
            <w:tcW w:w="1527" w:type="dxa"/>
          </w:tcPr>
          <w:p w:rsidR="001D7E13" w:rsidRDefault="001D7E13" w:rsidP="001D7E13">
            <w:r w:rsidRPr="001B747C">
              <w:t>2020-2024 гг</w:t>
            </w:r>
          </w:p>
        </w:tc>
        <w:tc>
          <w:tcPr>
            <w:tcW w:w="1843" w:type="dxa"/>
          </w:tcPr>
          <w:p w:rsidR="001D7E13" w:rsidRDefault="001D7E13" w:rsidP="001D7E13">
            <w:pPr>
              <w:pStyle w:val="TableParagraph"/>
              <w:spacing w:line="263" w:lineRule="exact"/>
              <w:ind w:left="250" w:hanging="101"/>
              <w:rPr>
                <w:sz w:val="24"/>
              </w:rPr>
            </w:pPr>
            <w:r>
              <w:rPr>
                <w:sz w:val="24"/>
              </w:rPr>
              <w:t>Зам. директора</w:t>
            </w:r>
          </w:p>
          <w:p w:rsidR="001D7E13" w:rsidRDefault="001D7E13" w:rsidP="001D7E13">
            <w:pPr>
              <w:pStyle w:val="TableParagraph"/>
              <w:spacing w:before="7" w:line="274" w:lineRule="exact"/>
              <w:ind w:left="317" w:right="214" w:hanging="68"/>
              <w:rPr>
                <w:sz w:val="24"/>
              </w:rPr>
            </w:pPr>
            <w:r>
              <w:rPr>
                <w:sz w:val="24"/>
              </w:rPr>
              <w:t>по методиче- ской работе</w:t>
            </w:r>
          </w:p>
        </w:tc>
      </w:tr>
      <w:tr w:rsidR="001D7E13">
        <w:trPr>
          <w:trHeight w:val="825"/>
        </w:trPr>
        <w:tc>
          <w:tcPr>
            <w:tcW w:w="821" w:type="dxa"/>
            <w:vMerge/>
            <w:tcBorders>
              <w:top w:val="nil"/>
            </w:tcBorders>
            <w:textDirection w:val="btLr"/>
          </w:tcPr>
          <w:p w:rsidR="001D7E13" w:rsidRDefault="001D7E13" w:rsidP="001D7E13">
            <w:pPr>
              <w:rPr>
                <w:sz w:val="2"/>
                <w:szCs w:val="2"/>
              </w:rPr>
            </w:pPr>
          </w:p>
        </w:tc>
        <w:tc>
          <w:tcPr>
            <w:tcW w:w="5526" w:type="dxa"/>
          </w:tcPr>
          <w:p w:rsidR="001D7E13" w:rsidRDefault="001D7E13" w:rsidP="001D7E13">
            <w:pPr>
              <w:pStyle w:val="TableParagraph"/>
              <w:spacing w:line="237" w:lineRule="auto"/>
              <w:rPr>
                <w:sz w:val="24"/>
              </w:rPr>
            </w:pPr>
            <w:r>
              <w:rPr>
                <w:sz w:val="24"/>
              </w:rPr>
              <w:t>Систематизация проведения научно-практических мероприятий с педагогами по всем направлениям</w:t>
            </w:r>
          </w:p>
          <w:p w:rsidR="001D7E13" w:rsidRDefault="001D7E13" w:rsidP="001D7E13">
            <w:pPr>
              <w:pStyle w:val="TableParagraph"/>
              <w:spacing w:line="267" w:lineRule="exact"/>
              <w:rPr>
                <w:sz w:val="24"/>
              </w:rPr>
            </w:pPr>
            <w:r>
              <w:rPr>
                <w:sz w:val="24"/>
              </w:rPr>
              <w:t>внедрения ФГОС</w:t>
            </w:r>
          </w:p>
        </w:tc>
        <w:tc>
          <w:tcPr>
            <w:tcW w:w="1527" w:type="dxa"/>
          </w:tcPr>
          <w:p w:rsidR="001D7E13" w:rsidRDefault="001D7E13" w:rsidP="001D7E13">
            <w:r w:rsidRPr="001B747C">
              <w:t>2020-2024 гг</w:t>
            </w:r>
          </w:p>
        </w:tc>
        <w:tc>
          <w:tcPr>
            <w:tcW w:w="1843" w:type="dxa"/>
          </w:tcPr>
          <w:p w:rsidR="001D7E13" w:rsidRDefault="001D7E13" w:rsidP="001D7E13">
            <w:pPr>
              <w:pStyle w:val="TableParagraph"/>
              <w:spacing w:line="237" w:lineRule="auto"/>
              <w:ind w:left="250" w:right="120" w:hanging="101"/>
              <w:rPr>
                <w:sz w:val="24"/>
              </w:rPr>
            </w:pPr>
            <w:r>
              <w:rPr>
                <w:sz w:val="24"/>
              </w:rPr>
              <w:t>Зам. директора по методиче-</w:t>
            </w:r>
          </w:p>
          <w:p w:rsidR="001D7E13" w:rsidRDefault="001D7E13" w:rsidP="001D7E13">
            <w:pPr>
              <w:pStyle w:val="TableParagraph"/>
              <w:spacing w:line="267" w:lineRule="exact"/>
              <w:ind w:left="317"/>
              <w:rPr>
                <w:sz w:val="24"/>
              </w:rPr>
            </w:pPr>
            <w:r>
              <w:rPr>
                <w:sz w:val="24"/>
              </w:rPr>
              <w:t>ской работе</w:t>
            </w:r>
          </w:p>
        </w:tc>
      </w:tr>
      <w:tr w:rsidR="001D7E13">
        <w:trPr>
          <w:trHeight w:val="830"/>
        </w:trPr>
        <w:tc>
          <w:tcPr>
            <w:tcW w:w="821" w:type="dxa"/>
            <w:vMerge/>
            <w:tcBorders>
              <w:top w:val="nil"/>
            </w:tcBorders>
            <w:textDirection w:val="btLr"/>
          </w:tcPr>
          <w:p w:rsidR="001D7E13" w:rsidRDefault="001D7E13" w:rsidP="001D7E13">
            <w:pPr>
              <w:rPr>
                <w:sz w:val="2"/>
                <w:szCs w:val="2"/>
              </w:rPr>
            </w:pPr>
          </w:p>
        </w:tc>
        <w:tc>
          <w:tcPr>
            <w:tcW w:w="5526" w:type="dxa"/>
          </w:tcPr>
          <w:p w:rsidR="001D7E13" w:rsidRDefault="001D7E13" w:rsidP="001D7E13">
            <w:pPr>
              <w:pStyle w:val="TableParagraph"/>
              <w:tabs>
                <w:tab w:val="left" w:pos="2402"/>
                <w:tab w:val="left" w:pos="3990"/>
              </w:tabs>
              <w:spacing w:line="263" w:lineRule="exact"/>
              <w:rPr>
                <w:sz w:val="24"/>
              </w:rPr>
            </w:pPr>
            <w:r>
              <w:rPr>
                <w:sz w:val="24"/>
              </w:rPr>
              <w:t>Совершенствование</w:t>
            </w:r>
            <w:r>
              <w:rPr>
                <w:sz w:val="24"/>
              </w:rPr>
              <w:tab/>
              <w:t>деятельности</w:t>
            </w:r>
            <w:r>
              <w:rPr>
                <w:sz w:val="24"/>
              </w:rPr>
              <w:tab/>
              <w:t>методических</w:t>
            </w:r>
          </w:p>
          <w:p w:rsidR="001D7E13" w:rsidRDefault="001D7E13" w:rsidP="001D7E13">
            <w:pPr>
              <w:pStyle w:val="TableParagraph"/>
              <w:spacing w:before="7" w:line="274" w:lineRule="exact"/>
              <w:rPr>
                <w:sz w:val="24"/>
              </w:rPr>
            </w:pPr>
            <w:r>
              <w:rPr>
                <w:sz w:val="24"/>
              </w:rPr>
              <w:t>объединений гимназии в части обобщения и транс- лирования педагогического опыта</w:t>
            </w:r>
          </w:p>
        </w:tc>
        <w:tc>
          <w:tcPr>
            <w:tcW w:w="1527" w:type="dxa"/>
          </w:tcPr>
          <w:p w:rsidR="001D7E13" w:rsidRDefault="001D7E13" w:rsidP="001D7E13">
            <w:r w:rsidRPr="001B747C">
              <w:t>2020-2024 гг</w:t>
            </w:r>
          </w:p>
        </w:tc>
        <w:tc>
          <w:tcPr>
            <w:tcW w:w="1843" w:type="dxa"/>
          </w:tcPr>
          <w:p w:rsidR="001D7E13" w:rsidRDefault="001D7E13" w:rsidP="001D7E13">
            <w:pPr>
              <w:pStyle w:val="TableParagraph"/>
              <w:spacing w:line="263" w:lineRule="exact"/>
              <w:ind w:left="250" w:hanging="101"/>
              <w:rPr>
                <w:sz w:val="24"/>
              </w:rPr>
            </w:pPr>
            <w:r>
              <w:rPr>
                <w:sz w:val="24"/>
              </w:rPr>
              <w:t>Зам. директора</w:t>
            </w:r>
          </w:p>
          <w:p w:rsidR="001D7E13" w:rsidRDefault="001D7E13" w:rsidP="001D7E13">
            <w:pPr>
              <w:pStyle w:val="TableParagraph"/>
              <w:spacing w:before="7" w:line="274" w:lineRule="exact"/>
              <w:ind w:left="317" w:right="214" w:hanging="68"/>
              <w:rPr>
                <w:sz w:val="24"/>
              </w:rPr>
            </w:pPr>
            <w:r>
              <w:rPr>
                <w:sz w:val="24"/>
              </w:rPr>
              <w:t>по методиче- ской работе</w:t>
            </w:r>
          </w:p>
        </w:tc>
      </w:tr>
      <w:tr w:rsidR="001D7E13">
        <w:trPr>
          <w:trHeight w:val="1103"/>
        </w:trPr>
        <w:tc>
          <w:tcPr>
            <w:tcW w:w="821" w:type="dxa"/>
            <w:vMerge/>
            <w:tcBorders>
              <w:top w:val="nil"/>
            </w:tcBorders>
            <w:textDirection w:val="btLr"/>
          </w:tcPr>
          <w:p w:rsidR="001D7E13" w:rsidRDefault="001D7E13" w:rsidP="001D7E13">
            <w:pPr>
              <w:rPr>
                <w:sz w:val="2"/>
                <w:szCs w:val="2"/>
              </w:rPr>
            </w:pPr>
          </w:p>
        </w:tc>
        <w:tc>
          <w:tcPr>
            <w:tcW w:w="5526" w:type="dxa"/>
          </w:tcPr>
          <w:p w:rsidR="001D7E13" w:rsidRDefault="001D7E13" w:rsidP="001D7E13">
            <w:pPr>
              <w:pStyle w:val="TableParagraph"/>
              <w:tabs>
                <w:tab w:val="left" w:pos="1299"/>
              </w:tabs>
              <w:spacing w:line="237" w:lineRule="auto"/>
              <w:ind w:right="95"/>
              <w:rPr>
                <w:sz w:val="24"/>
              </w:rPr>
            </w:pPr>
            <w:r>
              <w:rPr>
                <w:sz w:val="24"/>
              </w:rPr>
              <w:t xml:space="preserve">Методическое сопровождение участия педагогов города </w:t>
            </w:r>
            <w:r>
              <w:rPr>
                <w:spacing w:val="7"/>
                <w:sz w:val="24"/>
              </w:rPr>
              <w:t xml:space="preserve"> </w:t>
            </w:r>
            <w:r>
              <w:rPr>
                <w:sz w:val="24"/>
              </w:rPr>
              <w:t>в</w:t>
            </w:r>
            <w:r>
              <w:rPr>
                <w:sz w:val="24"/>
              </w:rPr>
              <w:tab/>
              <w:t>городских и республиканских</w:t>
            </w:r>
            <w:r>
              <w:rPr>
                <w:spacing w:val="8"/>
                <w:sz w:val="24"/>
              </w:rPr>
              <w:t xml:space="preserve"> </w:t>
            </w:r>
            <w:r>
              <w:rPr>
                <w:sz w:val="24"/>
              </w:rPr>
              <w:t>грантах</w:t>
            </w:r>
          </w:p>
          <w:p w:rsidR="001D7E13" w:rsidRDefault="001D7E13" w:rsidP="001D7E13">
            <w:pPr>
              <w:pStyle w:val="TableParagraph"/>
              <w:spacing w:line="274" w:lineRule="exact"/>
              <w:ind w:right="88"/>
              <w:rPr>
                <w:sz w:val="24"/>
              </w:rPr>
            </w:pPr>
            <w:r>
              <w:rPr>
                <w:sz w:val="24"/>
              </w:rPr>
              <w:t>«Наш новый учитель», «Учитель-эксперт», «Учи- тель-наставник», «Учитель-мастер»</w:t>
            </w:r>
          </w:p>
        </w:tc>
        <w:tc>
          <w:tcPr>
            <w:tcW w:w="1527" w:type="dxa"/>
          </w:tcPr>
          <w:p w:rsidR="001D7E13" w:rsidRDefault="001D7E13" w:rsidP="001D7E13">
            <w:r w:rsidRPr="001B747C">
              <w:t>2020-2024 гг</w:t>
            </w:r>
          </w:p>
        </w:tc>
        <w:tc>
          <w:tcPr>
            <w:tcW w:w="1843" w:type="dxa"/>
          </w:tcPr>
          <w:p w:rsidR="001D7E13" w:rsidRDefault="001D7E13" w:rsidP="001D7E13">
            <w:pPr>
              <w:pStyle w:val="TableParagraph"/>
              <w:ind w:left="148" w:right="134"/>
              <w:jc w:val="center"/>
              <w:rPr>
                <w:sz w:val="24"/>
              </w:rPr>
            </w:pPr>
            <w:r>
              <w:rPr>
                <w:sz w:val="24"/>
              </w:rPr>
              <w:t>Зам. директора по методиче- ской работе</w:t>
            </w:r>
          </w:p>
        </w:tc>
      </w:tr>
      <w:tr w:rsidR="001D7E13">
        <w:trPr>
          <w:trHeight w:val="825"/>
        </w:trPr>
        <w:tc>
          <w:tcPr>
            <w:tcW w:w="821" w:type="dxa"/>
            <w:vMerge/>
            <w:tcBorders>
              <w:top w:val="nil"/>
            </w:tcBorders>
            <w:textDirection w:val="btLr"/>
          </w:tcPr>
          <w:p w:rsidR="001D7E13" w:rsidRDefault="001D7E13" w:rsidP="001D7E13">
            <w:pPr>
              <w:rPr>
                <w:sz w:val="2"/>
                <w:szCs w:val="2"/>
              </w:rPr>
            </w:pPr>
          </w:p>
        </w:tc>
        <w:tc>
          <w:tcPr>
            <w:tcW w:w="5526" w:type="dxa"/>
          </w:tcPr>
          <w:p w:rsidR="001D7E13" w:rsidRDefault="001D7E13" w:rsidP="001D7E13">
            <w:pPr>
              <w:pStyle w:val="TableParagraph"/>
              <w:spacing w:line="237" w:lineRule="auto"/>
              <w:rPr>
                <w:sz w:val="24"/>
              </w:rPr>
            </w:pPr>
            <w:r>
              <w:rPr>
                <w:sz w:val="24"/>
              </w:rPr>
              <w:t>Разработка методической продукции по сопрово- ждению ФГОС ОО, инновационной деятельности</w:t>
            </w:r>
          </w:p>
          <w:p w:rsidR="001D7E13" w:rsidRDefault="001D7E13" w:rsidP="001D7E13">
            <w:pPr>
              <w:pStyle w:val="TableParagraph"/>
              <w:spacing w:line="267" w:lineRule="exact"/>
              <w:rPr>
                <w:sz w:val="24"/>
              </w:rPr>
            </w:pPr>
            <w:r>
              <w:rPr>
                <w:sz w:val="24"/>
              </w:rPr>
              <w:t>гимназии</w:t>
            </w:r>
          </w:p>
        </w:tc>
        <w:tc>
          <w:tcPr>
            <w:tcW w:w="1527" w:type="dxa"/>
          </w:tcPr>
          <w:p w:rsidR="001D7E13" w:rsidRDefault="001D7E13" w:rsidP="001D7E13">
            <w:r w:rsidRPr="005B2304">
              <w:t>2020-2024 гг</w:t>
            </w:r>
          </w:p>
        </w:tc>
        <w:tc>
          <w:tcPr>
            <w:tcW w:w="1843" w:type="dxa"/>
          </w:tcPr>
          <w:p w:rsidR="001D7E13" w:rsidRDefault="001D7E13" w:rsidP="001D7E13">
            <w:pPr>
              <w:pStyle w:val="TableParagraph"/>
              <w:spacing w:line="237" w:lineRule="auto"/>
              <w:ind w:left="250" w:right="120" w:hanging="101"/>
              <w:rPr>
                <w:sz w:val="24"/>
              </w:rPr>
            </w:pPr>
            <w:r>
              <w:rPr>
                <w:sz w:val="24"/>
              </w:rPr>
              <w:t>Зам. директора по методиче-</w:t>
            </w:r>
          </w:p>
          <w:p w:rsidR="001D7E13" w:rsidRDefault="001D7E13" w:rsidP="001D7E13">
            <w:pPr>
              <w:pStyle w:val="TableParagraph"/>
              <w:spacing w:line="267" w:lineRule="exact"/>
              <w:ind w:left="317"/>
              <w:rPr>
                <w:sz w:val="24"/>
              </w:rPr>
            </w:pPr>
            <w:r>
              <w:rPr>
                <w:sz w:val="24"/>
              </w:rPr>
              <w:t>ской работе</w:t>
            </w:r>
          </w:p>
        </w:tc>
      </w:tr>
      <w:tr w:rsidR="001D7E13">
        <w:trPr>
          <w:trHeight w:val="2208"/>
        </w:trPr>
        <w:tc>
          <w:tcPr>
            <w:tcW w:w="821" w:type="dxa"/>
            <w:vMerge/>
            <w:tcBorders>
              <w:top w:val="nil"/>
            </w:tcBorders>
            <w:textDirection w:val="btLr"/>
          </w:tcPr>
          <w:p w:rsidR="001D7E13" w:rsidRDefault="001D7E13" w:rsidP="001D7E13">
            <w:pPr>
              <w:rPr>
                <w:sz w:val="2"/>
                <w:szCs w:val="2"/>
              </w:rPr>
            </w:pPr>
          </w:p>
        </w:tc>
        <w:tc>
          <w:tcPr>
            <w:tcW w:w="5526" w:type="dxa"/>
          </w:tcPr>
          <w:p w:rsidR="001D7E13" w:rsidRDefault="001D7E13" w:rsidP="001D7E13">
            <w:pPr>
              <w:pStyle w:val="TableParagraph"/>
              <w:ind w:right="89"/>
              <w:jc w:val="both"/>
              <w:rPr>
                <w:sz w:val="24"/>
              </w:rPr>
            </w:pPr>
            <w:r>
              <w:rPr>
                <w:sz w:val="24"/>
              </w:rPr>
              <w:t>Участие в новых конкурсах, фестивалях профес- сионального мастерства педагогических и руково- дящих работников системы общего образования («Учитель года», «Классный руководитель», «Пе- дагог-психолог», «Педагог-организатор», конкурс молодых педагогов «Педагогический дебют»,</w:t>
            </w:r>
          </w:p>
          <w:p w:rsidR="001D7E13" w:rsidRDefault="001D7E13" w:rsidP="001D7E13">
            <w:pPr>
              <w:pStyle w:val="TableParagraph"/>
              <w:spacing w:line="278" w:lineRule="exact"/>
              <w:ind w:right="90"/>
              <w:jc w:val="both"/>
              <w:rPr>
                <w:sz w:val="24"/>
              </w:rPr>
            </w:pPr>
            <w:r>
              <w:rPr>
                <w:sz w:val="24"/>
              </w:rPr>
              <w:t>смотры «Портфолио», «Педагогическая дина- стия»).</w:t>
            </w:r>
          </w:p>
        </w:tc>
        <w:tc>
          <w:tcPr>
            <w:tcW w:w="1527" w:type="dxa"/>
          </w:tcPr>
          <w:p w:rsidR="001D7E13" w:rsidRDefault="001D7E13" w:rsidP="001D7E13">
            <w:r w:rsidRPr="005B2304">
              <w:t>2020-2024 гг</w:t>
            </w:r>
          </w:p>
        </w:tc>
        <w:tc>
          <w:tcPr>
            <w:tcW w:w="1843" w:type="dxa"/>
          </w:tcPr>
          <w:p w:rsidR="001D7E13" w:rsidRDefault="001D7E13" w:rsidP="001D7E13">
            <w:pPr>
              <w:pStyle w:val="TableParagraph"/>
              <w:ind w:left="148" w:right="134"/>
              <w:jc w:val="center"/>
              <w:rPr>
                <w:sz w:val="24"/>
              </w:rPr>
            </w:pPr>
            <w:r>
              <w:rPr>
                <w:sz w:val="24"/>
              </w:rPr>
              <w:t>Зам. директора по методиче- ской работе</w:t>
            </w:r>
          </w:p>
        </w:tc>
      </w:tr>
      <w:tr w:rsidR="001D7E13">
        <w:trPr>
          <w:trHeight w:val="826"/>
        </w:trPr>
        <w:tc>
          <w:tcPr>
            <w:tcW w:w="821" w:type="dxa"/>
            <w:vMerge w:val="restart"/>
            <w:textDirection w:val="btLr"/>
          </w:tcPr>
          <w:p w:rsidR="001D7E13" w:rsidRDefault="001D7E13" w:rsidP="001D7E13">
            <w:pPr>
              <w:pStyle w:val="TableParagraph"/>
              <w:tabs>
                <w:tab w:val="left" w:pos="1204"/>
              </w:tabs>
              <w:spacing w:before="112" w:line="247" w:lineRule="auto"/>
              <w:ind w:left="120" w:right="103"/>
              <w:rPr>
                <w:sz w:val="24"/>
              </w:rPr>
            </w:pPr>
            <w:r>
              <w:rPr>
                <w:sz w:val="24"/>
              </w:rPr>
              <w:t>5. Осуществление ад- ресной</w:t>
            </w:r>
            <w:r>
              <w:rPr>
                <w:sz w:val="24"/>
              </w:rPr>
              <w:tab/>
            </w:r>
            <w:r>
              <w:rPr>
                <w:spacing w:val="-3"/>
                <w:sz w:val="24"/>
              </w:rPr>
              <w:t>социальной</w:t>
            </w:r>
          </w:p>
        </w:tc>
        <w:tc>
          <w:tcPr>
            <w:tcW w:w="5526" w:type="dxa"/>
          </w:tcPr>
          <w:p w:rsidR="001D7E13" w:rsidRDefault="001D7E13" w:rsidP="001D7E13">
            <w:pPr>
              <w:pStyle w:val="TableParagraph"/>
              <w:spacing w:line="259" w:lineRule="exact"/>
              <w:rPr>
                <w:sz w:val="24"/>
              </w:rPr>
            </w:pPr>
            <w:r>
              <w:rPr>
                <w:sz w:val="24"/>
              </w:rPr>
              <w:t>Разработка и внедрение механизмов</w:t>
            </w:r>
            <w:r>
              <w:rPr>
                <w:spacing w:val="57"/>
                <w:sz w:val="24"/>
              </w:rPr>
              <w:t xml:space="preserve"> </w:t>
            </w:r>
            <w:r>
              <w:rPr>
                <w:sz w:val="24"/>
              </w:rPr>
              <w:t>эффективного</w:t>
            </w:r>
          </w:p>
          <w:p w:rsidR="001D7E13" w:rsidRDefault="001D7E13" w:rsidP="001D7E13">
            <w:pPr>
              <w:pStyle w:val="TableParagraph"/>
              <w:spacing w:before="7" w:line="274" w:lineRule="exact"/>
              <w:rPr>
                <w:sz w:val="24"/>
              </w:rPr>
            </w:pPr>
            <w:r>
              <w:rPr>
                <w:sz w:val="24"/>
              </w:rPr>
              <w:t>контракта с педагогическими работниками органи- заций общего образования</w:t>
            </w:r>
          </w:p>
        </w:tc>
        <w:tc>
          <w:tcPr>
            <w:tcW w:w="1527" w:type="dxa"/>
          </w:tcPr>
          <w:p w:rsidR="001D7E13" w:rsidRDefault="001D7E13" w:rsidP="001D7E13">
            <w:r w:rsidRPr="005B2304">
              <w:t>2020-2024 гг</w:t>
            </w:r>
          </w:p>
        </w:tc>
        <w:tc>
          <w:tcPr>
            <w:tcW w:w="1843" w:type="dxa"/>
            <w:vMerge w:val="restart"/>
          </w:tcPr>
          <w:p w:rsidR="001D7E13" w:rsidRDefault="001D7E13" w:rsidP="001D7E13">
            <w:pPr>
              <w:pStyle w:val="TableParagraph"/>
              <w:spacing w:line="259" w:lineRule="exact"/>
              <w:ind w:left="121"/>
              <w:jc w:val="both"/>
              <w:rPr>
                <w:sz w:val="24"/>
              </w:rPr>
            </w:pPr>
            <w:r>
              <w:rPr>
                <w:sz w:val="24"/>
              </w:rPr>
              <w:t>Зам. директора,</w:t>
            </w:r>
          </w:p>
          <w:p w:rsidR="001D7E13" w:rsidRDefault="001D7E13" w:rsidP="001D7E13">
            <w:pPr>
              <w:pStyle w:val="TableParagraph"/>
              <w:spacing w:before="3" w:line="273" w:lineRule="auto"/>
              <w:ind w:left="241" w:right="185" w:firstLine="24"/>
              <w:jc w:val="both"/>
              <w:rPr>
                <w:sz w:val="24"/>
              </w:rPr>
            </w:pPr>
            <w:r>
              <w:rPr>
                <w:sz w:val="24"/>
              </w:rPr>
              <w:t>председатель профсоюзной организаций</w:t>
            </w:r>
          </w:p>
        </w:tc>
      </w:tr>
      <w:tr w:rsidR="001D7E13">
        <w:trPr>
          <w:trHeight w:val="1382"/>
        </w:trPr>
        <w:tc>
          <w:tcPr>
            <w:tcW w:w="821" w:type="dxa"/>
            <w:vMerge/>
            <w:tcBorders>
              <w:top w:val="nil"/>
            </w:tcBorders>
            <w:textDirection w:val="btLr"/>
          </w:tcPr>
          <w:p w:rsidR="001D7E13" w:rsidRDefault="001D7E13" w:rsidP="001D7E13">
            <w:pPr>
              <w:rPr>
                <w:sz w:val="2"/>
                <w:szCs w:val="2"/>
              </w:rPr>
            </w:pPr>
          </w:p>
        </w:tc>
        <w:tc>
          <w:tcPr>
            <w:tcW w:w="5526" w:type="dxa"/>
          </w:tcPr>
          <w:p w:rsidR="001D7E13" w:rsidRDefault="001D7E13" w:rsidP="001D7E13">
            <w:pPr>
              <w:pStyle w:val="TableParagraph"/>
              <w:ind w:right="85"/>
              <w:jc w:val="both"/>
              <w:rPr>
                <w:sz w:val="24"/>
              </w:rPr>
            </w:pPr>
            <w:r>
              <w:rPr>
                <w:sz w:val="24"/>
              </w:rPr>
              <w:t>Обеспечение адресной поддержки педагогов в рамках конкурсов профессионального мастерства («Учитель года», «Педагог-психолог», «Классный</w:t>
            </w:r>
          </w:p>
          <w:p w:rsidR="001D7E13" w:rsidRDefault="001D7E13" w:rsidP="001D7E13">
            <w:pPr>
              <w:pStyle w:val="TableParagraph"/>
              <w:spacing w:line="274" w:lineRule="exact"/>
              <w:ind w:right="85"/>
              <w:jc w:val="both"/>
              <w:rPr>
                <w:sz w:val="24"/>
              </w:rPr>
            </w:pPr>
            <w:r>
              <w:rPr>
                <w:sz w:val="24"/>
              </w:rPr>
              <w:t>руководитель», «Педагог-наставник», «Библиоте- карь года»)</w:t>
            </w:r>
          </w:p>
        </w:tc>
        <w:tc>
          <w:tcPr>
            <w:tcW w:w="1527" w:type="dxa"/>
          </w:tcPr>
          <w:p w:rsidR="001D7E13" w:rsidRDefault="001D7E13" w:rsidP="001D7E13">
            <w:r w:rsidRPr="005B2304">
              <w:t>2020-2024 гг</w:t>
            </w:r>
          </w:p>
        </w:tc>
        <w:tc>
          <w:tcPr>
            <w:tcW w:w="1843" w:type="dxa"/>
            <w:vMerge/>
            <w:tcBorders>
              <w:top w:val="nil"/>
            </w:tcBorders>
          </w:tcPr>
          <w:p w:rsidR="001D7E13" w:rsidRDefault="001D7E13" w:rsidP="001D7E13">
            <w:pPr>
              <w:rPr>
                <w:sz w:val="2"/>
                <w:szCs w:val="2"/>
              </w:rPr>
            </w:pPr>
          </w:p>
        </w:tc>
      </w:tr>
      <w:tr w:rsidR="001D7E13">
        <w:trPr>
          <w:trHeight w:val="273"/>
        </w:trPr>
        <w:tc>
          <w:tcPr>
            <w:tcW w:w="821" w:type="dxa"/>
            <w:vMerge/>
            <w:tcBorders>
              <w:top w:val="nil"/>
            </w:tcBorders>
            <w:textDirection w:val="btLr"/>
          </w:tcPr>
          <w:p w:rsidR="001D7E13" w:rsidRDefault="001D7E13" w:rsidP="001D7E13">
            <w:pPr>
              <w:rPr>
                <w:sz w:val="2"/>
                <w:szCs w:val="2"/>
              </w:rPr>
            </w:pPr>
          </w:p>
        </w:tc>
        <w:tc>
          <w:tcPr>
            <w:tcW w:w="5526" w:type="dxa"/>
          </w:tcPr>
          <w:p w:rsidR="001D7E13" w:rsidRDefault="001D7E13" w:rsidP="001D7E13">
            <w:pPr>
              <w:pStyle w:val="TableParagraph"/>
              <w:spacing w:line="253" w:lineRule="exact"/>
              <w:ind w:left="0" w:right="91"/>
              <w:jc w:val="right"/>
              <w:rPr>
                <w:sz w:val="24"/>
              </w:rPr>
            </w:pPr>
            <w:r>
              <w:rPr>
                <w:sz w:val="24"/>
              </w:rPr>
              <w:t>Обеспечение адресной поддержки педагогов в</w:t>
            </w:r>
          </w:p>
        </w:tc>
        <w:tc>
          <w:tcPr>
            <w:tcW w:w="1527" w:type="dxa"/>
          </w:tcPr>
          <w:p w:rsidR="001D7E13" w:rsidRDefault="001D7E13" w:rsidP="001D7E13">
            <w:r w:rsidRPr="005B2304">
              <w:t>2020-2024 гг</w:t>
            </w:r>
          </w:p>
        </w:tc>
        <w:tc>
          <w:tcPr>
            <w:tcW w:w="1843" w:type="dxa"/>
            <w:vMerge/>
            <w:tcBorders>
              <w:top w:val="nil"/>
            </w:tcBorders>
          </w:tcPr>
          <w:p w:rsidR="001D7E13" w:rsidRDefault="001D7E13" w:rsidP="001D7E13">
            <w:pPr>
              <w:rPr>
                <w:sz w:val="2"/>
                <w:szCs w:val="2"/>
              </w:rPr>
            </w:pPr>
          </w:p>
        </w:tc>
      </w:tr>
    </w:tbl>
    <w:p w:rsidR="00062D39" w:rsidRDefault="00062D39">
      <w:pPr>
        <w:rPr>
          <w:sz w:val="2"/>
          <w:szCs w:val="2"/>
        </w:rPr>
        <w:sectPr w:rsidR="00062D39">
          <w:pgSz w:w="11910" w:h="16840"/>
          <w:pgMar w:top="1120" w:right="0" w:bottom="1060" w:left="1160" w:header="0" w:footer="880" w:gutter="0"/>
          <w:cols w:space="720"/>
        </w:sectPr>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1"/>
        <w:gridCol w:w="5526"/>
        <w:gridCol w:w="1527"/>
        <w:gridCol w:w="1843"/>
      </w:tblGrid>
      <w:tr w:rsidR="00062D39">
        <w:trPr>
          <w:trHeight w:val="830"/>
        </w:trPr>
        <w:tc>
          <w:tcPr>
            <w:tcW w:w="821" w:type="dxa"/>
            <w:vMerge w:val="restart"/>
          </w:tcPr>
          <w:p w:rsidR="00062D39" w:rsidRDefault="00062D39">
            <w:pPr>
              <w:pStyle w:val="TableParagraph"/>
              <w:ind w:left="0"/>
              <w:rPr>
                <w:sz w:val="24"/>
              </w:rPr>
            </w:pPr>
          </w:p>
        </w:tc>
        <w:tc>
          <w:tcPr>
            <w:tcW w:w="5526" w:type="dxa"/>
          </w:tcPr>
          <w:p w:rsidR="00062D39" w:rsidRDefault="000F7B1A">
            <w:pPr>
              <w:pStyle w:val="TableParagraph"/>
              <w:spacing w:line="263" w:lineRule="exact"/>
              <w:rPr>
                <w:sz w:val="24"/>
              </w:rPr>
            </w:pPr>
            <w:r>
              <w:rPr>
                <w:sz w:val="24"/>
              </w:rPr>
              <w:t>рамках реализации ПНПО, грантов РТ («Наш но-</w:t>
            </w:r>
          </w:p>
          <w:p w:rsidR="00062D39" w:rsidRDefault="000F7B1A">
            <w:pPr>
              <w:pStyle w:val="TableParagraph"/>
              <w:tabs>
                <w:tab w:val="left" w:pos="795"/>
                <w:tab w:val="left" w:pos="2057"/>
                <w:tab w:val="left" w:pos="4364"/>
              </w:tabs>
              <w:spacing w:before="7" w:line="274" w:lineRule="exact"/>
              <w:ind w:right="89"/>
              <w:rPr>
                <w:sz w:val="24"/>
              </w:rPr>
            </w:pPr>
            <w:r>
              <w:rPr>
                <w:sz w:val="24"/>
              </w:rPr>
              <w:t>вый</w:t>
            </w:r>
            <w:r>
              <w:rPr>
                <w:sz w:val="24"/>
              </w:rPr>
              <w:tab/>
              <w:t>учитель»,</w:t>
            </w:r>
            <w:r>
              <w:rPr>
                <w:sz w:val="24"/>
              </w:rPr>
              <w:tab/>
              <w:t>«Учитель-эксперт»,</w:t>
            </w:r>
            <w:r>
              <w:rPr>
                <w:sz w:val="24"/>
              </w:rPr>
              <w:tab/>
            </w:r>
            <w:r>
              <w:rPr>
                <w:spacing w:val="-3"/>
                <w:sz w:val="24"/>
              </w:rPr>
              <w:t xml:space="preserve">«Учитель- </w:t>
            </w:r>
            <w:r>
              <w:rPr>
                <w:sz w:val="24"/>
              </w:rPr>
              <w:t>наставник»,</w:t>
            </w:r>
            <w:r>
              <w:rPr>
                <w:spacing w:val="3"/>
                <w:sz w:val="24"/>
              </w:rPr>
              <w:t xml:space="preserve"> </w:t>
            </w:r>
            <w:r>
              <w:rPr>
                <w:sz w:val="24"/>
              </w:rPr>
              <w:t>«Учитель-мастер»)</w:t>
            </w:r>
          </w:p>
        </w:tc>
        <w:tc>
          <w:tcPr>
            <w:tcW w:w="1527" w:type="dxa"/>
          </w:tcPr>
          <w:p w:rsidR="00062D39" w:rsidRDefault="00062D39">
            <w:pPr>
              <w:pStyle w:val="TableParagraph"/>
              <w:ind w:left="0"/>
              <w:rPr>
                <w:sz w:val="24"/>
              </w:rPr>
            </w:pPr>
          </w:p>
        </w:tc>
        <w:tc>
          <w:tcPr>
            <w:tcW w:w="1843" w:type="dxa"/>
            <w:vMerge w:val="restart"/>
          </w:tcPr>
          <w:p w:rsidR="00062D39" w:rsidRDefault="00062D39">
            <w:pPr>
              <w:pStyle w:val="TableParagraph"/>
              <w:ind w:left="0"/>
              <w:rPr>
                <w:sz w:val="24"/>
              </w:rPr>
            </w:pPr>
          </w:p>
        </w:tc>
      </w:tr>
      <w:tr w:rsidR="00062D39">
        <w:trPr>
          <w:trHeight w:val="825"/>
        </w:trPr>
        <w:tc>
          <w:tcPr>
            <w:tcW w:w="821" w:type="dxa"/>
            <w:vMerge/>
            <w:tcBorders>
              <w:top w:val="nil"/>
            </w:tcBorders>
          </w:tcPr>
          <w:p w:rsidR="00062D39" w:rsidRDefault="00062D39">
            <w:pPr>
              <w:rPr>
                <w:sz w:val="2"/>
                <w:szCs w:val="2"/>
              </w:rPr>
            </w:pPr>
          </w:p>
        </w:tc>
        <w:tc>
          <w:tcPr>
            <w:tcW w:w="5526" w:type="dxa"/>
          </w:tcPr>
          <w:p w:rsidR="00062D39" w:rsidRDefault="000F7B1A">
            <w:pPr>
              <w:pStyle w:val="TableParagraph"/>
              <w:spacing w:line="237" w:lineRule="auto"/>
              <w:rPr>
                <w:sz w:val="24"/>
              </w:rPr>
            </w:pPr>
            <w:r>
              <w:rPr>
                <w:sz w:val="24"/>
              </w:rPr>
              <w:t xml:space="preserve">Обеспечение адресной поддержки педагогов в рамках муниципального гранта </w:t>
            </w:r>
            <w:r>
              <w:rPr>
                <w:spacing w:val="-5"/>
                <w:sz w:val="24"/>
              </w:rPr>
              <w:t>«Педагогическая</w:t>
            </w:r>
          </w:p>
          <w:p w:rsidR="00062D39" w:rsidRDefault="000F7B1A">
            <w:pPr>
              <w:pStyle w:val="TableParagraph"/>
              <w:spacing w:line="267" w:lineRule="exact"/>
              <w:rPr>
                <w:sz w:val="24"/>
              </w:rPr>
            </w:pPr>
            <w:r>
              <w:rPr>
                <w:sz w:val="24"/>
              </w:rPr>
              <w:t>мастерская: сотрудничество, развитие и опыт»</w:t>
            </w:r>
          </w:p>
        </w:tc>
        <w:tc>
          <w:tcPr>
            <w:tcW w:w="1527" w:type="dxa"/>
          </w:tcPr>
          <w:p w:rsidR="00062D39" w:rsidRDefault="001D7E13">
            <w:pPr>
              <w:pStyle w:val="TableParagraph"/>
              <w:spacing w:line="263" w:lineRule="exact"/>
              <w:ind w:left="0" w:right="42"/>
              <w:jc w:val="right"/>
              <w:rPr>
                <w:sz w:val="24"/>
              </w:rPr>
            </w:pPr>
            <w:r w:rsidRPr="005B2304">
              <w:t>2020-2024 гг</w:t>
            </w:r>
          </w:p>
        </w:tc>
        <w:tc>
          <w:tcPr>
            <w:tcW w:w="1843" w:type="dxa"/>
            <w:vMerge/>
            <w:tcBorders>
              <w:top w:val="nil"/>
            </w:tcBorders>
          </w:tcPr>
          <w:p w:rsidR="00062D39" w:rsidRDefault="00062D39">
            <w:pPr>
              <w:rPr>
                <w:sz w:val="2"/>
                <w:szCs w:val="2"/>
              </w:rPr>
            </w:pPr>
          </w:p>
        </w:tc>
      </w:tr>
      <w:tr w:rsidR="001D7E13">
        <w:trPr>
          <w:trHeight w:val="551"/>
        </w:trPr>
        <w:tc>
          <w:tcPr>
            <w:tcW w:w="821" w:type="dxa"/>
            <w:vMerge/>
            <w:tcBorders>
              <w:top w:val="nil"/>
            </w:tcBorders>
          </w:tcPr>
          <w:p w:rsidR="001D7E13" w:rsidRDefault="001D7E13" w:rsidP="001D7E13">
            <w:pPr>
              <w:rPr>
                <w:sz w:val="2"/>
                <w:szCs w:val="2"/>
              </w:rPr>
            </w:pPr>
          </w:p>
        </w:tc>
        <w:tc>
          <w:tcPr>
            <w:tcW w:w="5526" w:type="dxa"/>
          </w:tcPr>
          <w:p w:rsidR="001D7E13" w:rsidRDefault="001D7E13" w:rsidP="001D7E13">
            <w:pPr>
              <w:pStyle w:val="TableParagraph"/>
              <w:spacing w:line="263" w:lineRule="exact"/>
              <w:rPr>
                <w:sz w:val="24"/>
              </w:rPr>
            </w:pPr>
            <w:r>
              <w:rPr>
                <w:sz w:val="24"/>
              </w:rPr>
              <w:t>Выполнение соглашений между профсоюзом ра-</w:t>
            </w:r>
          </w:p>
          <w:p w:rsidR="001D7E13" w:rsidRDefault="001D7E13" w:rsidP="001D7E13">
            <w:pPr>
              <w:pStyle w:val="TableParagraph"/>
              <w:spacing w:before="2" w:line="267" w:lineRule="exact"/>
              <w:rPr>
                <w:sz w:val="24"/>
              </w:rPr>
            </w:pPr>
            <w:r>
              <w:rPr>
                <w:sz w:val="24"/>
              </w:rPr>
              <w:t>ботников образования и работодателями</w:t>
            </w:r>
          </w:p>
        </w:tc>
        <w:tc>
          <w:tcPr>
            <w:tcW w:w="1527" w:type="dxa"/>
          </w:tcPr>
          <w:p w:rsidR="001D7E13" w:rsidRDefault="001D7E13" w:rsidP="001D7E13">
            <w:r w:rsidRPr="00514ADA">
              <w:t>2020-2024 гг</w:t>
            </w:r>
          </w:p>
        </w:tc>
        <w:tc>
          <w:tcPr>
            <w:tcW w:w="1843" w:type="dxa"/>
            <w:vMerge w:val="restart"/>
          </w:tcPr>
          <w:p w:rsidR="001D7E13" w:rsidRDefault="001D7E13" w:rsidP="001D7E13">
            <w:pPr>
              <w:pStyle w:val="TableParagraph"/>
              <w:spacing w:line="264" w:lineRule="auto"/>
              <w:ind w:left="241" w:right="185" w:hanging="35"/>
              <w:jc w:val="center"/>
              <w:rPr>
                <w:sz w:val="24"/>
              </w:rPr>
            </w:pPr>
            <w:r>
              <w:rPr>
                <w:sz w:val="24"/>
              </w:rPr>
              <w:t>Директор, председатель профсоюзной организаций</w:t>
            </w:r>
          </w:p>
        </w:tc>
      </w:tr>
      <w:tr w:rsidR="001D7E13">
        <w:trPr>
          <w:trHeight w:val="868"/>
        </w:trPr>
        <w:tc>
          <w:tcPr>
            <w:tcW w:w="821" w:type="dxa"/>
            <w:vMerge/>
            <w:tcBorders>
              <w:top w:val="nil"/>
            </w:tcBorders>
          </w:tcPr>
          <w:p w:rsidR="001D7E13" w:rsidRDefault="001D7E13" w:rsidP="001D7E13">
            <w:pPr>
              <w:rPr>
                <w:sz w:val="2"/>
                <w:szCs w:val="2"/>
              </w:rPr>
            </w:pPr>
          </w:p>
        </w:tc>
        <w:tc>
          <w:tcPr>
            <w:tcW w:w="5526" w:type="dxa"/>
          </w:tcPr>
          <w:p w:rsidR="001D7E13" w:rsidRDefault="001D7E13" w:rsidP="001D7E13">
            <w:pPr>
              <w:pStyle w:val="TableParagraph"/>
              <w:tabs>
                <w:tab w:val="left" w:pos="2033"/>
                <w:tab w:val="left" w:pos="3491"/>
                <w:tab w:val="left" w:pos="5040"/>
              </w:tabs>
              <w:spacing w:line="237" w:lineRule="auto"/>
              <w:ind w:right="95"/>
              <w:rPr>
                <w:sz w:val="24"/>
              </w:rPr>
            </w:pPr>
            <w:r>
              <w:rPr>
                <w:sz w:val="24"/>
              </w:rPr>
              <w:t>Сопровождение</w:t>
            </w:r>
            <w:r>
              <w:rPr>
                <w:sz w:val="24"/>
              </w:rPr>
              <w:tab/>
              <w:t>работников</w:t>
            </w:r>
            <w:r>
              <w:rPr>
                <w:sz w:val="24"/>
              </w:rPr>
              <w:tab/>
              <w:t>образования</w:t>
            </w:r>
            <w:r>
              <w:rPr>
                <w:sz w:val="24"/>
              </w:rPr>
              <w:tab/>
            </w:r>
            <w:r>
              <w:rPr>
                <w:spacing w:val="-6"/>
                <w:sz w:val="24"/>
              </w:rPr>
              <w:t xml:space="preserve">при </w:t>
            </w:r>
            <w:r>
              <w:rPr>
                <w:sz w:val="24"/>
              </w:rPr>
              <w:t>оформлении социальной ипотеки</w:t>
            </w:r>
          </w:p>
        </w:tc>
        <w:tc>
          <w:tcPr>
            <w:tcW w:w="1527" w:type="dxa"/>
          </w:tcPr>
          <w:p w:rsidR="001D7E13" w:rsidRDefault="001D7E13" w:rsidP="001D7E13">
            <w:r w:rsidRPr="00514ADA">
              <w:t>2020-2024 гг</w:t>
            </w:r>
          </w:p>
        </w:tc>
        <w:tc>
          <w:tcPr>
            <w:tcW w:w="1843" w:type="dxa"/>
            <w:vMerge/>
            <w:tcBorders>
              <w:top w:val="nil"/>
            </w:tcBorders>
          </w:tcPr>
          <w:p w:rsidR="001D7E13" w:rsidRDefault="001D7E13" w:rsidP="001D7E13">
            <w:pPr>
              <w:rPr>
                <w:sz w:val="2"/>
                <w:szCs w:val="2"/>
              </w:rPr>
            </w:pPr>
          </w:p>
        </w:tc>
      </w:tr>
      <w:tr w:rsidR="001D7E13">
        <w:trPr>
          <w:trHeight w:val="1104"/>
        </w:trPr>
        <w:tc>
          <w:tcPr>
            <w:tcW w:w="821" w:type="dxa"/>
            <w:vMerge/>
            <w:tcBorders>
              <w:top w:val="nil"/>
            </w:tcBorders>
          </w:tcPr>
          <w:p w:rsidR="001D7E13" w:rsidRDefault="001D7E13" w:rsidP="001D7E13">
            <w:pPr>
              <w:rPr>
                <w:sz w:val="2"/>
                <w:szCs w:val="2"/>
              </w:rPr>
            </w:pPr>
          </w:p>
        </w:tc>
        <w:tc>
          <w:tcPr>
            <w:tcW w:w="5526" w:type="dxa"/>
          </w:tcPr>
          <w:p w:rsidR="001D7E13" w:rsidRDefault="001D7E13" w:rsidP="001D7E13">
            <w:pPr>
              <w:pStyle w:val="TableParagraph"/>
              <w:ind w:right="89"/>
              <w:jc w:val="both"/>
              <w:rPr>
                <w:sz w:val="24"/>
              </w:rPr>
            </w:pPr>
            <w:r>
              <w:rPr>
                <w:sz w:val="24"/>
              </w:rPr>
              <w:t>Совершенствование форм методического сопрово- ждения, адаптации и становления молодых спе- циалистов.</w:t>
            </w:r>
          </w:p>
        </w:tc>
        <w:tc>
          <w:tcPr>
            <w:tcW w:w="1527" w:type="dxa"/>
          </w:tcPr>
          <w:p w:rsidR="001D7E13" w:rsidRDefault="001D7E13" w:rsidP="001D7E13">
            <w:r w:rsidRPr="00514ADA">
              <w:t>2020-2024 гг</w:t>
            </w:r>
          </w:p>
        </w:tc>
        <w:tc>
          <w:tcPr>
            <w:tcW w:w="1843" w:type="dxa"/>
          </w:tcPr>
          <w:p w:rsidR="001D7E13" w:rsidRDefault="001D7E13" w:rsidP="001D7E13">
            <w:pPr>
              <w:pStyle w:val="TableParagraph"/>
              <w:ind w:left="241" w:right="105" w:hanging="120"/>
              <w:jc w:val="both"/>
              <w:rPr>
                <w:sz w:val="24"/>
              </w:rPr>
            </w:pPr>
            <w:r>
              <w:rPr>
                <w:sz w:val="24"/>
              </w:rPr>
              <w:t>Зам. директора, председатель профсоюзной</w:t>
            </w:r>
          </w:p>
          <w:p w:rsidR="001D7E13" w:rsidRDefault="001D7E13" w:rsidP="001D7E13">
            <w:pPr>
              <w:pStyle w:val="TableParagraph"/>
              <w:spacing w:line="267" w:lineRule="exact"/>
              <w:ind w:left="298"/>
              <w:rPr>
                <w:sz w:val="24"/>
              </w:rPr>
            </w:pPr>
            <w:r>
              <w:rPr>
                <w:sz w:val="24"/>
              </w:rPr>
              <w:t>организаций</w:t>
            </w:r>
          </w:p>
        </w:tc>
      </w:tr>
      <w:tr w:rsidR="001D7E13">
        <w:trPr>
          <w:trHeight w:val="551"/>
        </w:trPr>
        <w:tc>
          <w:tcPr>
            <w:tcW w:w="821" w:type="dxa"/>
            <w:vMerge/>
            <w:tcBorders>
              <w:top w:val="nil"/>
            </w:tcBorders>
          </w:tcPr>
          <w:p w:rsidR="001D7E13" w:rsidRDefault="001D7E13" w:rsidP="001D7E13">
            <w:pPr>
              <w:rPr>
                <w:sz w:val="2"/>
                <w:szCs w:val="2"/>
              </w:rPr>
            </w:pPr>
          </w:p>
        </w:tc>
        <w:tc>
          <w:tcPr>
            <w:tcW w:w="5526" w:type="dxa"/>
          </w:tcPr>
          <w:p w:rsidR="001D7E13" w:rsidRDefault="001D7E13" w:rsidP="001D7E13">
            <w:pPr>
              <w:pStyle w:val="TableParagraph"/>
              <w:spacing w:line="263" w:lineRule="exact"/>
              <w:rPr>
                <w:sz w:val="24"/>
              </w:rPr>
            </w:pPr>
            <w:r>
              <w:rPr>
                <w:sz w:val="24"/>
              </w:rPr>
              <w:t>Использование различных форм морального сти-</w:t>
            </w:r>
          </w:p>
          <w:p w:rsidR="001D7E13" w:rsidRDefault="001D7E13" w:rsidP="001D7E13">
            <w:pPr>
              <w:pStyle w:val="TableParagraph"/>
              <w:spacing w:before="2" w:line="267" w:lineRule="exact"/>
              <w:rPr>
                <w:sz w:val="24"/>
              </w:rPr>
            </w:pPr>
            <w:r>
              <w:rPr>
                <w:sz w:val="24"/>
              </w:rPr>
              <w:t>мулирования педагогических кадров.</w:t>
            </w:r>
          </w:p>
        </w:tc>
        <w:tc>
          <w:tcPr>
            <w:tcW w:w="1527" w:type="dxa"/>
          </w:tcPr>
          <w:p w:rsidR="001D7E13" w:rsidRDefault="001D7E13" w:rsidP="001D7E13">
            <w:r w:rsidRPr="00514ADA">
              <w:t>2020-2024 гг</w:t>
            </w:r>
          </w:p>
        </w:tc>
        <w:tc>
          <w:tcPr>
            <w:tcW w:w="1843" w:type="dxa"/>
            <w:vMerge w:val="restart"/>
          </w:tcPr>
          <w:p w:rsidR="001D7E13" w:rsidRDefault="001D7E13" w:rsidP="001D7E13">
            <w:pPr>
              <w:pStyle w:val="TableParagraph"/>
              <w:ind w:left="154" w:right="145" w:firstLine="2"/>
              <w:jc w:val="center"/>
              <w:rPr>
                <w:sz w:val="24"/>
              </w:rPr>
            </w:pPr>
            <w:r>
              <w:rPr>
                <w:sz w:val="24"/>
              </w:rPr>
              <w:t xml:space="preserve">дирек- </w:t>
            </w:r>
            <w:r>
              <w:rPr>
                <w:spacing w:val="-1"/>
                <w:sz w:val="24"/>
              </w:rPr>
              <w:t xml:space="preserve">тор,председате </w:t>
            </w:r>
            <w:r>
              <w:rPr>
                <w:sz w:val="24"/>
              </w:rPr>
              <w:t>ль профсоюз-</w:t>
            </w:r>
          </w:p>
          <w:p w:rsidR="001D7E13" w:rsidRDefault="001D7E13" w:rsidP="001D7E13">
            <w:pPr>
              <w:pStyle w:val="TableParagraph"/>
              <w:spacing w:line="274" w:lineRule="exact"/>
              <w:ind w:left="149" w:right="132"/>
              <w:jc w:val="center"/>
              <w:rPr>
                <w:sz w:val="24"/>
              </w:rPr>
            </w:pPr>
            <w:r>
              <w:rPr>
                <w:sz w:val="24"/>
              </w:rPr>
              <w:t>ной организа- ций</w:t>
            </w:r>
          </w:p>
        </w:tc>
      </w:tr>
      <w:tr w:rsidR="001D7E13">
        <w:trPr>
          <w:trHeight w:val="821"/>
        </w:trPr>
        <w:tc>
          <w:tcPr>
            <w:tcW w:w="821" w:type="dxa"/>
            <w:vMerge/>
            <w:tcBorders>
              <w:top w:val="nil"/>
            </w:tcBorders>
          </w:tcPr>
          <w:p w:rsidR="001D7E13" w:rsidRDefault="001D7E13" w:rsidP="001D7E13">
            <w:pPr>
              <w:rPr>
                <w:sz w:val="2"/>
                <w:szCs w:val="2"/>
              </w:rPr>
            </w:pPr>
          </w:p>
        </w:tc>
        <w:tc>
          <w:tcPr>
            <w:tcW w:w="5526" w:type="dxa"/>
          </w:tcPr>
          <w:p w:rsidR="001D7E13" w:rsidRDefault="001D7E13" w:rsidP="001D7E13">
            <w:pPr>
              <w:pStyle w:val="TableParagraph"/>
              <w:spacing w:line="242" w:lineRule="auto"/>
              <w:rPr>
                <w:sz w:val="24"/>
              </w:rPr>
            </w:pPr>
            <w:r>
              <w:rPr>
                <w:sz w:val="24"/>
              </w:rPr>
              <w:t>Осуществление моральной и материальной под- держки ветеранов педагогического труда</w:t>
            </w:r>
          </w:p>
        </w:tc>
        <w:tc>
          <w:tcPr>
            <w:tcW w:w="1527" w:type="dxa"/>
          </w:tcPr>
          <w:p w:rsidR="001D7E13" w:rsidRDefault="001D7E13" w:rsidP="001D7E13">
            <w:r w:rsidRPr="00514ADA">
              <w:t>2020-2024 гг</w:t>
            </w:r>
          </w:p>
        </w:tc>
        <w:tc>
          <w:tcPr>
            <w:tcW w:w="1843" w:type="dxa"/>
            <w:vMerge/>
            <w:tcBorders>
              <w:top w:val="nil"/>
            </w:tcBorders>
          </w:tcPr>
          <w:p w:rsidR="001D7E13" w:rsidRDefault="001D7E13" w:rsidP="001D7E13">
            <w:pPr>
              <w:rPr>
                <w:sz w:val="2"/>
                <w:szCs w:val="2"/>
              </w:rPr>
            </w:pPr>
          </w:p>
        </w:tc>
      </w:tr>
    </w:tbl>
    <w:p w:rsidR="00062D39" w:rsidRDefault="00062D39">
      <w:pPr>
        <w:pStyle w:val="a3"/>
        <w:ind w:left="0"/>
        <w:jc w:val="left"/>
        <w:rPr>
          <w:sz w:val="20"/>
        </w:rPr>
      </w:pPr>
    </w:p>
    <w:p w:rsidR="00062D39" w:rsidRDefault="00062D39">
      <w:pPr>
        <w:pStyle w:val="a3"/>
        <w:spacing w:before="5"/>
        <w:ind w:left="0"/>
        <w:jc w:val="left"/>
        <w:rPr>
          <w:sz w:val="19"/>
        </w:rPr>
      </w:pPr>
    </w:p>
    <w:p w:rsidR="00062D39" w:rsidRDefault="000F7B1A">
      <w:pPr>
        <w:pStyle w:val="1"/>
        <w:spacing w:before="90" w:line="272" w:lineRule="exact"/>
        <w:ind w:left="3646"/>
      </w:pPr>
      <w:r>
        <w:t>Организация методической работы</w:t>
      </w:r>
    </w:p>
    <w:p w:rsidR="00062D39" w:rsidRDefault="000F7B1A">
      <w:pPr>
        <w:pStyle w:val="a3"/>
        <w:ind w:right="559" w:firstLine="710"/>
      </w:pPr>
      <w:r>
        <w:rPr>
          <w:b/>
        </w:rPr>
        <w:t xml:space="preserve">Цель методической работы: </w:t>
      </w:r>
      <w:r>
        <w:t>повышение квалификации педагогов с целью обеспечения развития профессиональной компетентности педагогических кадров как средства качественной реализации образовательных услуг.</w:t>
      </w:r>
    </w:p>
    <w:p w:rsidR="00062D39" w:rsidRDefault="000F7B1A">
      <w:pPr>
        <w:pStyle w:val="a3"/>
        <w:spacing w:line="276" w:lineRule="exact"/>
        <w:ind w:left="1375"/>
      </w:pPr>
      <w:r>
        <w:t>Достижение данной цели предполагается</w:t>
      </w:r>
      <w:r>
        <w:rPr>
          <w:spacing w:val="54"/>
        </w:rPr>
        <w:t xml:space="preserve"> </w:t>
      </w:r>
      <w:r>
        <w:t>посредством:</w:t>
      </w:r>
    </w:p>
    <w:p w:rsidR="00062D39" w:rsidRDefault="000F7B1A">
      <w:pPr>
        <w:pStyle w:val="a4"/>
        <w:numPr>
          <w:ilvl w:val="2"/>
          <w:numId w:val="15"/>
        </w:numPr>
        <w:tabs>
          <w:tab w:val="left" w:pos="1534"/>
        </w:tabs>
        <w:spacing w:line="293" w:lineRule="exact"/>
        <w:ind w:left="1533"/>
        <w:rPr>
          <w:sz w:val="24"/>
        </w:rPr>
      </w:pPr>
      <w:r>
        <w:rPr>
          <w:sz w:val="24"/>
        </w:rPr>
        <w:t>организации и мониторинга повышения квалификации педагогических</w:t>
      </w:r>
      <w:r>
        <w:rPr>
          <w:spacing w:val="-10"/>
          <w:sz w:val="24"/>
        </w:rPr>
        <w:t xml:space="preserve"> </w:t>
      </w:r>
      <w:r>
        <w:rPr>
          <w:sz w:val="24"/>
        </w:rPr>
        <w:t>кадров;</w:t>
      </w:r>
    </w:p>
    <w:p w:rsidR="00062D39" w:rsidRDefault="000F7B1A">
      <w:pPr>
        <w:pStyle w:val="a4"/>
        <w:numPr>
          <w:ilvl w:val="2"/>
          <w:numId w:val="15"/>
        </w:numPr>
        <w:tabs>
          <w:tab w:val="left" w:pos="1534"/>
        </w:tabs>
        <w:spacing w:line="293" w:lineRule="exact"/>
        <w:ind w:left="1533"/>
        <w:rPr>
          <w:sz w:val="24"/>
        </w:rPr>
      </w:pPr>
      <w:r>
        <w:rPr>
          <w:sz w:val="24"/>
        </w:rPr>
        <w:t>методического обеспечения педагогической</w:t>
      </w:r>
      <w:r>
        <w:rPr>
          <w:spacing w:val="-5"/>
          <w:sz w:val="24"/>
        </w:rPr>
        <w:t xml:space="preserve"> </w:t>
      </w:r>
      <w:r>
        <w:rPr>
          <w:sz w:val="24"/>
        </w:rPr>
        <w:t>деятельности;</w:t>
      </w:r>
    </w:p>
    <w:p w:rsidR="00062D39" w:rsidRDefault="000F7B1A">
      <w:pPr>
        <w:pStyle w:val="a4"/>
        <w:numPr>
          <w:ilvl w:val="2"/>
          <w:numId w:val="15"/>
        </w:numPr>
        <w:tabs>
          <w:tab w:val="left" w:pos="1534"/>
        </w:tabs>
        <w:ind w:right="562" w:firstLine="710"/>
        <w:rPr>
          <w:sz w:val="24"/>
        </w:rPr>
      </w:pPr>
      <w:r>
        <w:rPr>
          <w:sz w:val="24"/>
        </w:rPr>
        <w:t>вовлечения учителя в инновационную, опытно-экспериментальную деятельность, повышение компетентности учителя в области информационной основы педагогической деятельности;</w:t>
      </w:r>
    </w:p>
    <w:p w:rsidR="00062D39" w:rsidRDefault="000F7B1A">
      <w:pPr>
        <w:pStyle w:val="a4"/>
        <w:numPr>
          <w:ilvl w:val="2"/>
          <w:numId w:val="15"/>
        </w:numPr>
        <w:tabs>
          <w:tab w:val="left" w:pos="1534"/>
        </w:tabs>
        <w:spacing w:line="292" w:lineRule="exact"/>
        <w:ind w:left="1533"/>
        <w:rPr>
          <w:sz w:val="24"/>
        </w:rPr>
      </w:pPr>
      <w:r>
        <w:rPr>
          <w:sz w:val="24"/>
        </w:rPr>
        <w:t>организации работы над единой методической</w:t>
      </w:r>
      <w:r>
        <w:rPr>
          <w:spacing w:val="-3"/>
          <w:sz w:val="24"/>
        </w:rPr>
        <w:t xml:space="preserve"> </w:t>
      </w:r>
      <w:r>
        <w:rPr>
          <w:sz w:val="24"/>
        </w:rPr>
        <w:t>темой.</w:t>
      </w:r>
    </w:p>
    <w:p w:rsidR="00062D39" w:rsidRDefault="000F7B1A">
      <w:pPr>
        <w:pStyle w:val="a3"/>
        <w:ind w:right="559" w:firstLine="710"/>
      </w:pPr>
      <w:r>
        <w:t>В рамках реализации федеральных государственных образовательных стандартов НОО и ООО в системе методической работы приоритетное  направление  отводится вопросам освоения современных технологий преподавания учебного предмета и реализации внеурочной деятельности в контексте</w:t>
      </w:r>
      <w:r>
        <w:rPr>
          <w:spacing w:val="-4"/>
        </w:rPr>
        <w:t xml:space="preserve"> </w:t>
      </w:r>
      <w:r>
        <w:t>ФГОС.</w:t>
      </w:r>
    </w:p>
    <w:p w:rsidR="00062D39" w:rsidRDefault="00062D39">
      <w:pPr>
        <w:pStyle w:val="a3"/>
        <w:spacing w:before="7"/>
        <w:ind w:left="0"/>
        <w:jc w:val="left"/>
        <w:rPr>
          <w:sz w:val="20"/>
        </w:rPr>
      </w:pPr>
    </w:p>
    <w:p w:rsidR="00062D39" w:rsidRDefault="000F7B1A">
      <w:pPr>
        <w:pStyle w:val="a3"/>
        <w:spacing w:before="1"/>
      </w:pPr>
      <w:r>
        <w:t>Основные задачи методической службы:</w:t>
      </w:r>
    </w:p>
    <w:p w:rsidR="00062D39" w:rsidRDefault="000F7B1A">
      <w:pPr>
        <w:pStyle w:val="a3"/>
        <w:spacing w:before="4" w:line="237" w:lineRule="auto"/>
        <w:ind w:right="569" w:firstLine="710"/>
      </w:pPr>
      <w:r>
        <w:t>-освоение современных технологий преподавания учебного предмета и реализации внеурочной деятельности в условиях реализации ФГОС НОО и</w:t>
      </w:r>
      <w:r>
        <w:rPr>
          <w:spacing w:val="-5"/>
        </w:rPr>
        <w:t xml:space="preserve"> </w:t>
      </w:r>
      <w:r>
        <w:t>ООО;</w:t>
      </w:r>
    </w:p>
    <w:p w:rsidR="00062D39" w:rsidRDefault="000F7B1A">
      <w:pPr>
        <w:pStyle w:val="a3"/>
        <w:spacing w:before="4"/>
        <w:ind w:right="568" w:firstLine="710"/>
      </w:pPr>
      <w:r>
        <w:t>-совершенствование системы мониторинга образовательных результатов обучаю- щихся и реализация дифференцированного подхода в обучении с целью своевременной коррекции знаний и повышения качества образовательного</w:t>
      </w:r>
      <w:r>
        <w:rPr>
          <w:spacing w:val="-5"/>
        </w:rPr>
        <w:t xml:space="preserve"> </w:t>
      </w:r>
      <w:r>
        <w:t>процесса.</w:t>
      </w:r>
    </w:p>
    <w:p w:rsidR="00062D39" w:rsidRDefault="00062D39">
      <w:pPr>
        <w:pStyle w:val="a3"/>
        <w:spacing w:before="5"/>
        <w:ind w:left="0"/>
        <w:jc w:val="left"/>
      </w:pPr>
    </w:p>
    <w:p w:rsidR="00062D39" w:rsidRDefault="000F7B1A">
      <w:pPr>
        <w:pStyle w:val="1"/>
        <w:spacing w:line="240" w:lineRule="auto"/>
        <w:ind w:left="1092" w:right="1115"/>
        <w:jc w:val="center"/>
      </w:pPr>
      <w:r>
        <w:t>План методической работы</w:t>
      </w:r>
    </w:p>
    <w:tbl>
      <w:tblPr>
        <w:tblStyle w:val="TableNormal"/>
        <w:tblW w:w="0" w:type="auto"/>
        <w:tblInd w:w="28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29"/>
        <w:gridCol w:w="5022"/>
        <w:gridCol w:w="1594"/>
        <w:gridCol w:w="2919"/>
      </w:tblGrid>
      <w:tr w:rsidR="00062D39">
        <w:trPr>
          <w:trHeight w:val="599"/>
        </w:trPr>
        <w:tc>
          <w:tcPr>
            <w:tcW w:w="629" w:type="dxa"/>
          </w:tcPr>
          <w:p w:rsidR="00062D39" w:rsidRDefault="000F7B1A">
            <w:pPr>
              <w:pStyle w:val="TableParagraph"/>
              <w:spacing w:line="296" w:lineRule="exact"/>
              <w:ind w:left="45"/>
              <w:rPr>
                <w:b/>
                <w:sz w:val="26"/>
              </w:rPr>
            </w:pPr>
            <w:r>
              <w:rPr>
                <w:b/>
                <w:w w:val="99"/>
                <w:sz w:val="26"/>
              </w:rPr>
              <w:t>№</w:t>
            </w:r>
          </w:p>
          <w:p w:rsidR="00062D39" w:rsidRDefault="000F7B1A">
            <w:pPr>
              <w:pStyle w:val="TableParagraph"/>
              <w:spacing w:before="3" w:line="280" w:lineRule="exact"/>
              <w:ind w:left="45"/>
              <w:rPr>
                <w:b/>
                <w:sz w:val="26"/>
              </w:rPr>
            </w:pPr>
            <w:r>
              <w:rPr>
                <w:b/>
                <w:sz w:val="26"/>
              </w:rPr>
              <w:t>п/п</w:t>
            </w:r>
          </w:p>
        </w:tc>
        <w:tc>
          <w:tcPr>
            <w:tcW w:w="5022" w:type="dxa"/>
          </w:tcPr>
          <w:p w:rsidR="00062D39" w:rsidRDefault="000F7B1A">
            <w:pPr>
              <w:pStyle w:val="TableParagraph"/>
              <w:spacing w:line="296" w:lineRule="exact"/>
              <w:ind w:left="45"/>
              <w:rPr>
                <w:b/>
                <w:sz w:val="26"/>
              </w:rPr>
            </w:pPr>
            <w:r>
              <w:rPr>
                <w:b/>
                <w:sz w:val="26"/>
              </w:rPr>
              <w:t>Мероприятия</w:t>
            </w:r>
          </w:p>
        </w:tc>
        <w:tc>
          <w:tcPr>
            <w:tcW w:w="1594" w:type="dxa"/>
          </w:tcPr>
          <w:p w:rsidR="00062D39" w:rsidRDefault="000F7B1A">
            <w:pPr>
              <w:pStyle w:val="TableParagraph"/>
              <w:spacing w:line="296" w:lineRule="exact"/>
              <w:ind w:left="46"/>
              <w:rPr>
                <w:b/>
                <w:sz w:val="26"/>
              </w:rPr>
            </w:pPr>
            <w:r>
              <w:rPr>
                <w:b/>
                <w:sz w:val="26"/>
              </w:rPr>
              <w:t>Сроки</w:t>
            </w:r>
          </w:p>
        </w:tc>
        <w:tc>
          <w:tcPr>
            <w:tcW w:w="2919" w:type="dxa"/>
          </w:tcPr>
          <w:p w:rsidR="00062D39" w:rsidRDefault="000F7B1A">
            <w:pPr>
              <w:pStyle w:val="TableParagraph"/>
              <w:spacing w:line="296" w:lineRule="exact"/>
              <w:ind w:left="46"/>
              <w:rPr>
                <w:b/>
                <w:sz w:val="26"/>
              </w:rPr>
            </w:pPr>
            <w:r>
              <w:rPr>
                <w:b/>
                <w:sz w:val="26"/>
              </w:rPr>
              <w:t>Ответственные.</w:t>
            </w:r>
          </w:p>
        </w:tc>
      </w:tr>
      <w:tr w:rsidR="00062D39">
        <w:trPr>
          <w:trHeight w:val="830"/>
        </w:trPr>
        <w:tc>
          <w:tcPr>
            <w:tcW w:w="629" w:type="dxa"/>
          </w:tcPr>
          <w:p w:rsidR="00062D39" w:rsidRDefault="000F7B1A">
            <w:pPr>
              <w:pStyle w:val="TableParagraph"/>
              <w:spacing w:line="268" w:lineRule="exact"/>
              <w:ind w:left="45"/>
              <w:rPr>
                <w:sz w:val="24"/>
              </w:rPr>
            </w:pPr>
            <w:r>
              <w:rPr>
                <w:sz w:val="24"/>
              </w:rPr>
              <w:t>1</w:t>
            </w:r>
          </w:p>
        </w:tc>
        <w:tc>
          <w:tcPr>
            <w:tcW w:w="5022" w:type="dxa"/>
          </w:tcPr>
          <w:p w:rsidR="00062D39" w:rsidRDefault="000F7B1A">
            <w:pPr>
              <w:pStyle w:val="TableParagraph"/>
              <w:tabs>
                <w:tab w:val="left" w:pos="2323"/>
                <w:tab w:val="left" w:pos="3450"/>
                <w:tab w:val="left" w:pos="3905"/>
              </w:tabs>
              <w:spacing w:line="268" w:lineRule="exact"/>
              <w:ind w:left="204" w:hanging="5"/>
              <w:rPr>
                <w:sz w:val="24"/>
              </w:rPr>
            </w:pPr>
            <w:r>
              <w:rPr>
                <w:sz w:val="24"/>
              </w:rPr>
              <w:t>Консультирование</w:t>
            </w:r>
            <w:r>
              <w:rPr>
                <w:sz w:val="24"/>
              </w:rPr>
              <w:tab/>
              <w:t>учителей</w:t>
            </w:r>
            <w:r>
              <w:rPr>
                <w:sz w:val="24"/>
              </w:rPr>
              <w:tab/>
              <w:t>по</w:t>
            </w:r>
            <w:r>
              <w:rPr>
                <w:sz w:val="24"/>
              </w:rPr>
              <w:tab/>
              <w:t>проблеме</w:t>
            </w:r>
          </w:p>
          <w:p w:rsidR="00062D39" w:rsidRDefault="000F7B1A">
            <w:pPr>
              <w:pStyle w:val="TableParagraph"/>
              <w:tabs>
                <w:tab w:val="left" w:pos="1584"/>
                <w:tab w:val="left" w:pos="2524"/>
                <w:tab w:val="left" w:pos="2841"/>
                <w:tab w:val="left" w:pos="3699"/>
              </w:tabs>
              <w:spacing w:before="7" w:line="274" w:lineRule="exact"/>
              <w:ind w:left="204" w:right="119"/>
              <w:rPr>
                <w:sz w:val="24"/>
              </w:rPr>
            </w:pPr>
            <w:r>
              <w:rPr>
                <w:sz w:val="24"/>
              </w:rPr>
              <w:t>реализации</w:t>
            </w:r>
            <w:r>
              <w:rPr>
                <w:sz w:val="24"/>
              </w:rPr>
              <w:tab/>
              <w:t>ФГОС,</w:t>
            </w:r>
            <w:r>
              <w:rPr>
                <w:sz w:val="24"/>
              </w:rPr>
              <w:tab/>
              <w:t>с</w:t>
            </w:r>
            <w:r>
              <w:rPr>
                <w:sz w:val="24"/>
              </w:rPr>
              <w:tab/>
              <w:t>целью</w:t>
            </w:r>
            <w:r>
              <w:rPr>
                <w:sz w:val="24"/>
              </w:rPr>
              <w:tab/>
              <w:t>повышения уровня психологической</w:t>
            </w:r>
            <w:r>
              <w:rPr>
                <w:spacing w:val="55"/>
                <w:sz w:val="24"/>
              </w:rPr>
              <w:t xml:space="preserve"> </w:t>
            </w:r>
            <w:r>
              <w:rPr>
                <w:sz w:val="24"/>
              </w:rPr>
              <w:t>компетентности</w:t>
            </w:r>
          </w:p>
        </w:tc>
        <w:tc>
          <w:tcPr>
            <w:tcW w:w="1594" w:type="dxa"/>
          </w:tcPr>
          <w:p w:rsidR="00062D39" w:rsidRDefault="000F7B1A">
            <w:pPr>
              <w:pStyle w:val="TableParagraph"/>
              <w:spacing w:line="242" w:lineRule="auto"/>
              <w:ind w:left="46" w:right="132"/>
              <w:rPr>
                <w:sz w:val="24"/>
              </w:rPr>
            </w:pPr>
            <w:r>
              <w:rPr>
                <w:sz w:val="24"/>
              </w:rPr>
              <w:t>В течение го- да</w:t>
            </w:r>
          </w:p>
        </w:tc>
        <w:tc>
          <w:tcPr>
            <w:tcW w:w="2919" w:type="dxa"/>
          </w:tcPr>
          <w:p w:rsidR="00062D39" w:rsidRDefault="000F7B1A">
            <w:pPr>
              <w:pStyle w:val="TableParagraph"/>
              <w:spacing w:line="242" w:lineRule="auto"/>
              <w:ind w:left="118" w:right="919"/>
              <w:rPr>
                <w:sz w:val="24"/>
              </w:rPr>
            </w:pPr>
            <w:r>
              <w:rPr>
                <w:sz w:val="24"/>
              </w:rPr>
              <w:t>Педагог-психолог Зам. директора</w:t>
            </w:r>
          </w:p>
        </w:tc>
      </w:tr>
    </w:tbl>
    <w:p w:rsidR="00062D39" w:rsidRDefault="00062D39">
      <w:pPr>
        <w:spacing w:line="242" w:lineRule="auto"/>
        <w:rPr>
          <w:sz w:val="24"/>
        </w:rPr>
        <w:sectPr w:rsidR="00062D39">
          <w:pgSz w:w="11910" w:h="16840"/>
          <w:pgMar w:top="1120" w:right="0" w:bottom="1060" w:left="1160" w:header="0" w:footer="880" w:gutter="0"/>
          <w:cols w:space="720"/>
        </w:sectPr>
      </w:pPr>
    </w:p>
    <w:tbl>
      <w:tblPr>
        <w:tblStyle w:val="TableNormal"/>
        <w:tblW w:w="0" w:type="auto"/>
        <w:tblInd w:w="28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29"/>
        <w:gridCol w:w="5022"/>
        <w:gridCol w:w="1594"/>
        <w:gridCol w:w="2919"/>
      </w:tblGrid>
      <w:tr w:rsidR="00062D39">
        <w:trPr>
          <w:trHeight w:val="551"/>
        </w:trPr>
        <w:tc>
          <w:tcPr>
            <w:tcW w:w="629" w:type="dxa"/>
          </w:tcPr>
          <w:p w:rsidR="00062D39" w:rsidRDefault="000F7B1A">
            <w:pPr>
              <w:pStyle w:val="TableParagraph"/>
              <w:spacing w:line="262" w:lineRule="exact"/>
              <w:ind w:left="45"/>
              <w:rPr>
                <w:sz w:val="24"/>
              </w:rPr>
            </w:pPr>
            <w:r>
              <w:rPr>
                <w:sz w:val="24"/>
              </w:rPr>
              <w:lastRenderedPageBreak/>
              <w:t>2</w:t>
            </w:r>
          </w:p>
        </w:tc>
        <w:tc>
          <w:tcPr>
            <w:tcW w:w="5022" w:type="dxa"/>
          </w:tcPr>
          <w:p w:rsidR="00062D39" w:rsidRDefault="000F7B1A">
            <w:pPr>
              <w:pStyle w:val="TableParagraph"/>
              <w:spacing w:line="262" w:lineRule="exact"/>
              <w:ind w:left="208"/>
              <w:rPr>
                <w:sz w:val="24"/>
              </w:rPr>
            </w:pPr>
            <w:r>
              <w:rPr>
                <w:sz w:val="24"/>
              </w:rPr>
              <w:t>Формирование структуры методического со-</w:t>
            </w:r>
          </w:p>
          <w:p w:rsidR="00062D39" w:rsidRDefault="000F7B1A">
            <w:pPr>
              <w:pStyle w:val="TableParagraph"/>
              <w:spacing w:before="2" w:line="267" w:lineRule="exact"/>
              <w:ind w:left="204"/>
              <w:rPr>
                <w:sz w:val="24"/>
              </w:rPr>
            </w:pPr>
            <w:r>
              <w:rPr>
                <w:sz w:val="24"/>
              </w:rPr>
              <w:t>вета школы.</w:t>
            </w:r>
          </w:p>
        </w:tc>
        <w:tc>
          <w:tcPr>
            <w:tcW w:w="1594" w:type="dxa"/>
          </w:tcPr>
          <w:p w:rsidR="00062D39" w:rsidRDefault="000F7B1A">
            <w:pPr>
              <w:pStyle w:val="TableParagraph"/>
              <w:spacing w:line="262" w:lineRule="exact"/>
              <w:ind w:left="46"/>
              <w:rPr>
                <w:sz w:val="24"/>
              </w:rPr>
            </w:pPr>
            <w:r>
              <w:rPr>
                <w:sz w:val="24"/>
              </w:rPr>
              <w:t>Август</w:t>
            </w:r>
          </w:p>
        </w:tc>
        <w:tc>
          <w:tcPr>
            <w:tcW w:w="2919" w:type="dxa"/>
          </w:tcPr>
          <w:p w:rsidR="00062D39" w:rsidRDefault="000F7B1A">
            <w:pPr>
              <w:pStyle w:val="TableParagraph"/>
              <w:spacing w:line="262" w:lineRule="exact"/>
              <w:ind w:left="113"/>
              <w:rPr>
                <w:sz w:val="24"/>
              </w:rPr>
            </w:pPr>
            <w:r>
              <w:rPr>
                <w:sz w:val="24"/>
              </w:rPr>
              <w:t>Зам. директора</w:t>
            </w:r>
          </w:p>
        </w:tc>
      </w:tr>
      <w:tr w:rsidR="00062D39">
        <w:trPr>
          <w:trHeight w:val="1104"/>
        </w:trPr>
        <w:tc>
          <w:tcPr>
            <w:tcW w:w="629" w:type="dxa"/>
          </w:tcPr>
          <w:p w:rsidR="00062D39" w:rsidRDefault="000F7B1A">
            <w:pPr>
              <w:pStyle w:val="TableParagraph"/>
              <w:spacing w:line="262" w:lineRule="exact"/>
              <w:ind w:left="45"/>
              <w:rPr>
                <w:sz w:val="24"/>
              </w:rPr>
            </w:pPr>
            <w:r>
              <w:rPr>
                <w:sz w:val="24"/>
              </w:rPr>
              <w:t>3</w:t>
            </w:r>
          </w:p>
        </w:tc>
        <w:tc>
          <w:tcPr>
            <w:tcW w:w="5022" w:type="dxa"/>
          </w:tcPr>
          <w:p w:rsidR="00062D39" w:rsidRDefault="000F7B1A">
            <w:pPr>
              <w:pStyle w:val="TableParagraph"/>
              <w:ind w:left="204" w:right="120" w:firstLine="9"/>
              <w:jc w:val="both"/>
              <w:rPr>
                <w:sz w:val="24"/>
              </w:rPr>
            </w:pPr>
            <w:r>
              <w:rPr>
                <w:sz w:val="24"/>
              </w:rPr>
              <w:t>Методическое совещание «Задачи методиче- ской работы в текущем учебном году и от- ражение их в планах методических объеди-</w:t>
            </w:r>
          </w:p>
          <w:p w:rsidR="00062D39" w:rsidRDefault="000F7B1A">
            <w:pPr>
              <w:pStyle w:val="TableParagraph"/>
              <w:spacing w:line="267" w:lineRule="exact"/>
              <w:ind w:left="204"/>
              <w:rPr>
                <w:sz w:val="24"/>
              </w:rPr>
            </w:pPr>
            <w:r>
              <w:rPr>
                <w:sz w:val="24"/>
              </w:rPr>
              <w:t>нений»</w:t>
            </w:r>
          </w:p>
        </w:tc>
        <w:tc>
          <w:tcPr>
            <w:tcW w:w="1594" w:type="dxa"/>
          </w:tcPr>
          <w:p w:rsidR="00062D39" w:rsidRDefault="000F7B1A">
            <w:pPr>
              <w:pStyle w:val="TableParagraph"/>
              <w:spacing w:line="262" w:lineRule="exact"/>
              <w:ind w:left="46"/>
              <w:rPr>
                <w:sz w:val="24"/>
              </w:rPr>
            </w:pPr>
            <w:r>
              <w:rPr>
                <w:sz w:val="24"/>
              </w:rPr>
              <w:t>Август</w:t>
            </w:r>
          </w:p>
        </w:tc>
        <w:tc>
          <w:tcPr>
            <w:tcW w:w="2919" w:type="dxa"/>
          </w:tcPr>
          <w:p w:rsidR="00062D39" w:rsidRDefault="000F7B1A">
            <w:pPr>
              <w:pStyle w:val="TableParagraph"/>
              <w:spacing w:line="242" w:lineRule="auto"/>
              <w:ind w:left="118" w:right="643"/>
              <w:rPr>
                <w:sz w:val="24"/>
              </w:rPr>
            </w:pPr>
            <w:r>
              <w:rPr>
                <w:sz w:val="24"/>
              </w:rPr>
              <w:t>Зам. директора Руководители ШМО</w:t>
            </w:r>
          </w:p>
        </w:tc>
      </w:tr>
      <w:tr w:rsidR="00062D39">
        <w:trPr>
          <w:trHeight w:val="556"/>
        </w:trPr>
        <w:tc>
          <w:tcPr>
            <w:tcW w:w="629" w:type="dxa"/>
          </w:tcPr>
          <w:p w:rsidR="00062D39" w:rsidRDefault="000F7B1A">
            <w:pPr>
              <w:pStyle w:val="TableParagraph"/>
              <w:spacing w:line="267" w:lineRule="exact"/>
              <w:ind w:left="45"/>
              <w:rPr>
                <w:sz w:val="24"/>
              </w:rPr>
            </w:pPr>
            <w:r>
              <w:rPr>
                <w:sz w:val="24"/>
              </w:rPr>
              <w:t>4</w:t>
            </w:r>
          </w:p>
        </w:tc>
        <w:tc>
          <w:tcPr>
            <w:tcW w:w="5022" w:type="dxa"/>
          </w:tcPr>
          <w:p w:rsidR="00062D39" w:rsidRDefault="000F7B1A">
            <w:pPr>
              <w:pStyle w:val="TableParagraph"/>
              <w:spacing w:line="266" w:lineRule="exact"/>
              <w:ind w:left="208"/>
              <w:rPr>
                <w:sz w:val="24"/>
              </w:rPr>
            </w:pPr>
            <w:r>
              <w:rPr>
                <w:sz w:val="24"/>
              </w:rPr>
              <w:t>Разработка плана реализации программы ра-</w:t>
            </w:r>
          </w:p>
          <w:p w:rsidR="00062D39" w:rsidRDefault="000F7B1A">
            <w:pPr>
              <w:pStyle w:val="TableParagraph"/>
              <w:spacing w:line="270" w:lineRule="exact"/>
              <w:ind w:left="204"/>
              <w:rPr>
                <w:sz w:val="24"/>
              </w:rPr>
            </w:pPr>
            <w:r>
              <w:rPr>
                <w:sz w:val="24"/>
              </w:rPr>
              <w:t>боты с одаренными детьми</w:t>
            </w:r>
          </w:p>
        </w:tc>
        <w:tc>
          <w:tcPr>
            <w:tcW w:w="1594" w:type="dxa"/>
          </w:tcPr>
          <w:p w:rsidR="00062D39" w:rsidRDefault="000F7B1A">
            <w:pPr>
              <w:pStyle w:val="TableParagraph"/>
              <w:spacing w:line="267" w:lineRule="exact"/>
              <w:ind w:left="46"/>
              <w:rPr>
                <w:sz w:val="24"/>
              </w:rPr>
            </w:pPr>
            <w:r>
              <w:rPr>
                <w:sz w:val="24"/>
              </w:rPr>
              <w:t>Сентябрь</w:t>
            </w:r>
          </w:p>
        </w:tc>
        <w:tc>
          <w:tcPr>
            <w:tcW w:w="2919" w:type="dxa"/>
          </w:tcPr>
          <w:p w:rsidR="00062D39" w:rsidRDefault="000F7B1A">
            <w:pPr>
              <w:pStyle w:val="TableParagraph"/>
              <w:spacing w:line="266" w:lineRule="exact"/>
              <w:ind w:left="118"/>
              <w:rPr>
                <w:sz w:val="24"/>
              </w:rPr>
            </w:pPr>
            <w:r>
              <w:rPr>
                <w:sz w:val="24"/>
              </w:rPr>
              <w:t>Зам. директора</w:t>
            </w:r>
          </w:p>
          <w:p w:rsidR="00062D39" w:rsidRDefault="000F7B1A">
            <w:pPr>
              <w:pStyle w:val="TableParagraph"/>
              <w:spacing w:line="270" w:lineRule="exact"/>
              <w:ind w:left="118"/>
              <w:rPr>
                <w:sz w:val="24"/>
              </w:rPr>
            </w:pPr>
            <w:r>
              <w:rPr>
                <w:sz w:val="24"/>
              </w:rPr>
              <w:t>Руководители ШМО</w:t>
            </w:r>
          </w:p>
        </w:tc>
      </w:tr>
      <w:tr w:rsidR="00062D39">
        <w:trPr>
          <w:trHeight w:val="825"/>
        </w:trPr>
        <w:tc>
          <w:tcPr>
            <w:tcW w:w="629" w:type="dxa"/>
          </w:tcPr>
          <w:p w:rsidR="00062D39" w:rsidRDefault="000F7B1A">
            <w:pPr>
              <w:pStyle w:val="TableParagraph"/>
              <w:spacing w:line="262" w:lineRule="exact"/>
              <w:ind w:left="45"/>
              <w:rPr>
                <w:sz w:val="24"/>
              </w:rPr>
            </w:pPr>
            <w:r>
              <w:rPr>
                <w:sz w:val="24"/>
              </w:rPr>
              <w:t>5</w:t>
            </w:r>
          </w:p>
        </w:tc>
        <w:tc>
          <w:tcPr>
            <w:tcW w:w="5022" w:type="dxa"/>
          </w:tcPr>
          <w:p w:rsidR="00062D39" w:rsidRDefault="000F7B1A">
            <w:pPr>
              <w:pStyle w:val="TableParagraph"/>
              <w:spacing w:line="237" w:lineRule="auto"/>
              <w:ind w:left="204" w:hanging="5"/>
              <w:rPr>
                <w:sz w:val="24"/>
              </w:rPr>
            </w:pPr>
            <w:r>
              <w:rPr>
                <w:sz w:val="24"/>
              </w:rPr>
              <w:t>Обучающий семинар «Подготовка докумен- тов для прохождения аттестации»</w:t>
            </w:r>
          </w:p>
        </w:tc>
        <w:tc>
          <w:tcPr>
            <w:tcW w:w="1594" w:type="dxa"/>
          </w:tcPr>
          <w:p w:rsidR="00062D39" w:rsidRDefault="000F7B1A">
            <w:pPr>
              <w:pStyle w:val="TableParagraph"/>
              <w:spacing w:line="262" w:lineRule="exact"/>
              <w:ind w:left="46"/>
              <w:rPr>
                <w:sz w:val="24"/>
              </w:rPr>
            </w:pPr>
            <w:r>
              <w:rPr>
                <w:sz w:val="24"/>
              </w:rPr>
              <w:t>Сентябрь</w:t>
            </w:r>
          </w:p>
        </w:tc>
        <w:tc>
          <w:tcPr>
            <w:tcW w:w="2919" w:type="dxa"/>
          </w:tcPr>
          <w:p w:rsidR="00062D39" w:rsidRDefault="000F7B1A">
            <w:pPr>
              <w:pStyle w:val="TableParagraph"/>
              <w:spacing w:line="237" w:lineRule="auto"/>
              <w:ind w:left="118" w:right="643"/>
              <w:rPr>
                <w:sz w:val="24"/>
              </w:rPr>
            </w:pPr>
            <w:r>
              <w:rPr>
                <w:sz w:val="24"/>
              </w:rPr>
              <w:t>Зам. директора Руководители ШМО</w:t>
            </w:r>
          </w:p>
          <w:p w:rsidR="00062D39" w:rsidRDefault="000F7B1A">
            <w:pPr>
              <w:pStyle w:val="TableParagraph"/>
              <w:spacing w:line="267" w:lineRule="exact"/>
              <w:ind w:left="118"/>
              <w:rPr>
                <w:sz w:val="24"/>
              </w:rPr>
            </w:pPr>
            <w:r>
              <w:rPr>
                <w:sz w:val="24"/>
              </w:rPr>
              <w:t>Аттестуемые учителя</w:t>
            </w:r>
          </w:p>
        </w:tc>
      </w:tr>
      <w:tr w:rsidR="00062D39">
        <w:trPr>
          <w:trHeight w:val="830"/>
        </w:trPr>
        <w:tc>
          <w:tcPr>
            <w:tcW w:w="629" w:type="dxa"/>
          </w:tcPr>
          <w:p w:rsidR="00062D39" w:rsidRDefault="000F7B1A">
            <w:pPr>
              <w:pStyle w:val="TableParagraph"/>
              <w:spacing w:line="263" w:lineRule="exact"/>
              <w:ind w:left="45"/>
              <w:rPr>
                <w:sz w:val="24"/>
              </w:rPr>
            </w:pPr>
            <w:r>
              <w:rPr>
                <w:sz w:val="24"/>
              </w:rPr>
              <w:t>6</w:t>
            </w:r>
          </w:p>
        </w:tc>
        <w:tc>
          <w:tcPr>
            <w:tcW w:w="5022" w:type="dxa"/>
          </w:tcPr>
          <w:p w:rsidR="00062D39" w:rsidRDefault="000F7B1A">
            <w:pPr>
              <w:pStyle w:val="TableParagraph"/>
              <w:spacing w:line="242" w:lineRule="auto"/>
              <w:ind w:left="204" w:hanging="5"/>
              <w:rPr>
                <w:sz w:val="24"/>
              </w:rPr>
            </w:pPr>
            <w:r>
              <w:rPr>
                <w:sz w:val="24"/>
              </w:rPr>
              <w:t>Организация и проведение методической не- дели аттестуемых учителей.</w:t>
            </w:r>
          </w:p>
        </w:tc>
        <w:tc>
          <w:tcPr>
            <w:tcW w:w="1594" w:type="dxa"/>
          </w:tcPr>
          <w:p w:rsidR="00062D39" w:rsidRDefault="000F7B1A">
            <w:pPr>
              <w:pStyle w:val="TableParagraph"/>
              <w:spacing w:line="263" w:lineRule="exact"/>
              <w:ind w:left="46"/>
              <w:rPr>
                <w:sz w:val="24"/>
              </w:rPr>
            </w:pPr>
            <w:r>
              <w:rPr>
                <w:sz w:val="24"/>
              </w:rPr>
              <w:t>Октябрь</w:t>
            </w:r>
          </w:p>
        </w:tc>
        <w:tc>
          <w:tcPr>
            <w:tcW w:w="2919" w:type="dxa"/>
          </w:tcPr>
          <w:p w:rsidR="00062D39" w:rsidRDefault="000F7B1A">
            <w:pPr>
              <w:pStyle w:val="TableParagraph"/>
              <w:spacing w:line="263" w:lineRule="exact"/>
              <w:ind w:left="113"/>
              <w:rPr>
                <w:sz w:val="24"/>
              </w:rPr>
            </w:pPr>
            <w:r>
              <w:rPr>
                <w:sz w:val="24"/>
              </w:rPr>
              <w:t>Зам.директора</w:t>
            </w:r>
          </w:p>
          <w:p w:rsidR="00062D39" w:rsidRDefault="000F7B1A">
            <w:pPr>
              <w:pStyle w:val="TableParagraph"/>
              <w:spacing w:before="7" w:line="274" w:lineRule="exact"/>
              <w:ind w:left="113"/>
              <w:rPr>
                <w:sz w:val="24"/>
              </w:rPr>
            </w:pPr>
            <w:r>
              <w:rPr>
                <w:sz w:val="24"/>
              </w:rPr>
              <w:t>Руководители ШМО Аттестуемые учителя</w:t>
            </w:r>
          </w:p>
        </w:tc>
      </w:tr>
      <w:tr w:rsidR="00062D39">
        <w:trPr>
          <w:trHeight w:val="551"/>
        </w:trPr>
        <w:tc>
          <w:tcPr>
            <w:tcW w:w="629" w:type="dxa"/>
          </w:tcPr>
          <w:p w:rsidR="00062D39" w:rsidRDefault="000F7B1A">
            <w:pPr>
              <w:pStyle w:val="TableParagraph"/>
              <w:spacing w:line="262" w:lineRule="exact"/>
              <w:ind w:left="45"/>
              <w:rPr>
                <w:sz w:val="24"/>
              </w:rPr>
            </w:pPr>
            <w:r>
              <w:rPr>
                <w:sz w:val="24"/>
              </w:rPr>
              <w:t>7</w:t>
            </w:r>
          </w:p>
        </w:tc>
        <w:tc>
          <w:tcPr>
            <w:tcW w:w="5022" w:type="dxa"/>
          </w:tcPr>
          <w:p w:rsidR="00062D39" w:rsidRDefault="000F7B1A">
            <w:pPr>
              <w:pStyle w:val="TableParagraph"/>
              <w:spacing w:line="262" w:lineRule="exact"/>
              <w:ind w:left="208"/>
              <w:rPr>
                <w:sz w:val="24"/>
              </w:rPr>
            </w:pPr>
            <w:r>
              <w:rPr>
                <w:sz w:val="24"/>
              </w:rPr>
              <w:t>Организация школьного тура олимпиад.</w:t>
            </w:r>
          </w:p>
        </w:tc>
        <w:tc>
          <w:tcPr>
            <w:tcW w:w="1594" w:type="dxa"/>
          </w:tcPr>
          <w:p w:rsidR="00062D39" w:rsidRDefault="000F7B1A">
            <w:pPr>
              <w:pStyle w:val="TableParagraph"/>
              <w:spacing w:line="262" w:lineRule="exact"/>
              <w:ind w:left="46"/>
              <w:rPr>
                <w:sz w:val="24"/>
              </w:rPr>
            </w:pPr>
            <w:r>
              <w:rPr>
                <w:sz w:val="24"/>
              </w:rPr>
              <w:t>Октябрь</w:t>
            </w:r>
          </w:p>
        </w:tc>
        <w:tc>
          <w:tcPr>
            <w:tcW w:w="2919" w:type="dxa"/>
          </w:tcPr>
          <w:p w:rsidR="00062D39" w:rsidRDefault="000F7B1A">
            <w:pPr>
              <w:pStyle w:val="TableParagraph"/>
              <w:spacing w:line="261" w:lineRule="exact"/>
              <w:ind w:left="113"/>
              <w:rPr>
                <w:sz w:val="24"/>
              </w:rPr>
            </w:pPr>
            <w:r>
              <w:rPr>
                <w:sz w:val="24"/>
              </w:rPr>
              <w:t>Зам. директора</w:t>
            </w:r>
          </w:p>
          <w:p w:rsidR="00062D39" w:rsidRDefault="000F7B1A">
            <w:pPr>
              <w:pStyle w:val="TableParagraph"/>
              <w:spacing w:line="270" w:lineRule="exact"/>
              <w:ind w:left="113"/>
              <w:rPr>
                <w:sz w:val="24"/>
              </w:rPr>
            </w:pPr>
            <w:r>
              <w:rPr>
                <w:sz w:val="24"/>
              </w:rPr>
              <w:t>Руководители ШМО</w:t>
            </w:r>
          </w:p>
        </w:tc>
      </w:tr>
      <w:tr w:rsidR="00062D39">
        <w:trPr>
          <w:trHeight w:val="830"/>
        </w:trPr>
        <w:tc>
          <w:tcPr>
            <w:tcW w:w="629" w:type="dxa"/>
          </w:tcPr>
          <w:p w:rsidR="00062D39" w:rsidRDefault="000F7B1A">
            <w:pPr>
              <w:pStyle w:val="TableParagraph"/>
              <w:spacing w:line="262" w:lineRule="exact"/>
              <w:ind w:left="45"/>
              <w:rPr>
                <w:sz w:val="24"/>
              </w:rPr>
            </w:pPr>
            <w:r>
              <w:rPr>
                <w:sz w:val="24"/>
              </w:rPr>
              <w:t>8</w:t>
            </w:r>
          </w:p>
        </w:tc>
        <w:tc>
          <w:tcPr>
            <w:tcW w:w="5022" w:type="dxa"/>
          </w:tcPr>
          <w:p w:rsidR="00062D39" w:rsidRDefault="000F7B1A">
            <w:pPr>
              <w:pStyle w:val="TableParagraph"/>
              <w:spacing w:line="262" w:lineRule="exact"/>
              <w:ind w:left="204" w:hanging="5"/>
              <w:rPr>
                <w:sz w:val="24"/>
              </w:rPr>
            </w:pPr>
            <w:r>
              <w:rPr>
                <w:sz w:val="24"/>
              </w:rPr>
              <w:t>Обучающий семинар по теме «Разработка и</w:t>
            </w:r>
          </w:p>
          <w:p w:rsidR="00062D39" w:rsidRDefault="000F7B1A">
            <w:pPr>
              <w:pStyle w:val="TableParagraph"/>
              <w:spacing w:before="7" w:line="274" w:lineRule="exact"/>
              <w:ind w:left="204"/>
              <w:rPr>
                <w:sz w:val="24"/>
              </w:rPr>
            </w:pPr>
            <w:r>
              <w:rPr>
                <w:sz w:val="24"/>
              </w:rPr>
              <w:t>анализ урока в соответствии с требованиями ФГОС ООО»</w:t>
            </w:r>
          </w:p>
        </w:tc>
        <w:tc>
          <w:tcPr>
            <w:tcW w:w="1594" w:type="dxa"/>
          </w:tcPr>
          <w:p w:rsidR="00062D39" w:rsidRDefault="000F7B1A">
            <w:pPr>
              <w:pStyle w:val="TableParagraph"/>
              <w:spacing w:line="262" w:lineRule="exact"/>
              <w:ind w:left="46"/>
              <w:rPr>
                <w:sz w:val="24"/>
              </w:rPr>
            </w:pPr>
            <w:r>
              <w:rPr>
                <w:sz w:val="24"/>
              </w:rPr>
              <w:t>Ноябрь</w:t>
            </w:r>
          </w:p>
        </w:tc>
        <w:tc>
          <w:tcPr>
            <w:tcW w:w="2919" w:type="dxa"/>
          </w:tcPr>
          <w:p w:rsidR="00062D39" w:rsidRDefault="000F7B1A">
            <w:pPr>
              <w:pStyle w:val="TableParagraph"/>
              <w:spacing w:line="262" w:lineRule="exact"/>
              <w:ind w:left="118"/>
              <w:rPr>
                <w:sz w:val="24"/>
              </w:rPr>
            </w:pPr>
            <w:r>
              <w:rPr>
                <w:sz w:val="24"/>
              </w:rPr>
              <w:t>Зам. директора</w:t>
            </w:r>
          </w:p>
        </w:tc>
      </w:tr>
      <w:tr w:rsidR="00062D39">
        <w:trPr>
          <w:trHeight w:val="825"/>
        </w:trPr>
        <w:tc>
          <w:tcPr>
            <w:tcW w:w="629" w:type="dxa"/>
          </w:tcPr>
          <w:p w:rsidR="00062D39" w:rsidRDefault="000F7B1A">
            <w:pPr>
              <w:pStyle w:val="TableParagraph"/>
              <w:spacing w:line="262" w:lineRule="exact"/>
              <w:ind w:left="45"/>
              <w:rPr>
                <w:sz w:val="24"/>
              </w:rPr>
            </w:pPr>
            <w:r>
              <w:rPr>
                <w:sz w:val="24"/>
              </w:rPr>
              <w:t>9</w:t>
            </w:r>
          </w:p>
        </w:tc>
        <w:tc>
          <w:tcPr>
            <w:tcW w:w="5022" w:type="dxa"/>
          </w:tcPr>
          <w:p w:rsidR="00062D39" w:rsidRDefault="000F7B1A">
            <w:pPr>
              <w:pStyle w:val="TableParagraph"/>
              <w:spacing w:line="237" w:lineRule="auto"/>
              <w:ind w:left="204" w:right="119" w:firstLine="4"/>
              <w:rPr>
                <w:sz w:val="24"/>
              </w:rPr>
            </w:pPr>
            <w:r>
              <w:rPr>
                <w:sz w:val="24"/>
              </w:rPr>
              <w:t>Организация работы педагогов по реализа- ции гранта «Успешная школа»</w:t>
            </w:r>
          </w:p>
        </w:tc>
        <w:tc>
          <w:tcPr>
            <w:tcW w:w="1594" w:type="dxa"/>
          </w:tcPr>
          <w:p w:rsidR="00062D39" w:rsidRDefault="000F7B1A">
            <w:pPr>
              <w:pStyle w:val="TableParagraph"/>
              <w:spacing w:line="262" w:lineRule="exact"/>
              <w:ind w:left="46"/>
              <w:rPr>
                <w:sz w:val="24"/>
              </w:rPr>
            </w:pPr>
            <w:r>
              <w:rPr>
                <w:sz w:val="24"/>
              </w:rPr>
              <w:t>Ноябрь-май</w:t>
            </w:r>
          </w:p>
        </w:tc>
        <w:tc>
          <w:tcPr>
            <w:tcW w:w="2919" w:type="dxa"/>
          </w:tcPr>
          <w:p w:rsidR="00062D39" w:rsidRDefault="000F7B1A">
            <w:pPr>
              <w:pStyle w:val="TableParagraph"/>
              <w:spacing w:line="237" w:lineRule="auto"/>
              <w:ind w:left="118" w:right="1222"/>
              <w:rPr>
                <w:sz w:val="24"/>
              </w:rPr>
            </w:pPr>
            <w:r>
              <w:rPr>
                <w:sz w:val="24"/>
              </w:rPr>
              <w:t>Зам. директора Макария К.Н.</w:t>
            </w:r>
          </w:p>
          <w:p w:rsidR="00062D39" w:rsidRDefault="000F7B1A">
            <w:pPr>
              <w:pStyle w:val="TableParagraph"/>
              <w:spacing w:line="267" w:lineRule="exact"/>
              <w:ind w:left="113"/>
              <w:rPr>
                <w:sz w:val="24"/>
              </w:rPr>
            </w:pPr>
            <w:r>
              <w:rPr>
                <w:sz w:val="24"/>
              </w:rPr>
              <w:t>Руководители ШМО</w:t>
            </w:r>
          </w:p>
        </w:tc>
      </w:tr>
      <w:tr w:rsidR="00062D39">
        <w:trPr>
          <w:trHeight w:val="1103"/>
        </w:trPr>
        <w:tc>
          <w:tcPr>
            <w:tcW w:w="629" w:type="dxa"/>
          </w:tcPr>
          <w:p w:rsidR="00062D39" w:rsidRDefault="000F7B1A">
            <w:pPr>
              <w:pStyle w:val="TableParagraph"/>
              <w:spacing w:line="262" w:lineRule="exact"/>
              <w:ind w:left="45"/>
              <w:rPr>
                <w:sz w:val="24"/>
              </w:rPr>
            </w:pPr>
            <w:r>
              <w:rPr>
                <w:sz w:val="24"/>
              </w:rPr>
              <w:t>10</w:t>
            </w:r>
          </w:p>
        </w:tc>
        <w:tc>
          <w:tcPr>
            <w:tcW w:w="5022" w:type="dxa"/>
          </w:tcPr>
          <w:p w:rsidR="00062D39" w:rsidRDefault="000F7B1A">
            <w:pPr>
              <w:pStyle w:val="TableParagraph"/>
              <w:ind w:left="204" w:right="127" w:firstLine="4"/>
              <w:jc w:val="both"/>
              <w:rPr>
                <w:sz w:val="24"/>
              </w:rPr>
            </w:pPr>
            <w:r>
              <w:rPr>
                <w:sz w:val="24"/>
              </w:rPr>
              <w:t>Методическое совещание: Анализ итогов первой четверти и корректировка планов ШМО в соответствии с потребностями учеб-</w:t>
            </w:r>
          </w:p>
          <w:p w:rsidR="00062D39" w:rsidRDefault="000F7B1A">
            <w:pPr>
              <w:pStyle w:val="TableParagraph"/>
              <w:spacing w:line="267" w:lineRule="exact"/>
              <w:ind w:left="204"/>
              <w:jc w:val="both"/>
              <w:rPr>
                <w:sz w:val="24"/>
              </w:rPr>
            </w:pPr>
            <w:r>
              <w:rPr>
                <w:sz w:val="24"/>
              </w:rPr>
              <w:t>но-воспитательного процесса</w:t>
            </w:r>
          </w:p>
        </w:tc>
        <w:tc>
          <w:tcPr>
            <w:tcW w:w="1594" w:type="dxa"/>
          </w:tcPr>
          <w:p w:rsidR="00062D39" w:rsidRDefault="000F7B1A">
            <w:pPr>
              <w:pStyle w:val="TableParagraph"/>
              <w:spacing w:line="262" w:lineRule="exact"/>
              <w:ind w:left="46"/>
              <w:rPr>
                <w:sz w:val="24"/>
              </w:rPr>
            </w:pPr>
            <w:r>
              <w:rPr>
                <w:sz w:val="24"/>
              </w:rPr>
              <w:t>Ноябрь</w:t>
            </w:r>
          </w:p>
        </w:tc>
        <w:tc>
          <w:tcPr>
            <w:tcW w:w="2919" w:type="dxa"/>
          </w:tcPr>
          <w:p w:rsidR="00062D39" w:rsidRDefault="000F7B1A">
            <w:pPr>
              <w:pStyle w:val="TableParagraph"/>
              <w:spacing w:line="242" w:lineRule="auto"/>
              <w:ind w:left="113" w:right="648"/>
              <w:rPr>
                <w:sz w:val="24"/>
              </w:rPr>
            </w:pPr>
            <w:r>
              <w:rPr>
                <w:sz w:val="24"/>
              </w:rPr>
              <w:t>Зам. директора Руководители ШМО</w:t>
            </w:r>
          </w:p>
        </w:tc>
      </w:tr>
      <w:tr w:rsidR="00062D39">
        <w:trPr>
          <w:trHeight w:val="551"/>
        </w:trPr>
        <w:tc>
          <w:tcPr>
            <w:tcW w:w="629" w:type="dxa"/>
          </w:tcPr>
          <w:p w:rsidR="00062D39" w:rsidRDefault="000F7B1A">
            <w:pPr>
              <w:pStyle w:val="TableParagraph"/>
              <w:spacing w:line="262" w:lineRule="exact"/>
              <w:ind w:left="45"/>
              <w:rPr>
                <w:sz w:val="24"/>
              </w:rPr>
            </w:pPr>
            <w:r>
              <w:rPr>
                <w:sz w:val="24"/>
              </w:rPr>
              <w:t>11</w:t>
            </w:r>
          </w:p>
        </w:tc>
        <w:tc>
          <w:tcPr>
            <w:tcW w:w="5022" w:type="dxa"/>
          </w:tcPr>
          <w:p w:rsidR="00062D39" w:rsidRDefault="000F7B1A">
            <w:pPr>
              <w:pStyle w:val="TableParagraph"/>
              <w:tabs>
                <w:tab w:val="left" w:pos="1762"/>
                <w:tab w:val="left" w:pos="2778"/>
                <w:tab w:val="left" w:pos="3119"/>
                <w:tab w:val="left" w:pos="4428"/>
              </w:tabs>
              <w:spacing w:line="262" w:lineRule="exact"/>
              <w:ind w:left="208"/>
              <w:rPr>
                <w:sz w:val="24"/>
              </w:rPr>
            </w:pPr>
            <w:r>
              <w:rPr>
                <w:sz w:val="24"/>
              </w:rPr>
              <w:t>Организация</w:t>
            </w:r>
            <w:r>
              <w:rPr>
                <w:sz w:val="24"/>
              </w:rPr>
              <w:tab/>
              <w:t>участия</w:t>
            </w:r>
            <w:r>
              <w:rPr>
                <w:sz w:val="24"/>
              </w:rPr>
              <w:tab/>
              <w:t>в</w:t>
            </w:r>
            <w:r>
              <w:rPr>
                <w:sz w:val="24"/>
              </w:rPr>
              <w:tab/>
              <w:t>городском</w:t>
            </w:r>
            <w:r>
              <w:rPr>
                <w:sz w:val="24"/>
              </w:rPr>
              <w:tab/>
              <w:t>туре</w:t>
            </w:r>
          </w:p>
          <w:p w:rsidR="00062D39" w:rsidRDefault="000F7B1A">
            <w:pPr>
              <w:pStyle w:val="TableParagraph"/>
              <w:spacing w:before="2" w:line="267" w:lineRule="exact"/>
              <w:ind w:left="204"/>
              <w:rPr>
                <w:sz w:val="24"/>
              </w:rPr>
            </w:pPr>
            <w:r>
              <w:rPr>
                <w:sz w:val="24"/>
              </w:rPr>
              <w:t>олимпиад.</w:t>
            </w:r>
          </w:p>
        </w:tc>
        <w:tc>
          <w:tcPr>
            <w:tcW w:w="1594" w:type="dxa"/>
          </w:tcPr>
          <w:p w:rsidR="00062D39" w:rsidRDefault="000F7B1A">
            <w:pPr>
              <w:pStyle w:val="TableParagraph"/>
              <w:spacing w:line="262" w:lineRule="exact"/>
              <w:ind w:left="46"/>
              <w:rPr>
                <w:sz w:val="24"/>
              </w:rPr>
            </w:pPr>
            <w:r>
              <w:rPr>
                <w:sz w:val="24"/>
              </w:rPr>
              <w:t>Декабрь</w:t>
            </w:r>
          </w:p>
        </w:tc>
        <w:tc>
          <w:tcPr>
            <w:tcW w:w="2919" w:type="dxa"/>
          </w:tcPr>
          <w:p w:rsidR="00062D39" w:rsidRDefault="000F7B1A">
            <w:pPr>
              <w:pStyle w:val="TableParagraph"/>
              <w:spacing w:line="262" w:lineRule="exact"/>
              <w:ind w:left="113"/>
              <w:rPr>
                <w:sz w:val="24"/>
              </w:rPr>
            </w:pPr>
            <w:r>
              <w:rPr>
                <w:sz w:val="24"/>
              </w:rPr>
              <w:t>Зам. директора</w:t>
            </w:r>
          </w:p>
          <w:p w:rsidR="00062D39" w:rsidRDefault="000F7B1A">
            <w:pPr>
              <w:pStyle w:val="TableParagraph"/>
              <w:spacing w:before="2" w:line="267" w:lineRule="exact"/>
              <w:ind w:left="113"/>
              <w:rPr>
                <w:sz w:val="24"/>
              </w:rPr>
            </w:pPr>
            <w:r>
              <w:rPr>
                <w:sz w:val="24"/>
              </w:rPr>
              <w:t>Руководители ШМО</w:t>
            </w:r>
          </w:p>
        </w:tc>
      </w:tr>
      <w:tr w:rsidR="00062D39">
        <w:trPr>
          <w:trHeight w:val="830"/>
        </w:trPr>
        <w:tc>
          <w:tcPr>
            <w:tcW w:w="629" w:type="dxa"/>
          </w:tcPr>
          <w:p w:rsidR="00062D39" w:rsidRDefault="000F7B1A">
            <w:pPr>
              <w:pStyle w:val="TableParagraph"/>
              <w:spacing w:line="262" w:lineRule="exact"/>
              <w:ind w:left="45"/>
              <w:rPr>
                <w:sz w:val="24"/>
              </w:rPr>
            </w:pPr>
            <w:r>
              <w:rPr>
                <w:sz w:val="24"/>
              </w:rPr>
              <w:t>12</w:t>
            </w:r>
          </w:p>
        </w:tc>
        <w:tc>
          <w:tcPr>
            <w:tcW w:w="5022" w:type="dxa"/>
          </w:tcPr>
          <w:p w:rsidR="00062D39" w:rsidRDefault="000F7B1A">
            <w:pPr>
              <w:pStyle w:val="TableParagraph"/>
              <w:spacing w:line="242" w:lineRule="auto"/>
              <w:ind w:left="204" w:hanging="5"/>
              <w:rPr>
                <w:sz w:val="24"/>
              </w:rPr>
            </w:pPr>
            <w:r>
              <w:rPr>
                <w:sz w:val="24"/>
              </w:rPr>
              <w:t>Обучающий семинар «Подготовка докумен- тов для прохождения аттестации»</w:t>
            </w:r>
          </w:p>
        </w:tc>
        <w:tc>
          <w:tcPr>
            <w:tcW w:w="1594" w:type="dxa"/>
          </w:tcPr>
          <w:p w:rsidR="00062D39" w:rsidRDefault="000F7B1A">
            <w:pPr>
              <w:pStyle w:val="TableParagraph"/>
              <w:spacing w:line="262" w:lineRule="exact"/>
              <w:ind w:left="46"/>
              <w:rPr>
                <w:sz w:val="24"/>
              </w:rPr>
            </w:pPr>
            <w:r>
              <w:rPr>
                <w:sz w:val="24"/>
              </w:rPr>
              <w:t>Январь</w:t>
            </w:r>
          </w:p>
        </w:tc>
        <w:tc>
          <w:tcPr>
            <w:tcW w:w="2919" w:type="dxa"/>
          </w:tcPr>
          <w:p w:rsidR="00062D39" w:rsidRDefault="000F7B1A">
            <w:pPr>
              <w:pStyle w:val="TableParagraph"/>
              <w:spacing w:line="262" w:lineRule="exact"/>
              <w:ind w:left="118"/>
              <w:rPr>
                <w:sz w:val="24"/>
              </w:rPr>
            </w:pPr>
            <w:r>
              <w:rPr>
                <w:sz w:val="24"/>
              </w:rPr>
              <w:t>Зам. директора</w:t>
            </w:r>
          </w:p>
          <w:p w:rsidR="00062D39" w:rsidRDefault="000F7B1A">
            <w:pPr>
              <w:pStyle w:val="TableParagraph"/>
              <w:spacing w:before="7" w:line="274" w:lineRule="exact"/>
              <w:ind w:left="118"/>
              <w:rPr>
                <w:sz w:val="24"/>
              </w:rPr>
            </w:pPr>
            <w:r>
              <w:rPr>
                <w:sz w:val="24"/>
              </w:rPr>
              <w:t>Руководители ШМО Аттестуемые учителя</w:t>
            </w:r>
          </w:p>
        </w:tc>
      </w:tr>
      <w:tr w:rsidR="00062D39">
        <w:trPr>
          <w:trHeight w:val="829"/>
        </w:trPr>
        <w:tc>
          <w:tcPr>
            <w:tcW w:w="629" w:type="dxa"/>
          </w:tcPr>
          <w:p w:rsidR="00062D39" w:rsidRDefault="000F7B1A">
            <w:pPr>
              <w:pStyle w:val="TableParagraph"/>
              <w:spacing w:line="262" w:lineRule="exact"/>
              <w:ind w:left="45"/>
              <w:rPr>
                <w:sz w:val="24"/>
              </w:rPr>
            </w:pPr>
            <w:r>
              <w:rPr>
                <w:sz w:val="24"/>
              </w:rPr>
              <w:t>13</w:t>
            </w:r>
          </w:p>
        </w:tc>
        <w:tc>
          <w:tcPr>
            <w:tcW w:w="5022" w:type="dxa"/>
          </w:tcPr>
          <w:p w:rsidR="00062D39" w:rsidRDefault="000F7B1A">
            <w:pPr>
              <w:pStyle w:val="TableParagraph"/>
              <w:spacing w:line="242" w:lineRule="auto"/>
              <w:ind w:left="204" w:hanging="5"/>
              <w:rPr>
                <w:sz w:val="24"/>
              </w:rPr>
            </w:pPr>
            <w:r>
              <w:rPr>
                <w:sz w:val="24"/>
              </w:rPr>
              <w:t>Организация и проведение методической не- дели аттестуемых учителей.</w:t>
            </w:r>
          </w:p>
        </w:tc>
        <w:tc>
          <w:tcPr>
            <w:tcW w:w="1594" w:type="dxa"/>
          </w:tcPr>
          <w:p w:rsidR="00062D39" w:rsidRDefault="000F7B1A">
            <w:pPr>
              <w:pStyle w:val="TableParagraph"/>
              <w:spacing w:line="262" w:lineRule="exact"/>
              <w:ind w:left="46"/>
              <w:rPr>
                <w:sz w:val="24"/>
              </w:rPr>
            </w:pPr>
            <w:r>
              <w:rPr>
                <w:sz w:val="24"/>
              </w:rPr>
              <w:t>Февраль</w:t>
            </w:r>
          </w:p>
        </w:tc>
        <w:tc>
          <w:tcPr>
            <w:tcW w:w="2919" w:type="dxa"/>
          </w:tcPr>
          <w:p w:rsidR="00062D39" w:rsidRDefault="000F7B1A">
            <w:pPr>
              <w:pStyle w:val="TableParagraph"/>
              <w:spacing w:line="262" w:lineRule="exact"/>
              <w:ind w:left="113"/>
              <w:rPr>
                <w:sz w:val="24"/>
              </w:rPr>
            </w:pPr>
            <w:r>
              <w:rPr>
                <w:sz w:val="24"/>
              </w:rPr>
              <w:t>Зам.директора</w:t>
            </w:r>
          </w:p>
          <w:p w:rsidR="00062D39" w:rsidRDefault="000F7B1A">
            <w:pPr>
              <w:pStyle w:val="TableParagraph"/>
              <w:spacing w:before="7" w:line="274" w:lineRule="exact"/>
              <w:ind w:left="113"/>
              <w:rPr>
                <w:sz w:val="24"/>
              </w:rPr>
            </w:pPr>
            <w:r>
              <w:rPr>
                <w:sz w:val="24"/>
              </w:rPr>
              <w:t>Руководители ШМО Аттестуемые учителя</w:t>
            </w:r>
          </w:p>
        </w:tc>
      </w:tr>
      <w:tr w:rsidR="00062D39">
        <w:trPr>
          <w:trHeight w:val="551"/>
        </w:trPr>
        <w:tc>
          <w:tcPr>
            <w:tcW w:w="629" w:type="dxa"/>
          </w:tcPr>
          <w:p w:rsidR="00062D39" w:rsidRDefault="000F7B1A">
            <w:pPr>
              <w:pStyle w:val="TableParagraph"/>
              <w:spacing w:line="262" w:lineRule="exact"/>
              <w:ind w:left="45"/>
              <w:rPr>
                <w:sz w:val="24"/>
              </w:rPr>
            </w:pPr>
            <w:r>
              <w:rPr>
                <w:sz w:val="24"/>
              </w:rPr>
              <w:t>14</w:t>
            </w:r>
          </w:p>
        </w:tc>
        <w:tc>
          <w:tcPr>
            <w:tcW w:w="5022" w:type="dxa"/>
          </w:tcPr>
          <w:p w:rsidR="00062D39" w:rsidRDefault="000F7B1A">
            <w:pPr>
              <w:pStyle w:val="TableParagraph"/>
              <w:spacing w:line="262" w:lineRule="exact"/>
              <w:ind w:left="208"/>
              <w:rPr>
                <w:sz w:val="24"/>
              </w:rPr>
            </w:pPr>
            <w:r>
              <w:rPr>
                <w:sz w:val="24"/>
              </w:rPr>
              <w:t>Анализ результатов обучения за 3 четверть.</w:t>
            </w:r>
          </w:p>
        </w:tc>
        <w:tc>
          <w:tcPr>
            <w:tcW w:w="1594" w:type="dxa"/>
          </w:tcPr>
          <w:p w:rsidR="00062D39" w:rsidRDefault="000F7B1A">
            <w:pPr>
              <w:pStyle w:val="TableParagraph"/>
              <w:spacing w:line="262" w:lineRule="exact"/>
              <w:ind w:left="36"/>
              <w:rPr>
                <w:sz w:val="24"/>
              </w:rPr>
            </w:pPr>
            <w:r>
              <w:rPr>
                <w:sz w:val="24"/>
              </w:rPr>
              <w:t>Март-апрель</w:t>
            </w:r>
          </w:p>
        </w:tc>
        <w:tc>
          <w:tcPr>
            <w:tcW w:w="2919" w:type="dxa"/>
          </w:tcPr>
          <w:p w:rsidR="00062D39" w:rsidRDefault="000F7B1A">
            <w:pPr>
              <w:pStyle w:val="TableParagraph"/>
              <w:spacing w:line="261" w:lineRule="exact"/>
              <w:ind w:left="108"/>
              <w:rPr>
                <w:sz w:val="24"/>
              </w:rPr>
            </w:pPr>
            <w:r>
              <w:rPr>
                <w:sz w:val="24"/>
              </w:rPr>
              <w:t>Зам.директора</w:t>
            </w:r>
          </w:p>
          <w:p w:rsidR="00062D39" w:rsidRDefault="000F7B1A">
            <w:pPr>
              <w:pStyle w:val="TableParagraph"/>
              <w:spacing w:line="270" w:lineRule="exact"/>
              <w:ind w:left="108"/>
              <w:rPr>
                <w:sz w:val="24"/>
              </w:rPr>
            </w:pPr>
            <w:r>
              <w:rPr>
                <w:sz w:val="24"/>
              </w:rPr>
              <w:t>Руководители ШМО</w:t>
            </w:r>
          </w:p>
        </w:tc>
      </w:tr>
      <w:tr w:rsidR="00062D39">
        <w:trPr>
          <w:trHeight w:val="595"/>
        </w:trPr>
        <w:tc>
          <w:tcPr>
            <w:tcW w:w="629" w:type="dxa"/>
          </w:tcPr>
          <w:p w:rsidR="00062D39" w:rsidRDefault="000F7B1A">
            <w:pPr>
              <w:pStyle w:val="TableParagraph"/>
              <w:spacing w:line="262" w:lineRule="exact"/>
              <w:ind w:left="45"/>
              <w:rPr>
                <w:sz w:val="24"/>
              </w:rPr>
            </w:pPr>
            <w:r>
              <w:rPr>
                <w:sz w:val="24"/>
              </w:rPr>
              <w:t>15</w:t>
            </w:r>
          </w:p>
        </w:tc>
        <w:tc>
          <w:tcPr>
            <w:tcW w:w="5022" w:type="dxa"/>
          </w:tcPr>
          <w:p w:rsidR="00062D39" w:rsidRDefault="000F7B1A">
            <w:pPr>
              <w:pStyle w:val="TableParagraph"/>
              <w:spacing w:line="237" w:lineRule="auto"/>
              <w:ind w:left="204" w:firstLine="4"/>
              <w:rPr>
                <w:sz w:val="24"/>
              </w:rPr>
            </w:pPr>
            <w:r>
              <w:rPr>
                <w:sz w:val="24"/>
              </w:rPr>
              <w:t>Подготовка к итоговой аттестации выпуск- ников 4 классов.</w:t>
            </w:r>
          </w:p>
        </w:tc>
        <w:tc>
          <w:tcPr>
            <w:tcW w:w="1594" w:type="dxa"/>
          </w:tcPr>
          <w:p w:rsidR="00062D39" w:rsidRDefault="000F7B1A">
            <w:pPr>
              <w:pStyle w:val="TableParagraph"/>
              <w:spacing w:line="262" w:lineRule="exact"/>
              <w:ind w:left="36"/>
              <w:rPr>
                <w:sz w:val="24"/>
              </w:rPr>
            </w:pPr>
            <w:r>
              <w:rPr>
                <w:sz w:val="24"/>
              </w:rPr>
              <w:t>Март- апрель</w:t>
            </w:r>
          </w:p>
        </w:tc>
        <w:tc>
          <w:tcPr>
            <w:tcW w:w="2919" w:type="dxa"/>
          </w:tcPr>
          <w:p w:rsidR="00062D39" w:rsidRDefault="000F7B1A">
            <w:pPr>
              <w:pStyle w:val="TableParagraph"/>
              <w:spacing w:line="286" w:lineRule="exact"/>
              <w:ind w:left="108"/>
              <w:rPr>
                <w:sz w:val="26"/>
              </w:rPr>
            </w:pPr>
            <w:r>
              <w:rPr>
                <w:sz w:val="26"/>
              </w:rPr>
              <w:t>Зам.директора</w:t>
            </w:r>
          </w:p>
          <w:p w:rsidR="00062D39" w:rsidRDefault="000F7B1A">
            <w:pPr>
              <w:pStyle w:val="TableParagraph"/>
              <w:spacing w:line="290" w:lineRule="exact"/>
              <w:ind w:left="108"/>
              <w:rPr>
                <w:sz w:val="26"/>
              </w:rPr>
            </w:pPr>
            <w:r>
              <w:rPr>
                <w:sz w:val="26"/>
              </w:rPr>
              <w:t>Руководители ШМО</w:t>
            </w:r>
          </w:p>
        </w:tc>
      </w:tr>
      <w:tr w:rsidR="00062D39">
        <w:trPr>
          <w:trHeight w:val="829"/>
        </w:trPr>
        <w:tc>
          <w:tcPr>
            <w:tcW w:w="629" w:type="dxa"/>
          </w:tcPr>
          <w:p w:rsidR="00062D39" w:rsidRDefault="000F7B1A">
            <w:pPr>
              <w:pStyle w:val="TableParagraph"/>
              <w:spacing w:line="267" w:lineRule="exact"/>
              <w:ind w:left="45"/>
              <w:rPr>
                <w:sz w:val="24"/>
              </w:rPr>
            </w:pPr>
            <w:r>
              <w:rPr>
                <w:sz w:val="24"/>
              </w:rPr>
              <w:t>16</w:t>
            </w:r>
          </w:p>
        </w:tc>
        <w:tc>
          <w:tcPr>
            <w:tcW w:w="5022" w:type="dxa"/>
          </w:tcPr>
          <w:p w:rsidR="00062D39" w:rsidRDefault="000F7B1A">
            <w:pPr>
              <w:pStyle w:val="TableParagraph"/>
              <w:spacing w:line="237" w:lineRule="auto"/>
              <w:ind w:left="204" w:hanging="5"/>
              <w:rPr>
                <w:sz w:val="24"/>
              </w:rPr>
            </w:pPr>
            <w:r>
              <w:rPr>
                <w:sz w:val="24"/>
              </w:rPr>
              <w:t>Обучающий семинар по теме «Разработка и анализ урока по работе с одаренными деть-</w:t>
            </w:r>
          </w:p>
          <w:p w:rsidR="00062D39" w:rsidRDefault="000F7B1A">
            <w:pPr>
              <w:pStyle w:val="TableParagraph"/>
              <w:spacing w:line="267" w:lineRule="exact"/>
              <w:ind w:left="204"/>
              <w:rPr>
                <w:sz w:val="24"/>
              </w:rPr>
            </w:pPr>
            <w:r>
              <w:rPr>
                <w:sz w:val="24"/>
              </w:rPr>
              <w:t>ми»</w:t>
            </w:r>
          </w:p>
        </w:tc>
        <w:tc>
          <w:tcPr>
            <w:tcW w:w="1594" w:type="dxa"/>
          </w:tcPr>
          <w:p w:rsidR="00062D39" w:rsidRDefault="000F7B1A">
            <w:pPr>
              <w:pStyle w:val="TableParagraph"/>
              <w:spacing w:line="267" w:lineRule="exact"/>
              <w:ind w:left="46"/>
              <w:rPr>
                <w:sz w:val="24"/>
              </w:rPr>
            </w:pPr>
            <w:r>
              <w:rPr>
                <w:sz w:val="24"/>
              </w:rPr>
              <w:t>Апрель</w:t>
            </w:r>
          </w:p>
        </w:tc>
        <w:tc>
          <w:tcPr>
            <w:tcW w:w="2919" w:type="dxa"/>
          </w:tcPr>
          <w:p w:rsidR="00062D39" w:rsidRDefault="000F7B1A">
            <w:pPr>
              <w:pStyle w:val="TableParagraph"/>
              <w:spacing w:line="267" w:lineRule="exact"/>
              <w:ind w:left="118"/>
              <w:rPr>
                <w:sz w:val="24"/>
              </w:rPr>
            </w:pPr>
            <w:r>
              <w:rPr>
                <w:sz w:val="24"/>
              </w:rPr>
              <w:t>Зам. директора</w:t>
            </w:r>
          </w:p>
        </w:tc>
      </w:tr>
      <w:tr w:rsidR="00062D39">
        <w:trPr>
          <w:trHeight w:val="551"/>
        </w:trPr>
        <w:tc>
          <w:tcPr>
            <w:tcW w:w="629" w:type="dxa"/>
          </w:tcPr>
          <w:p w:rsidR="00062D39" w:rsidRDefault="000F7B1A">
            <w:pPr>
              <w:pStyle w:val="TableParagraph"/>
              <w:spacing w:line="262" w:lineRule="exact"/>
              <w:ind w:left="45"/>
              <w:rPr>
                <w:sz w:val="24"/>
              </w:rPr>
            </w:pPr>
            <w:r>
              <w:rPr>
                <w:sz w:val="24"/>
              </w:rPr>
              <w:t>17</w:t>
            </w:r>
          </w:p>
        </w:tc>
        <w:tc>
          <w:tcPr>
            <w:tcW w:w="5022" w:type="dxa"/>
          </w:tcPr>
          <w:p w:rsidR="00062D39" w:rsidRDefault="000F7B1A">
            <w:pPr>
              <w:pStyle w:val="TableParagraph"/>
              <w:spacing w:line="262" w:lineRule="exact"/>
              <w:ind w:left="208"/>
              <w:rPr>
                <w:sz w:val="24"/>
              </w:rPr>
            </w:pPr>
            <w:r>
              <w:rPr>
                <w:sz w:val="24"/>
              </w:rPr>
              <w:t>Обсуждение плана работы Методического</w:t>
            </w:r>
          </w:p>
          <w:p w:rsidR="00062D39" w:rsidRDefault="000F7B1A">
            <w:pPr>
              <w:pStyle w:val="TableParagraph"/>
              <w:spacing w:before="2" w:line="267" w:lineRule="exact"/>
              <w:ind w:left="204"/>
              <w:rPr>
                <w:sz w:val="24"/>
              </w:rPr>
            </w:pPr>
            <w:r>
              <w:rPr>
                <w:sz w:val="24"/>
              </w:rPr>
              <w:t>совета на следующий учебный год</w:t>
            </w:r>
          </w:p>
        </w:tc>
        <w:tc>
          <w:tcPr>
            <w:tcW w:w="1594" w:type="dxa"/>
          </w:tcPr>
          <w:p w:rsidR="00062D39" w:rsidRDefault="000F7B1A">
            <w:pPr>
              <w:pStyle w:val="TableParagraph"/>
              <w:spacing w:line="262" w:lineRule="exact"/>
              <w:ind w:left="36"/>
              <w:rPr>
                <w:sz w:val="24"/>
              </w:rPr>
            </w:pPr>
            <w:r>
              <w:rPr>
                <w:sz w:val="24"/>
              </w:rPr>
              <w:t>Май</w:t>
            </w:r>
          </w:p>
        </w:tc>
        <w:tc>
          <w:tcPr>
            <w:tcW w:w="2919" w:type="dxa"/>
          </w:tcPr>
          <w:p w:rsidR="00062D39" w:rsidRDefault="000F7B1A">
            <w:pPr>
              <w:pStyle w:val="TableParagraph"/>
              <w:spacing w:line="262" w:lineRule="exact"/>
              <w:ind w:left="108"/>
              <w:rPr>
                <w:sz w:val="24"/>
              </w:rPr>
            </w:pPr>
            <w:r>
              <w:rPr>
                <w:sz w:val="24"/>
              </w:rPr>
              <w:t>Зам.директора</w:t>
            </w:r>
          </w:p>
          <w:p w:rsidR="00062D39" w:rsidRDefault="000F7B1A">
            <w:pPr>
              <w:pStyle w:val="TableParagraph"/>
              <w:spacing w:before="2" w:line="267" w:lineRule="exact"/>
              <w:ind w:left="108"/>
              <w:rPr>
                <w:sz w:val="24"/>
              </w:rPr>
            </w:pPr>
            <w:r>
              <w:rPr>
                <w:sz w:val="24"/>
              </w:rPr>
              <w:t>Руководители ШМО</w:t>
            </w:r>
          </w:p>
        </w:tc>
      </w:tr>
      <w:tr w:rsidR="00062D39">
        <w:trPr>
          <w:trHeight w:val="551"/>
        </w:trPr>
        <w:tc>
          <w:tcPr>
            <w:tcW w:w="629" w:type="dxa"/>
          </w:tcPr>
          <w:p w:rsidR="00062D39" w:rsidRDefault="000F7B1A">
            <w:pPr>
              <w:pStyle w:val="TableParagraph"/>
              <w:spacing w:line="263" w:lineRule="exact"/>
              <w:ind w:left="45"/>
              <w:rPr>
                <w:sz w:val="24"/>
              </w:rPr>
            </w:pPr>
            <w:r>
              <w:rPr>
                <w:sz w:val="24"/>
              </w:rPr>
              <w:t>18</w:t>
            </w:r>
          </w:p>
        </w:tc>
        <w:tc>
          <w:tcPr>
            <w:tcW w:w="5022" w:type="dxa"/>
          </w:tcPr>
          <w:p w:rsidR="00062D39" w:rsidRDefault="000F7B1A">
            <w:pPr>
              <w:pStyle w:val="TableParagraph"/>
              <w:spacing w:line="263" w:lineRule="exact"/>
              <w:ind w:left="208"/>
              <w:rPr>
                <w:sz w:val="24"/>
              </w:rPr>
            </w:pPr>
            <w:r>
              <w:rPr>
                <w:sz w:val="24"/>
              </w:rPr>
              <w:t>Итоги результативности учебного процесса</w:t>
            </w:r>
          </w:p>
          <w:p w:rsidR="00062D39" w:rsidRDefault="000F7B1A">
            <w:pPr>
              <w:pStyle w:val="TableParagraph"/>
              <w:spacing w:before="2" w:line="267" w:lineRule="exact"/>
              <w:ind w:left="204"/>
              <w:rPr>
                <w:sz w:val="24"/>
              </w:rPr>
            </w:pPr>
            <w:r>
              <w:rPr>
                <w:sz w:val="24"/>
              </w:rPr>
              <w:t>за четвертую четверть, год.</w:t>
            </w:r>
          </w:p>
        </w:tc>
        <w:tc>
          <w:tcPr>
            <w:tcW w:w="1594" w:type="dxa"/>
          </w:tcPr>
          <w:p w:rsidR="00062D39" w:rsidRDefault="000F7B1A">
            <w:pPr>
              <w:pStyle w:val="TableParagraph"/>
              <w:spacing w:line="263" w:lineRule="exact"/>
              <w:ind w:left="36"/>
              <w:rPr>
                <w:sz w:val="24"/>
              </w:rPr>
            </w:pPr>
            <w:r>
              <w:rPr>
                <w:sz w:val="24"/>
              </w:rPr>
              <w:t>Май</w:t>
            </w:r>
          </w:p>
        </w:tc>
        <w:tc>
          <w:tcPr>
            <w:tcW w:w="2919" w:type="dxa"/>
          </w:tcPr>
          <w:p w:rsidR="00062D39" w:rsidRDefault="000F7B1A">
            <w:pPr>
              <w:pStyle w:val="TableParagraph"/>
              <w:spacing w:line="263" w:lineRule="exact"/>
              <w:ind w:left="108"/>
              <w:rPr>
                <w:sz w:val="24"/>
              </w:rPr>
            </w:pPr>
            <w:r>
              <w:rPr>
                <w:sz w:val="24"/>
              </w:rPr>
              <w:t>Зам.директора</w:t>
            </w:r>
          </w:p>
          <w:p w:rsidR="00062D39" w:rsidRDefault="000F7B1A">
            <w:pPr>
              <w:pStyle w:val="TableParagraph"/>
              <w:spacing w:before="2" w:line="267" w:lineRule="exact"/>
              <w:ind w:left="108"/>
              <w:rPr>
                <w:sz w:val="24"/>
              </w:rPr>
            </w:pPr>
            <w:r>
              <w:rPr>
                <w:sz w:val="24"/>
              </w:rPr>
              <w:t>Руководители ШМО</w:t>
            </w:r>
          </w:p>
        </w:tc>
      </w:tr>
      <w:tr w:rsidR="00062D39">
        <w:trPr>
          <w:trHeight w:val="1655"/>
        </w:trPr>
        <w:tc>
          <w:tcPr>
            <w:tcW w:w="629" w:type="dxa"/>
          </w:tcPr>
          <w:p w:rsidR="00062D39" w:rsidRDefault="000F7B1A">
            <w:pPr>
              <w:pStyle w:val="TableParagraph"/>
              <w:spacing w:line="262" w:lineRule="exact"/>
              <w:ind w:left="45"/>
              <w:rPr>
                <w:sz w:val="24"/>
              </w:rPr>
            </w:pPr>
            <w:r>
              <w:rPr>
                <w:sz w:val="24"/>
              </w:rPr>
              <w:t>19</w:t>
            </w:r>
          </w:p>
        </w:tc>
        <w:tc>
          <w:tcPr>
            <w:tcW w:w="5022" w:type="dxa"/>
          </w:tcPr>
          <w:p w:rsidR="00062D39" w:rsidRDefault="000F7B1A">
            <w:pPr>
              <w:pStyle w:val="TableParagraph"/>
              <w:spacing w:line="242" w:lineRule="auto"/>
              <w:ind w:left="204" w:firstLine="4"/>
              <w:rPr>
                <w:sz w:val="24"/>
              </w:rPr>
            </w:pPr>
            <w:r>
              <w:rPr>
                <w:sz w:val="24"/>
              </w:rPr>
              <w:t>Организация работы по повышению педаго- гического мастерства учителей:</w:t>
            </w:r>
          </w:p>
          <w:p w:rsidR="00062D39" w:rsidRDefault="000F7B1A">
            <w:pPr>
              <w:pStyle w:val="TableParagraph"/>
              <w:numPr>
                <w:ilvl w:val="0"/>
                <w:numId w:val="14"/>
              </w:numPr>
              <w:tabs>
                <w:tab w:val="left" w:pos="751"/>
                <w:tab w:val="left" w:pos="752"/>
              </w:tabs>
              <w:spacing w:line="242" w:lineRule="auto"/>
              <w:ind w:right="131" w:firstLine="4"/>
              <w:rPr>
                <w:sz w:val="24"/>
              </w:rPr>
            </w:pPr>
            <w:r>
              <w:rPr>
                <w:sz w:val="24"/>
              </w:rPr>
              <w:t>Организация работы учителей над те- мами</w:t>
            </w:r>
            <w:r>
              <w:rPr>
                <w:spacing w:val="2"/>
                <w:sz w:val="24"/>
              </w:rPr>
              <w:t xml:space="preserve"> </w:t>
            </w:r>
            <w:r>
              <w:rPr>
                <w:sz w:val="24"/>
              </w:rPr>
              <w:t>самообразования;</w:t>
            </w:r>
          </w:p>
          <w:p w:rsidR="00062D39" w:rsidRDefault="000F7B1A">
            <w:pPr>
              <w:pStyle w:val="TableParagraph"/>
              <w:numPr>
                <w:ilvl w:val="0"/>
                <w:numId w:val="14"/>
              </w:numPr>
              <w:tabs>
                <w:tab w:val="left" w:pos="751"/>
                <w:tab w:val="left" w:pos="752"/>
              </w:tabs>
              <w:spacing w:line="271" w:lineRule="exact"/>
              <w:ind w:left="751" w:hanging="544"/>
              <w:rPr>
                <w:sz w:val="24"/>
              </w:rPr>
            </w:pPr>
            <w:r>
              <w:rPr>
                <w:sz w:val="24"/>
              </w:rPr>
              <w:t>Курсовая подготовка</w:t>
            </w:r>
            <w:r>
              <w:rPr>
                <w:spacing w:val="1"/>
                <w:sz w:val="24"/>
              </w:rPr>
              <w:t xml:space="preserve"> </w:t>
            </w:r>
            <w:r>
              <w:rPr>
                <w:sz w:val="24"/>
              </w:rPr>
              <w:t>учителей;</w:t>
            </w:r>
          </w:p>
          <w:p w:rsidR="00062D39" w:rsidRDefault="000F7B1A">
            <w:pPr>
              <w:pStyle w:val="TableParagraph"/>
              <w:numPr>
                <w:ilvl w:val="0"/>
                <w:numId w:val="14"/>
              </w:numPr>
              <w:tabs>
                <w:tab w:val="left" w:pos="751"/>
                <w:tab w:val="left" w:pos="752"/>
              </w:tabs>
              <w:spacing w:line="267" w:lineRule="exact"/>
              <w:ind w:left="751" w:hanging="544"/>
              <w:rPr>
                <w:sz w:val="24"/>
              </w:rPr>
            </w:pPr>
            <w:r>
              <w:rPr>
                <w:sz w:val="24"/>
              </w:rPr>
              <w:t>Проведение семинаров, «круглых</w:t>
            </w:r>
            <w:r>
              <w:rPr>
                <w:spacing w:val="8"/>
                <w:sz w:val="24"/>
              </w:rPr>
              <w:t xml:space="preserve"> </w:t>
            </w:r>
            <w:r>
              <w:rPr>
                <w:sz w:val="24"/>
              </w:rPr>
              <w:t>сто-</w:t>
            </w:r>
          </w:p>
        </w:tc>
        <w:tc>
          <w:tcPr>
            <w:tcW w:w="1594" w:type="dxa"/>
          </w:tcPr>
          <w:p w:rsidR="00062D39" w:rsidRDefault="000F7B1A">
            <w:pPr>
              <w:pStyle w:val="TableParagraph"/>
              <w:spacing w:line="242" w:lineRule="auto"/>
              <w:ind w:left="46" w:right="142" w:hanging="10"/>
              <w:rPr>
                <w:sz w:val="24"/>
              </w:rPr>
            </w:pPr>
            <w:r>
              <w:rPr>
                <w:sz w:val="24"/>
              </w:rPr>
              <w:t>В течение го- да</w:t>
            </w:r>
          </w:p>
        </w:tc>
        <w:tc>
          <w:tcPr>
            <w:tcW w:w="2919" w:type="dxa"/>
          </w:tcPr>
          <w:p w:rsidR="00062D39" w:rsidRDefault="000F7B1A">
            <w:pPr>
              <w:pStyle w:val="TableParagraph"/>
              <w:spacing w:line="242" w:lineRule="auto"/>
              <w:ind w:left="108" w:right="895"/>
              <w:rPr>
                <w:sz w:val="24"/>
              </w:rPr>
            </w:pPr>
            <w:r>
              <w:rPr>
                <w:sz w:val="24"/>
              </w:rPr>
              <w:t>Зам.директора Руководители МО</w:t>
            </w:r>
          </w:p>
        </w:tc>
      </w:tr>
    </w:tbl>
    <w:p w:rsidR="00062D39" w:rsidRDefault="00062D39">
      <w:pPr>
        <w:spacing w:line="242" w:lineRule="auto"/>
        <w:rPr>
          <w:sz w:val="24"/>
        </w:rPr>
        <w:sectPr w:rsidR="00062D39">
          <w:pgSz w:w="11910" w:h="16840"/>
          <w:pgMar w:top="1120" w:right="0" w:bottom="1060" w:left="1160" w:header="0" w:footer="880" w:gutter="0"/>
          <w:cols w:space="720"/>
        </w:sectPr>
      </w:pPr>
    </w:p>
    <w:tbl>
      <w:tblPr>
        <w:tblStyle w:val="TableNormal"/>
        <w:tblW w:w="0" w:type="auto"/>
        <w:tblInd w:w="28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29"/>
        <w:gridCol w:w="5022"/>
        <w:gridCol w:w="1594"/>
        <w:gridCol w:w="2919"/>
      </w:tblGrid>
      <w:tr w:rsidR="00062D39">
        <w:trPr>
          <w:trHeight w:val="2486"/>
        </w:trPr>
        <w:tc>
          <w:tcPr>
            <w:tcW w:w="629" w:type="dxa"/>
          </w:tcPr>
          <w:p w:rsidR="00062D39" w:rsidRDefault="00062D39">
            <w:pPr>
              <w:pStyle w:val="TableParagraph"/>
              <w:ind w:left="0"/>
              <w:rPr>
                <w:sz w:val="24"/>
              </w:rPr>
            </w:pPr>
          </w:p>
        </w:tc>
        <w:tc>
          <w:tcPr>
            <w:tcW w:w="5022" w:type="dxa"/>
          </w:tcPr>
          <w:p w:rsidR="00062D39" w:rsidRDefault="000F7B1A">
            <w:pPr>
              <w:pStyle w:val="TableParagraph"/>
              <w:spacing w:line="262" w:lineRule="exact"/>
              <w:ind w:left="204"/>
              <w:rPr>
                <w:sz w:val="24"/>
              </w:rPr>
            </w:pPr>
            <w:r>
              <w:rPr>
                <w:sz w:val="24"/>
              </w:rPr>
              <w:t>лов»;</w:t>
            </w:r>
          </w:p>
          <w:p w:rsidR="00062D39" w:rsidRDefault="000F7B1A">
            <w:pPr>
              <w:pStyle w:val="TableParagraph"/>
              <w:numPr>
                <w:ilvl w:val="0"/>
                <w:numId w:val="13"/>
              </w:numPr>
              <w:tabs>
                <w:tab w:val="left" w:pos="751"/>
                <w:tab w:val="left" w:pos="752"/>
              </w:tabs>
              <w:spacing w:before="2" w:line="275" w:lineRule="exact"/>
              <w:ind w:left="751" w:hanging="544"/>
              <w:rPr>
                <w:sz w:val="24"/>
              </w:rPr>
            </w:pPr>
            <w:r>
              <w:rPr>
                <w:sz w:val="24"/>
              </w:rPr>
              <w:t>Открытые уроки;</w:t>
            </w:r>
          </w:p>
          <w:p w:rsidR="00062D39" w:rsidRDefault="000F7B1A">
            <w:pPr>
              <w:pStyle w:val="TableParagraph"/>
              <w:numPr>
                <w:ilvl w:val="0"/>
                <w:numId w:val="13"/>
              </w:numPr>
              <w:tabs>
                <w:tab w:val="left" w:pos="751"/>
                <w:tab w:val="left" w:pos="752"/>
              </w:tabs>
              <w:spacing w:line="275" w:lineRule="exact"/>
              <w:ind w:left="751" w:hanging="544"/>
              <w:rPr>
                <w:sz w:val="24"/>
              </w:rPr>
            </w:pPr>
            <w:r>
              <w:rPr>
                <w:sz w:val="24"/>
              </w:rPr>
              <w:t>Взаимопосещение уроков;</w:t>
            </w:r>
          </w:p>
          <w:p w:rsidR="00062D39" w:rsidRDefault="000F7B1A">
            <w:pPr>
              <w:pStyle w:val="TableParagraph"/>
              <w:numPr>
                <w:ilvl w:val="0"/>
                <w:numId w:val="13"/>
              </w:numPr>
              <w:tabs>
                <w:tab w:val="left" w:pos="751"/>
                <w:tab w:val="left" w:pos="752"/>
              </w:tabs>
              <w:spacing w:before="3" w:line="275" w:lineRule="exact"/>
              <w:ind w:left="751" w:hanging="544"/>
              <w:rPr>
                <w:sz w:val="24"/>
              </w:rPr>
            </w:pPr>
            <w:r>
              <w:rPr>
                <w:sz w:val="24"/>
              </w:rPr>
              <w:t>Предметные недели;</w:t>
            </w:r>
          </w:p>
          <w:p w:rsidR="00062D39" w:rsidRDefault="000F7B1A">
            <w:pPr>
              <w:pStyle w:val="TableParagraph"/>
              <w:numPr>
                <w:ilvl w:val="0"/>
                <w:numId w:val="13"/>
              </w:numPr>
              <w:tabs>
                <w:tab w:val="left" w:pos="751"/>
                <w:tab w:val="left" w:pos="752"/>
              </w:tabs>
              <w:spacing w:line="275" w:lineRule="exact"/>
              <w:ind w:left="751" w:hanging="544"/>
              <w:rPr>
                <w:sz w:val="24"/>
              </w:rPr>
            </w:pPr>
            <w:r>
              <w:rPr>
                <w:sz w:val="24"/>
              </w:rPr>
              <w:t>Обобщение педагогического опыта;</w:t>
            </w:r>
          </w:p>
          <w:p w:rsidR="00062D39" w:rsidRDefault="000F7B1A">
            <w:pPr>
              <w:pStyle w:val="TableParagraph"/>
              <w:numPr>
                <w:ilvl w:val="0"/>
                <w:numId w:val="13"/>
              </w:numPr>
              <w:tabs>
                <w:tab w:val="left" w:pos="751"/>
                <w:tab w:val="left" w:pos="752"/>
              </w:tabs>
              <w:spacing w:before="5" w:line="237" w:lineRule="auto"/>
              <w:ind w:right="122" w:firstLine="4"/>
              <w:rPr>
                <w:sz w:val="24"/>
              </w:rPr>
            </w:pPr>
            <w:r>
              <w:rPr>
                <w:sz w:val="24"/>
              </w:rPr>
              <w:t>Участие в конкурсах педагогического мастерства, в программах в рамках</w:t>
            </w:r>
            <w:r>
              <w:rPr>
                <w:spacing w:val="59"/>
                <w:sz w:val="24"/>
              </w:rPr>
              <w:t xml:space="preserve"> </w:t>
            </w:r>
            <w:r>
              <w:rPr>
                <w:sz w:val="24"/>
              </w:rPr>
              <w:t>приори-</w:t>
            </w:r>
          </w:p>
          <w:p w:rsidR="00062D39" w:rsidRDefault="000F7B1A">
            <w:pPr>
              <w:pStyle w:val="TableParagraph"/>
              <w:spacing w:before="8" w:line="274" w:lineRule="exact"/>
              <w:ind w:left="204"/>
              <w:rPr>
                <w:sz w:val="24"/>
              </w:rPr>
            </w:pPr>
            <w:r>
              <w:rPr>
                <w:sz w:val="24"/>
              </w:rPr>
              <w:t>тетного национального проекта «Образова- ние»</w:t>
            </w:r>
          </w:p>
        </w:tc>
        <w:tc>
          <w:tcPr>
            <w:tcW w:w="1594" w:type="dxa"/>
          </w:tcPr>
          <w:p w:rsidR="00062D39" w:rsidRDefault="00062D39">
            <w:pPr>
              <w:pStyle w:val="TableParagraph"/>
              <w:ind w:left="0"/>
              <w:rPr>
                <w:sz w:val="24"/>
              </w:rPr>
            </w:pPr>
          </w:p>
        </w:tc>
        <w:tc>
          <w:tcPr>
            <w:tcW w:w="2919" w:type="dxa"/>
          </w:tcPr>
          <w:p w:rsidR="00062D39" w:rsidRDefault="00062D39">
            <w:pPr>
              <w:pStyle w:val="TableParagraph"/>
              <w:ind w:left="0"/>
              <w:rPr>
                <w:sz w:val="24"/>
              </w:rPr>
            </w:pPr>
          </w:p>
        </w:tc>
      </w:tr>
      <w:tr w:rsidR="00062D39">
        <w:trPr>
          <w:trHeight w:val="551"/>
        </w:trPr>
        <w:tc>
          <w:tcPr>
            <w:tcW w:w="629" w:type="dxa"/>
          </w:tcPr>
          <w:p w:rsidR="00062D39" w:rsidRDefault="000F7B1A">
            <w:pPr>
              <w:pStyle w:val="TableParagraph"/>
              <w:spacing w:line="262" w:lineRule="exact"/>
              <w:ind w:left="45"/>
              <w:rPr>
                <w:sz w:val="24"/>
              </w:rPr>
            </w:pPr>
            <w:r>
              <w:rPr>
                <w:sz w:val="24"/>
              </w:rPr>
              <w:t>20</w:t>
            </w:r>
          </w:p>
        </w:tc>
        <w:tc>
          <w:tcPr>
            <w:tcW w:w="5022" w:type="dxa"/>
          </w:tcPr>
          <w:p w:rsidR="00062D39" w:rsidRDefault="000F7B1A">
            <w:pPr>
              <w:pStyle w:val="TableParagraph"/>
              <w:spacing w:line="261" w:lineRule="exact"/>
              <w:ind w:left="208"/>
              <w:rPr>
                <w:sz w:val="24"/>
              </w:rPr>
            </w:pPr>
            <w:r>
              <w:rPr>
                <w:sz w:val="24"/>
              </w:rPr>
              <w:t>Организация и проведение мониторинга по</w:t>
            </w:r>
          </w:p>
          <w:p w:rsidR="00062D39" w:rsidRDefault="000F7B1A">
            <w:pPr>
              <w:pStyle w:val="TableParagraph"/>
              <w:spacing w:line="270" w:lineRule="exact"/>
              <w:ind w:left="204"/>
              <w:rPr>
                <w:sz w:val="24"/>
              </w:rPr>
            </w:pPr>
            <w:r>
              <w:rPr>
                <w:sz w:val="24"/>
              </w:rPr>
              <w:t>плану школы</w:t>
            </w:r>
          </w:p>
        </w:tc>
        <w:tc>
          <w:tcPr>
            <w:tcW w:w="1594" w:type="dxa"/>
          </w:tcPr>
          <w:p w:rsidR="00062D39" w:rsidRDefault="000F7B1A">
            <w:pPr>
              <w:pStyle w:val="TableParagraph"/>
              <w:spacing w:line="261" w:lineRule="exact"/>
              <w:ind w:left="36"/>
              <w:rPr>
                <w:sz w:val="24"/>
              </w:rPr>
            </w:pPr>
            <w:r>
              <w:rPr>
                <w:sz w:val="24"/>
              </w:rPr>
              <w:t>В течение го-</w:t>
            </w:r>
          </w:p>
          <w:p w:rsidR="00062D39" w:rsidRDefault="000F7B1A">
            <w:pPr>
              <w:pStyle w:val="TableParagraph"/>
              <w:spacing w:line="270" w:lineRule="exact"/>
              <w:ind w:left="46"/>
              <w:rPr>
                <w:sz w:val="24"/>
              </w:rPr>
            </w:pPr>
            <w:r>
              <w:rPr>
                <w:sz w:val="24"/>
              </w:rPr>
              <w:t>да</w:t>
            </w:r>
          </w:p>
        </w:tc>
        <w:tc>
          <w:tcPr>
            <w:tcW w:w="2919" w:type="dxa"/>
          </w:tcPr>
          <w:p w:rsidR="00062D39" w:rsidRDefault="000F7B1A">
            <w:pPr>
              <w:pStyle w:val="TableParagraph"/>
              <w:spacing w:line="261" w:lineRule="exact"/>
              <w:ind w:left="108"/>
              <w:rPr>
                <w:sz w:val="24"/>
              </w:rPr>
            </w:pPr>
            <w:r>
              <w:rPr>
                <w:sz w:val="24"/>
              </w:rPr>
              <w:t>Зам. директора</w:t>
            </w:r>
          </w:p>
          <w:p w:rsidR="00062D39" w:rsidRDefault="000F7B1A">
            <w:pPr>
              <w:pStyle w:val="TableParagraph"/>
              <w:spacing w:line="270" w:lineRule="exact"/>
              <w:ind w:left="108"/>
              <w:rPr>
                <w:sz w:val="24"/>
              </w:rPr>
            </w:pPr>
            <w:r>
              <w:rPr>
                <w:sz w:val="24"/>
              </w:rPr>
              <w:t>Руководители МО</w:t>
            </w:r>
          </w:p>
        </w:tc>
      </w:tr>
    </w:tbl>
    <w:p w:rsidR="00062D39" w:rsidRDefault="00062D39">
      <w:pPr>
        <w:pStyle w:val="a3"/>
        <w:spacing w:before="8"/>
        <w:ind w:left="0"/>
        <w:jc w:val="left"/>
        <w:rPr>
          <w:b/>
          <w:sz w:val="15"/>
        </w:rPr>
      </w:pPr>
    </w:p>
    <w:p w:rsidR="00062D39" w:rsidRDefault="000F7B1A">
      <w:pPr>
        <w:spacing w:before="90" w:line="272" w:lineRule="exact"/>
        <w:ind w:left="996"/>
        <w:rPr>
          <w:b/>
          <w:sz w:val="24"/>
        </w:rPr>
      </w:pPr>
      <w:r>
        <w:rPr>
          <w:b/>
          <w:sz w:val="24"/>
        </w:rPr>
        <w:t>Мероприятия:</w:t>
      </w:r>
    </w:p>
    <w:p w:rsidR="00062D39" w:rsidRDefault="000F7B1A">
      <w:pPr>
        <w:pStyle w:val="a4"/>
        <w:numPr>
          <w:ilvl w:val="0"/>
          <w:numId w:val="12"/>
        </w:numPr>
        <w:tabs>
          <w:tab w:val="left" w:pos="1241"/>
        </w:tabs>
        <w:spacing w:line="272" w:lineRule="exact"/>
        <w:rPr>
          <w:sz w:val="24"/>
        </w:rPr>
      </w:pPr>
      <w:r>
        <w:rPr>
          <w:sz w:val="24"/>
        </w:rPr>
        <w:t>Семинары, посвящённые содержанию и ключевым особенностям</w:t>
      </w:r>
      <w:r>
        <w:rPr>
          <w:spacing w:val="-10"/>
          <w:sz w:val="24"/>
        </w:rPr>
        <w:t xml:space="preserve"> </w:t>
      </w:r>
      <w:r>
        <w:rPr>
          <w:sz w:val="24"/>
        </w:rPr>
        <w:t>ФГОС.</w:t>
      </w:r>
    </w:p>
    <w:p w:rsidR="00062D39" w:rsidRDefault="000F7B1A">
      <w:pPr>
        <w:pStyle w:val="a4"/>
        <w:numPr>
          <w:ilvl w:val="0"/>
          <w:numId w:val="12"/>
        </w:numPr>
        <w:tabs>
          <w:tab w:val="left" w:pos="1241"/>
        </w:tabs>
        <w:spacing w:before="4" w:line="237" w:lineRule="auto"/>
        <w:ind w:left="539" w:right="552" w:firstLine="456"/>
        <w:rPr>
          <w:sz w:val="24"/>
        </w:rPr>
      </w:pPr>
      <w:r>
        <w:rPr>
          <w:sz w:val="24"/>
        </w:rPr>
        <w:t>Тренинги для педагогов с целью выявления и соотнесения собственной профессио- нальной позиции с целями и задачами</w:t>
      </w:r>
      <w:r>
        <w:rPr>
          <w:spacing w:val="-5"/>
          <w:sz w:val="24"/>
        </w:rPr>
        <w:t xml:space="preserve"> </w:t>
      </w:r>
      <w:r>
        <w:rPr>
          <w:sz w:val="24"/>
        </w:rPr>
        <w:t>ФГОС.</w:t>
      </w:r>
    </w:p>
    <w:p w:rsidR="00062D39" w:rsidRDefault="000F7B1A">
      <w:pPr>
        <w:pStyle w:val="a4"/>
        <w:numPr>
          <w:ilvl w:val="0"/>
          <w:numId w:val="12"/>
        </w:numPr>
        <w:tabs>
          <w:tab w:val="left" w:pos="1241"/>
        </w:tabs>
        <w:spacing w:before="6" w:line="237" w:lineRule="auto"/>
        <w:ind w:left="539" w:right="567" w:firstLine="456"/>
        <w:rPr>
          <w:sz w:val="24"/>
        </w:rPr>
      </w:pPr>
      <w:r>
        <w:rPr>
          <w:sz w:val="24"/>
        </w:rPr>
        <w:t>Заседания методических объединений учителей, воспитателей по проблемам введения ФГОС.</w:t>
      </w:r>
    </w:p>
    <w:p w:rsidR="00062D39" w:rsidRDefault="000F7B1A">
      <w:pPr>
        <w:pStyle w:val="a4"/>
        <w:numPr>
          <w:ilvl w:val="0"/>
          <w:numId w:val="12"/>
        </w:numPr>
        <w:tabs>
          <w:tab w:val="left" w:pos="1241"/>
        </w:tabs>
        <w:spacing w:before="4"/>
        <w:ind w:left="539" w:right="572" w:firstLine="456"/>
        <w:rPr>
          <w:sz w:val="24"/>
        </w:rPr>
      </w:pPr>
      <w:r>
        <w:rPr>
          <w:sz w:val="24"/>
        </w:rPr>
        <w:t>Конференции участников образовательного процесса и социальных партнёров ОУ по итогам разработки основной образовательной программы, её отдельных разделов, проблемам апробации и введения</w:t>
      </w:r>
      <w:r>
        <w:rPr>
          <w:spacing w:val="-8"/>
          <w:sz w:val="24"/>
        </w:rPr>
        <w:t xml:space="preserve"> </w:t>
      </w:r>
      <w:r>
        <w:rPr>
          <w:sz w:val="24"/>
        </w:rPr>
        <w:t>ФГОС.</w:t>
      </w:r>
    </w:p>
    <w:p w:rsidR="00062D39" w:rsidRDefault="000F7B1A">
      <w:pPr>
        <w:pStyle w:val="a4"/>
        <w:numPr>
          <w:ilvl w:val="0"/>
          <w:numId w:val="12"/>
        </w:numPr>
        <w:tabs>
          <w:tab w:val="left" w:pos="1241"/>
        </w:tabs>
        <w:spacing w:line="242" w:lineRule="auto"/>
        <w:ind w:left="539" w:right="568" w:firstLine="456"/>
        <w:rPr>
          <w:sz w:val="24"/>
        </w:rPr>
      </w:pPr>
      <w:r>
        <w:rPr>
          <w:sz w:val="24"/>
        </w:rPr>
        <w:t>Участие педагогов в разработке разделов и компонентов основной образовательной программы образовательного учреждения.</w:t>
      </w:r>
    </w:p>
    <w:p w:rsidR="00062D39" w:rsidRDefault="000F7B1A">
      <w:pPr>
        <w:pStyle w:val="a4"/>
        <w:numPr>
          <w:ilvl w:val="0"/>
          <w:numId w:val="12"/>
        </w:numPr>
        <w:tabs>
          <w:tab w:val="left" w:pos="1241"/>
        </w:tabs>
        <w:spacing w:line="242" w:lineRule="auto"/>
        <w:ind w:left="539" w:right="555" w:firstLine="456"/>
        <w:rPr>
          <w:sz w:val="24"/>
        </w:rPr>
      </w:pPr>
      <w:r>
        <w:rPr>
          <w:sz w:val="24"/>
        </w:rPr>
        <w:t>Участие педагогов в разработке и апробации оценки эффективности работы в услови- ях внедрения ФГОС и Новой системы оплаты</w:t>
      </w:r>
      <w:r>
        <w:rPr>
          <w:spacing w:val="-10"/>
          <w:sz w:val="24"/>
        </w:rPr>
        <w:t xml:space="preserve"> </w:t>
      </w:r>
      <w:r>
        <w:rPr>
          <w:sz w:val="24"/>
        </w:rPr>
        <w:t>труда.</w:t>
      </w:r>
    </w:p>
    <w:p w:rsidR="00062D39" w:rsidRDefault="000F7B1A">
      <w:pPr>
        <w:pStyle w:val="a4"/>
        <w:numPr>
          <w:ilvl w:val="0"/>
          <w:numId w:val="12"/>
        </w:numPr>
        <w:tabs>
          <w:tab w:val="left" w:pos="1241"/>
        </w:tabs>
        <w:ind w:left="539" w:right="557" w:firstLine="456"/>
        <w:rPr>
          <w:sz w:val="24"/>
        </w:rPr>
      </w:pPr>
      <w:r>
        <w:rPr>
          <w:sz w:val="24"/>
        </w:rPr>
        <w:t>Участие педагогов в проведении мастер-классов, круглых столов, стажёрских площа- док, «открытых» уроков, внеурочных занятий и мероприятий по отдельным направлениям введения и реализации</w:t>
      </w:r>
      <w:r>
        <w:rPr>
          <w:spacing w:val="-3"/>
          <w:sz w:val="24"/>
        </w:rPr>
        <w:t xml:space="preserve"> </w:t>
      </w:r>
      <w:r>
        <w:rPr>
          <w:sz w:val="24"/>
        </w:rPr>
        <w:t>ФГОС.</w:t>
      </w:r>
    </w:p>
    <w:p w:rsidR="00062D39" w:rsidRDefault="000F7B1A">
      <w:pPr>
        <w:ind w:left="539" w:right="558" w:firstLine="456"/>
        <w:jc w:val="both"/>
        <w:rPr>
          <w:sz w:val="24"/>
        </w:rPr>
      </w:pPr>
      <w:r>
        <w:rPr>
          <w:b/>
          <w:sz w:val="24"/>
        </w:rPr>
        <w:t xml:space="preserve">Подведение итогов и обсуждение результатов мероприятий </w:t>
      </w:r>
      <w:r>
        <w:rPr>
          <w:sz w:val="24"/>
        </w:rPr>
        <w:t>осуществляется в разных формах: совещаниях при директоре, заседаниях педагогического и методического советов, решениях педагогического совета, презентациях, приказах, инструкциях, рекомендациях, ре- золюциях и т. д.</w:t>
      </w:r>
    </w:p>
    <w:p w:rsidR="00062D39" w:rsidRDefault="00062D39">
      <w:pPr>
        <w:pStyle w:val="a3"/>
        <w:ind w:left="0"/>
        <w:jc w:val="left"/>
        <w:rPr>
          <w:sz w:val="26"/>
        </w:rPr>
      </w:pPr>
    </w:p>
    <w:p w:rsidR="00062D39" w:rsidRDefault="00062D39">
      <w:pPr>
        <w:pStyle w:val="a3"/>
        <w:spacing w:before="1"/>
        <w:ind w:left="0"/>
        <w:jc w:val="left"/>
        <w:rPr>
          <w:sz w:val="21"/>
        </w:rPr>
      </w:pPr>
    </w:p>
    <w:p w:rsidR="00062D39" w:rsidRDefault="000F7B1A">
      <w:pPr>
        <w:pStyle w:val="1"/>
        <w:numPr>
          <w:ilvl w:val="2"/>
          <w:numId w:val="11"/>
        </w:numPr>
        <w:tabs>
          <w:tab w:val="left" w:pos="1317"/>
        </w:tabs>
        <w:spacing w:line="242" w:lineRule="auto"/>
        <w:ind w:right="562" w:firstLine="0"/>
      </w:pPr>
      <w:r>
        <w:t>Психолого-педагогические условия реализации основной образовательной программы начального общего</w:t>
      </w:r>
      <w:r>
        <w:rPr>
          <w:spacing w:val="2"/>
        </w:rPr>
        <w:t xml:space="preserve"> </w:t>
      </w:r>
      <w:r>
        <w:t>образования</w:t>
      </w:r>
    </w:p>
    <w:p w:rsidR="00062D39" w:rsidRDefault="000F7B1A">
      <w:pPr>
        <w:pStyle w:val="a3"/>
        <w:spacing w:line="242" w:lineRule="auto"/>
        <w:ind w:right="557"/>
      </w:pPr>
      <w:r>
        <w:t>Требованиями ФГОС к психолого-педагогическим условиям реализации основной образова- тельной программы начального общего образования являются:</w:t>
      </w:r>
    </w:p>
    <w:p w:rsidR="00062D39" w:rsidRDefault="000F7B1A">
      <w:pPr>
        <w:pStyle w:val="a4"/>
        <w:numPr>
          <w:ilvl w:val="3"/>
          <w:numId w:val="11"/>
        </w:numPr>
        <w:tabs>
          <w:tab w:val="left" w:pos="1246"/>
        </w:tabs>
        <w:ind w:right="561" w:firstLine="0"/>
        <w:rPr>
          <w:sz w:val="24"/>
        </w:rPr>
      </w:pPr>
      <w:r>
        <w:rPr>
          <w:sz w:val="24"/>
        </w:rPr>
        <w:t>обеспечение преемственности содержания и форм организации образовательной дея- тельности по отношению к дошкольному образованию с учетом специфики возрастного психофизического развития</w:t>
      </w:r>
      <w:r>
        <w:rPr>
          <w:spacing w:val="-2"/>
          <w:sz w:val="24"/>
        </w:rPr>
        <w:t xml:space="preserve"> </w:t>
      </w:r>
      <w:r>
        <w:rPr>
          <w:sz w:val="24"/>
        </w:rPr>
        <w:t>обучающихся;</w:t>
      </w:r>
    </w:p>
    <w:p w:rsidR="00062D39" w:rsidRDefault="000F7B1A">
      <w:pPr>
        <w:pStyle w:val="a4"/>
        <w:numPr>
          <w:ilvl w:val="3"/>
          <w:numId w:val="11"/>
        </w:numPr>
        <w:tabs>
          <w:tab w:val="left" w:pos="1246"/>
        </w:tabs>
        <w:spacing w:line="237" w:lineRule="auto"/>
        <w:ind w:right="572" w:firstLine="0"/>
        <w:rPr>
          <w:sz w:val="24"/>
        </w:rPr>
      </w:pPr>
      <w:r>
        <w:rPr>
          <w:sz w:val="24"/>
        </w:rPr>
        <w:t>обеспечение формирования и развития психолого-педагогической компетентности участников образовательных</w:t>
      </w:r>
      <w:r>
        <w:rPr>
          <w:spacing w:val="-15"/>
          <w:sz w:val="24"/>
        </w:rPr>
        <w:t xml:space="preserve"> </w:t>
      </w:r>
      <w:r>
        <w:rPr>
          <w:sz w:val="24"/>
        </w:rPr>
        <w:t>отношений;</w:t>
      </w:r>
    </w:p>
    <w:p w:rsidR="00062D39" w:rsidRDefault="000F7B1A">
      <w:pPr>
        <w:pStyle w:val="a4"/>
        <w:numPr>
          <w:ilvl w:val="3"/>
          <w:numId w:val="11"/>
        </w:numPr>
        <w:tabs>
          <w:tab w:val="left" w:pos="1246"/>
        </w:tabs>
        <w:ind w:right="578" w:firstLine="0"/>
        <w:rPr>
          <w:sz w:val="24"/>
        </w:rPr>
      </w:pPr>
      <w:r>
        <w:rPr>
          <w:sz w:val="24"/>
        </w:rPr>
        <w:t>обеспечение вариативности направлений и форм, а также диверсификации уровней психолого-педагогического сопровождения участников образовательных</w:t>
      </w:r>
      <w:r>
        <w:rPr>
          <w:spacing w:val="-5"/>
          <w:sz w:val="24"/>
        </w:rPr>
        <w:t xml:space="preserve"> </w:t>
      </w:r>
      <w:r>
        <w:rPr>
          <w:sz w:val="24"/>
        </w:rPr>
        <w:t>отношений;</w:t>
      </w:r>
    </w:p>
    <w:p w:rsidR="00062D39" w:rsidRDefault="000F7B1A">
      <w:pPr>
        <w:pStyle w:val="a4"/>
        <w:numPr>
          <w:ilvl w:val="3"/>
          <w:numId w:val="11"/>
        </w:numPr>
        <w:tabs>
          <w:tab w:val="left" w:pos="1246"/>
        </w:tabs>
        <w:ind w:left="1245"/>
        <w:rPr>
          <w:sz w:val="24"/>
        </w:rPr>
      </w:pPr>
      <w:r>
        <w:rPr>
          <w:sz w:val="24"/>
        </w:rPr>
        <w:t>обеспечение дифференциации и индивидуализации</w:t>
      </w:r>
      <w:r>
        <w:rPr>
          <w:spacing w:val="-3"/>
          <w:sz w:val="24"/>
        </w:rPr>
        <w:t xml:space="preserve"> </w:t>
      </w:r>
      <w:r>
        <w:rPr>
          <w:sz w:val="24"/>
        </w:rPr>
        <w:t>обучения.</w:t>
      </w:r>
    </w:p>
    <w:p w:rsidR="00062D39" w:rsidRDefault="000F7B1A">
      <w:pPr>
        <w:pStyle w:val="1"/>
        <w:spacing w:line="242" w:lineRule="auto"/>
        <w:ind w:right="576"/>
      </w:pPr>
      <w:r>
        <w:t>Психолого­педагогическое сопровождение участников образовательных отношений на уровне начального общего образования</w:t>
      </w:r>
    </w:p>
    <w:p w:rsidR="00062D39" w:rsidRDefault="000F7B1A">
      <w:pPr>
        <w:pStyle w:val="a3"/>
        <w:ind w:right="562" w:firstLine="658"/>
      </w:pPr>
      <w:r>
        <w:t>При организации психолого-педагогического сопровождения участников образова- тельного процесса на уровне начального общего образования можно выделить следующие уровни психолого-педагогического сопровождения: индивидуальное, групповое, на уровне класса, на уровне образовательной организации.</w:t>
      </w:r>
    </w:p>
    <w:p w:rsidR="00062D39" w:rsidRDefault="00062D39">
      <w:pPr>
        <w:sectPr w:rsidR="00062D39">
          <w:pgSz w:w="11910" w:h="16840"/>
          <w:pgMar w:top="1120" w:right="0" w:bottom="1060" w:left="1160" w:header="0" w:footer="880" w:gutter="0"/>
          <w:cols w:space="720"/>
        </w:sectPr>
      </w:pPr>
    </w:p>
    <w:p w:rsidR="00062D39" w:rsidRDefault="000F7B1A">
      <w:pPr>
        <w:pStyle w:val="a3"/>
        <w:spacing w:before="66"/>
      </w:pPr>
      <w:r>
        <w:lastRenderedPageBreak/>
        <w:t>Основными формами психолого-педагогического сопровождения являются:</w:t>
      </w:r>
    </w:p>
    <w:p w:rsidR="00062D39" w:rsidRDefault="000F7B1A">
      <w:pPr>
        <w:pStyle w:val="a4"/>
        <w:numPr>
          <w:ilvl w:val="3"/>
          <w:numId w:val="11"/>
        </w:numPr>
        <w:tabs>
          <w:tab w:val="left" w:pos="1246"/>
        </w:tabs>
        <w:spacing w:before="3"/>
        <w:ind w:right="556" w:firstLine="0"/>
        <w:rPr>
          <w:sz w:val="24"/>
        </w:rPr>
      </w:pPr>
      <w:r>
        <w:rPr>
          <w:sz w:val="24"/>
        </w:rPr>
        <w:t xml:space="preserve">диагностика, направленная на выявление особенностей статуса школьника. Она </w:t>
      </w:r>
      <w:r>
        <w:rPr>
          <w:spacing w:val="5"/>
          <w:sz w:val="24"/>
        </w:rPr>
        <w:t xml:space="preserve">мо- </w:t>
      </w:r>
      <w:r>
        <w:rPr>
          <w:sz w:val="24"/>
        </w:rPr>
        <w:t>жет проводиться на этапе знакомства с ребенком, после зачисления его в школу и в конце каждого учебного</w:t>
      </w:r>
      <w:r>
        <w:rPr>
          <w:spacing w:val="3"/>
          <w:sz w:val="24"/>
        </w:rPr>
        <w:t xml:space="preserve"> </w:t>
      </w:r>
      <w:r>
        <w:rPr>
          <w:sz w:val="24"/>
        </w:rPr>
        <w:t>года;</w:t>
      </w:r>
    </w:p>
    <w:p w:rsidR="00062D39" w:rsidRDefault="000F7B1A">
      <w:pPr>
        <w:pStyle w:val="a4"/>
        <w:numPr>
          <w:ilvl w:val="3"/>
          <w:numId w:val="11"/>
        </w:numPr>
        <w:tabs>
          <w:tab w:val="left" w:pos="1246"/>
        </w:tabs>
        <w:ind w:right="556" w:firstLine="0"/>
        <w:rPr>
          <w:sz w:val="24"/>
        </w:rPr>
      </w:pPr>
      <w:r>
        <w:rPr>
          <w:sz w:val="24"/>
        </w:rPr>
        <w:t xml:space="preserve">консультирование педагогов и родителей, которое осуществляется учителем и </w:t>
      </w:r>
      <w:r>
        <w:rPr>
          <w:spacing w:val="2"/>
          <w:sz w:val="24"/>
        </w:rPr>
        <w:t xml:space="preserve">психо- </w:t>
      </w:r>
      <w:r>
        <w:rPr>
          <w:sz w:val="24"/>
        </w:rPr>
        <w:t>логом с учетом результатов диагностики, а также администрацией образовательной орга- низации;</w:t>
      </w:r>
    </w:p>
    <w:p w:rsidR="00062D39" w:rsidRDefault="000F7B1A">
      <w:pPr>
        <w:pStyle w:val="a4"/>
        <w:numPr>
          <w:ilvl w:val="3"/>
          <w:numId w:val="11"/>
        </w:numPr>
        <w:tabs>
          <w:tab w:val="left" w:pos="1246"/>
        </w:tabs>
        <w:spacing w:before="3" w:line="237" w:lineRule="auto"/>
        <w:ind w:right="562" w:firstLine="0"/>
        <w:rPr>
          <w:sz w:val="24"/>
        </w:rPr>
      </w:pPr>
      <w:r>
        <w:rPr>
          <w:sz w:val="24"/>
        </w:rPr>
        <w:t>профилактика, экспертиза, развивающая работа, просвещение, коррекционная работа, осуществляемая в течение всего учебного</w:t>
      </w:r>
      <w:r>
        <w:rPr>
          <w:spacing w:val="7"/>
          <w:sz w:val="24"/>
        </w:rPr>
        <w:t xml:space="preserve"> </w:t>
      </w:r>
      <w:r>
        <w:rPr>
          <w:sz w:val="24"/>
        </w:rPr>
        <w:t>времени.</w:t>
      </w:r>
    </w:p>
    <w:p w:rsidR="00062D39" w:rsidRDefault="000F7B1A">
      <w:pPr>
        <w:pStyle w:val="a3"/>
        <w:spacing w:before="3" w:line="275" w:lineRule="exact"/>
      </w:pPr>
      <w:r>
        <w:t>К основным направлениям психолого-педагогического сопровождения можно отнести:</w:t>
      </w:r>
    </w:p>
    <w:p w:rsidR="00062D39" w:rsidRDefault="000F7B1A">
      <w:pPr>
        <w:pStyle w:val="a4"/>
        <w:numPr>
          <w:ilvl w:val="3"/>
          <w:numId w:val="11"/>
        </w:numPr>
        <w:tabs>
          <w:tab w:val="left" w:pos="1245"/>
          <w:tab w:val="left" w:pos="1246"/>
        </w:tabs>
        <w:spacing w:line="275" w:lineRule="exact"/>
        <w:ind w:left="1245"/>
        <w:jc w:val="left"/>
        <w:rPr>
          <w:sz w:val="24"/>
        </w:rPr>
      </w:pPr>
      <w:r>
        <w:rPr>
          <w:sz w:val="24"/>
        </w:rPr>
        <w:t>сохранение и укрепление психологического</w:t>
      </w:r>
      <w:r>
        <w:rPr>
          <w:spacing w:val="7"/>
          <w:sz w:val="24"/>
        </w:rPr>
        <w:t xml:space="preserve"> </w:t>
      </w:r>
      <w:r>
        <w:rPr>
          <w:sz w:val="24"/>
        </w:rPr>
        <w:t>здоровья;</w:t>
      </w:r>
    </w:p>
    <w:p w:rsidR="00062D39" w:rsidRDefault="000F7B1A">
      <w:pPr>
        <w:pStyle w:val="a4"/>
        <w:numPr>
          <w:ilvl w:val="3"/>
          <w:numId w:val="11"/>
        </w:numPr>
        <w:tabs>
          <w:tab w:val="left" w:pos="1245"/>
          <w:tab w:val="left" w:pos="1246"/>
        </w:tabs>
        <w:spacing w:before="3" w:line="275" w:lineRule="exact"/>
        <w:ind w:left="1245"/>
        <w:jc w:val="left"/>
        <w:rPr>
          <w:sz w:val="24"/>
        </w:rPr>
      </w:pPr>
      <w:r>
        <w:rPr>
          <w:sz w:val="24"/>
        </w:rPr>
        <w:t>мониторинг возможностей и способностей</w:t>
      </w:r>
      <w:r>
        <w:rPr>
          <w:spacing w:val="-13"/>
          <w:sz w:val="24"/>
        </w:rPr>
        <w:t xml:space="preserve"> </w:t>
      </w:r>
      <w:r>
        <w:rPr>
          <w:sz w:val="24"/>
        </w:rPr>
        <w:t>обучающихся;</w:t>
      </w:r>
    </w:p>
    <w:p w:rsidR="00062D39" w:rsidRDefault="000F7B1A">
      <w:pPr>
        <w:pStyle w:val="a4"/>
        <w:numPr>
          <w:ilvl w:val="3"/>
          <w:numId w:val="11"/>
        </w:numPr>
        <w:tabs>
          <w:tab w:val="left" w:pos="1245"/>
          <w:tab w:val="left" w:pos="1246"/>
        </w:tabs>
        <w:spacing w:line="275" w:lineRule="exact"/>
        <w:ind w:left="1245"/>
        <w:jc w:val="left"/>
        <w:rPr>
          <w:sz w:val="24"/>
        </w:rPr>
      </w:pPr>
      <w:r>
        <w:rPr>
          <w:sz w:val="24"/>
        </w:rPr>
        <w:t>психолого-педагогическую поддержку участников олимпиадного</w:t>
      </w:r>
      <w:r>
        <w:rPr>
          <w:spacing w:val="-6"/>
          <w:sz w:val="24"/>
        </w:rPr>
        <w:t xml:space="preserve"> </w:t>
      </w:r>
      <w:r>
        <w:rPr>
          <w:sz w:val="24"/>
        </w:rPr>
        <w:t>движения;</w:t>
      </w:r>
    </w:p>
    <w:p w:rsidR="00062D39" w:rsidRDefault="000F7B1A">
      <w:pPr>
        <w:pStyle w:val="a4"/>
        <w:numPr>
          <w:ilvl w:val="3"/>
          <w:numId w:val="11"/>
        </w:numPr>
        <w:tabs>
          <w:tab w:val="left" w:pos="1245"/>
          <w:tab w:val="left" w:pos="1246"/>
        </w:tabs>
        <w:spacing w:before="2" w:line="275" w:lineRule="exact"/>
        <w:ind w:left="1245"/>
        <w:jc w:val="left"/>
        <w:rPr>
          <w:sz w:val="24"/>
        </w:rPr>
      </w:pPr>
      <w:r>
        <w:rPr>
          <w:sz w:val="24"/>
        </w:rPr>
        <w:t>формирование у обучающихся ценности здоровья и безопасного образа</w:t>
      </w:r>
      <w:r>
        <w:rPr>
          <w:spacing w:val="-7"/>
          <w:sz w:val="24"/>
        </w:rPr>
        <w:t xml:space="preserve"> </w:t>
      </w:r>
      <w:r>
        <w:rPr>
          <w:sz w:val="24"/>
        </w:rPr>
        <w:t>жизни;</w:t>
      </w:r>
    </w:p>
    <w:p w:rsidR="00062D39" w:rsidRDefault="000F7B1A">
      <w:pPr>
        <w:pStyle w:val="a4"/>
        <w:numPr>
          <w:ilvl w:val="3"/>
          <w:numId w:val="11"/>
        </w:numPr>
        <w:tabs>
          <w:tab w:val="left" w:pos="1245"/>
          <w:tab w:val="left" w:pos="1246"/>
        </w:tabs>
        <w:spacing w:line="275" w:lineRule="exact"/>
        <w:ind w:left="1245"/>
        <w:jc w:val="left"/>
        <w:rPr>
          <w:sz w:val="24"/>
        </w:rPr>
      </w:pPr>
      <w:r>
        <w:rPr>
          <w:sz w:val="24"/>
        </w:rPr>
        <w:t>развитие экологической</w:t>
      </w:r>
      <w:r>
        <w:rPr>
          <w:spacing w:val="3"/>
          <w:sz w:val="24"/>
        </w:rPr>
        <w:t xml:space="preserve"> </w:t>
      </w:r>
      <w:r>
        <w:rPr>
          <w:sz w:val="24"/>
        </w:rPr>
        <w:t>культуры;</w:t>
      </w:r>
    </w:p>
    <w:p w:rsidR="00062D39" w:rsidRDefault="000F7B1A">
      <w:pPr>
        <w:pStyle w:val="a4"/>
        <w:numPr>
          <w:ilvl w:val="3"/>
          <w:numId w:val="11"/>
        </w:numPr>
        <w:tabs>
          <w:tab w:val="left" w:pos="1245"/>
          <w:tab w:val="left" w:pos="1246"/>
        </w:tabs>
        <w:spacing w:before="2" w:line="275" w:lineRule="exact"/>
        <w:ind w:left="1245"/>
        <w:jc w:val="left"/>
        <w:rPr>
          <w:sz w:val="24"/>
        </w:rPr>
      </w:pPr>
      <w:r>
        <w:rPr>
          <w:sz w:val="24"/>
        </w:rPr>
        <w:t>выявление и поддержку детей с особыми образовательными</w:t>
      </w:r>
      <w:r>
        <w:rPr>
          <w:spacing w:val="-14"/>
          <w:sz w:val="24"/>
        </w:rPr>
        <w:t xml:space="preserve"> </w:t>
      </w:r>
      <w:r>
        <w:rPr>
          <w:sz w:val="24"/>
        </w:rPr>
        <w:t>потребностями;</w:t>
      </w:r>
    </w:p>
    <w:p w:rsidR="00062D39" w:rsidRDefault="000F7B1A">
      <w:pPr>
        <w:pStyle w:val="a4"/>
        <w:numPr>
          <w:ilvl w:val="3"/>
          <w:numId w:val="11"/>
        </w:numPr>
        <w:tabs>
          <w:tab w:val="left" w:pos="1245"/>
          <w:tab w:val="left" w:pos="1246"/>
        </w:tabs>
        <w:spacing w:line="242" w:lineRule="auto"/>
        <w:ind w:right="565" w:firstLine="0"/>
        <w:jc w:val="left"/>
        <w:rPr>
          <w:sz w:val="24"/>
        </w:rPr>
      </w:pPr>
      <w:r>
        <w:rPr>
          <w:sz w:val="24"/>
        </w:rPr>
        <w:t>формирование коммуникативных навыков в разновозрастной среде и среде сверстни- ков;</w:t>
      </w:r>
    </w:p>
    <w:p w:rsidR="00062D39" w:rsidRDefault="000F7B1A">
      <w:pPr>
        <w:pStyle w:val="a4"/>
        <w:numPr>
          <w:ilvl w:val="3"/>
          <w:numId w:val="11"/>
        </w:numPr>
        <w:tabs>
          <w:tab w:val="left" w:pos="1245"/>
          <w:tab w:val="left" w:pos="1246"/>
        </w:tabs>
        <w:spacing w:line="271" w:lineRule="exact"/>
        <w:ind w:left="1245"/>
        <w:jc w:val="left"/>
        <w:rPr>
          <w:sz w:val="24"/>
        </w:rPr>
      </w:pPr>
      <w:r>
        <w:rPr>
          <w:sz w:val="24"/>
        </w:rPr>
        <w:t>поддержку детских объединений и ученического</w:t>
      </w:r>
      <w:r>
        <w:rPr>
          <w:spacing w:val="-6"/>
          <w:sz w:val="24"/>
        </w:rPr>
        <w:t xml:space="preserve"> </w:t>
      </w:r>
      <w:r>
        <w:rPr>
          <w:sz w:val="24"/>
        </w:rPr>
        <w:t>самоуправления;</w:t>
      </w:r>
    </w:p>
    <w:p w:rsidR="00062D39" w:rsidRDefault="000F7B1A">
      <w:pPr>
        <w:pStyle w:val="a4"/>
        <w:numPr>
          <w:ilvl w:val="3"/>
          <w:numId w:val="11"/>
        </w:numPr>
        <w:tabs>
          <w:tab w:val="left" w:pos="1245"/>
          <w:tab w:val="left" w:pos="1246"/>
        </w:tabs>
        <w:spacing w:before="2" w:line="275" w:lineRule="exact"/>
        <w:ind w:left="1245"/>
        <w:jc w:val="left"/>
        <w:rPr>
          <w:sz w:val="24"/>
        </w:rPr>
      </w:pPr>
      <w:r>
        <w:rPr>
          <w:sz w:val="24"/>
        </w:rPr>
        <w:t>выявление и поддержку лиц, проявивших выдающиеся</w:t>
      </w:r>
      <w:r>
        <w:rPr>
          <w:spacing w:val="-6"/>
          <w:sz w:val="24"/>
        </w:rPr>
        <w:t xml:space="preserve"> </w:t>
      </w:r>
      <w:r>
        <w:rPr>
          <w:sz w:val="24"/>
        </w:rPr>
        <w:t>способности.</w:t>
      </w:r>
    </w:p>
    <w:p w:rsidR="00062D39" w:rsidRDefault="000F7B1A">
      <w:pPr>
        <w:pStyle w:val="a3"/>
        <w:ind w:right="561"/>
      </w:pPr>
      <w:r>
        <w:t>Для оценки профессиональной деятельности педагога в образовательной организации воз- можно использование различных методик оценки психолого-педагогической компетентно- сти участников образовательного процесса.</w:t>
      </w:r>
    </w:p>
    <w:p w:rsidR="00062D39" w:rsidRDefault="000F7B1A">
      <w:pPr>
        <w:pStyle w:val="1"/>
        <w:spacing w:before="8" w:after="7" w:line="237" w:lineRule="auto"/>
        <w:ind w:left="1413" w:right="1441" w:firstLine="600"/>
      </w:pPr>
      <w:r>
        <w:t>План психолого-педагогического сопровождения участников образовательных отношений на уровне начального общего образования</w:t>
      </w: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95"/>
        <w:gridCol w:w="2583"/>
        <w:gridCol w:w="1661"/>
        <w:gridCol w:w="1162"/>
        <w:gridCol w:w="2156"/>
      </w:tblGrid>
      <w:tr w:rsidR="00062D39">
        <w:trPr>
          <w:trHeight w:val="825"/>
        </w:trPr>
        <w:tc>
          <w:tcPr>
            <w:tcW w:w="2295" w:type="dxa"/>
          </w:tcPr>
          <w:p w:rsidR="00062D39" w:rsidRDefault="000F7B1A">
            <w:pPr>
              <w:pStyle w:val="TableParagraph"/>
              <w:spacing w:line="237" w:lineRule="auto"/>
              <w:rPr>
                <w:b/>
                <w:sz w:val="24"/>
              </w:rPr>
            </w:pPr>
            <w:r>
              <w:rPr>
                <w:b/>
                <w:sz w:val="24"/>
              </w:rPr>
              <w:t>Направления дея­ тельности</w:t>
            </w:r>
          </w:p>
        </w:tc>
        <w:tc>
          <w:tcPr>
            <w:tcW w:w="2583" w:type="dxa"/>
          </w:tcPr>
          <w:p w:rsidR="00062D39" w:rsidRDefault="000F7B1A">
            <w:pPr>
              <w:pStyle w:val="TableParagraph"/>
              <w:tabs>
                <w:tab w:val="left" w:pos="1428"/>
                <w:tab w:val="left" w:pos="1875"/>
                <w:tab w:val="left" w:pos="2335"/>
              </w:tabs>
              <w:spacing w:line="237" w:lineRule="auto"/>
              <w:ind w:right="89"/>
              <w:rPr>
                <w:b/>
                <w:sz w:val="24"/>
              </w:rPr>
            </w:pPr>
            <w:r>
              <w:rPr>
                <w:b/>
                <w:sz w:val="24"/>
              </w:rPr>
              <w:t>Планируемые</w:t>
            </w:r>
            <w:r>
              <w:rPr>
                <w:b/>
                <w:sz w:val="24"/>
              </w:rPr>
              <w:tab/>
            </w:r>
            <w:r>
              <w:rPr>
                <w:b/>
                <w:spacing w:val="-3"/>
                <w:sz w:val="24"/>
              </w:rPr>
              <w:t xml:space="preserve">меро­ </w:t>
            </w:r>
            <w:r>
              <w:rPr>
                <w:b/>
                <w:sz w:val="24"/>
              </w:rPr>
              <w:t>приятия,</w:t>
            </w:r>
            <w:r>
              <w:rPr>
                <w:b/>
                <w:sz w:val="24"/>
              </w:rPr>
              <w:tab/>
              <w:t>виды</w:t>
            </w:r>
            <w:r>
              <w:rPr>
                <w:b/>
                <w:sz w:val="24"/>
              </w:rPr>
              <w:tab/>
              <w:t>и</w:t>
            </w:r>
          </w:p>
          <w:p w:rsidR="00062D39" w:rsidRDefault="000F7B1A">
            <w:pPr>
              <w:pStyle w:val="TableParagraph"/>
              <w:spacing w:before="2" w:line="257" w:lineRule="exact"/>
              <w:rPr>
                <w:b/>
                <w:sz w:val="24"/>
              </w:rPr>
            </w:pPr>
            <w:r>
              <w:rPr>
                <w:b/>
                <w:sz w:val="24"/>
              </w:rPr>
              <w:t>формы работы</w:t>
            </w:r>
          </w:p>
        </w:tc>
        <w:tc>
          <w:tcPr>
            <w:tcW w:w="1661" w:type="dxa"/>
          </w:tcPr>
          <w:p w:rsidR="00062D39" w:rsidRDefault="000F7B1A">
            <w:pPr>
              <w:pStyle w:val="TableParagraph"/>
              <w:spacing w:line="237" w:lineRule="auto"/>
              <w:ind w:right="256"/>
              <w:rPr>
                <w:b/>
                <w:sz w:val="24"/>
              </w:rPr>
            </w:pPr>
            <w:r>
              <w:rPr>
                <w:b/>
                <w:sz w:val="24"/>
              </w:rPr>
              <w:t>Категории участников</w:t>
            </w:r>
          </w:p>
        </w:tc>
        <w:tc>
          <w:tcPr>
            <w:tcW w:w="1162" w:type="dxa"/>
          </w:tcPr>
          <w:p w:rsidR="00062D39" w:rsidRDefault="000F7B1A">
            <w:pPr>
              <w:pStyle w:val="TableParagraph"/>
              <w:spacing w:line="273" w:lineRule="exact"/>
              <w:ind w:left="106"/>
              <w:rPr>
                <w:b/>
                <w:sz w:val="24"/>
              </w:rPr>
            </w:pPr>
            <w:r>
              <w:rPr>
                <w:b/>
                <w:sz w:val="24"/>
              </w:rPr>
              <w:t>Сроки</w:t>
            </w:r>
          </w:p>
        </w:tc>
        <w:tc>
          <w:tcPr>
            <w:tcW w:w="2156" w:type="dxa"/>
          </w:tcPr>
          <w:p w:rsidR="00062D39" w:rsidRDefault="000F7B1A">
            <w:pPr>
              <w:pStyle w:val="TableParagraph"/>
              <w:spacing w:line="237" w:lineRule="auto"/>
              <w:ind w:left="111" w:right="479"/>
              <w:rPr>
                <w:b/>
                <w:sz w:val="24"/>
              </w:rPr>
            </w:pPr>
            <w:r>
              <w:rPr>
                <w:b/>
                <w:sz w:val="24"/>
              </w:rPr>
              <w:t>Планируемые результаты</w:t>
            </w:r>
          </w:p>
        </w:tc>
      </w:tr>
      <w:tr w:rsidR="00062D39">
        <w:trPr>
          <w:trHeight w:val="3864"/>
        </w:trPr>
        <w:tc>
          <w:tcPr>
            <w:tcW w:w="2295" w:type="dxa"/>
          </w:tcPr>
          <w:p w:rsidR="00062D39" w:rsidRDefault="000F7B1A">
            <w:pPr>
              <w:pStyle w:val="TableParagraph"/>
              <w:spacing w:line="268" w:lineRule="exact"/>
              <w:rPr>
                <w:sz w:val="24"/>
              </w:rPr>
            </w:pPr>
            <w:r>
              <w:rPr>
                <w:sz w:val="24"/>
              </w:rPr>
              <w:t>Сохранение</w:t>
            </w:r>
          </w:p>
          <w:p w:rsidR="00062D39" w:rsidRDefault="000F7B1A">
            <w:pPr>
              <w:pStyle w:val="TableParagraph"/>
              <w:tabs>
                <w:tab w:val="left" w:pos="1741"/>
              </w:tabs>
              <w:spacing w:before="2"/>
              <w:ind w:right="95"/>
              <w:rPr>
                <w:sz w:val="24"/>
              </w:rPr>
            </w:pPr>
            <w:r>
              <w:rPr>
                <w:sz w:val="24"/>
              </w:rPr>
              <w:t>и</w:t>
            </w:r>
            <w:r>
              <w:rPr>
                <w:spacing w:val="1"/>
                <w:sz w:val="24"/>
              </w:rPr>
              <w:t xml:space="preserve"> </w:t>
            </w:r>
            <w:r>
              <w:rPr>
                <w:sz w:val="24"/>
              </w:rPr>
              <w:t>укрепление</w:t>
            </w:r>
            <w:r>
              <w:rPr>
                <w:sz w:val="24"/>
              </w:rPr>
              <w:tab/>
            </w:r>
            <w:r>
              <w:rPr>
                <w:spacing w:val="-5"/>
                <w:sz w:val="24"/>
              </w:rPr>
              <w:t xml:space="preserve">пси- </w:t>
            </w:r>
            <w:r>
              <w:rPr>
                <w:sz w:val="24"/>
              </w:rPr>
              <w:t>хологического здоровья</w:t>
            </w:r>
          </w:p>
        </w:tc>
        <w:tc>
          <w:tcPr>
            <w:tcW w:w="2583" w:type="dxa"/>
          </w:tcPr>
          <w:p w:rsidR="00062D39" w:rsidRDefault="000F7B1A">
            <w:pPr>
              <w:pStyle w:val="TableParagraph"/>
              <w:spacing w:line="268" w:lineRule="exact"/>
              <w:rPr>
                <w:sz w:val="24"/>
              </w:rPr>
            </w:pPr>
            <w:r>
              <w:rPr>
                <w:sz w:val="24"/>
              </w:rPr>
              <w:t>Диагностика</w:t>
            </w:r>
          </w:p>
          <w:p w:rsidR="00062D39" w:rsidRDefault="000F7B1A">
            <w:pPr>
              <w:pStyle w:val="TableParagraph"/>
              <w:numPr>
                <w:ilvl w:val="0"/>
                <w:numId w:val="10"/>
              </w:numPr>
              <w:tabs>
                <w:tab w:val="left" w:pos="255"/>
              </w:tabs>
              <w:spacing w:before="2" w:line="275" w:lineRule="exact"/>
              <w:ind w:left="254" w:hanging="145"/>
              <w:jc w:val="both"/>
              <w:rPr>
                <w:sz w:val="24"/>
              </w:rPr>
            </w:pPr>
            <w:r>
              <w:rPr>
                <w:sz w:val="24"/>
              </w:rPr>
              <w:t>адаптации к 1</w:t>
            </w:r>
            <w:r>
              <w:rPr>
                <w:spacing w:val="-7"/>
                <w:sz w:val="24"/>
              </w:rPr>
              <w:t xml:space="preserve"> </w:t>
            </w:r>
            <w:r>
              <w:rPr>
                <w:sz w:val="24"/>
              </w:rPr>
              <w:t>классу</w:t>
            </w:r>
          </w:p>
          <w:p w:rsidR="00062D39" w:rsidRDefault="000F7B1A">
            <w:pPr>
              <w:pStyle w:val="TableParagraph"/>
              <w:numPr>
                <w:ilvl w:val="0"/>
                <w:numId w:val="10"/>
              </w:numPr>
              <w:tabs>
                <w:tab w:val="left" w:pos="750"/>
              </w:tabs>
              <w:ind w:right="88" w:firstLine="0"/>
              <w:jc w:val="both"/>
              <w:rPr>
                <w:sz w:val="24"/>
              </w:rPr>
            </w:pPr>
            <w:r>
              <w:rPr>
                <w:sz w:val="24"/>
              </w:rPr>
              <w:t xml:space="preserve">адаптации </w:t>
            </w:r>
            <w:r>
              <w:rPr>
                <w:spacing w:val="-12"/>
                <w:sz w:val="24"/>
              </w:rPr>
              <w:t xml:space="preserve">к </w:t>
            </w:r>
            <w:r>
              <w:rPr>
                <w:sz w:val="24"/>
              </w:rPr>
              <w:t>условиям обучения вновь прибывших обучающихся</w:t>
            </w:r>
          </w:p>
          <w:p w:rsidR="00062D39" w:rsidRDefault="00062D39">
            <w:pPr>
              <w:pStyle w:val="TableParagraph"/>
              <w:spacing w:before="2"/>
              <w:ind w:left="0"/>
              <w:rPr>
                <w:b/>
                <w:sz w:val="24"/>
              </w:rPr>
            </w:pPr>
          </w:p>
          <w:p w:rsidR="00062D39" w:rsidRDefault="000F7B1A">
            <w:pPr>
              <w:pStyle w:val="TableParagraph"/>
              <w:tabs>
                <w:tab w:val="left" w:pos="911"/>
              </w:tabs>
              <w:ind w:right="89"/>
              <w:rPr>
                <w:sz w:val="24"/>
              </w:rPr>
            </w:pPr>
            <w:r>
              <w:rPr>
                <w:sz w:val="24"/>
              </w:rPr>
              <w:t>Коррекционно- развивающая работа: по</w:t>
            </w:r>
            <w:r>
              <w:rPr>
                <w:sz w:val="24"/>
              </w:rPr>
              <w:tab/>
            </w:r>
            <w:r>
              <w:rPr>
                <w:spacing w:val="-1"/>
                <w:sz w:val="24"/>
              </w:rPr>
              <w:t xml:space="preserve">формированию </w:t>
            </w:r>
            <w:r>
              <w:rPr>
                <w:sz w:val="24"/>
              </w:rPr>
              <w:t xml:space="preserve">УУД (кинезиологиче- ские упражнения, </w:t>
            </w:r>
            <w:r>
              <w:rPr>
                <w:spacing w:val="-6"/>
                <w:sz w:val="24"/>
              </w:rPr>
              <w:t xml:space="preserve">ау- </w:t>
            </w:r>
            <w:r>
              <w:rPr>
                <w:sz w:val="24"/>
              </w:rPr>
              <w:t>тогенная тренировка</w:t>
            </w:r>
            <w:r>
              <w:rPr>
                <w:spacing w:val="-16"/>
                <w:sz w:val="24"/>
              </w:rPr>
              <w:t xml:space="preserve"> </w:t>
            </w:r>
            <w:r>
              <w:rPr>
                <w:sz w:val="24"/>
              </w:rPr>
              <w:t>и</w:t>
            </w:r>
          </w:p>
          <w:p w:rsidR="00062D39" w:rsidRDefault="000F7B1A">
            <w:pPr>
              <w:pStyle w:val="TableParagraph"/>
              <w:spacing w:before="1" w:line="261" w:lineRule="exact"/>
              <w:rPr>
                <w:sz w:val="24"/>
              </w:rPr>
            </w:pPr>
            <w:r>
              <w:rPr>
                <w:sz w:val="24"/>
              </w:rPr>
              <w:t>др)</w:t>
            </w:r>
          </w:p>
        </w:tc>
        <w:tc>
          <w:tcPr>
            <w:tcW w:w="1661" w:type="dxa"/>
          </w:tcPr>
          <w:p w:rsidR="00062D39" w:rsidRDefault="000F7B1A">
            <w:pPr>
              <w:pStyle w:val="TableParagraph"/>
              <w:spacing w:line="242" w:lineRule="auto"/>
              <w:ind w:right="22"/>
              <w:rPr>
                <w:sz w:val="24"/>
              </w:rPr>
            </w:pPr>
            <w:r>
              <w:rPr>
                <w:sz w:val="24"/>
              </w:rPr>
              <w:t>Обучающие- ся</w:t>
            </w:r>
          </w:p>
        </w:tc>
        <w:tc>
          <w:tcPr>
            <w:tcW w:w="1162" w:type="dxa"/>
          </w:tcPr>
          <w:p w:rsidR="00062D39" w:rsidRDefault="000F7B1A">
            <w:pPr>
              <w:pStyle w:val="TableParagraph"/>
              <w:spacing w:line="268" w:lineRule="exact"/>
              <w:ind w:left="106"/>
              <w:rPr>
                <w:sz w:val="24"/>
              </w:rPr>
            </w:pPr>
            <w:r>
              <w:rPr>
                <w:sz w:val="24"/>
              </w:rPr>
              <w:t>Сен-</w:t>
            </w:r>
          </w:p>
          <w:p w:rsidR="00062D39" w:rsidRDefault="000F7B1A">
            <w:pPr>
              <w:pStyle w:val="TableParagraph"/>
              <w:tabs>
                <w:tab w:val="left" w:pos="975"/>
              </w:tabs>
              <w:spacing w:before="4" w:line="237" w:lineRule="auto"/>
              <w:ind w:left="106" w:right="94"/>
              <w:rPr>
                <w:sz w:val="24"/>
              </w:rPr>
            </w:pPr>
            <w:r>
              <w:rPr>
                <w:sz w:val="24"/>
              </w:rPr>
              <w:t>тябрь</w:t>
            </w:r>
            <w:r>
              <w:rPr>
                <w:sz w:val="24"/>
              </w:rPr>
              <w:tab/>
            </w:r>
            <w:r>
              <w:rPr>
                <w:spacing w:val="-17"/>
                <w:sz w:val="24"/>
              </w:rPr>
              <w:t xml:space="preserve">- </w:t>
            </w:r>
            <w:r>
              <w:rPr>
                <w:sz w:val="24"/>
              </w:rPr>
              <w:t>октябрь</w:t>
            </w:r>
          </w:p>
        </w:tc>
        <w:tc>
          <w:tcPr>
            <w:tcW w:w="2156" w:type="dxa"/>
          </w:tcPr>
          <w:p w:rsidR="00062D39" w:rsidRDefault="000F7B1A">
            <w:pPr>
              <w:pStyle w:val="TableParagraph"/>
              <w:numPr>
                <w:ilvl w:val="0"/>
                <w:numId w:val="9"/>
              </w:numPr>
              <w:tabs>
                <w:tab w:val="left" w:pos="357"/>
              </w:tabs>
              <w:ind w:right="84" w:firstLine="0"/>
              <w:jc w:val="both"/>
              <w:rPr>
                <w:sz w:val="24"/>
              </w:rPr>
            </w:pPr>
            <w:r>
              <w:rPr>
                <w:sz w:val="24"/>
              </w:rPr>
              <w:t xml:space="preserve">выявление </w:t>
            </w:r>
            <w:r>
              <w:rPr>
                <w:spacing w:val="-5"/>
                <w:sz w:val="24"/>
              </w:rPr>
              <w:t xml:space="preserve">обу- </w:t>
            </w:r>
            <w:r>
              <w:rPr>
                <w:sz w:val="24"/>
              </w:rPr>
              <w:t>чающихся с про- блемами адапта- ции</w:t>
            </w:r>
          </w:p>
          <w:p w:rsidR="00062D39" w:rsidRDefault="000F7B1A">
            <w:pPr>
              <w:pStyle w:val="TableParagraph"/>
              <w:numPr>
                <w:ilvl w:val="0"/>
                <w:numId w:val="9"/>
              </w:numPr>
              <w:tabs>
                <w:tab w:val="left" w:pos="553"/>
                <w:tab w:val="left" w:pos="554"/>
              </w:tabs>
              <w:ind w:right="88" w:firstLine="0"/>
              <w:rPr>
                <w:sz w:val="24"/>
              </w:rPr>
            </w:pPr>
            <w:r>
              <w:rPr>
                <w:spacing w:val="-1"/>
                <w:sz w:val="24"/>
              </w:rPr>
              <w:t xml:space="preserve">формирование </w:t>
            </w:r>
            <w:r>
              <w:rPr>
                <w:sz w:val="24"/>
              </w:rPr>
              <w:t>коррекционной группы</w:t>
            </w:r>
          </w:p>
          <w:p w:rsidR="00062D39" w:rsidRDefault="000F7B1A">
            <w:pPr>
              <w:pStyle w:val="TableParagraph"/>
              <w:numPr>
                <w:ilvl w:val="0"/>
                <w:numId w:val="9"/>
              </w:numPr>
              <w:tabs>
                <w:tab w:val="left" w:pos="314"/>
              </w:tabs>
              <w:ind w:right="84" w:firstLine="0"/>
              <w:jc w:val="both"/>
              <w:rPr>
                <w:sz w:val="24"/>
              </w:rPr>
            </w:pPr>
            <w:r>
              <w:rPr>
                <w:sz w:val="24"/>
              </w:rPr>
              <w:t>выработка реко- мендаций родите- лям и педагогам</w:t>
            </w:r>
          </w:p>
          <w:p w:rsidR="00062D39" w:rsidRDefault="000F7B1A">
            <w:pPr>
              <w:pStyle w:val="TableParagraph"/>
              <w:spacing w:line="242" w:lineRule="auto"/>
              <w:ind w:left="111" w:right="436"/>
              <w:rPr>
                <w:sz w:val="24"/>
              </w:rPr>
            </w:pPr>
            <w:r>
              <w:rPr>
                <w:sz w:val="24"/>
              </w:rPr>
              <w:t>-формирование УУД</w:t>
            </w:r>
          </w:p>
        </w:tc>
      </w:tr>
      <w:tr w:rsidR="00062D39">
        <w:trPr>
          <w:trHeight w:val="2760"/>
        </w:trPr>
        <w:tc>
          <w:tcPr>
            <w:tcW w:w="2295" w:type="dxa"/>
          </w:tcPr>
          <w:p w:rsidR="00062D39" w:rsidRDefault="00062D39">
            <w:pPr>
              <w:pStyle w:val="TableParagraph"/>
              <w:ind w:left="0"/>
              <w:rPr>
                <w:sz w:val="24"/>
              </w:rPr>
            </w:pPr>
          </w:p>
        </w:tc>
        <w:tc>
          <w:tcPr>
            <w:tcW w:w="2583" w:type="dxa"/>
          </w:tcPr>
          <w:p w:rsidR="00062D39" w:rsidRDefault="000F7B1A">
            <w:pPr>
              <w:pStyle w:val="TableParagraph"/>
              <w:tabs>
                <w:tab w:val="left" w:pos="843"/>
                <w:tab w:val="left" w:pos="1404"/>
                <w:tab w:val="left" w:pos="2167"/>
              </w:tabs>
              <w:ind w:right="89"/>
              <w:rPr>
                <w:sz w:val="24"/>
              </w:rPr>
            </w:pPr>
            <w:r>
              <w:rPr>
                <w:sz w:val="24"/>
              </w:rPr>
              <w:t>Тренинги</w:t>
            </w:r>
            <w:r>
              <w:rPr>
                <w:sz w:val="24"/>
              </w:rPr>
              <w:tab/>
            </w:r>
            <w:r>
              <w:rPr>
                <w:spacing w:val="-3"/>
                <w:sz w:val="24"/>
              </w:rPr>
              <w:t xml:space="preserve">профилак- </w:t>
            </w:r>
            <w:r>
              <w:rPr>
                <w:sz w:val="24"/>
              </w:rPr>
              <w:t>тики</w:t>
            </w:r>
            <w:r>
              <w:rPr>
                <w:sz w:val="24"/>
              </w:rPr>
              <w:tab/>
            </w:r>
            <w:r>
              <w:rPr>
                <w:spacing w:val="-1"/>
                <w:sz w:val="24"/>
              </w:rPr>
              <w:t xml:space="preserve">профессиональ- </w:t>
            </w:r>
            <w:r>
              <w:rPr>
                <w:sz w:val="24"/>
              </w:rPr>
              <w:t>ного выгорания Консультативная</w:t>
            </w:r>
            <w:r>
              <w:rPr>
                <w:sz w:val="24"/>
              </w:rPr>
              <w:tab/>
            </w:r>
            <w:r>
              <w:rPr>
                <w:spacing w:val="-4"/>
                <w:sz w:val="24"/>
              </w:rPr>
              <w:t xml:space="preserve">ра- </w:t>
            </w:r>
            <w:r>
              <w:rPr>
                <w:sz w:val="24"/>
              </w:rPr>
              <w:t>бота по</w:t>
            </w:r>
            <w:r>
              <w:rPr>
                <w:spacing w:val="-1"/>
                <w:sz w:val="24"/>
              </w:rPr>
              <w:t xml:space="preserve"> </w:t>
            </w:r>
            <w:r>
              <w:rPr>
                <w:sz w:val="24"/>
              </w:rPr>
              <w:t>запросу</w:t>
            </w:r>
          </w:p>
        </w:tc>
        <w:tc>
          <w:tcPr>
            <w:tcW w:w="1661" w:type="dxa"/>
          </w:tcPr>
          <w:p w:rsidR="00062D39" w:rsidRDefault="000F7B1A">
            <w:pPr>
              <w:pStyle w:val="TableParagraph"/>
              <w:spacing w:line="268" w:lineRule="exact"/>
              <w:rPr>
                <w:sz w:val="24"/>
              </w:rPr>
            </w:pPr>
            <w:r>
              <w:rPr>
                <w:sz w:val="24"/>
              </w:rPr>
              <w:t>Педагоги</w:t>
            </w:r>
          </w:p>
        </w:tc>
        <w:tc>
          <w:tcPr>
            <w:tcW w:w="1162" w:type="dxa"/>
          </w:tcPr>
          <w:p w:rsidR="00062D39" w:rsidRDefault="000F7B1A">
            <w:pPr>
              <w:pStyle w:val="TableParagraph"/>
              <w:tabs>
                <w:tab w:val="left" w:pos="663"/>
              </w:tabs>
              <w:spacing w:line="242" w:lineRule="auto"/>
              <w:ind w:left="106" w:right="95"/>
              <w:rPr>
                <w:sz w:val="24"/>
              </w:rPr>
            </w:pPr>
            <w:r>
              <w:rPr>
                <w:sz w:val="24"/>
              </w:rPr>
              <w:t>В</w:t>
            </w:r>
            <w:r>
              <w:rPr>
                <w:sz w:val="24"/>
              </w:rPr>
              <w:tab/>
            </w:r>
            <w:r>
              <w:rPr>
                <w:spacing w:val="-6"/>
                <w:sz w:val="24"/>
              </w:rPr>
              <w:t xml:space="preserve">теч. </w:t>
            </w:r>
            <w:r>
              <w:rPr>
                <w:sz w:val="24"/>
              </w:rPr>
              <w:t>года</w:t>
            </w:r>
          </w:p>
        </w:tc>
        <w:tc>
          <w:tcPr>
            <w:tcW w:w="2156" w:type="dxa"/>
          </w:tcPr>
          <w:p w:rsidR="00062D39" w:rsidRDefault="000F7B1A">
            <w:pPr>
              <w:pStyle w:val="TableParagraph"/>
              <w:tabs>
                <w:tab w:val="left" w:pos="686"/>
                <w:tab w:val="left" w:pos="1401"/>
                <w:tab w:val="left" w:pos="1511"/>
              </w:tabs>
              <w:ind w:left="111" w:right="84"/>
              <w:rPr>
                <w:sz w:val="24"/>
              </w:rPr>
            </w:pPr>
            <w:r>
              <w:rPr>
                <w:sz w:val="24"/>
              </w:rPr>
              <w:t>выработка</w:t>
            </w:r>
            <w:r>
              <w:rPr>
                <w:sz w:val="24"/>
              </w:rPr>
              <w:tab/>
            </w:r>
            <w:r>
              <w:rPr>
                <w:sz w:val="24"/>
              </w:rPr>
              <w:tab/>
            </w:r>
            <w:r>
              <w:rPr>
                <w:spacing w:val="-3"/>
                <w:sz w:val="24"/>
              </w:rPr>
              <w:t xml:space="preserve">реко- </w:t>
            </w:r>
            <w:r>
              <w:rPr>
                <w:sz w:val="24"/>
              </w:rPr>
              <w:t>мендаций педаго- гам</w:t>
            </w:r>
            <w:r>
              <w:rPr>
                <w:sz w:val="24"/>
              </w:rPr>
              <w:tab/>
              <w:t>(памятки) по профилактике проф. выгорания. Уменьшение кон- фликтных</w:t>
            </w:r>
            <w:r>
              <w:rPr>
                <w:sz w:val="24"/>
              </w:rPr>
              <w:tab/>
              <w:t>ситуа- ций  в</w:t>
            </w:r>
            <w:r>
              <w:rPr>
                <w:spacing w:val="4"/>
                <w:sz w:val="24"/>
              </w:rPr>
              <w:t xml:space="preserve"> </w:t>
            </w:r>
            <w:r>
              <w:rPr>
                <w:sz w:val="24"/>
              </w:rPr>
              <w:t>отношениях</w:t>
            </w:r>
          </w:p>
          <w:p w:rsidR="00062D39" w:rsidRDefault="000F7B1A">
            <w:pPr>
              <w:pStyle w:val="TableParagraph"/>
              <w:tabs>
                <w:tab w:val="left" w:pos="1497"/>
              </w:tabs>
              <w:spacing w:line="278" w:lineRule="exact"/>
              <w:ind w:left="111" w:right="84"/>
              <w:rPr>
                <w:sz w:val="24"/>
              </w:rPr>
            </w:pPr>
            <w:r>
              <w:rPr>
                <w:sz w:val="24"/>
              </w:rPr>
              <w:t>«учитель-ученик», повышение</w:t>
            </w:r>
            <w:r>
              <w:rPr>
                <w:sz w:val="24"/>
              </w:rPr>
              <w:tab/>
              <w:t>спло-</w:t>
            </w:r>
          </w:p>
        </w:tc>
      </w:tr>
    </w:tbl>
    <w:p w:rsidR="00062D39" w:rsidRDefault="00062D39">
      <w:pPr>
        <w:spacing w:line="278" w:lineRule="exact"/>
        <w:rPr>
          <w:sz w:val="24"/>
        </w:rPr>
        <w:sectPr w:rsidR="00062D39">
          <w:pgSz w:w="11910" w:h="16840"/>
          <w:pgMar w:top="1040" w:right="0" w:bottom="1140" w:left="1160" w:header="0" w:footer="880" w:gutter="0"/>
          <w:cols w:space="720"/>
        </w:sectPr>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95"/>
        <w:gridCol w:w="2583"/>
        <w:gridCol w:w="1661"/>
        <w:gridCol w:w="1162"/>
        <w:gridCol w:w="2156"/>
      </w:tblGrid>
      <w:tr w:rsidR="00062D39">
        <w:trPr>
          <w:trHeight w:val="1694"/>
        </w:trPr>
        <w:tc>
          <w:tcPr>
            <w:tcW w:w="2295" w:type="dxa"/>
          </w:tcPr>
          <w:p w:rsidR="00062D39" w:rsidRDefault="00062D39">
            <w:pPr>
              <w:pStyle w:val="TableParagraph"/>
              <w:ind w:left="0"/>
              <w:rPr>
                <w:sz w:val="24"/>
              </w:rPr>
            </w:pPr>
          </w:p>
        </w:tc>
        <w:tc>
          <w:tcPr>
            <w:tcW w:w="2583" w:type="dxa"/>
          </w:tcPr>
          <w:p w:rsidR="00062D39" w:rsidRDefault="00062D39">
            <w:pPr>
              <w:pStyle w:val="TableParagraph"/>
              <w:ind w:left="0"/>
              <w:rPr>
                <w:sz w:val="24"/>
              </w:rPr>
            </w:pPr>
          </w:p>
        </w:tc>
        <w:tc>
          <w:tcPr>
            <w:tcW w:w="1661" w:type="dxa"/>
          </w:tcPr>
          <w:p w:rsidR="00062D39" w:rsidRDefault="00062D39">
            <w:pPr>
              <w:pStyle w:val="TableParagraph"/>
              <w:ind w:left="0"/>
              <w:rPr>
                <w:sz w:val="24"/>
              </w:rPr>
            </w:pPr>
          </w:p>
        </w:tc>
        <w:tc>
          <w:tcPr>
            <w:tcW w:w="1162" w:type="dxa"/>
          </w:tcPr>
          <w:p w:rsidR="00062D39" w:rsidRDefault="00062D39">
            <w:pPr>
              <w:pStyle w:val="TableParagraph"/>
              <w:ind w:left="0"/>
              <w:rPr>
                <w:sz w:val="24"/>
              </w:rPr>
            </w:pPr>
          </w:p>
        </w:tc>
        <w:tc>
          <w:tcPr>
            <w:tcW w:w="2156" w:type="dxa"/>
          </w:tcPr>
          <w:p w:rsidR="00062D39" w:rsidRDefault="000F7B1A">
            <w:pPr>
              <w:pStyle w:val="TableParagraph"/>
              <w:tabs>
                <w:tab w:val="left" w:pos="1276"/>
              </w:tabs>
              <w:spacing w:line="242" w:lineRule="auto"/>
              <w:ind w:left="111" w:right="90"/>
              <w:rPr>
                <w:sz w:val="24"/>
              </w:rPr>
            </w:pPr>
            <w:r>
              <w:rPr>
                <w:sz w:val="24"/>
              </w:rPr>
              <w:t>ченности</w:t>
            </w:r>
            <w:r>
              <w:rPr>
                <w:sz w:val="24"/>
              </w:rPr>
              <w:tab/>
            </w:r>
            <w:r>
              <w:rPr>
                <w:spacing w:val="-4"/>
                <w:sz w:val="24"/>
              </w:rPr>
              <w:t xml:space="preserve">коллек- </w:t>
            </w:r>
            <w:r>
              <w:rPr>
                <w:sz w:val="24"/>
              </w:rPr>
              <w:t>тива,</w:t>
            </w:r>
          </w:p>
          <w:p w:rsidR="00062D39" w:rsidRDefault="000F7B1A">
            <w:pPr>
              <w:pStyle w:val="TableParagraph"/>
              <w:tabs>
                <w:tab w:val="left" w:pos="1606"/>
                <w:tab w:val="left" w:pos="1741"/>
              </w:tabs>
              <w:ind w:left="111" w:right="84"/>
              <w:rPr>
                <w:sz w:val="24"/>
              </w:rPr>
            </w:pPr>
            <w:r>
              <w:rPr>
                <w:sz w:val="24"/>
              </w:rPr>
              <w:t>укрепление</w:t>
            </w:r>
            <w:r>
              <w:rPr>
                <w:sz w:val="24"/>
              </w:rPr>
              <w:tab/>
            </w:r>
            <w:r>
              <w:rPr>
                <w:sz w:val="24"/>
              </w:rPr>
              <w:tab/>
            </w:r>
            <w:r>
              <w:rPr>
                <w:spacing w:val="-3"/>
                <w:sz w:val="24"/>
              </w:rPr>
              <w:t xml:space="preserve">со- </w:t>
            </w:r>
            <w:r>
              <w:rPr>
                <w:sz w:val="24"/>
              </w:rPr>
              <w:t>трудничества учителей</w:t>
            </w:r>
            <w:r>
              <w:rPr>
                <w:spacing w:val="47"/>
                <w:sz w:val="24"/>
              </w:rPr>
              <w:t xml:space="preserve"> </w:t>
            </w:r>
            <w:r>
              <w:rPr>
                <w:sz w:val="24"/>
              </w:rPr>
              <w:t>и</w:t>
            </w:r>
            <w:r>
              <w:rPr>
                <w:sz w:val="24"/>
              </w:rPr>
              <w:tab/>
            </w:r>
            <w:r>
              <w:rPr>
                <w:spacing w:val="-4"/>
                <w:sz w:val="24"/>
              </w:rPr>
              <w:t xml:space="preserve">обу- </w:t>
            </w:r>
            <w:r>
              <w:rPr>
                <w:sz w:val="24"/>
              </w:rPr>
              <w:t>чающихся</w:t>
            </w:r>
          </w:p>
        </w:tc>
      </w:tr>
      <w:tr w:rsidR="00062D39">
        <w:trPr>
          <w:trHeight w:val="3586"/>
        </w:trPr>
        <w:tc>
          <w:tcPr>
            <w:tcW w:w="2295" w:type="dxa"/>
          </w:tcPr>
          <w:p w:rsidR="00062D39" w:rsidRDefault="00062D39">
            <w:pPr>
              <w:pStyle w:val="TableParagraph"/>
              <w:ind w:left="0"/>
              <w:rPr>
                <w:sz w:val="24"/>
              </w:rPr>
            </w:pPr>
          </w:p>
        </w:tc>
        <w:tc>
          <w:tcPr>
            <w:tcW w:w="2583" w:type="dxa"/>
          </w:tcPr>
          <w:p w:rsidR="00062D39" w:rsidRDefault="000F7B1A">
            <w:pPr>
              <w:pStyle w:val="TableParagraph"/>
              <w:tabs>
                <w:tab w:val="left" w:pos="1184"/>
                <w:tab w:val="left" w:pos="1410"/>
                <w:tab w:val="left" w:pos="1463"/>
                <w:tab w:val="left" w:pos="2167"/>
              </w:tabs>
              <w:ind w:right="90"/>
              <w:rPr>
                <w:sz w:val="24"/>
              </w:rPr>
            </w:pPr>
            <w:r>
              <w:rPr>
                <w:sz w:val="24"/>
              </w:rPr>
              <w:t>Выступления на роди- тельских</w:t>
            </w:r>
            <w:r>
              <w:rPr>
                <w:sz w:val="24"/>
              </w:rPr>
              <w:tab/>
            </w:r>
            <w:r>
              <w:rPr>
                <w:sz w:val="24"/>
              </w:rPr>
              <w:tab/>
              <w:t>собраниях на тему «Психовозра- стные</w:t>
            </w:r>
            <w:r>
              <w:rPr>
                <w:sz w:val="24"/>
              </w:rPr>
              <w:tab/>
              <w:t>особенности детей</w:t>
            </w:r>
            <w:r>
              <w:rPr>
                <w:sz w:val="24"/>
              </w:rPr>
              <w:tab/>
            </w:r>
            <w:r>
              <w:rPr>
                <w:sz w:val="24"/>
              </w:rPr>
              <w:tab/>
            </w:r>
            <w:r>
              <w:rPr>
                <w:sz w:val="24"/>
              </w:rPr>
              <w:tab/>
              <w:t>младшего школьного возраста» Консультативная</w:t>
            </w:r>
            <w:r>
              <w:rPr>
                <w:sz w:val="24"/>
              </w:rPr>
              <w:tab/>
            </w:r>
            <w:r>
              <w:rPr>
                <w:spacing w:val="-4"/>
                <w:sz w:val="24"/>
              </w:rPr>
              <w:t xml:space="preserve">ра- </w:t>
            </w:r>
            <w:r>
              <w:rPr>
                <w:sz w:val="24"/>
              </w:rPr>
              <w:t>бота по</w:t>
            </w:r>
            <w:r>
              <w:rPr>
                <w:spacing w:val="-1"/>
                <w:sz w:val="24"/>
              </w:rPr>
              <w:t xml:space="preserve"> </w:t>
            </w:r>
            <w:r>
              <w:rPr>
                <w:sz w:val="24"/>
              </w:rPr>
              <w:t>запросу</w:t>
            </w:r>
          </w:p>
        </w:tc>
        <w:tc>
          <w:tcPr>
            <w:tcW w:w="1661" w:type="dxa"/>
          </w:tcPr>
          <w:p w:rsidR="00062D39" w:rsidRDefault="000F7B1A">
            <w:pPr>
              <w:pStyle w:val="TableParagraph"/>
              <w:spacing w:line="263" w:lineRule="exact"/>
              <w:rPr>
                <w:sz w:val="24"/>
              </w:rPr>
            </w:pPr>
            <w:r>
              <w:rPr>
                <w:sz w:val="24"/>
              </w:rPr>
              <w:t>Родители</w:t>
            </w:r>
          </w:p>
        </w:tc>
        <w:tc>
          <w:tcPr>
            <w:tcW w:w="1162" w:type="dxa"/>
          </w:tcPr>
          <w:p w:rsidR="00062D39" w:rsidRDefault="000F7B1A">
            <w:pPr>
              <w:pStyle w:val="TableParagraph"/>
              <w:spacing w:line="263" w:lineRule="exact"/>
              <w:ind w:left="106"/>
              <w:rPr>
                <w:sz w:val="24"/>
              </w:rPr>
            </w:pPr>
            <w:r>
              <w:rPr>
                <w:sz w:val="24"/>
              </w:rPr>
              <w:t>Ноябрь</w:t>
            </w:r>
          </w:p>
          <w:p w:rsidR="00062D39" w:rsidRDefault="00062D39">
            <w:pPr>
              <w:pStyle w:val="TableParagraph"/>
              <w:ind w:left="0"/>
              <w:rPr>
                <w:b/>
                <w:sz w:val="26"/>
              </w:rPr>
            </w:pPr>
          </w:p>
          <w:p w:rsidR="00062D39" w:rsidRDefault="00062D39">
            <w:pPr>
              <w:pStyle w:val="TableParagraph"/>
              <w:ind w:left="0"/>
              <w:rPr>
                <w:b/>
                <w:sz w:val="26"/>
              </w:rPr>
            </w:pPr>
          </w:p>
          <w:p w:rsidR="00062D39" w:rsidRDefault="00062D39">
            <w:pPr>
              <w:pStyle w:val="TableParagraph"/>
              <w:ind w:left="0"/>
              <w:rPr>
                <w:b/>
                <w:sz w:val="26"/>
              </w:rPr>
            </w:pPr>
          </w:p>
          <w:p w:rsidR="00062D39" w:rsidRDefault="00062D39">
            <w:pPr>
              <w:pStyle w:val="TableParagraph"/>
              <w:ind w:left="0"/>
              <w:rPr>
                <w:b/>
                <w:sz w:val="26"/>
              </w:rPr>
            </w:pPr>
          </w:p>
          <w:p w:rsidR="00062D39" w:rsidRDefault="00062D39">
            <w:pPr>
              <w:pStyle w:val="TableParagraph"/>
              <w:ind w:left="0"/>
              <w:rPr>
                <w:b/>
                <w:sz w:val="26"/>
              </w:rPr>
            </w:pPr>
          </w:p>
          <w:p w:rsidR="00062D39" w:rsidRDefault="00062D39">
            <w:pPr>
              <w:pStyle w:val="TableParagraph"/>
              <w:spacing w:before="2"/>
              <w:ind w:left="0"/>
              <w:rPr>
                <w:b/>
                <w:sz w:val="38"/>
              </w:rPr>
            </w:pPr>
          </w:p>
          <w:p w:rsidR="00062D39" w:rsidRDefault="000F7B1A">
            <w:pPr>
              <w:pStyle w:val="TableParagraph"/>
              <w:tabs>
                <w:tab w:val="left" w:pos="663"/>
              </w:tabs>
              <w:spacing w:before="1" w:line="237" w:lineRule="auto"/>
              <w:ind w:left="106" w:right="95"/>
              <w:rPr>
                <w:sz w:val="24"/>
              </w:rPr>
            </w:pPr>
            <w:r>
              <w:rPr>
                <w:sz w:val="24"/>
              </w:rPr>
              <w:t>В</w:t>
            </w:r>
            <w:r>
              <w:rPr>
                <w:sz w:val="24"/>
              </w:rPr>
              <w:tab/>
            </w:r>
            <w:r>
              <w:rPr>
                <w:spacing w:val="-6"/>
                <w:sz w:val="24"/>
              </w:rPr>
              <w:t xml:space="preserve">теч. </w:t>
            </w:r>
            <w:r>
              <w:rPr>
                <w:sz w:val="24"/>
              </w:rPr>
              <w:t>года</w:t>
            </w:r>
          </w:p>
        </w:tc>
        <w:tc>
          <w:tcPr>
            <w:tcW w:w="2156" w:type="dxa"/>
          </w:tcPr>
          <w:p w:rsidR="00062D39" w:rsidRDefault="000F7B1A">
            <w:pPr>
              <w:pStyle w:val="TableParagraph"/>
              <w:ind w:left="111" w:right="84"/>
              <w:jc w:val="both"/>
              <w:rPr>
                <w:sz w:val="24"/>
              </w:rPr>
            </w:pPr>
            <w:r>
              <w:rPr>
                <w:sz w:val="24"/>
              </w:rPr>
              <w:t>выработка реко- мендаций родите- лям по взаимодей- ствию с детьми с учетом психовоз- растных особен- нотей младших школьников.</w:t>
            </w:r>
          </w:p>
          <w:p w:rsidR="00062D39" w:rsidRDefault="000F7B1A">
            <w:pPr>
              <w:pStyle w:val="TableParagraph"/>
              <w:ind w:left="111" w:right="88"/>
              <w:jc w:val="both"/>
              <w:rPr>
                <w:sz w:val="24"/>
              </w:rPr>
            </w:pPr>
            <w:r>
              <w:rPr>
                <w:sz w:val="24"/>
              </w:rPr>
              <w:t>Уменьшение кон- фликтных ситуа- ций в отношениях</w:t>
            </w:r>
          </w:p>
          <w:p w:rsidR="00062D39" w:rsidRDefault="000F7B1A">
            <w:pPr>
              <w:pStyle w:val="TableParagraph"/>
              <w:spacing w:line="274" w:lineRule="exact"/>
              <w:ind w:left="111"/>
              <w:rPr>
                <w:sz w:val="24"/>
              </w:rPr>
            </w:pPr>
            <w:r>
              <w:rPr>
                <w:sz w:val="24"/>
              </w:rPr>
              <w:t>«ребенок-</w:t>
            </w:r>
          </w:p>
          <w:p w:rsidR="00062D39" w:rsidRDefault="000F7B1A">
            <w:pPr>
              <w:pStyle w:val="TableParagraph"/>
              <w:spacing w:line="267" w:lineRule="exact"/>
              <w:ind w:left="111"/>
              <w:rPr>
                <w:sz w:val="24"/>
              </w:rPr>
            </w:pPr>
            <w:r>
              <w:rPr>
                <w:sz w:val="24"/>
              </w:rPr>
              <w:t>родитель»</w:t>
            </w:r>
          </w:p>
        </w:tc>
      </w:tr>
      <w:tr w:rsidR="00062D39">
        <w:trPr>
          <w:trHeight w:val="4416"/>
        </w:trPr>
        <w:tc>
          <w:tcPr>
            <w:tcW w:w="2295" w:type="dxa"/>
          </w:tcPr>
          <w:p w:rsidR="00062D39" w:rsidRDefault="000F7B1A">
            <w:pPr>
              <w:pStyle w:val="TableParagraph"/>
              <w:tabs>
                <w:tab w:val="left" w:pos="1279"/>
                <w:tab w:val="left" w:pos="1866"/>
              </w:tabs>
              <w:ind w:right="92"/>
              <w:rPr>
                <w:sz w:val="24"/>
              </w:rPr>
            </w:pPr>
            <w:r>
              <w:rPr>
                <w:sz w:val="24"/>
              </w:rPr>
              <w:t>Формирование ценности</w:t>
            </w:r>
            <w:r>
              <w:rPr>
                <w:sz w:val="24"/>
              </w:rPr>
              <w:tab/>
            </w:r>
            <w:r>
              <w:rPr>
                <w:spacing w:val="-3"/>
                <w:sz w:val="24"/>
              </w:rPr>
              <w:t xml:space="preserve">здоровья </w:t>
            </w:r>
            <w:r>
              <w:rPr>
                <w:sz w:val="24"/>
              </w:rPr>
              <w:t>и</w:t>
            </w:r>
            <w:r>
              <w:rPr>
                <w:spacing w:val="1"/>
                <w:sz w:val="24"/>
              </w:rPr>
              <w:t xml:space="preserve"> </w:t>
            </w:r>
            <w:r>
              <w:rPr>
                <w:sz w:val="24"/>
              </w:rPr>
              <w:t>безопасного</w:t>
            </w:r>
            <w:r>
              <w:rPr>
                <w:sz w:val="24"/>
              </w:rPr>
              <w:tab/>
            </w:r>
            <w:r>
              <w:rPr>
                <w:spacing w:val="-6"/>
                <w:sz w:val="24"/>
              </w:rPr>
              <w:t xml:space="preserve">об- </w:t>
            </w:r>
            <w:r>
              <w:rPr>
                <w:sz w:val="24"/>
              </w:rPr>
              <w:t>раза жизни</w:t>
            </w:r>
          </w:p>
        </w:tc>
        <w:tc>
          <w:tcPr>
            <w:tcW w:w="2583" w:type="dxa"/>
          </w:tcPr>
          <w:p w:rsidR="00062D39" w:rsidRDefault="000F7B1A">
            <w:pPr>
              <w:pStyle w:val="TableParagraph"/>
              <w:ind w:right="88"/>
              <w:jc w:val="both"/>
              <w:rPr>
                <w:sz w:val="24"/>
              </w:rPr>
            </w:pPr>
            <w:r>
              <w:rPr>
                <w:sz w:val="24"/>
              </w:rPr>
              <w:t>Реализация програм- мы «Здоровье», «Путь к успеху».</w:t>
            </w:r>
          </w:p>
          <w:p w:rsidR="00062D39" w:rsidRDefault="000F7B1A">
            <w:pPr>
              <w:pStyle w:val="TableParagraph"/>
              <w:spacing w:line="237" w:lineRule="auto"/>
              <w:ind w:right="91"/>
              <w:jc w:val="both"/>
              <w:rPr>
                <w:sz w:val="24"/>
              </w:rPr>
            </w:pPr>
            <w:r>
              <w:rPr>
                <w:sz w:val="24"/>
              </w:rPr>
              <w:t>Проведение классных часов.</w:t>
            </w:r>
          </w:p>
        </w:tc>
        <w:tc>
          <w:tcPr>
            <w:tcW w:w="1661" w:type="dxa"/>
          </w:tcPr>
          <w:p w:rsidR="00062D39" w:rsidRDefault="000F7B1A">
            <w:pPr>
              <w:pStyle w:val="TableParagraph"/>
              <w:spacing w:line="242" w:lineRule="auto"/>
              <w:ind w:right="22"/>
              <w:rPr>
                <w:sz w:val="24"/>
              </w:rPr>
            </w:pPr>
            <w:r>
              <w:rPr>
                <w:sz w:val="24"/>
              </w:rPr>
              <w:t>Обучающие- ся</w:t>
            </w:r>
          </w:p>
        </w:tc>
        <w:tc>
          <w:tcPr>
            <w:tcW w:w="1162" w:type="dxa"/>
          </w:tcPr>
          <w:p w:rsidR="00062D39" w:rsidRDefault="000F7B1A">
            <w:pPr>
              <w:pStyle w:val="TableParagraph"/>
              <w:tabs>
                <w:tab w:val="left" w:pos="663"/>
              </w:tabs>
              <w:spacing w:line="242" w:lineRule="auto"/>
              <w:ind w:left="106" w:right="95"/>
              <w:rPr>
                <w:sz w:val="24"/>
              </w:rPr>
            </w:pPr>
            <w:r>
              <w:rPr>
                <w:sz w:val="24"/>
              </w:rPr>
              <w:t>В</w:t>
            </w:r>
            <w:r>
              <w:rPr>
                <w:sz w:val="24"/>
              </w:rPr>
              <w:tab/>
            </w:r>
            <w:r>
              <w:rPr>
                <w:spacing w:val="-6"/>
                <w:sz w:val="24"/>
              </w:rPr>
              <w:t xml:space="preserve">теч. </w:t>
            </w:r>
            <w:r>
              <w:rPr>
                <w:sz w:val="24"/>
              </w:rPr>
              <w:t>года</w:t>
            </w:r>
          </w:p>
        </w:tc>
        <w:tc>
          <w:tcPr>
            <w:tcW w:w="2156" w:type="dxa"/>
          </w:tcPr>
          <w:p w:rsidR="00062D39" w:rsidRDefault="000F7B1A">
            <w:pPr>
              <w:pStyle w:val="TableParagraph"/>
              <w:ind w:left="111" w:right="89"/>
              <w:jc w:val="both"/>
              <w:rPr>
                <w:sz w:val="24"/>
              </w:rPr>
            </w:pPr>
            <w:r>
              <w:rPr>
                <w:sz w:val="24"/>
              </w:rPr>
              <w:t>Воспитание у де- тей общей культу- ры здоровья на основе понимания совершенности и уникальности че- ловеческого орга- низма.</w:t>
            </w:r>
          </w:p>
          <w:p w:rsidR="00062D39" w:rsidRDefault="000F7B1A">
            <w:pPr>
              <w:pStyle w:val="TableParagraph"/>
              <w:tabs>
                <w:tab w:val="left" w:pos="1165"/>
              </w:tabs>
              <w:ind w:left="111" w:right="83"/>
              <w:jc w:val="both"/>
              <w:rPr>
                <w:sz w:val="24"/>
              </w:rPr>
            </w:pPr>
            <w:r>
              <w:rPr>
                <w:spacing w:val="-12"/>
                <w:sz w:val="24"/>
              </w:rPr>
              <w:t xml:space="preserve">Осознанное </w:t>
            </w:r>
            <w:r>
              <w:rPr>
                <w:spacing w:val="-13"/>
                <w:sz w:val="24"/>
              </w:rPr>
              <w:t xml:space="preserve">от- </w:t>
            </w:r>
            <w:r>
              <w:rPr>
                <w:spacing w:val="-11"/>
                <w:sz w:val="24"/>
              </w:rPr>
              <w:t xml:space="preserve">ношение  </w:t>
            </w:r>
            <w:r>
              <w:rPr>
                <w:sz w:val="24"/>
              </w:rPr>
              <w:t xml:space="preserve">к   </w:t>
            </w:r>
            <w:r>
              <w:rPr>
                <w:spacing w:val="-12"/>
                <w:sz w:val="24"/>
              </w:rPr>
              <w:t xml:space="preserve">сво- </w:t>
            </w:r>
            <w:r>
              <w:rPr>
                <w:spacing w:val="-8"/>
                <w:sz w:val="24"/>
              </w:rPr>
              <w:t>ему</w:t>
            </w:r>
            <w:r>
              <w:rPr>
                <w:spacing w:val="-8"/>
                <w:sz w:val="24"/>
              </w:rPr>
              <w:tab/>
            </w:r>
            <w:r>
              <w:rPr>
                <w:spacing w:val="-13"/>
                <w:sz w:val="24"/>
              </w:rPr>
              <w:t>здоровью</w:t>
            </w:r>
          </w:p>
          <w:p w:rsidR="00062D39" w:rsidRDefault="000F7B1A">
            <w:pPr>
              <w:pStyle w:val="TableParagraph"/>
              <w:tabs>
                <w:tab w:val="left" w:pos="1525"/>
              </w:tabs>
              <w:ind w:left="111" w:right="84"/>
              <w:jc w:val="both"/>
              <w:rPr>
                <w:sz w:val="24"/>
              </w:rPr>
            </w:pPr>
            <w:r>
              <w:rPr>
                <w:spacing w:val="-11"/>
                <w:sz w:val="24"/>
              </w:rPr>
              <w:t>(рост</w:t>
            </w:r>
            <w:r>
              <w:rPr>
                <w:spacing w:val="-11"/>
                <w:sz w:val="24"/>
              </w:rPr>
              <w:tab/>
            </w:r>
            <w:r>
              <w:rPr>
                <w:spacing w:val="-14"/>
                <w:sz w:val="24"/>
              </w:rPr>
              <w:t xml:space="preserve">числа </w:t>
            </w:r>
            <w:r>
              <w:rPr>
                <w:spacing w:val="-12"/>
                <w:sz w:val="24"/>
              </w:rPr>
              <w:t xml:space="preserve">участников </w:t>
            </w:r>
            <w:r>
              <w:rPr>
                <w:sz w:val="24"/>
              </w:rPr>
              <w:t xml:space="preserve">образо- вательного про- цесса,    </w:t>
            </w:r>
            <w:r>
              <w:rPr>
                <w:spacing w:val="45"/>
                <w:sz w:val="24"/>
              </w:rPr>
              <w:t xml:space="preserve"> </w:t>
            </w:r>
            <w:r>
              <w:rPr>
                <w:sz w:val="24"/>
              </w:rPr>
              <w:t>занимаю-</w:t>
            </w:r>
          </w:p>
          <w:p w:rsidR="00062D39" w:rsidRDefault="000F7B1A">
            <w:pPr>
              <w:pStyle w:val="TableParagraph"/>
              <w:spacing w:line="267" w:lineRule="exact"/>
              <w:ind w:left="111"/>
              <w:jc w:val="both"/>
              <w:rPr>
                <w:sz w:val="24"/>
              </w:rPr>
            </w:pPr>
            <w:r>
              <w:rPr>
                <w:sz w:val="24"/>
              </w:rPr>
              <w:t>щихся спортом)</w:t>
            </w:r>
          </w:p>
        </w:tc>
      </w:tr>
      <w:tr w:rsidR="00062D39">
        <w:trPr>
          <w:trHeight w:val="4695"/>
        </w:trPr>
        <w:tc>
          <w:tcPr>
            <w:tcW w:w="2295" w:type="dxa"/>
          </w:tcPr>
          <w:p w:rsidR="00062D39" w:rsidRDefault="00062D39">
            <w:pPr>
              <w:pStyle w:val="TableParagraph"/>
              <w:ind w:left="0"/>
              <w:rPr>
                <w:sz w:val="24"/>
              </w:rPr>
            </w:pPr>
          </w:p>
        </w:tc>
        <w:tc>
          <w:tcPr>
            <w:tcW w:w="2583" w:type="dxa"/>
          </w:tcPr>
          <w:p w:rsidR="00062D39" w:rsidRDefault="000F7B1A">
            <w:pPr>
              <w:pStyle w:val="TableParagraph"/>
              <w:tabs>
                <w:tab w:val="left" w:pos="1069"/>
                <w:tab w:val="left" w:pos="1161"/>
                <w:tab w:val="left" w:pos="1482"/>
                <w:tab w:val="left" w:pos="1685"/>
                <w:tab w:val="left" w:pos="2028"/>
                <w:tab w:val="left" w:pos="2349"/>
              </w:tabs>
              <w:ind w:right="85"/>
              <w:rPr>
                <w:sz w:val="24"/>
              </w:rPr>
            </w:pPr>
            <w:r>
              <w:rPr>
                <w:sz w:val="24"/>
              </w:rPr>
              <w:t>Помощь</w:t>
            </w:r>
            <w:r>
              <w:rPr>
                <w:sz w:val="24"/>
              </w:rPr>
              <w:tab/>
            </w:r>
            <w:r>
              <w:rPr>
                <w:sz w:val="24"/>
              </w:rPr>
              <w:tab/>
            </w:r>
            <w:r>
              <w:rPr>
                <w:sz w:val="24"/>
              </w:rPr>
              <w:tab/>
              <w:t>классным руководителям</w:t>
            </w:r>
            <w:r>
              <w:rPr>
                <w:sz w:val="24"/>
              </w:rPr>
              <w:tab/>
            </w:r>
            <w:r>
              <w:rPr>
                <w:sz w:val="24"/>
              </w:rPr>
              <w:tab/>
            </w:r>
            <w:r>
              <w:rPr>
                <w:sz w:val="24"/>
              </w:rPr>
              <w:tab/>
              <w:t>в подборке методических материалов к урокам. Психологические тре- нинги</w:t>
            </w:r>
            <w:r>
              <w:rPr>
                <w:sz w:val="24"/>
              </w:rPr>
              <w:tab/>
              <w:t>«Эмоции</w:t>
            </w:r>
            <w:r>
              <w:rPr>
                <w:sz w:val="24"/>
              </w:rPr>
              <w:tab/>
            </w:r>
            <w:r>
              <w:rPr>
                <w:sz w:val="24"/>
              </w:rPr>
              <w:tab/>
              <w:t>и стресс</w:t>
            </w:r>
            <w:r>
              <w:rPr>
                <w:sz w:val="24"/>
              </w:rPr>
              <w:tab/>
            </w:r>
            <w:r>
              <w:rPr>
                <w:sz w:val="24"/>
              </w:rPr>
              <w:tab/>
              <w:t>в</w:t>
            </w:r>
            <w:r>
              <w:rPr>
                <w:sz w:val="24"/>
              </w:rPr>
              <w:tab/>
            </w:r>
            <w:r>
              <w:rPr>
                <w:sz w:val="24"/>
              </w:rPr>
              <w:tab/>
              <w:t>учебно- воспитательном</w:t>
            </w:r>
            <w:r>
              <w:rPr>
                <w:sz w:val="24"/>
              </w:rPr>
              <w:tab/>
            </w:r>
            <w:r>
              <w:rPr>
                <w:spacing w:val="-3"/>
                <w:sz w:val="24"/>
              </w:rPr>
              <w:t xml:space="preserve">про- </w:t>
            </w:r>
            <w:r>
              <w:rPr>
                <w:sz w:val="24"/>
              </w:rPr>
              <w:t>цессе» (по запросу пе- дагогов).</w:t>
            </w:r>
          </w:p>
          <w:p w:rsidR="00062D39" w:rsidRDefault="000F7B1A">
            <w:pPr>
              <w:pStyle w:val="TableParagraph"/>
              <w:ind w:right="88"/>
              <w:jc w:val="both"/>
              <w:rPr>
                <w:sz w:val="24"/>
              </w:rPr>
            </w:pPr>
            <w:r>
              <w:rPr>
                <w:sz w:val="24"/>
              </w:rPr>
              <w:t>Консультации для пе- дагогов «Взаимодей- ствие с тревожными, агрессивными и гипе- рактивными детьми»</w:t>
            </w:r>
          </w:p>
          <w:p w:rsidR="00062D39" w:rsidRDefault="000F7B1A">
            <w:pPr>
              <w:pStyle w:val="TableParagraph"/>
              <w:spacing w:line="270" w:lineRule="exact"/>
              <w:jc w:val="both"/>
              <w:rPr>
                <w:sz w:val="24"/>
              </w:rPr>
            </w:pPr>
            <w:r>
              <w:rPr>
                <w:sz w:val="24"/>
              </w:rPr>
              <w:t>(по запросу)</w:t>
            </w:r>
          </w:p>
        </w:tc>
        <w:tc>
          <w:tcPr>
            <w:tcW w:w="1661" w:type="dxa"/>
          </w:tcPr>
          <w:p w:rsidR="00062D39" w:rsidRDefault="000F7B1A">
            <w:pPr>
              <w:pStyle w:val="TableParagraph"/>
              <w:spacing w:line="263" w:lineRule="exact"/>
              <w:rPr>
                <w:sz w:val="24"/>
              </w:rPr>
            </w:pPr>
            <w:r>
              <w:rPr>
                <w:sz w:val="24"/>
              </w:rPr>
              <w:t>Педагоги</w:t>
            </w:r>
          </w:p>
        </w:tc>
        <w:tc>
          <w:tcPr>
            <w:tcW w:w="1162" w:type="dxa"/>
          </w:tcPr>
          <w:p w:rsidR="00062D39" w:rsidRDefault="000F7B1A">
            <w:pPr>
              <w:pStyle w:val="TableParagraph"/>
              <w:tabs>
                <w:tab w:val="left" w:pos="663"/>
              </w:tabs>
              <w:spacing w:line="242" w:lineRule="auto"/>
              <w:ind w:left="106" w:right="95"/>
              <w:rPr>
                <w:sz w:val="24"/>
              </w:rPr>
            </w:pPr>
            <w:r>
              <w:rPr>
                <w:sz w:val="24"/>
              </w:rPr>
              <w:t>В</w:t>
            </w:r>
            <w:r>
              <w:rPr>
                <w:sz w:val="24"/>
              </w:rPr>
              <w:tab/>
            </w:r>
            <w:r>
              <w:rPr>
                <w:spacing w:val="-6"/>
                <w:sz w:val="24"/>
              </w:rPr>
              <w:t xml:space="preserve">теч. </w:t>
            </w:r>
            <w:r>
              <w:rPr>
                <w:sz w:val="24"/>
              </w:rPr>
              <w:t>года</w:t>
            </w:r>
          </w:p>
        </w:tc>
        <w:tc>
          <w:tcPr>
            <w:tcW w:w="2156" w:type="dxa"/>
          </w:tcPr>
          <w:p w:rsidR="00062D39" w:rsidRDefault="000F7B1A">
            <w:pPr>
              <w:pStyle w:val="TableParagraph"/>
              <w:tabs>
                <w:tab w:val="left" w:pos="1142"/>
                <w:tab w:val="left" w:pos="1526"/>
                <w:tab w:val="left" w:pos="1602"/>
              </w:tabs>
              <w:ind w:left="111" w:right="87"/>
              <w:rPr>
                <w:sz w:val="24"/>
              </w:rPr>
            </w:pPr>
            <w:r>
              <w:rPr>
                <w:sz w:val="24"/>
              </w:rPr>
              <w:t>Оказание</w:t>
            </w:r>
            <w:r>
              <w:rPr>
                <w:sz w:val="24"/>
              </w:rPr>
              <w:tab/>
            </w:r>
            <w:r>
              <w:rPr>
                <w:sz w:val="24"/>
              </w:rPr>
              <w:tab/>
            </w:r>
            <w:r>
              <w:rPr>
                <w:sz w:val="24"/>
              </w:rPr>
              <w:tab/>
            </w:r>
            <w:r>
              <w:rPr>
                <w:spacing w:val="-3"/>
                <w:sz w:val="24"/>
              </w:rPr>
              <w:t xml:space="preserve">кон- </w:t>
            </w:r>
            <w:r>
              <w:rPr>
                <w:sz w:val="24"/>
              </w:rPr>
              <w:t>сультативно- диагностической помощи</w:t>
            </w:r>
            <w:r>
              <w:rPr>
                <w:sz w:val="24"/>
              </w:rPr>
              <w:tab/>
              <w:t>участни- кам образователь- ного процесса по вопросам</w:t>
            </w:r>
            <w:r>
              <w:rPr>
                <w:sz w:val="24"/>
              </w:rPr>
              <w:tab/>
            </w:r>
            <w:r>
              <w:rPr>
                <w:sz w:val="24"/>
              </w:rPr>
              <w:tab/>
            </w:r>
            <w:r>
              <w:rPr>
                <w:spacing w:val="-3"/>
                <w:sz w:val="24"/>
              </w:rPr>
              <w:t xml:space="preserve">свое- </w:t>
            </w:r>
            <w:r>
              <w:rPr>
                <w:sz w:val="24"/>
              </w:rPr>
              <w:t>временного выяв- ления злоупотреб- ления</w:t>
            </w:r>
            <w:r>
              <w:rPr>
                <w:sz w:val="24"/>
              </w:rPr>
              <w:tab/>
              <w:t>психоак- тивных</w:t>
            </w:r>
            <w:r>
              <w:rPr>
                <w:spacing w:val="-3"/>
                <w:sz w:val="24"/>
              </w:rPr>
              <w:t xml:space="preserve"> </w:t>
            </w:r>
            <w:r>
              <w:rPr>
                <w:sz w:val="24"/>
              </w:rPr>
              <w:t>веществ.</w:t>
            </w:r>
          </w:p>
        </w:tc>
      </w:tr>
    </w:tbl>
    <w:p w:rsidR="00062D39" w:rsidRDefault="00062D39">
      <w:pPr>
        <w:rPr>
          <w:sz w:val="24"/>
        </w:rPr>
        <w:sectPr w:rsidR="00062D39">
          <w:pgSz w:w="11910" w:h="16840"/>
          <w:pgMar w:top="1120" w:right="0" w:bottom="1060" w:left="1160" w:header="0" w:footer="880" w:gutter="0"/>
          <w:cols w:space="720"/>
        </w:sectPr>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95"/>
        <w:gridCol w:w="2583"/>
        <w:gridCol w:w="1661"/>
        <w:gridCol w:w="610"/>
        <w:gridCol w:w="552"/>
        <w:gridCol w:w="2156"/>
      </w:tblGrid>
      <w:tr w:rsidR="00062D39">
        <w:trPr>
          <w:trHeight w:val="3038"/>
        </w:trPr>
        <w:tc>
          <w:tcPr>
            <w:tcW w:w="2295" w:type="dxa"/>
          </w:tcPr>
          <w:p w:rsidR="00062D39" w:rsidRDefault="00062D39">
            <w:pPr>
              <w:pStyle w:val="TableParagraph"/>
              <w:ind w:left="0"/>
              <w:rPr>
                <w:sz w:val="24"/>
              </w:rPr>
            </w:pPr>
          </w:p>
        </w:tc>
        <w:tc>
          <w:tcPr>
            <w:tcW w:w="2583" w:type="dxa"/>
          </w:tcPr>
          <w:p w:rsidR="00062D39" w:rsidRDefault="000F7B1A">
            <w:pPr>
              <w:pStyle w:val="TableParagraph"/>
              <w:ind w:right="92"/>
              <w:jc w:val="both"/>
              <w:rPr>
                <w:sz w:val="24"/>
              </w:rPr>
            </w:pPr>
            <w:r>
              <w:rPr>
                <w:sz w:val="24"/>
              </w:rPr>
              <w:t>Лекции, беседы. Под- готовка  материалов на стенд и на сайт гимназии по актуаль- ным вопросам</w:t>
            </w:r>
            <w:r>
              <w:rPr>
                <w:spacing w:val="-3"/>
                <w:sz w:val="24"/>
              </w:rPr>
              <w:t xml:space="preserve"> </w:t>
            </w:r>
            <w:r>
              <w:rPr>
                <w:sz w:val="24"/>
              </w:rPr>
              <w:t>ЗОЖ</w:t>
            </w:r>
          </w:p>
        </w:tc>
        <w:tc>
          <w:tcPr>
            <w:tcW w:w="1661" w:type="dxa"/>
          </w:tcPr>
          <w:p w:rsidR="00062D39" w:rsidRDefault="000F7B1A">
            <w:pPr>
              <w:pStyle w:val="TableParagraph"/>
              <w:spacing w:line="263" w:lineRule="exact"/>
              <w:rPr>
                <w:sz w:val="24"/>
              </w:rPr>
            </w:pPr>
            <w:r>
              <w:rPr>
                <w:sz w:val="24"/>
              </w:rPr>
              <w:t>Родители</w:t>
            </w:r>
          </w:p>
        </w:tc>
        <w:tc>
          <w:tcPr>
            <w:tcW w:w="610" w:type="dxa"/>
            <w:tcBorders>
              <w:right w:val="nil"/>
            </w:tcBorders>
          </w:tcPr>
          <w:p w:rsidR="00062D39" w:rsidRDefault="000F7B1A">
            <w:pPr>
              <w:pStyle w:val="TableParagraph"/>
              <w:spacing w:line="263" w:lineRule="exact"/>
              <w:ind w:left="106"/>
              <w:rPr>
                <w:sz w:val="24"/>
              </w:rPr>
            </w:pPr>
            <w:r>
              <w:rPr>
                <w:sz w:val="24"/>
              </w:rPr>
              <w:t>В</w:t>
            </w:r>
          </w:p>
          <w:p w:rsidR="00062D39" w:rsidRDefault="000F7B1A">
            <w:pPr>
              <w:pStyle w:val="TableParagraph"/>
              <w:spacing w:before="2"/>
              <w:ind w:left="106"/>
              <w:rPr>
                <w:sz w:val="24"/>
              </w:rPr>
            </w:pPr>
            <w:r>
              <w:rPr>
                <w:sz w:val="24"/>
              </w:rPr>
              <w:t>года</w:t>
            </w:r>
          </w:p>
        </w:tc>
        <w:tc>
          <w:tcPr>
            <w:tcW w:w="552" w:type="dxa"/>
            <w:tcBorders>
              <w:left w:val="nil"/>
            </w:tcBorders>
          </w:tcPr>
          <w:p w:rsidR="00062D39" w:rsidRDefault="000F7B1A">
            <w:pPr>
              <w:pStyle w:val="TableParagraph"/>
              <w:spacing w:line="263" w:lineRule="exact"/>
              <w:ind w:left="38" w:right="75"/>
              <w:jc w:val="center"/>
              <w:rPr>
                <w:sz w:val="24"/>
              </w:rPr>
            </w:pPr>
            <w:r>
              <w:rPr>
                <w:sz w:val="24"/>
              </w:rPr>
              <w:t>теч.</w:t>
            </w:r>
          </w:p>
        </w:tc>
        <w:tc>
          <w:tcPr>
            <w:tcW w:w="2156" w:type="dxa"/>
          </w:tcPr>
          <w:p w:rsidR="00062D39" w:rsidRDefault="000F7B1A">
            <w:pPr>
              <w:pStyle w:val="TableParagraph"/>
              <w:tabs>
                <w:tab w:val="left" w:pos="1156"/>
                <w:tab w:val="left" w:pos="1526"/>
                <w:tab w:val="left" w:pos="1602"/>
              </w:tabs>
              <w:ind w:left="111" w:right="87"/>
              <w:rPr>
                <w:sz w:val="24"/>
              </w:rPr>
            </w:pPr>
            <w:r>
              <w:rPr>
                <w:sz w:val="24"/>
              </w:rPr>
              <w:t>Оказание</w:t>
            </w:r>
            <w:r>
              <w:rPr>
                <w:sz w:val="24"/>
              </w:rPr>
              <w:tab/>
            </w:r>
            <w:r>
              <w:rPr>
                <w:sz w:val="24"/>
              </w:rPr>
              <w:tab/>
            </w:r>
            <w:r>
              <w:rPr>
                <w:sz w:val="24"/>
              </w:rPr>
              <w:tab/>
            </w:r>
            <w:r>
              <w:rPr>
                <w:spacing w:val="-3"/>
                <w:sz w:val="24"/>
              </w:rPr>
              <w:t xml:space="preserve">кон- </w:t>
            </w:r>
            <w:r>
              <w:rPr>
                <w:sz w:val="24"/>
              </w:rPr>
              <w:t>сультативно- диагностической помощи</w:t>
            </w:r>
            <w:r>
              <w:rPr>
                <w:sz w:val="24"/>
              </w:rPr>
              <w:tab/>
              <w:t>участни- кам образователь- ного процесса по вопросам</w:t>
            </w:r>
            <w:r>
              <w:rPr>
                <w:sz w:val="24"/>
              </w:rPr>
              <w:tab/>
            </w:r>
            <w:r>
              <w:rPr>
                <w:sz w:val="24"/>
              </w:rPr>
              <w:tab/>
            </w:r>
            <w:r>
              <w:rPr>
                <w:spacing w:val="-3"/>
                <w:sz w:val="24"/>
              </w:rPr>
              <w:t xml:space="preserve">свое- </w:t>
            </w:r>
            <w:r>
              <w:rPr>
                <w:sz w:val="24"/>
              </w:rPr>
              <w:t>временного выяв- ления</w:t>
            </w:r>
            <w:r>
              <w:rPr>
                <w:spacing w:val="39"/>
                <w:sz w:val="24"/>
              </w:rPr>
              <w:t xml:space="preserve"> </w:t>
            </w:r>
            <w:r>
              <w:rPr>
                <w:sz w:val="24"/>
              </w:rPr>
              <w:t>злоупотреб-</w:t>
            </w:r>
          </w:p>
          <w:p w:rsidR="00062D39" w:rsidRDefault="000F7B1A">
            <w:pPr>
              <w:pStyle w:val="TableParagraph"/>
              <w:tabs>
                <w:tab w:val="left" w:pos="1142"/>
              </w:tabs>
              <w:spacing w:line="274" w:lineRule="exact"/>
              <w:ind w:left="111" w:right="95"/>
              <w:rPr>
                <w:sz w:val="24"/>
              </w:rPr>
            </w:pPr>
            <w:r>
              <w:rPr>
                <w:sz w:val="24"/>
              </w:rPr>
              <w:t>ления</w:t>
            </w:r>
            <w:r>
              <w:rPr>
                <w:sz w:val="24"/>
              </w:rPr>
              <w:tab/>
            </w:r>
            <w:r>
              <w:rPr>
                <w:spacing w:val="-3"/>
                <w:sz w:val="24"/>
              </w:rPr>
              <w:t xml:space="preserve">психоак- </w:t>
            </w:r>
            <w:r>
              <w:rPr>
                <w:sz w:val="24"/>
              </w:rPr>
              <w:t>тивных</w:t>
            </w:r>
            <w:r>
              <w:rPr>
                <w:spacing w:val="-3"/>
                <w:sz w:val="24"/>
              </w:rPr>
              <w:t xml:space="preserve"> </w:t>
            </w:r>
            <w:r>
              <w:rPr>
                <w:sz w:val="24"/>
              </w:rPr>
              <w:t>веществ.</w:t>
            </w:r>
          </w:p>
        </w:tc>
      </w:tr>
      <w:tr w:rsidR="00062D39">
        <w:trPr>
          <w:trHeight w:val="2482"/>
        </w:trPr>
        <w:tc>
          <w:tcPr>
            <w:tcW w:w="2295" w:type="dxa"/>
          </w:tcPr>
          <w:p w:rsidR="00062D39" w:rsidRDefault="000F7B1A">
            <w:pPr>
              <w:pStyle w:val="TableParagraph"/>
              <w:spacing w:line="262" w:lineRule="exact"/>
              <w:rPr>
                <w:sz w:val="24"/>
              </w:rPr>
            </w:pPr>
            <w:r>
              <w:rPr>
                <w:sz w:val="24"/>
              </w:rPr>
              <w:t>Дифференциация</w:t>
            </w:r>
          </w:p>
          <w:p w:rsidR="00062D39" w:rsidRDefault="000F7B1A">
            <w:pPr>
              <w:pStyle w:val="TableParagraph"/>
              <w:spacing w:line="242" w:lineRule="auto"/>
              <w:ind w:right="95"/>
              <w:rPr>
                <w:sz w:val="24"/>
              </w:rPr>
            </w:pPr>
            <w:r>
              <w:rPr>
                <w:sz w:val="24"/>
              </w:rPr>
              <w:t>и индивидуализаци я обучения</w:t>
            </w:r>
          </w:p>
        </w:tc>
        <w:tc>
          <w:tcPr>
            <w:tcW w:w="2583" w:type="dxa"/>
          </w:tcPr>
          <w:p w:rsidR="00062D39" w:rsidRDefault="000F7B1A">
            <w:pPr>
              <w:pStyle w:val="TableParagraph"/>
              <w:ind w:right="85"/>
              <w:jc w:val="both"/>
              <w:rPr>
                <w:sz w:val="24"/>
              </w:rPr>
            </w:pPr>
            <w:r>
              <w:rPr>
                <w:sz w:val="24"/>
              </w:rPr>
              <w:t>Исследование психо- физиологических осо- бенностей учащихся (наблюдение, анкети- рование, результаты обследований).</w:t>
            </w:r>
          </w:p>
          <w:p w:rsidR="00062D39" w:rsidRDefault="000F7B1A">
            <w:pPr>
              <w:pStyle w:val="TableParagraph"/>
              <w:tabs>
                <w:tab w:val="left" w:pos="580"/>
                <w:tab w:val="left" w:pos="1765"/>
                <w:tab w:val="left" w:pos="2037"/>
              </w:tabs>
              <w:ind w:right="85"/>
              <w:rPr>
                <w:sz w:val="24"/>
              </w:rPr>
            </w:pPr>
            <w:r>
              <w:rPr>
                <w:sz w:val="24"/>
              </w:rPr>
              <w:t>Определение</w:t>
            </w:r>
            <w:r>
              <w:rPr>
                <w:sz w:val="24"/>
              </w:rPr>
              <w:tab/>
              <w:t>уровня их</w:t>
            </w:r>
            <w:r>
              <w:rPr>
                <w:sz w:val="24"/>
              </w:rPr>
              <w:tab/>
              <w:t>умственных</w:t>
            </w:r>
            <w:r>
              <w:rPr>
                <w:sz w:val="24"/>
              </w:rPr>
              <w:tab/>
              <w:t>спо-</w:t>
            </w:r>
          </w:p>
          <w:p w:rsidR="00062D39" w:rsidRDefault="000F7B1A">
            <w:pPr>
              <w:pStyle w:val="TableParagraph"/>
              <w:spacing w:line="267" w:lineRule="exact"/>
              <w:rPr>
                <w:sz w:val="24"/>
              </w:rPr>
            </w:pPr>
            <w:r>
              <w:rPr>
                <w:sz w:val="24"/>
              </w:rPr>
              <w:t>собностей</w:t>
            </w:r>
          </w:p>
        </w:tc>
        <w:tc>
          <w:tcPr>
            <w:tcW w:w="1661" w:type="dxa"/>
          </w:tcPr>
          <w:p w:rsidR="00062D39" w:rsidRDefault="000F7B1A">
            <w:pPr>
              <w:pStyle w:val="TableParagraph"/>
              <w:spacing w:line="237" w:lineRule="auto"/>
              <w:ind w:right="22"/>
              <w:rPr>
                <w:sz w:val="24"/>
              </w:rPr>
            </w:pPr>
            <w:r>
              <w:rPr>
                <w:sz w:val="24"/>
              </w:rPr>
              <w:t>Обучающие- ся</w:t>
            </w:r>
          </w:p>
        </w:tc>
        <w:tc>
          <w:tcPr>
            <w:tcW w:w="610" w:type="dxa"/>
            <w:tcBorders>
              <w:right w:val="nil"/>
            </w:tcBorders>
          </w:tcPr>
          <w:p w:rsidR="00062D39" w:rsidRDefault="000F7B1A">
            <w:pPr>
              <w:pStyle w:val="TableParagraph"/>
              <w:spacing w:line="262" w:lineRule="exact"/>
              <w:ind w:left="106"/>
              <w:rPr>
                <w:sz w:val="24"/>
              </w:rPr>
            </w:pPr>
            <w:r>
              <w:rPr>
                <w:sz w:val="24"/>
              </w:rPr>
              <w:t>В</w:t>
            </w:r>
          </w:p>
          <w:p w:rsidR="00062D39" w:rsidRDefault="000F7B1A">
            <w:pPr>
              <w:pStyle w:val="TableParagraph"/>
              <w:spacing w:line="275" w:lineRule="exact"/>
              <w:ind w:left="106"/>
              <w:rPr>
                <w:sz w:val="24"/>
              </w:rPr>
            </w:pPr>
            <w:r>
              <w:rPr>
                <w:sz w:val="24"/>
              </w:rPr>
              <w:t>года</w:t>
            </w:r>
          </w:p>
        </w:tc>
        <w:tc>
          <w:tcPr>
            <w:tcW w:w="552" w:type="dxa"/>
            <w:tcBorders>
              <w:left w:val="nil"/>
            </w:tcBorders>
          </w:tcPr>
          <w:p w:rsidR="00062D39" w:rsidRDefault="000F7B1A">
            <w:pPr>
              <w:pStyle w:val="TableParagraph"/>
              <w:spacing w:line="263" w:lineRule="exact"/>
              <w:ind w:left="38" w:right="75"/>
              <w:jc w:val="center"/>
              <w:rPr>
                <w:sz w:val="24"/>
              </w:rPr>
            </w:pPr>
            <w:r>
              <w:rPr>
                <w:sz w:val="24"/>
              </w:rPr>
              <w:t>теч.</w:t>
            </w:r>
          </w:p>
        </w:tc>
        <w:tc>
          <w:tcPr>
            <w:tcW w:w="2156" w:type="dxa"/>
          </w:tcPr>
          <w:p w:rsidR="00062D39" w:rsidRDefault="000F7B1A">
            <w:pPr>
              <w:pStyle w:val="TableParagraph"/>
              <w:ind w:left="111" w:right="84"/>
              <w:jc w:val="both"/>
              <w:rPr>
                <w:sz w:val="24"/>
              </w:rPr>
            </w:pPr>
            <w:r>
              <w:rPr>
                <w:sz w:val="24"/>
              </w:rPr>
              <w:t>Учет склонностей, интересов и про- явившихся спо- собностей (инди- видуа-</w:t>
            </w:r>
          </w:p>
          <w:p w:rsidR="00062D39" w:rsidRDefault="000F7B1A">
            <w:pPr>
              <w:pStyle w:val="TableParagraph"/>
              <w:spacing w:line="274" w:lineRule="exact"/>
              <w:ind w:left="111"/>
              <w:rPr>
                <w:sz w:val="24"/>
              </w:rPr>
            </w:pPr>
            <w:r>
              <w:rPr>
                <w:sz w:val="24"/>
              </w:rPr>
              <w:t>лизация)</w:t>
            </w:r>
          </w:p>
        </w:tc>
      </w:tr>
      <w:tr w:rsidR="00062D39">
        <w:trPr>
          <w:trHeight w:val="2207"/>
        </w:trPr>
        <w:tc>
          <w:tcPr>
            <w:tcW w:w="2295" w:type="dxa"/>
          </w:tcPr>
          <w:p w:rsidR="00062D39" w:rsidRDefault="00062D39">
            <w:pPr>
              <w:pStyle w:val="TableParagraph"/>
              <w:ind w:left="0"/>
              <w:rPr>
                <w:sz w:val="24"/>
              </w:rPr>
            </w:pPr>
          </w:p>
        </w:tc>
        <w:tc>
          <w:tcPr>
            <w:tcW w:w="2583" w:type="dxa"/>
          </w:tcPr>
          <w:p w:rsidR="00062D39" w:rsidRDefault="000F7B1A">
            <w:pPr>
              <w:pStyle w:val="TableParagraph"/>
              <w:ind w:right="85"/>
              <w:jc w:val="both"/>
              <w:rPr>
                <w:sz w:val="24"/>
              </w:rPr>
            </w:pPr>
            <w:r>
              <w:rPr>
                <w:sz w:val="24"/>
              </w:rPr>
              <w:t>Помощь в нахождении реальных возможно- стей для учета всех физических и психи- ческих особенностей обучающихся</w:t>
            </w:r>
          </w:p>
        </w:tc>
        <w:tc>
          <w:tcPr>
            <w:tcW w:w="1661" w:type="dxa"/>
          </w:tcPr>
          <w:p w:rsidR="00062D39" w:rsidRDefault="000F7B1A">
            <w:pPr>
              <w:pStyle w:val="TableParagraph"/>
              <w:spacing w:line="263" w:lineRule="exact"/>
              <w:rPr>
                <w:sz w:val="24"/>
              </w:rPr>
            </w:pPr>
            <w:r>
              <w:rPr>
                <w:sz w:val="24"/>
              </w:rPr>
              <w:t>Педагоги</w:t>
            </w:r>
          </w:p>
        </w:tc>
        <w:tc>
          <w:tcPr>
            <w:tcW w:w="610" w:type="dxa"/>
            <w:tcBorders>
              <w:right w:val="nil"/>
            </w:tcBorders>
          </w:tcPr>
          <w:p w:rsidR="00062D39" w:rsidRDefault="000F7B1A">
            <w:pPr>
              <w:pStyle w:val="TableParagraph"/>
              <w:spacing w:line="263" w:lineRule="exact"/>
              <w:ind w:left="106"/>
              <w:rPr>
                <w:sz w:val="24"/>
              </w:rPr>
            </w:pPr>
            <w:r>
              <w:rPr>
                <w:sz w:val="24"/>
              </w:rPr>
              <w:t>В</w:t>
            </w:r>
          </w:p>
          <w:p w:rsidR="00062D39" w:rsidRDefault="000F7B1A">
            <w:pPr>
              <w:pStyle w:val="TableParagraph"/>
              <w:spacing w:before="2"/>
              <w:ind w:left="106"/>
              <w:rPr>
                <w:sz w:val="24"/>
              </w:rPr>
            </w:pPr>
            <w:r>
              <w:rPr>
                <w:sz w:val="24"/>
              </w:rPr>
              <w:t>года</w:t>
            </w:r>
          </w:p>
        </w:tc>
        <w:tc>
          <w:tcPr>
            <w:tcW w:w="552" w:type="dxa"/>
            <w:tcBorders>
              <w:left w:val="nil"/>
            </w:tcBorders>
          </w:tcPr>
          <w:p w:rsidR="00062D39" w:rsidRDefault="000F7B1A">
            <w:pPr>
              <w:pStyle w:val="TableParagraph"/>
              <w:spacing w:line="263" w:lineRule="exact"/>
              <w:ind w:left="38" w:right="75"/>
              <w:jc w:val="center"/>
              <w:rPr>
                <w:sz w:val="24"/>
              </w:rPr>
            </w:pPr>
            <w:r>
              <w:rPr>
                <w:sz w:val="24"/>
              </w:rPr>
              <w:t>теч.</w:t>
            </w:r>
          </w:p>
        </w:tc>
        <w:tc>
          <w:tcPr>
            <w:tcW w:w="2156" w:type="dxa"/>
          </w:tcPr>
          <w:p w:rsidR="00062D39" w:rsidRDefault="000F7B1A">
            <w:pPr>
              <w:pStyle w:val="TableParagraph"/>
              <w:spacing w:line="242" w:lineRule="auto"/>
              <w:ind w:left="111" w:right="90"/>
              <w:rPr>
                <w:sz w:val="24"/>
              </w:rPr>
            </w:pPr>
            <w:r>
              <w:rPr>
                <w:sz w:val="24"/>
              </w:rPr>
              <w:t>Повышения уров- ня психолого</w:t>
            </w:r>
          </w:p>
          <w:p w:rsidR="00062D39" w:rsidRDefault="000F7B1A">
            <w:pPr>
              <w:pStyle w:val="TableParagraph"/>
              <w:spacing w:line="271" w:lineRule="exact"/>
              <w:ind w:left="111"/>
              <w:rPr>
                <w:sz w:val="24"/>
              </w:rPr>
            </w:pPr>
            <w:r>
              <w:rPr>
                <w:w w:val="99"/>
                <w:sz w:val="24"/>
              </w:rPr>
              <w:t>-</w:t>
            </w:r>
          </w:p>
          <w:p w:rsidR="00062D39" w:rsidRDefault="000F7B1A">
            <w:pPr>
              <w:pStyle w:val="TableParagraph"/>
              <w:ind w:left="111" w:right="90"/>
              <w:rPr>
                <w:sz w:val="24"/>
              </w:rPr>
            </w:pPr>
            <w:r>
              <w:rPr>
                <w:sz w:val="24"/>
              </w:rPr>
              <w:t>педагогической компетентности в вопросах воспита- ния и</w:t>
            </w:r>
          </w:p>
          <w:p w:rsidR="00062D39" w:rsidRDefault="000F7B1A">
            <w:pPr>
              <w:pStyle w:val="TableParagraph"/>
              <w:spacing w:line="267" w:lineRule="exact"/>
              <w:ind w:left="111"/>
              <w:rPr>
                <w:sz w:val="24"/>
              </w:rPr>
            </w:pPr>
            <w:r>
              <w:rPr>
                <w:sz w:val="24"/>
              </w:rPr>
              <w:t>обучения ребенка.</w:t>
            </w:r>
          </w:p>
        </w:tc>
      </w:tr>
      <w:tr w:rsidR="00062D39">
        <w:trPr>
          <w:trHeight w:val="2208"/>
        </w:trPr>
        <w:tc>
          <w:tcPr>
            <w:tcW w:w="2295" w:type="dxa"/>
          </w:tcPr>
          <w:p w:rsidR="00062D39" w:rsidRDefault="00062D39">
            <w:pPr>
              <w:pStyle w:val="TableParagraph"/>
              <w:ind w:left="0"/>
              <w:rPr>
                <w:sz w:val="24"/>
              </w:rPr>
            </w:pPr>
          </w:p>
        </w:tc>
        <w:tc>
          <w:tcPr>
            <w:tcW w:w="2583" w:type="dxa"/>
          </w:tcPr>
          <w:p w:rsidR="00062D39" w:rsidRDefault="000F7B1A">
            <w:pPr>
              <w:pStyle w:val="TableParagraph"/>
              <w:spacing w:line="263" w:lineRule="exact"/>
              <w:rPr>
                <w:sz w:val="24"/>
              </w:rPr>
            </w:pPr>
            <w:r>
              <w:rPr>
                <w:sz w:val="24"/>
              </w:rPr>
              <w:t>Проведение</w:t>
            </w:r>
          </w:p>
          <w:p w:rsidR="00062D39" w:rsidRDefault="000F7B1A">
            <w:pPr>
              <w:pStyle w:val="TableParagraph"/>
              <w:tabs>
                <w:tab w:val="left" w:pos="1002"/>
                <w:tab w:val="left" w:pos="1697"/>
                <w:tab w:val="left" w:pos="2067"/>
              </w:tabs>
              <w:spacing w:before="2"/>
              <w:ind w:right="85"/>
              <w:rPr>
                <w:sz w:val="24"/>
              </w:rPr>
            </w:pPr>
            <w:r>
              <w:rPr>
                <w:sz w:val="24"/>
              </w:rPr>
              <w:t>бесед,</w:t>
            </w:r>
            <w:r>
              <w:rPr>
                <w:sz w:val="24"/>
              </w:rPr>
              <w:tab/>
              <w:t>лекций,</w:t>
            </w:r>
            <w:r>
              <w:rPr>
                <w:sz w:val="24"/>
              </w:rPr>
              <w:tab/>
            </w:r>
            <w:r>
              <w:rPr>
                <w:spacing w:val="-3"/>
                <w:sz w:val="24"/>
              </w:rPr>
              <w:t xml:space="preserve">воз- </w:t>
            </w:r>
            <w:r>
              <w:rPr>
                <w:sz w:val="24"/>
              </w:rPr>
              <w:t>можность давать ре- комендации</w:t>
            </w:r>
            <w:r>
              <w:rPr>
                <w:sz w:val="24"/>
              </w:rPr>
              <w:tab/>
              <w:t>родите- лям для успешного воспитания детей учи- тывая возрастные</w:t>
            </w:r>
            <w:r>
              <w:rPr>
                <w:spacing w:val="-1"/>
                <w:sz w:val="24"/>
              </w:rPr>
              <w:t xml:space="preserve"> </w:t>
            </w:r>
            <w:r>
              <w:rPr>
                <w:sz w:val="24"/>
              </w:rPr>
              <w:t>осо-</w:t>
            </w:r>
          </w:p>
          <w:p w:rsidR="00062D39" w:rsidRDefault="000F7B1A">
            <w:pPr>
              <w:pStyle w:val="TableParagraph"/>
              <w:spacing w:before="1" w:line="267" w:lineRule="exact"/>
              <w:rPr>
                <w:sz w:val="24"/>
              </w:rPr>
            </w:pPr>
            <w:r>
              <w:rPr>
                <w:sz w:val="24"/>
              </w:rPr>
              <w:t>бенности</w:t>
            </w:r>
          </w:p>
        </w:tc>
        <w:tc>
          <w:tcPr>
            <w:tcW w:w="1661" w:type="dxa"/>
          </w:tcPr>
          <w:p w:rsidR="00062D39" w:rsidRDefault="000F7B1A">
            <w:pPr>
              <w:pStyle w:val="TableParagraph"/>
              <w:spacing w:line="263" w:lineRule="exact"/>
              <w:rPr>
                <w:sz w:val="24"/>
              </w:rPr>
            </w:pPr>
            <w:r>
              <w:rPr>
                <w:sz w:val="24"/>
              </w:rPr>
              <w:t>Родители</w:t>
            </w:r>
          </w:p>
        </w:tc>
        <w:tc>
          <w:tcPr>
            <w:tcW w:w="610" w:type="dxa"/>
            <w:tcBorders>
              <w:right w:val="nil"/>
            </w:tcBorders>
          </w:tcPr>
          <w:p w:rsidR="00062D39" w:rsidRDefault="000F7B1A">
            <w:pPr>
              <w:pStyle w:val="TableParagraph"/>
              <w:spacing w:line="263" w:lineRule="exact"/>
              <w:ind w:left="106"/>
              <w:rPr>
                <w:sz w:val="24"/>
              </w:rPr>
            </w:pPr>
            <w:r>
              <w:rPr>
                <w:sz w:val="24"/>
              </w:rPr>
              <w:t>В</w:t>
            </w:r>
          </w:p>
          <w:p w:rsidR="00062D39" w:rsidRDefault="000F7B1A">
            <w:pPr>
              <w:pStyle w:val="TableParagraph"/>
              <w:spacing w:before="2"/>
              <w:ind w:left="106"/>
              <w:rPr>
                <w:sz w:val="24"/>
              </w:rPr>
            </w:pPr>
            <w:r>
              <w:rPr>
                <w:sz w:val="24"/>
              </w:rPr>
              <w:t>года</w:t>
            </w:r>
          </w:p>
        </w:tc>
        <w:tc>
          <w:tcPr>
            <w:tcW w:w="552" w:type="dxa"/>
            <w:tcBorders>
              <w:left w:val="nil"/>
            </w:tcBorders>
          </w:tcPr>
          <w:p w:rsidR="00062D39" w:rsidRDefault="000F7B1A">
            <w:pPr>
              <w:pStyle w:val="TableParagraph"/>
              <w:spacing w:line="263" w:lineRule="exact"/>
              <w:ind w:left="38" w:right="75"/>
              <w:jc w:val="center"/>
              <w:rPr>
                <w:sz w:val="24"/>
              </w:rPr>
            </w:pPr>
            <w:r>
              <w:rPr>
                <w:sz w:val="24"/>
              </w:rPr>
              <w:t>теч.</w:t>
            </w:r>
          </w:p>
        </w:tc>
        <w:tc>
          <w:tcPr>
            <w:tcW w:w="2156" w:type="dxa"/>
          </w:tcPr>
          <w:p w:rsidR="00062D39" w:rsidRDefault="000F7B1A">
            <w:pPr>
              <w:pStyle w:val="TableParagraph"/>
              <w:spacing w:line="242" w:lineRule="auto"/>
              <w:ind w:left="111" w:right="90"/>
              <w:rPr>
                <w:sz w:val="24"/>
              </w:rPr>
            </w:pPr>
            <w:r>
              <w:rPr>
                <w:sz w:val="24"/>
              </w:rPr>
              <w:t>Повышения уров- ня психолого</w:t>
            </w:r>
          </w:p>
          <w:p w:rsidR="00062D39" w:rsidRDefault="000F7B1A">
            <w:pPr>
              <w:pStyle w:val="TableParagraph"/>
              <w:spacing w:line="271" w:lineRule="exact"/>
              <w:ind w:left="111"/>
              <w:rPr>
                <w:sz w:val="24"/>
              </w:rPr>
            </w:pPr>
            <w:r>
              <w:rPr>
                <w:w w:val="99"/>
                <w:sz w:val="24"/>
              </w:rPr>
              <w:t>-</w:t>
            </w:r>
          </w:p>
          <w:p w:rsidR="00062D39" w:rsidRDefault="000F7B1A">
            <w:pPr>
              <w:pStyle w:val="TableParagraph"/>
              <w:ind w:left="111" w:right="90"/>
              <w:rPr>
                <w:sz w:val="24"/>
              </w:rPr>
            </w:pPr>
            <w:r>
              <w:rPr>
                <w:sz w:val="24"/>
              </w:rPr>
              <w:t>педагогической компетентности в вопросах воспита- ния и</w:t>
            </w:r>
          </w:p>
          <w:p w:rsidR="00062D39" w:rsidRDefault="000F7B1A">
            <w:pPr>
              <w:pStyle w:val="TableParagraph"/>
              <w:spacing w:line="267" w:lineRule="exact"/>
              <w:ind w:left="111"/>
              <w:rPr>
                <w:sz w:val="24"/>
              </w:rPr>
            </w:pPr>
            <w:r>
              <w:rPr>
                <w:sz w:val="24"/>
              </w:rPr>
              <w:t>обучения ребенка.</w:t>
            </w:r>
          </w:p>
        </w:tc>
      </w:tr>
      <w:tr w:rsidR="00062D39">
        <w:trPr>
          <w:trHeight w:val="3590"/>
        </w:trPr>
        <w:tc>
          <w:tcPr>
            <w:tcW w:w="2295" w:type="dxa"/>
          </w:tcPr>
          <w:p w:rsidR="00062D39" w:rsidRDefault="000F7B1A">
            <w:pPr>
              <w:pStyle w:val="TableParagraph"/>
              <w:ind w:right="85"/>
              <w:jc w:val="both"/>
              <w:rPr>
                <w:sz w:val="24"/>
              </w:rPr>
            </w:pPr>
            <w:r>
              <w:rPr>
                <w:sz w:val="24"/>
              </w:rPr>
              <w:t>Мониторинг воз- можностей и спо- собностей обучаю- щихся</w:t>
            </w:r>
          </w:p>
        </w:tc>
        <w:tc>
          <w:tcPr>
            <w:tcW w:w="2583" w:type="dxa"/>
          </w:tcPr>
          <w:p w:rsidR="00062D39" w:rsidRDefault="000F7B1A">
            <w:pPr>
              <w:pStyle w:val="TableParagraph"/>
              <w:numPr>
                <w:ilvl w:val="0"/>
                <w:numId w:val="8"/>
              </w:numPr>
              <w:tabs>
                <w:tab w:val="left" w:pos="409"/>
              </w:tabs>
              <w:spacing w:line="242" w:lineRule="auto"/>
              <w:ind w:right="88" w:firstLine="0"/>
              <w:jc w:val="both"/>
              <w:rPr>
                <w:sz w:val="24"/>
              </w:rPr>
            </w:pPr>
            <w:r>
              <w:rPr>
                <w:sz w:val="24"/>
              </w:rPr>
              <w:t>проведение лонги- тюдных</w:t>
            </w:r>
            <w:r>
              <w:rPr>
                <w:spacing w:val="-3"/>
                <w:sz w:val="24"/>
              </w:rPr>
              <w:t xml:space="preserve"> </w:t>
            </w:r>
            <w:r>
              <w:rPr>
                <w:sz w:val="24"/>
              </w:rPr>
              <w:t>исследований.</w:t>
            </w:r>
          </w:p>
          <w:p w:rsidR="00062D39" w:rsidRDefault="000F7B1A">
            <w:pPr>
              <w:pStyle w:val="TableParagraph"/>
              <w:numPr>
                <w:ilvl w:val="0"/>
                <w:numId w:val="8"/>
              </w:numPr>
              <w:tabs>
                <w:tab w:val="left" w:pos="279"/>
              </w:tabs>
              <w:spacing w:line="242" w:lineRule="auto"/>
              <w:ind w:right="88" w:firstLine="0"/>
              <w:jc w:val="both"/>
              <w:rPr>
                <w:sz w:val="24"/>
              </w:rPr>
            </w:pPr>
            <w:r>
              <w:rPr>
                <w:sz w:val="24"/>
              </w:rPr>
              <w:t xml:space="preserve">диагностический </w:t>
            </w:r>
            <w:r>
              <w:rPr>
                <w:spacing w:val="2"/>
                <w:sz w:val="24"/>
              </w:rPr>
              <w:t xml:space="preserve">ми- </w:t>
            </w:r>
            <w:r>
              <w:rPr>
                <w:sz w:val="24"/>
              </w:rPr>
              <w:t>нимум.</w:t>
            </w:r>
          </w:p>
          <w:p w:rsidR="00062D39" w:rsidRDefault="000F7B1A">
            <w:pPr>
              <w:pStyle w:val="TableParagraph"/>
              <w:numPr>
                <w:ilvl w:val="0"/>
                <w:numId w:val="8"/>
              </w:numPr>
              <w:tabs>
                <w:tab w:val="left" w:pos="356"/>
              </w:tabs>
              <w:spacing w:line="242" w:lineRule="auto"/>
              <w:ind w:right="89" w:firstLine="0"/>
              <w:jc w:val="both"/>
              <w:rPr>
                <w:sz w:val="24"/>
              </w:rPr>
            </w:pPr>
            <w:r>
              <w:rPr>
                <w:sz w:val="24"/>
              </w:rPr>
              <w:t>углубленная психо- диагностика:</w:t>
            </w:r>
          </w:p>
          <w:p w:rsidR="00062D39" w:rsidRDefault="000F7B1A">
            <w:pPr>
              <w:pStyle w:val="TableParagraph"/>
              <w:numPr>
                <w:ilvl w:val="0"/>
                <w:numId w:val="8"/>
              </w:numPr>
              <w:tabs>
                <w:tab w:val="left" w:pos="428"/>
              </w:tabs>
              <w:ind w:right="85" w:firstLine="0"/>
              <w:jc w:val="both"/>
              <w:rPr>
                <w:sz w:val="24"/>
              </w:rPr>
            </w:pPr>
            <w:r>
              <w:rPr>
                <w:sz w:val="24"/>
              </w:rPr>
              <w:t>исследование осо- бенностей познава- тельной</w:t>
            </w:r>
            <w:r>
              <w:rPr>
                <w:spacing w:val="-1"/>
                <w:sz w:val="24"/>
              </w:rPr>
              <w:t xml:space="preserve"> </w:t>
            </w:r>
            <w:r>
              <w:rPr>
                <w:sz w:val="24"/>
              </w:rPr>
              <w:t>деятельности;</w:t>
            </w:r>
          </w:p>
          <w:p w:rsidR="00062D39" w:rsidRDefault="000F7B1A">
            <w:pPr>
              <w:pStyle w:val="TableParagraph"/>
              <w:numPr>
                <w:ilvl w:val="0"/>
                <w:numId w:val="8"/>
              </w:numPr>
              <w:tabs>
                <w:tab w:val="left" w:pos="413"/>
              </w:tabs>
              <w:spacing w:line="237" w:lineRule="auto"/>
              <w:ind w:right="89" w:firstLine="0"/>
              <w:jc w:val="both"/>
              <w:rPr>
                <w:sz w:val="24"/>
              </w:rPr>
            </w:pPr>
            <w:r>
              <w:rPr>
                <w:sz w:val="24"/>
              </w:rPr>
              <w:t>изучение личност- ных</w:t>
            </w:r>
            <w:r>
              <w:rPr>
                <w:spacing w:val="12"/>
                <w:sz w:val="24"/>
              </w:rPr>
              <w:t xml:space="preserve"> </w:t>
            </w:r>
            <w:r>
              <w:rPr>
                <w:sz w:val="24"/>
              </w:rPr>
              <w:t>особенностей</w:t>
            </w:r>
          </w:p>
          <w:p w:rsidR="00062D39" w:rsidRDefault="000F7B1A">
            <w:pPr>
              <w:pStyle w:val="TableParagraph"/>
              <w:spacing w:line="274" w:lineRule="exact"/>
              <w:ind w:right="97"/>
              <w:jc w:val="both"/>
              <w:rPr>
                <w:sz w:val="24"/>
              </w:rPr>
            </w:pPr>
            <w:r>
              <w:rPr>
                <w:sz w:val="24"/>
              </w:rPr>
              <w:t>учащихся и системы взаимоотношений.</w:t>
            </w:r>
          </w:p>
        </w:tc>
        <w:tc>
          <w:tcPr>
            <w:tcW w:w="1661" w:type="dxa"/>
          </w:tcPr>
          <w:p w:rsidR="00062D39" w:rsidRDefault="000F7B1A">
            <w:pPr>
              <w:pStyle w:val="TableParagraph"/>
              <w:spacing w:line="242" w:lineRule="auto"/>
              <w:ind w:right="22"/>
              <w:rPr>
                <w:sz w:val="24"/>
              </w:rPr>
            </w:pPr>
            <w:r>
              <w:rPr>
                <w:sz w:val="24"/>
              </w:rPr>
              <w:t>Обучающие- ся</w:t>
            </w:r>
          </w:p>
        </w:tc>
        <w:tc>
          <w:tcPr>
            <w:tcW w:w="610" w:type="dxa"/>
            <w:tcBorders>
              <w:right w:val="nil"/>
            </w:tcBorders>
          </w:tcPr>
          <w:p w:rsidR="00062D39" w:rsidRDefault="000F7B1A">
            <w:pPr>
              <w:pStyle w:val="TableParagraph"/>
              <w:spacing w:line="263" w:lineRule="exact"/>
              <w:ind w:left="106"/>
              <w:rPr>
                <w:sz w:val="24"/>
              </w:rPr>
            </w:pPr>
            <w:r>
              <w:rPr>
                <w:sz w:val="24"/>
              </w:rPr>
              <w:t>В</w:t>
            </w:r>
          </w:p>
          <w:p w:rsidR="00062D39" w:rsidRDefault="000F7B1A">
            <w:pPr>
              <w:pStyle w:val="TableParagraph"/>
              <w:spacing w:before="3"/>
              <w:ind w:left="106"/>
              <w:rPr>
                <w:sz w:val="24"/>
              </w:rPr>
            </w:pPr>
            <w:r>
              <w:rPr>
                <w:sz w:val="24"/>
              </w:rPr>
              <w:t>года</w:t>
            </w:r>
          </w:p>
        </w:tc>
        <w:tc>
          <w:tcPr>
            <w:tcW w:w="552" w:type="dxa"/>
            <w:tcBorders>
              <w:left w:val="nil"/>
            </w:tcBorders>
          </w:tcPr>
          <w:p w:rsidR="00062D39" w:rsidRDefault="000F7B1A">
            <w:pPr>
              <w:pStyle w:val="TableParagraph"/>
              <w:spacing w:line="263" w:lineRule="exact"/>
              <w:ind w:left="38" w:right="75"/>
              <w:jc w:val="center"/>
              <w:rPr>
                <w:sz w:val="24"/>
              </w:rPr>
            </w:pPr>
            <w:r>
              <w:rPr>
                <w:sz w:val="24"/>
              </w:rPr>
              <w:t>теч.</w:t>
            </w:r>
          </w:p>
        </w:tc>
        <w:tc>
          <w:tcPr>
            <w:tcW w:w="2156" w:type="dxa"/>
          </w:tcPr>
          <w:p w:rsidR="00062D39" w:rsidRDefault="000F7B1A">
            <w:pPr>
              <w:pStyle w:val="TableParagraph"/>
              <w:spacing w:line="242" w:lineRule="auto"/>
              <w:ind w:left="111" w:right="90"/>
              <w:rPr>
                <w:sz w:val="24"/>
              </w:rPr>
            </w:pPr>
            <w:r>
              <w:rPr>
                <w:sz w:val="24"/>
              </w:rPr>
              <w:t>Повышения уров- ня психолого</w:t>
            </w:r>
          </w:p>
          <w:p w:rsidR="00062D39" w:rsidRDefault="000F7B1A">
            <w:pPr>
              <w:pStyle w:val="TableParagraph"/>
              <w:spacing w:line="271" w:lineRule="exact"/>
              <w:ind w:left="111"/>
              <w:rPr>
                <w:sz w:val="24"/>
              </w:rPr>
            </w:pPr>
            <w:r>
              <w:rPr>
                <w:w w:val="99"/>
                <w:sz w:val="24"/>
              </w:rPr>
              <w:t>-</w:t>
            </w:r>
          </w:p>
          <w:p w:rsidR="00062D39" w:rsidRDefault="000F7B1A">
            <w:pPr>
              <w:pStyle w:val="TableParagraph"/>
              <w:ind w:left="111" w:right="90"/>
              <w:rPr>
                <w:sz w:val="24"/>
              </w:rPr>
            </w:pPr>
            <w:r>
              <w:rPr>
                <w:sz w:val="24"/>
              </w:rPr>
              <w:t>педагогической компетентности в вопросах воспита- ния и</w:t>
            </w:r>
          </w:p>
          <w:p w:rsidR="00062D39" w:rsidRDefault="000F7B1A">
            <w:pPr>
              <w:pStyle w:val="TableParagraph"/>
              <w:ind w:left="111"/>
              <w:rPr>
                <w:sz w:val="24"/>
              </w:rPr>
            </w:pPr>
            <w:r>
              <w:rPr>
                <w:sz w:val="24"/>
              </w:rPr>
              <w:t>обучения ребенка.</w:t>
            </w:r>
          </w:p>
        </w:tc>
      </w:tr>
      <w:tr w:rsidR="00062D39">
        <w:trPr>
          <w:trHeight w:val="826"/>
        </w:trPr>
        <w:tc>
          <w:tcPr>
            <w:tcW w:w="2295" w:type="dxa"/>
          </w:tcPr>
          <w:p w:rsidR="00062D39" w:rsidRDefault="00062D39">
            <w:pPr>
              <w:pStyle w:val="TableParagraph"/>
              <w:ind w:left="0"/>
              <w:rPr>
                <w:sz w:val="24"/>
              </w:rPr>
            </w:pPr>
          </w:p>
        </w:tc>
        <w:tc>
          <w:tcPr>
            <w:tcW w:w="2583" w:type="dxa"/>
          </w:tcPr>
          <w:p w:rsidR="00062D39" w:rsidRDefault="000F7B1A">
            <w:pPr>
              <w:pStyle w:val="TableParagraph"/>
              <w:spacing w:line="259" w:lineRule="exact"/>
              <w:rPr>
                <w:sz w:val="24"/>
              </w:rPr>
            </w:pPr>
            <w:r>
              <w:rPr>
                <w:sz w:val="24"/>
              </w:rPr>
              <w:t xml:space="preserve">Консультирование  </w:t>
            </w:r>
            <w:r>
              <w:rPr>
                <w:spacing w:val="6"/>
                <w:sz w:val="24"/>
              </w:rPr>
              <w:t xml:space="preserve"> </w:t>
            </w:r>
            <w:r>
              <w:rPr>
                <w:sz w:val="24"/>
              </w:rPr>
              <w:t>по</w:t>
            </w:r>
          </w:p>
          <w:p w:rsidR="00062D39" w:rsidRDefault="000F7B1A">
            <w:pPr>
              <w:pStyle w:val="TableParagraph"/>
              <w:tabs>
                <w:tab w:val="left" w:pos="1684"/>
              </w:tabs>
              <w:spacing w:before="7" w:line="274" w:lineRule="exact"/>
              <w:ind w:right="89"/>
              <w:rPr>
                <w:sz w:val="24"/>
              </w:rPr>
            </w:pPr>
            <w:r>
              <w:rPr>
                <w:sz w:val="24"/>
              </w:rPr>
              <w:t>вопросам совершенст- вования</w:t>
            </w:r>
            <w:r>
              <w:rPr>
                <w:sz w:val="24"/>
              </w:rPr>
              <w:tab/>
            </w:r>
            <w:r>
              <w:rPr>
                <w:spacing w:val="-3"/>
                <w:sz w:val="24"/>
              </w:rPr>
              <w:t>учебно-</w:t>
            </w:r>
          </w:p>
        </w:tc>
        <w:tc>
          <w:tcPr>
            <w:tcW w:w="1661" w:type="dxa"/>
          </w:tcPr>
          <w:p w:rsidR="00062D39" w:rsidRDefault="000F7B1A">
            <w:pPr>
              <w:pStyle w:val="TableParagraph"/>
              <w:spacing w:line="259" w:lineRule="exact"/>
              <w:rPr>
                <w:sz w:val="24"/>
              </w:rPr>
            </w:pPr>
            <w:r>
              <w:rPr>
                <w:sz w:val="24"/>
              </w:rPr>
              <w:t>Педагоги</w:t>
            </w:r>
          </w:p>
        </w:tc>
        <w:tc>
          <w:tcPr>
            <w:tcW w:w="610" w:type="dxa"/>
            <w:tcBorders>
              <w:right w:val="nil"/>
            </w:tcBorders>
          </w:tcPr>
          <w:p w:rsidR="00062D39" w:rsidRDefault="000F7B1A">
            <w:pPr>
              <w:pStyle w:val="TableParagraph"/>
              <w:spacing w:line="259" w:lineRule="exact"/>
              <w:ind w:left="106"/>
              <w:rPr>
                <w:sz w:val="24"/>
              </w:rPr>
            </w:pPr>
            <w:r>
              <w:rPr>
                <w:sz w:val="24"/>
              </w:rPr>
              <w:t>В</w:t>
            </w:r>
          </w:p>
          <w:p w:rsidR="00062D39" w:rsidRDefault="000F7B1A">
            <w:pPr>
              <w:pStyle w:val="TableParagraph"/>
              <w:spacing w:before="3"/>
              <w:ind w:left="106"/>
              <w:rPr>
                <w:sz w:val="24"/>
              </w:rPr>
            </w:pPr>
            <w:r>
              <w:rPr>
                <w:sz w:val="24"/>
              </w:rPr>
              <w:t>года</w:t>
            </w:r>
          </w:p>
        </w:tc>
        <w:tc>
          <w:tcPr>
            <w:tcW w:w="552" w:type="dxa"/>
            <w:tcBorders>
              <w:left w:val="nil"/>
            </w:tcBorders>
          </w:tcPr>
          <w:p w:rsidR="00062D39" w:rsidRDefault="000F7B1A">
            <w:pPr>
              <w:pStyle w:val="TableParagraph"/>
              <w:spacing w:line="259" w:lineRule="exact"/>
              <w:ind w:left="38" w:right="75"/>
              <w:jc w:val="center"/>
              <w:rPr>
                <w:sz w:val="24"/>
              </w:rPr>
            </w:pPr>
            <w:r>
              <w:rPr>
                <w:sz w:val="24"/>
              </w:rPr>
              <w:t>теч.</w:t>
            </w:r>
          </w:p>
        </w:tc>
        <w:tc>
          <w:tcPr>
            <w:tcW w:w="2156" w:type="dxa"/>
          </w:tcPr>
          <w:p w:rsidR="00062D39" w:rsidRDefault="000F7B1A">
            <w:pPr>
              <w:pStyle w:val="TableParagraph"/>
              <w:spacing w:line="259" w:lineRule="exact"/>
              <w:ind w:left="111"/>
              <w:rPr>
                <w:sz w:val="24"/>
              </w:rPr>
            </w:pPr>
            <w:r>
              <w:rPr>
                <w:sz w:val="24"/>
              </w:rPr>
              <w:t>Повышения уров-</w:t>
            </w:r>
          </w:p>
          <w:p w:rsidR="00062D39" w:rsidRDefault="000F7B1A">
            <w:pPr>
              <w:pStyle w:val="TableParagraph"/>
              <w:spacing w:before="3" w:line="275" w:lineRule="exact"/>
              <w:ind w:left="111"/>
              <w:rPr>
                <w:sz w:val="24"/>
              </w:rPr>
            </w:pPr>
            <w:r>
              <w:rPr>
                <w:sz w:val="24"/>
              </w:rPr>
              <w:t>ня психолого</w:t>
            </w:r>
          </w:p>
          <w:p w:rsidR="00062D39" w:rsidRDefault="000F7B1A">
            <w:pPr>
              <w:pStyle w:val="TableParagraph"/>
              <w:spacing w:line="270" w:lineRule="exact"/>
              <w:ind w:left="111"/>
              <w:rPr>
                <w:sz w:val="24"/>
              </w:rPr>
            </w:pPr>
            <w:r>
              <w:rPr>
                <w:w w:val="99"/>
                <w:sz w:val="24"/>
              </w:rPr>
              <w:t>-</w:t>
            </w:r>
          </w:p>
        </w:tc>
      </w:tr>
    </w:tbl>
    <w:p w:rsidR="00062D39" w:rsidRDefault="00062D39">
      <w:pPr>
        <w:spacing w:line="270" w:lineRule="exact"/>
        <w:rPr>
          <w:sz w:val="24"/>
        </w:rPr>
        <w:sectPr w:rsidR="00062D39">
          <w:pgSz w:w="11910" w:h="16840"/>
          <w:pgMar w:top="1120" w:right="0" w:bottom="1060" w:left="1160" w:header="0" w:footer="880" w:gutter="0"/>
          <w:cols w:space="720"/>
        </w:sectPr>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95"/>
        <w:gridCol w:w="2583"/>
        <w:gridCol w:w="1661"/>
        <w:gridCol w:w="610"/>
        <w:gridCol w:w="551"/>
        <w:gridCol w:w="2156"/>
      </w:tblGrid>
      <w:tr w:rsidR="00062D39">
        <w:trPr>
          <w:trHeight w:val="1382"/>
        </w:trPr>
        <w:tc>
          <w:tcPr>
            <w:tcW w:w="2295" w:type="dxa"/>
          </w:tcPr>
          <w:p w:rsidR="00062D39" w:rsidRDefault="00062D39">
            <w:pPr>
              <w:pStyle w:val="TableParagraph"/>
              <w:ind w:left="0"/>
              <w:rPr>
                <w:sz w:val="24"/>
              </w:rPr>
            </w:pPr>
          </w:p>
        </w:tc>
        <w:tc>
          <w:tcPr>
            <w:tcW w:w="2583" w:type="dxa"/>
          </w:tcPr>
          <w:p w:rsidR="00062D39" w:rsidRDefault="000F7B1A">
            <w:pPr>
              <w:pStyle w:val="TableParagraph"/>
              <w:tabs>
                <w:tab w:val="left" w:pos="2028"/>
              </w:tabs>
              <w:spacing w:line="242" w:lineRule="auto"/>
              <w:ind w:right="85"/>
              <w:rPr>
                <w:sz w:val="24"/>
              </w:rPr>
            </w:pPr>
            <w:r>
              <w:rPr>
                <w:sz w:val="24"/>
              </w:rPr>
              <w:t>воспитательного</w:t>
            </w:r>
            <w:r>
              <w:rPr>
                <w:sz w:val="24"/>
              </w:rPr>
              <w:tab/>
            </w:r>
            <w:r>
              <w:rPr>
                <w:spacing w:val="-3"/>
                <w:sz w:val="24"/>
              </w:rPr>
              <w:t xml:space="preserve">про- </w:t>
            </w:r>
            <w:r>
              <w:rPr>
                <w:sz w:val="24"/>
              </w:rPr>
              <w:t>цесса</w:t>
            </w:r>
          </w:p>
        </w:tc>
        <w:tc>
          <w:tcPr>
            <w:tcW w:w="1661" w:type="dxa"/>
          </w:tcPr>
          <w:p w:rsidR="00062D39" w:rsidRDefault="00062D39">
            <w:pPr>
              <w:pStyle w:val="TableParagraph"/>
              <w:ind w:left="0"/>
              <w:rPr>
                <w:sz w:val="24"/>
              </w:rPr>
            </w:pPr>
          </w:p>
        </w:tc>
        <w:tc>
          <w:tcPr>
            <w:tcW w:w="1161" w:type="dxa"/>
            <w:gridSpan w:val="2"/>
          </w:tcPr>
          <w:p w:rsidR="00062D39" w:rsidRDefault="00062D39">
            <w:pPr>
              <w:pStyle w:val="TableParagraph"/>
              <w:ind w:left="0"/>
              <w:rPr>
                <w:sz w:val="24"/>
              </w:rPr>
            </w:pPr>
          </w:p>
        </w:tc>
        <w:tc>
          <w:tcPr>
            <w:tcW w:w="2156" w:type="dxa"/>
          </w:tcPr>
          <w:p w:rsidR="00062D39" w:rsidRDefault="000F7B1A">
            <w:pPr>
              <w:pStyle w:val="TableParagraph"/>
              <w:ind w:left="112" w:right="90"/>
              <w:rPr>
                <w:sz w:val="24"/>
              </w:rPr>
            </w:pPr>
            <w:r>
              <w:rPr>
                <w:sz w:val="24"/>
              </w:rPr>
              <w:t>педагогической компетентности в вопросах воспита- ния и</w:t>
            </w:r>
          </w:p>
          <w:p w:rsidR="00062D39" w:rsidRDefault="000F7B1A">
            <w:pPr>
              <w:pStyle w:val="TableParagraph"/>
              <w:spacing w:line="271" w:lineRule="exact"/>
              <w:ind w:left="112"/>
              <w:rPr>
                <w:sz w:val="24"/>
              </w:rPr>
            </w:pPr>
            <w:r>
              <w:rPr>
                <w:sz w:val="24"/>
              </w:rPr>
              <w:t>обучения ребенка.</w:t>
            </w:r>
          </w:p>
        </w:tc>
      </w:tr>
      <w:tr w:rsidR="00062D39">
        <w:trPr>
          <w:trHeight w:val="1377"/>
        </w:trPr>
        <w:tc>
          <w:tcPr>
            <w:tcW w:w="2295" w:type="dxa"/>
          </w:tcPr>
          <w:p w:rsidR="00062D39" w:rsidRDefault="00062D39">
            <w:pPr>
              <w:pStyle w:val="TableParagraph"/>
              <w:ind w:left="0"/>
              <w:rPr>
                <w:sz w:val="24"/>
              </w:rPr>
            </w:pPr>
          </w:p>
        </w:tc>
        <w:tc>
          <w:tcPr>
            <w:tcW w:w="2583" w:type="dxa"/>
          </w:tcPr>
          <w:p w:rsidR="00062D39" w:rsidRDefault="000F7B1A">
            <w:pPr>
              <w:pStyle w:val="TableParagraph"/>
              <w:tabs>
                <w:tab w:val="left" w:pos="1684"/>
              </w:tabs>
              <w:ind w:right="85"/>
              <w:jc w:val="both"/>
              <w:rPr>
                <w:sz w:val="24"/>
              </w:rPr>
            </w:pPr>
            <w:r>
              <w:rPr>
                <w:sz w:val="24"/>
              </w:rPr>
              <w:t>Консультирование по вопросам совершенст- вования</w:t>
            </w:r>
            <w:r>
              <w:rPr>
                <w:sz w:val="24"/>
              </w:rPr>
              <w:tab/>
              <w:t>учебно- воспитательного</w:t>
            </w:r>
            <w:r>
              <w:rPr>
                <w:spacing w:val="22"/>
                <w:sz w:val="24"/>
              </w:rPr>
              <w:t xml:space="preserve"> </w:t>
            </w:r>
            <w:r>
              <w:rPr>
                <w:sz w:val="24"/>
              </w:rPr>
              <w:t>про-</w:t>
            </w:r>
          </w:p>
          <w:p w:rsidR="00062D39" w:rsidRDefault="000F7B1A">
            <w:pPr>
              <w:pStyle w:val="TableParagraph"/>
              <w:spacing w:line="267" w:lineRule="exact"/>
              <w:rPr>
                <w:sz w:val="24"/>
              </w:rPr>
            </w:pPr>
            <w:r>
              <w:rPr>
                <w:sz w:val="24"/>
              </w:rPr>
              <w:t>цесса</w:t>
            </w:r>
          </w:p>
        </w:tc>
        <w:tc>
          <w:tcPr>
            <w:tcW w:w="1661" w:type="dxa"/>
          </w:tcPr>
          <w:p w:rsidR="00062D39" w:rsidRDefault="000F7B1A">
            <w:pPr>
              <w:pStyle w:val="TableParagraph"/>
              <w:spacing w:line="263" w:lineRule="exact"/>
              <w:rPr>
                <w:sz w:val="24"/>
              </w:rPr>
            </w:pPr>
            <w:r>
              <w:rPr>
                <w:sz w:val="24"/>
              </w:rPr>
              <w:t>Родители</w:t>
            </w:r>
          </w:p>
        </w:tc>
        <w:tc>
          <w:tcPr>
            <w:tcW w:w="610" w:type="dxa"/>
            <w:tcBorders>
              <w:right w:val="nil"/>
            </w:tcBorders>
          </w:tcPr>
          <w:p w:rsidR="00062D39" w:rsidRDefault="000F7B1A">
            <w:pPr>
              <w:pStyle w:val="TableParagraph"/>
              <w:spacing w:line="262" w:lineRule="exact"/>
              <w:ind w:left="106"/>
              <w:rPr>
                <w:sz w:val="24"/>
              </w:rPr>
            </w:pPr>
            <w:r>
              <w:rPr>
                <w:sz w:val="24"/>
              </w:rPr>
              <w:t>В</w:t>
            </w:r>
          </w:p>
          <w:p w:rsidR="00062D39" w:rsidRDefault="000F7B1A">
            <w:pPr>
              <w:pStyle w:val="TableParagraph"/>
              <w:spacing w:line="275" w:lineRule="exact"/>
              <w:ind w:left="106"/>
              <w:rPr>
                <w:sz w:val="24"/>
              </w:rPr>
            </w:pPr>
            <w:r>
              <w:rPr>
                <w:sz w:val="24"/>
              </w:rPr>
              <w:t>года</w:t>
            </w:r>
          </w:p>
        </w:tc>
        <w:tc>
          <w:tcPr>
            <w:tcW w:w="551" w:type="dxa"/>
            <w:tcBorders>
              <w:left w:val="nil"/>
            </w:tcBorders>
          </w:tcPr>
          <w:p w:rsidR="00062D39" w:rsidRDefault="000F7B1A">
            <w:pPr>
              <w:pStyle w:val="TableParagraph"/>
              <w:spacing w:line="263" w:lineRule="exact"/>
              <w:ind w:left="38" w:right="74"/>
              <w:jc w:val="center"/>
              <w:rPr>
                <w:sz w:val="24"/>
              </w:rPr>
            </w:pPr>
            <w:r>
              <w:rPr>
                <w:sz w:val="24"/>
              </w:rPr>
              <w:t>теч.</w:t>
            </w:r>
          </w:p>
        </w:tc>
        <w:tc>
          <w:tcPr>
            <w:tcW w:w="2156" w:type="dxa"/>
          </w:tcPr>
          <w:p w:rsidR="00062D39" w:rsidRDefault="00062D39">
            <w:pPr>
              <w:pStyle w:val="TableParagraph"/>
              <w:ind w:left="0"/>
              <w:rPr>
                <w:sz w:val="24"/>
              </w:rPr>
            </w:pPr>
          </w:p>
        </w:tc>
      </w:tr>
      <w:tr w:rsidR="00062D39">
        <w:trPr>
          <w:trHeight w:val="4695"/>
        </w:trPr>
        <w:tc>
          <w:tcPr>
            <w:tcW w:w="2295" w:type="dxa"/>
          </w:tcPr>
          <w:p w:rsidR="00062D39" w:rsidRDefault="000F7B1A">
            <w:pPr>
              <w:pStyle w:val="TableParagraph"/>
              <w:tabs>
                <w:tab w:val="left" w:pos="1409"/>
                <w:tab w:val="left" w:pos="2077"/>
              </w:tabs>
              <w:ind w:right="91"/>
              <w:rPr>
                <w:sz w:val="24"/>
              </w:rPr>
            </w:pPr>
            <w:r>
              <w:rPr>
                <w:sz w:val="24"/>
              </w:rPr>
              <w:t>Сопровождение обучающихся</w:t>
            </w:r>
            <w:r>
              <w:rPr>
                <w:sz w:val="24"/>
              </w:rPr>
              <w:tab/>
              <w:t>с особыми образова- тельными</w:t>
            </w:r>
            <w:r>
              <w:rPr>
                <w:sz w:val="24"/>
              </w:rPr>
              <w:tab/>
            </w:r>
            <w:r>
              <w:rPr>
                <w:spacing w:val="-1"/>
                <w:sz w:val="24"/>
              </w:rPr>
              <w:t xml:space="preserve">потреб- </w:t>
            </w:r>
            <w:r>
              <w:rPr>
                <w:sz w:val="24"/>
              </w:rPr>
              <w:t>ностями</w:t>
            </w:r>
          </w:p>
        </w:tc>
        <w:tc>
          <w:tcPr>
            <w:tcW w:w="2583" w:type="dxa"/>
          </w:tcPr>
          <w:p w:rsidR="00062D39" w:rsidRDefault="000F7B1A">
            <w:pPr>
              <w:pStyle w:val="TableParagraph"/>
              <w:tabs>
                <w:tab w:val="left" w:pos="661"/>
                <w:tab w:val="left" w:pos="1664"/>
                <w:tab w:val="left" w:pos="1907"/>
              </w:tabs>
              <w:ind w:right="78"/>
              <w:rPr>
                <w:sz w:val="24"/>
              </w:rPr>
            </w:pPr>
            <w:r>
              <w:rPr>
                <w:sz w:val="24"/>
              </w:rPr>
              <w:t xml:space="preserve">Разработка индивидуального </w:t>
            </w:r>
            <w:r>
              <w:rPr>
                <w:spacing w:val="-10"/>
                <w:sz w:val="24"/>
              </w:rPr>
              <w:t>обра- зовательного</w:t>
            </w:r>
            <w:r>
              <w:rPr>
                <w:spacing w:val="-10"/>
                <w:sz w:val="24"/>
              </w:rPr>
              <w:tab/>
            </w:r>
            <w:r>
              <w:rPr>
                <w:spacing w:val="-13"/>
                <w:sz w:val="24"/>
              </w:rPr>
              <w:t xml:space="preserve">маршру- </w:t>
            </w:r>
            <w:r>
              <w:rPr>
                <w:spacing w:val="-5"/>
                <w:sz w:val="24"/>
              </w:rPr>
              <w:t>та</w:t>
            </w:r>
            <w:r>
              <w:rPr>
                <w:spacing w:val="-5"/>
                <w:sz w:val="24"/>
              </w:rPr>
              <w:tab/>
            </w:r>
            <w:r>
              <w:rPr>
                <w:spacing w:val="-9"/>
                <w:sz w:val="24"/>
              </w:rPr>
              <w:t>ребёнка</w:t>
            </w:r>
            <w:r>
              <w:rPr>
                <w:spacing w:val="-9"/>
                <w:sz w:val="24"/>
              </w:rPr>
              <w:tab/>
            </w:r>
            <w:r>
              <w:rPr>
                <w:spacing w:val="-9"/>
                <w:sz w:val="24"/>
              </w:rPr>
              <w:tab/>
            </w:r>
            <w:r>
              <w:rPr>
                <w:sz w:val="24"/>
              </w:rPr>
              <w:t>с</w:t>
            </w:r>
            <w:r>
              <w:rPr>
                <w:spacing w:val="1"/>
                <w:sz w:val="24"/>
              </w:rPr>
              <w:t xml:space="preserve"> </w:t>
            </w:r>
            <w:r>
              <w:rPr>
                <w:spacing w:val="-18"/>
                <w:sz w:val="24"/>
              </w:rPr>
              <w:t>ОВЗ</w:t>
            </w:r>
          </w:p>
          <w:p w:rsidR="00062D39" w:rsidRDefault="000F7B1A">
            <w:pPr>
              <w:pStyle w:val="TableParagraph"/>
              <w:tabs>
                <w:tab w:val="left" w:pos="768"/>
                <w:tab w:val="left" w:pos="2208"/>
              </w:tabs>
              <w:spacing w:line="242" w:lineRule="auto"/>
              <w:ind w:right="96"/>
              <w:rPr>
                <w:sz w:val="24"/>
              </w:rPr>
            </w:pPr>
            <w:r>
              <w:rPr>
                <w:sz w:val="24"/>
              </w:rPr>
              <w:t>в</w:t>
            </w:r>
            <w:r>
              <w:rPr>
                <w:sz w:val="24"/>
              </w:rPr>
              <w:tab/>
            </w:r>
            <w:r>
              <w:rPr>
                <w:spacing w:val="-17"/>
                <w:sz w:val="24"/>
              </w:rPr>
              <w:t>рамках</w:t>
            </w:r>
            <w:r>
              <w:rPr>
                <w:spacing w:val="-17"/>
                <w:sz w:val="24"/>
              </w:rPr>
              <w:tab/>
            </w:r>
            <w:r>
              <w:rPr>
                <w:spacing w:val="-26"/>
                <w:sz w:val="24"/>
              </w:rPr>
              <w:t xml:space="preserve">об- </w:t>
            </w:r>
            <w:r>
              <w:rPr>
                <w:spacing w:val="-18"/>
                <w:sz w:val="24"/>
              </w:rPr>
              <w:t>разовательного.</w:t>
            </w:r>
          </w:p>
          <w:p w:rsidR="00062D39" w:rsidRDefault="000F7B1A">
            <w:pPr>
              <w:pStyle w:val="TableParagraph"/>
              <w:tabs>
                <w:tab w:val="left" w:pos="708"/>
                <w:tab w:val="left" w:pos="1164"/>
                <w:tab w:val="left" w:pos="1327"/>
                <w:tab w:val="left" w:pos="1483"/>
                <w:tab w:val="left" w:pos="2009"/>
                <w:tab w:val="left" w:pos="2121"/>
                <w:tab w:val="left" w:pos="2159"/>
                <w:tab w:val="left" w:pos="2357"/>
              </w:tabs>
              <w:ind w:right="80"/>
              <w:rPr>
                <w:sz w:val="24"/>
              </w:rPr>
            </w:pPr>
            <w:r>
              <w:rPr>
                <w:sz w:val="24"/>
              </w:rPr>
              <w:t>Проведение</w:t>
            </w:r>
            <w:r>
              <w:rPr>
                <w:sz w:val="24"/>
              </w:rPr>
              <w:tab/>
            </w:r>
            <w:r>
              <w:rPr>
                <w:sz w:val="24"/>
              </w:rPr>
              <w:tab/>
              <w:t>ком- плексной</w:t>
            </w:r>
            <w:r>
              <w:rPr>
                <w:sz w:val="24"/>
              </w:rPr>
              <w:tab/>
            </w:r>
            <w:r>
              <w:rPr>
                <w:sz w:val="24"/>
              </w:rPr>
              <w:tab/>
              <w:t xml:space="preserve">социально- </w:t>
            </w:r>
            <w:r>
              <w:rPr>
                <w:spacing w:val="-6"/>
                <w:sz w:val="24"/>
              </w:rPr>
              <w:t>психолого- педагогической</w:t>
            </w:r>
            <w:r>
              <w:rPr>
                <w:spacing w:val="-6"/>
                <w:sz w:val="24"/>
              </w:rPr>
              <w:tab/>
            </w:r>
            <w:r>
              <w:rPr>
                <w:spacing w:val="-6"/>
                <w:sz w:val="24"/>
              </w:rPr>
              <w:tab/>
            </w:r>
            <w:r>
              <w:rPr>
                <w:spacing w:val="-6"/>
                <w:sz w:val="24"/>
              </w:rPr>
              <w:tab/>
            </w:r>
            <w:r>
              <w:rPr>
                <w:spacing w:val="-5"/>
                <w:sz w:val="24"/>
              </w:rPr>
              <w:t xml:space="preserve">ди- </w:t>
            </w:r>
            <w:r>
              <w:rPr>
                <w:spacing w:val="-6"/>
                <w:sz w:val="24"/>
              </w:rPr>
              <w:t>агностики</w:t>
            </w:r>
            <w:r>
              <w:rPr>
                <w:spacing w:val="-6"/>
                <w:sz w:val="24"/>
              </w:rPr>
              <w:tab/>
            </w:r>
            <w:r>
              <w:rPr>
                <w:spacing w:val="-6"/>
                <w:sz w:val="24"/>
              </w:rPr>
              <w:tab/>
            </w:r>
            <w:r>
              <w:rPr>
                <w:spacing w:val="-6"/>
                <w:sz w:val="24"/>
              </w:rPr>
              <w:tab/>
            </w:r>
            <w:r>
              <w:rPr>
                <w:spacing w:val="-19"/>
                <w:sz w:val="24"/>
              </w:rPr>
              <w:t xml:space="preserve">нарушений </w:t>
            </w:r>
            <w:r>
              <w:rPr>
                <w:sz w:val="24"/>
              </w:rPr>
              <w:t>в</w:t>
            </w:r>
            <w:r>
              <w:rPr>
                <w:sz w:val="24"/>
              </w:rPr>
              <w:tab/>
            </w:r>
            <w:r>
              <w:rPr>
                <w:spacing w:val="-16"/>
                <w:sz w:val="24"/>
              </w:rPr>
              <w:t>психическом</w:t>
            </w:r>
            <w:r>
              <w:rPr>
                <w:spacing w:val="-16"/>
                <w:sz w:val="24"/>
              </w:rPr>
              <w:tab/>
            </w:r>
            <w:r>
              <w:rPr>
                <w:spacing w:val="-16"/>
                <w:sz w:val="24"/>
              </w:rPr>
              <w:tab/>
            </w:r>
            <w:r>
              <w:rPr>
                <w:spacing w:val="-16"/>
                <w:sz w:val="24"/>
              </w:rPr>
              <w:tab/>
            </w:r>
            <w:r>
              <w:rPr>
                <w:spacing w:val="-16"/>
                <w:sz w:val="24"/>
              </w:rPr>
              <w:tab/>
            </w:r>
            <w:r>
              <w:rPr>
                <w:spacing w:val="-13"/>
                <w:sz w:val="24"/>
              </w:rPr>
              <w:t xml:space="preserve">и </w:t>
            </w:r>
            <w:r>
              <w:rPr>
                <w:spacing w:val="-15"/>
                <w:sz w:val="24"/>
              </w:rPr>
              <w:t xml:space="preserve">(или) </w:t>
            </w:r>
            <w:r>
              <w:rPr>
                <w:spacing w:val="-9"/>
                <w:sz w:val="24"/>
              </w:rPr>
              <w:t>физическом</w:t>
            </w:r>
            <w:r>
              <w:rPr>
                <w:spacing w:val="-9"/>
                <w:sz w:val="24"/>
              </w:rPr>
              <w:tab/>
            </w:r>
            <w:r>
              <w:rPr>
                <w:spacing w:val="-9"/>
                <w:sz w:val="24"/>
              </w:rPr>
              <w:tab/>
            </w:r>
            <w:r>
              <w:rPr>
                <w:spacing w:val="-11"/>
                <w:sz w:val="24"/>
              </w:rPr>
              <w:t xml:space="preserve">раз- </w:t>
            </w:r>
            <w:r>
              <w:rPr>
                <w:spacing w:val="-8"/>
                <w:sz w:val="24"/>
              </w:rPr>
              <w:t>витии</w:t>
            </w:r>
            <w:r>
              <w:rPr>
                <w:spacing w:val="-8"/>
                <w:sz w:val="24"/>
              </w:rPr>
              <w:tab/>
            </w:r>
            <w:r>
              <w:rPr>
                <w:spacing w:val="-8"/>
                <w:sz w:val="24"/>
              </w:rPr>
              <w:tab/>
            </w:r>
            <w:r>
              <w:rPr>
                <w:spacing w:val="-10"/>
                <w:sz w:val="24"/>
              </w:rPr>
              <w:t xml:space="preserve">обучающихся </w:t>
            </w:r>
            <w:r>
              <w:rPr>
                <w:sz w:val="24"/>
              </w:rPr>
              <w:t>с ограниченными воз- можностями</w:t>
            </w:r>
            <w:r>
              <w:rPr>
                <w:spacing w:val="-12"/>
                <w:sz w:val="24"/>
              </w:rPr>
              <w:t xml:space="preserve"> </w:t>
            </w:r>
            <w:r>
              <w:rPr>
                <w:sz w:val="24"/>
              </w:rPr>
              <w:t>здоровья;</w:t>
            </w:r>
          </w:p>
        </w:tc>
        <w:tc>
          <w:tcPr>
            <w:tcW w:w="1661" w:type="dxa"/>
          </w:tcPr>
          <w:p w:rsidR="00062D39" w:rsidRDefault="000F7B1A">
            <w:pPr>
              <w:pStyle w:val="TableParagraph"/>
              <w:spacing w:line="242" w:lineRule="auto"/>
              <w:ind w:right="22"/>
              <w:rPr>
                <w:sz w:val="24"/>
              </w:rPr>
            </w:pPr>
            <w:r>
              <w:rPr>
                <w:sz w:val="24"/>
              </w:rPr>
              <w:t>Обучающие- ся</w:t>
            </w:r>
          </w:p>
        </w:tc>
        <w:tc>
          <w:tcPr>
            <w:tcW w:w="610" w:type="dxa"/>
            <w:tcBorders>
              <w:right w:val="nil"/>
            </w:tcBorders>
          </w:tcPr>
          <w:p w:rsidR="00062D39" w:rsidRDefault="000F7B1A">
            <w:pPr>
              <w:pStyle w:val="TableParagraph"/>
              <w:spacing w:line="263" w:lineRule="exact"/>
              <w:ind w:left="106"/>
              <w:rPr>
                <w:sz w:val="24"/>
              </w:rPr>
            </w:pPr>
            <w:r>
              <w:rPr>
                <w:sz w:val="24"/>
              </w:rPr>
              <w:t>В</w:t>
            </w:r>
          </w:p>
          <w:p w:rsidR="00062D39" w:rsidRDefault="000F7B1A">
            <w:pPr>
              <w:pStyle w:val="TableParagraph"/>
              <w:spacing w:before="2"/>
              <w:ind w:left="106"/>
              <w:rPr>
                <w:sz w:val="24"/>
              </w:rPr>
            </w:pPr>
            <w:r>
              <w:rPr>
                <w:sz w:val="24"/>
              </w:rPr>
              <w:t>года</w:t>
            </w:r>
          </w:p>
        </w:tc>
        <w:tc>
          <w:tcPr>
            <w:tcW w:w="551" w:type="dxa"/>
            <w:tcBorders>
              <w:left w:val="nil"/>
            </w:tcBorders>
          </w:tcPr>
          <w:p w:rsidR="00062D39" w:rsidRDefault="000F7B1A">
            <w:pPr>
              <w:pStyle w:val="TableParagraph"/>
              <w:spacing w:line="263" w:lineRule="exact"/>
              <w:ind w:left="38" w:right="74"/>
              <w:jc w:val="center"/>
              <w:rPr>
                <w:sz w:val="24"/>
              </w:rPr>
            </w:pPr>
            <w:r>
              <w:rPr>
                <w:sz w:val="24"/>
              </w:rPr>
              <w:t>теч.</w:t>
            </w:r>
          </w:p>
        </w:tc>
        <w:tc>
          <w:tcPr>
            <w:tcW w:w="2156" w:type="dxa"/>
          </w:tcPr>
          <w:p w:rsidR="00062D39" w:rsidRDefault="000F7B1A">
            <w:pPr>
              <w:pStyle w:val="TableParagraph"/>
              <w:tabs>
                <w:tab w:val="left" w:pos="817"/>
                <w:tab w:val="left" w:pos="1397"/>
                <w:tab w:val="left" w:pos="1747"/>
                <w:tab w:val="left" w:pos="1939"/>
              </w:tabs>
              <w:ind w:left="112" w:right="83"/>
              <w:rPr>
                <w:sz w:val="24"/>
              </w:rPr>
            </w:pPr>
            <w:r>
              <w:rPr>
                <w:sz w:val="24"/>
              </w:rPr>
              <w:t>Создание условий для</w:t>
            </w:r>
            <w:r>
              <w:rPr>
                <w:sz w:val="24"/>
              </w:rPr>
              <w:tab/>
              <w:t>нормальной социализации</w:t>
            </w:r>
            <w:r>
              <w:rPr>
                <w:sz w:val="24"/>
              </w:rPr>
              <w:tab/>
            </w:r>
            <w:r>
              <w:rPr>
                <w:spacing w:val="-5"/>
                <w:sz w:val="24"/>
              </w:rPr>
              <w:t xml:space="preserve">де- </w:t>
            </w:r>
            <w:r>
              <w:rPr>
                <w:sz w:val="24"/>
              </w:rPr>
              <w:t>тей с особыми об- разовательными потребностями</w:t>
            </w:r>
            <w:r>
              <w:rPr>
                <w:sz w:val="24"/>
              </w:rPr>
              <w:tab/>
            </w:r>
            <w:r>
              <w:rPr>
                <w:sz w:val="24"/>
              </w:rPr>
              <w:tab/>
              <w:t>в обществе</w:t>
            </w:r>
            <w:r>
              <w:rPr>
                <w:sz w:val="24"/>
              </w:rPr>
              <w:tab/>
            </w:r>
            <w:r>
              <w:rPr>
                <w:spacing w:val="-3"/>
                <w:sz w:val="24"/>
              </w:rPr>
              <w:t xml:space="preserve">здоро- </w:t>
            </w:r>
            <w:r>
              <w:rPr>
                <w:sz w:val="24"/>
              </w:rPr>
              <w:t>вых</w:t>
            </w:r>
            <w:r>
              <w:rPr>
                <w:spacing w:val="-4"/>
                <w:sz w:val="24"/>
              </w:rPr>
              <w:t xml:space="preserve"> </w:t>
            </w:r>
            <w:r>
              <w:rPr>
                <w:sz w:val="24"/>
              </w:rPr>
              <w:t>детей.</w:t>
            </w:r>
          </w:p>
        </w:tc>
      </w:tr>
      <w:tr w:rsidR="00062D39">
        <w:trPr>
          <w:trHeight w:val="5794"/>
        </w:trPr>
        <w:tc>
          <w:tcPr>
            <w:tcW w:w="2295" w:type="dxa"/>
          </w:tcPr>
          <w:p w:rsidR="00062D39" w:rsidRDefault="00062D39">
            <w:pPr>
              <w:pStyle w:val="TableParagraph"/>
              <w:ind w:left="0"/>
              <w:rPr>
                <w:sz w:val="24"/>
              </w:rPr>
            </w:pPr>
          </w:p>
        </w:tc>
        <w:tc>
          <w:tcPr>
            <w:tcW w:w="2583" w:type="dxa"/>
          </w:tcPr>
          <w:p w:rsidR="00062D39" w:rsidRDefault="000F7B1A">
            <w:pPr>
              <w:pStyle w:val="TableParagraph"/>
              <w:ind w:right="85"/>
              <w:jc w:val="both"/>
              <w:rPr>
                <w:sz w:val="24"/>
              </w:rPr>
            </w:pPr>
            <w:r>
              <w:rPr>
                <w:sz w:val="24"/>
              </w:rPr>
              <w:t xml:space="preserve">Просвещение - пре- одоление ложных и надуманных психоло- гических знаний, </w:t>
            </w:r>
            <w:r>
              <w:rPr>
                <w:spacing w:val="2"/>
                <w:sz w:val="24"/>
              </w:rPr>
              <w:t xml:space="preserve">ко- </w:t>
            </w:r>
            <w:r>
              <w:rPr>
                <w:sz w:val="24"/>
              </w:rPr>
              <w:t>торые</w:t>
            </w:r>
          </w:p>
          <w:p w:rsidR="00062D39" w:rsidRDefault="000F7B1A">
            <w:pPr>
              <w:pStyle w:val="TableParagraph"/>
              <w:ind w:right="88"/>
              <w:jc w:val="both"/>
              <w:rPr>
                <w:sz w:val="24"/>
              </w:rPr>
            </w:pPr>
            <w:r>
              <w:rPr>
                <w:sz w:val="24"/>
              </w:rPr>
              <w:t>бытуют как среди учителей, так и роди- телей.</w:t>
            </w:r>
          </w:p>
        </w:tc>
        <w:tc>
          <w:tcPr>
            <w:tcW w:w="1661" w:type="dxa"/>
          </w:tcPr>
          <w:p w:rsidR="00062D39" w:rsidRDefault="000F7B1A">
            <w:pPr>
              <w:pStyle w:val="TableParagraph"/>
              <w:spacing w:line="263" w:lineRule="exact"/>
              <w:rPr>
                <w:sz w:val="24"/>
              </w:rPr>
            </w:pPr>
            <w:r>
              <w:rPr>
                <w:sz w:val="24"/>
              </w:rPr>
              <w:t>Педагоги</w:t>
            </w:r>
          </w:p>
        </w:tc>
        <w:tc>
          <w:tcPr>
            <w:tcW w:w="610" w:type="dxa"/>
            <w:tcBorders>
              <w:right w:val="nil"/>
            </w:tcBorders>
          </w:tcPr>
          <w:p w:rsidR="00062D39" w:rsidRDefault="000F7B1A">
            <w:pPr>
              <w:pStyle w:val="TableParagraph"/>
              <w:spacing w:line="261" w:lineRule="exact"/>
              <w:ind w:left="106"/>
              <w:rPr>
                <w:sz w:val="24"/>
              </w:rPr>
            </w:pPr>
            <w:r>
              <w:rPr>
                <w:sz w:val="24"/>
              </w:rPr>
              <w:t>В</w:t>
            </w:r>
          </w:p>
          <w:p w:rsidR="00062D39" w:rsidRDefault="000F7B1A">
            <w:pPr>
              <w:pStyle w:val="TableParagraph"/>
              <w:spacing w:line="275" w:lineRule="exact"/>
              <w:ind w:left="106"/>
              <w:rPr>
                <w:sz w:val="24"/>
              </w:rPr>
            </w:pPr>
            <w:r>
              <w:rPr>
                <w:sz w:val="24"/>
              </w:rPr>
              <w:t>года</w:t>
            </w:r>
          </w:p>
        </w:tc>
        <w:tc>
          <w:tcPr>
            <w:tcW w:w="551" w:type="dxa"/>
            <w:tcBorders>
              <w:left w:val="nil"/>
            </w:tcBorders>
          </w:tcPr>
          <w:p w:rsidR="00062D39" w:rsidRDefault="000F7B1A">
            <w:pPr>
              <w:pStyle w:val="TableParagraph"/>
              <w:spacing w:line="263" w:lineRule="exact"/>
              <w:ind w:left="38" w:right="74"/>
              <w:jc w:val="center"/>
              <w:rPr>
                <w:sz w:val="24"/>
              </w:rPr>
            </w:pPr>
            <w:r>
              <w:rPr>
                <w:sz w:val="24"/>
              </w:rPr>
              <w:t>теч.</w:t>
            </w:r>
          </w:p>
        </w:tc>
        <w:tc>
          <w:tcPr>
            <w:tcW w:w="2156" w:type="dxa"/>
          </w:tcPr>
          <w:p w:rsidR="00062D39" w:rsidRDefault="000F7B1A">
            <w:pPr>
              <w:pStyle w:val="TableParagraph"/>
              <w:tabs>
                <w:tab w:val="left" w:pos="884"/>
                <w:tab w:val="left" w:pos="1258"/>
                <w:tab w:val="left" w:pos="1316"/>
                <w:tab w:val="left" w:pos="1738"/>
              </w:tabs>
              <w:ind w:left="112" w:right="83"/>
              <w:rPr>
                <w:sz w:val="24"/>
              </w:rPr>
            </w:pPr>
            <w:r>
              <w:rPr>
                <w:sz w:val="24"/>
              </w:rPr>
              <w:t>Информирование всех</w:t>
            </w:r>
            <w:r>
              <w:rPr>
                <w:sz w:val="24"/>
              </w:rPr>
              <w:tab/>
              <w:t>участников образовательного процесса</w:t>
            </w:r>
            <w:r>
              <w:rPr>
                <w:sz w:val="24"/>
              </w:rPr>
              <w:tab/>
              <w:t>по</w:t>
            </w:r>
            <w:r>
              <w:rPr>
                <w:sz w:val="24"/>
              </w:rPr>
              <w:tab/>
            </w:r>
            <w:r>
              <w:rPr>
                <w:spacing w:val="-4"/>
                <w:sz w:val="24"/>
              </w:rPr>
              <w:t xml:space="preserve">во- </w:t>
            </w:r>
            <w:r>
              <w:rPr>
                <w:sz w:val="24"/>
              </w:rPr>
              <w:t>просам,</w:t>
            </w:r>
            <w:r>
              <w:rPr>
                <w:sz w:val="24"/>
              </w:rPr>
              <w:tab/>
            </w:r>
            <w:r>
              <w:rPr>
                <w:sz w:val="24"/>
              </w:rPr>
              <w:tab/>
            </w:r>
            <w:r>
              <w:rPr>
                <w:spacing w:val="-3"/>
                <w:sz w:val="24"/>
              </w:rPr>
              <w:t xml:space="preserve">связан- </w:t>
            </w:r>
            <w:r>
              <w:rPr>
                <w:sz w:val="24"/>
              </w:rPr>
              <w:t>ным</w:t>
            </w:r>
            <w:r>
              <w:rPr>
                <w:spacing w:val="-1"/>
                <w:sz w:val="24"/>
              </w:rPr>
              <w:t xml:space="preserve"> </w:t>
            </w:r>
            <w:r>
              <w:rPr>
                <w:sz w:val="24"/>
              </w:rPr>
              <w:t>с</w:t>
            </w:r>
          </w:p>
          <w:p w:rsidR="00062D39" w:rsidRDefault="000F7B1A">
            <w:pPr>
              <w:pStyle w:val="TableParagraph"/>
              <w:ind w:left="112" w:right="90"/>
              <w:rPr>
                <w:sz w:val="24"/>
              </w:rPr>
            </w:pPr>
            <w:r>
              <w:rPr>
                <w:sz w:val="24"/>
              </w:rPr>
              <w:t>особенностями образовательного процесса для дан- ной категории де- тей с целью соз- дания</w:t>
            </w:r>
          </w:p>
          <w:p w:rsidR="00062D39" w:rsidRDefault="000F7B1A">
            <w:pPr>
              <w:pStyle w:val="TableParagraph"/>
              <w:tabs>
                <w:tab w:val="left" w:pos="1497"/>
                <w:tab w:val="left" w:pos="1603"/>
              </w:tabs>
              <w:ind w:left="112" w:right="83"/>
              <w:rPr>
                <w:sz w:val="24"/>
              </w:rPr>
            </w:pPr>
            <w:r>
              <w:rPr>
                <w:sz w:val="24"/>
              </w:rPr>
              <w:t>адаптивной среды, позволяющей обеспечить</w:t>
            </w:r>
            <w:r>
              <w:rPr>
                <w:sz w:val="24"/>
              </w:rPr>
              <w:tab/>
            </w:r>
            <w:r>
              <w:rPr>
                <w:sz w:val="24"/>
              </w:rPr>
              <w:tab/>
            </w:r>
            <w:r>
              <w:rPr>
                <w:spacing w:val="-3"/>
                <w:sz w:val="24"/>
              </w:rPr>
              <w:t xml:space="preserve">пол- </w:t>
            </w:r>
            <w:r>
              <w:rPr>
                <w:sz w:val="24"/>
              </w:rPr>
              <w:t>ноценную</w:t>
            </w:r>
            <w:r>
              <w:rPr>
                <w:sz w:val="24"/>
              </w:rPr>
              <w:tab/>
              <w:t>инте- грацию и лично- стную самореализацию в образовательном</w:t>
            </w:r>
          </w:p>
          <w:p w:rsidR="00062D39" w:rsidRDefault="000F7B1A">
            <w:pPr>
              <w:pStyle w:val="TableParagraph"/>
              <w:spacing w:line="267" w:lineRule="exact"/>
              <w:ind w:left="112"/>
              <w:rPr>
                <w:sz w:val="24"/>
              </w:rPr>
            </w:pPr>
            <w:r>
              <w:rPr>
                <w:sz w:val="24"/>
              </w:rPr>
              <w:t>учреждении</w:t>
            </w:r>
          </w:p>
        </w:tc>
      </w:tr>
      <w:tr w:rsidR="00062D39">
        <w:trPr>
          <w:trHeight w:val="1104"/>
        </w:trPr>
        <w:tc>
          <w:tcPr>
            <w:tcW w:w="2295" w:type="dxa"/>
          </w:tcPr>
          <w:p w:rsidR="00062D39" w:rsidRDefault="00062D39">
            <w:pPr>
              <w:pStyle w:val="TableParagraph"/>
              <w:ind w:left="0"/>
              <w:rPr>
                <w:sz w:val="24"/>
              </w:rPr>
            </w:pPr>
          </w:p>
        </w:tc>
        <w:tc>
          <w:tcPr>
            <w:tcW w:w="2583" w:type="dxa"/>
          </w:tcPr>
          <w:p w:rsidR="00062D39" w:rsidRDefault="000F7B1A">
            <w:pPr>
              <w:pStyle w:val="TableParagraph"/>
              <w:ind w:right="85"/>
              <w:jc w:val="both"/>
              <w:rPr>
                <w:sz w:val="24"/>
              </w:rPr>
            </w:pPr>
            <w:r>
              <w:rPr>
                <w:sz w:val="24"/>
              </w:rPr>
              <w:t xml:space="preserve">Просвещение - пре- одоление ложных и надуманных </w:t>
            </w:r>
            <w:r>
              <w:rPr>
                <w:spacing w:val="48"/>
                <w:sz w:val="24"/>
              </w:rPr>
              <w:t xml:space="preserve"> </w:t>
            </w:r>
            <w:r>
              <w:rPr>
                <w:sz w:val="24"/>
              </w:rPr>
              <w:t>психоло-</w:t>
            </w:r>
          </w:p>
          <w:p w:rsidR="00062D39" w:rsidRDefault="000F7B1A">
            <w:pPr>
              <w:pStyle w:val="TableParagraph"/>
              <w:spacing w:line="267" w:lineRule="exact"/>
              <w:jc w:val="both"/>
              <w:rPr>
                <w:sz w:val="24"/>
              </w:rPr>
            </w:pPr>
            <w:r>
              <w:rPr>
                <w:sz w:val="24"/>
              </w:rPr>
              <w:t xml:space="preserve">гических   знаний, </w:t>
            </w:r>
            <w:r>
              <w:rPr>
                <w:spacing w:val="38"/>
                <w:sz w:val="24"/>
              </w:rPr>
              <w:t xml:space="preserve"> </w:t>
            </w:r>
            <w:r>
              <w:rPr>
                <w:spacing w:val="3"/>
                <w:sz w:val="24"/>
              </w:rPr>
              <w:t>ко-</w:t>
            </w:r>
          </w:p>
        </w:tc>
        <w:tc>
          <w:tcPr>
            <w:tcW w:w="1661" w:type="dxa"/>
          </w:tcPr>
          <w:p w:rsidR="00062D39" w:rsidRDefault="000F7B1A">
            <w:pPr>
              <w:pStyle w:val="TableParagraph"/>
              <w:spacing w:line="263" w:lineRule="exact"/>
              <w:rPr>
                <w:sz w:val="24"/>
              </w:rPr>
            </w:pPr>
            <w:r>
              <w:rPr>
                <w:sz w:val="24"/>
              </w:rPr>
              <w:t>Родители</w:t>
            </w:r>
          </w:p>
        </w:tc>
        <w:tc>
          <w:tcPr>
            <w:tcW w:w="610" w:type="dxa"/>
            <w:tcBorders>
              <w:right w:val="nil"/>
            </w:tcBorders>
          </w:tcPr>
          <w:p w:rsidR="00062D39" w:rsidRDefault="000F7B1A">
            <w:pPr>
              <w:pStyle w:val="TableParagraph"/>
              <w:spacing w:line="263" w:lineRule="exact"/>
              <w:ind w:left="106"/>
              <w:rPr>
                <w:sz w:val="24"/>
              </w:rPr>
            </w:pPr>
            <w:r>
              <w:rPr>
                <w:sz w:val="24"/>
              </w:rPr>
              <w:t>В</w:t>
            </w:r>
          </w:p>
          <w:p w:rsidR="00062D39" w:rsidRDefault="000F7B1A">
            <w:pPr>
              <w:pStyle w:val="TableParagraph"/>
              <w:spacing w:before="2"/>
              <w:ind w:left="106"/>
              <w:rPr>
                <w:sz w:val="24"/>
              </w:rPr>
            </w:pPr>
            <w:r>
              <w:rPr>
                <w:sz w:val="24"/>
              </w:rPr>
              <w:t>года</w:t>
            </w:r>
          </w:p>
        </w:tc>
        <w:tc>
          <w:tcPr>
            <w:tcW w:w="551" w:type="dxa"/>
            <w:tcBorders>
              <w:left w:val="nil"/>
            </w:tcBorders>
          </w:tcPr>
          <w:p w:rsidR="00062D39" w:rsidRDefault="000F7B1A">
            <w:pPr>
              <w:pStyle w:val="TableParagraph"/>
              <w:spacing w:line="263" w:lineRule="exact"/>
              <w:ind w:left="38" w:right="74"/>
              <w:jc w:val="center"/>
              <w:rPr>
                <w:sz w:val="24"/>
              </w:rPr>
            </w:pPr>
            <w:r>
              <w:rPr>
                <w:sz w:val="24"/>
              </w:rPr>
              <w:t>теч.</w:t>
            </w:r>
          </w:p>
        </w:tc>
        <w:tc>
          <w:tcPr>
            <w:tcW w:w="2156" w:type="dxa"/>
          </w:tcPr>
          <w:p w:rsidR="00062D39" w:rsidRDefault="000F7B1A">
            <w:pPr>
              <w:pStyle w:val="TableParagraph"/>
              <w:tabs>
                <w:tab w:val="left" w:pos="884"/>
              </w:tabs>
              <w:ind w:left="112" w:right="91"/>
              <w:rPr>
                <w:sz w:val="24"/>
              </w:rPr>
            </w:pPr>
            <w:r>
              <w:rPr>
                <w:sz w:val="24"/>
              </w:rPr>
              <w:t>Информирование всех</w:t>
            </w:r>
            <w:r>
              <w:rPr>
                <w:sz w:val="24"/>
              </w:rPr>
              <w:tab/>
            </w:r>
            <w:r>
              <w:rPr>
                <w:spacing w:val="-3"/>
                <w:sz w:val="24"/>
              </w:rPr>
              <w:t xml:space="preserve">участников </w:t>
            </w:r>
            <w:r>
              <w:rPr>
                <w:sz w:val="24"/>
              </w:rPr>
              <w:t>образовательного</w:t>
            </w:r>
          </w:p>
          <w:p w:rsidR="00062D39" w:rsidRDefault="000F7B1A">
            <w:pPr>
              <w:pStyle w:val="TableParagraph"/>
              <w:tabs>
                <w:tab w:val="left" w:pos="1258"/>
                <w:tab w:val="left" w:pos="1738"/>
              </w:tabs>
              <w:spacing w:line="267" w:lineRule="exact"/>
              <w:ind w:left="112"/>
              <w:rPr>
                <w:sz w:val="24"/>
              </w:rPr>
            </w:pPr>
            <w:r>
              <w:rPr>
                <w:sz w:val="24"/>
              </w:rPr>
              <w:t>процесса</w:t>
            </w:r>
            <w:r>
              <w:rPr>
                <w:sz w:val="24"/>
              </w:rPr>
              <w:tab/>
              <w:t>по</w:t>
            </w:r>
            <w:r>
              <w:rPr>
                <w:sz w:val="24"/>
              </w:rPr>
              <w:tab/>
            </w:r>
            <w:r>
              <w:rPr>
                <w:spacing w:val="2"/>
                <w:sz w:val="24"/>
              </w:rPr>
              <w:t>во-</w:t>
            </w:r>
          </w:p>
        </w:tc>
      </w:tr>
    </w:tbl>
    <w:p w:rsidR="00062D39" w:rsidRDefault="00062D39">
      <w:pPr>
        <w:spacing w:line="267" w:lineRule="exact"/>
        <w:rPr>
          <w:sz w:val="24"/>
        </w:rPr>
        <w:sectPr w:rsidR="00062D39">
          <w:pgSz w:w="11910" w:h="16840"/>
          <w:pgMar w:top="1120" w:right="0" w:bottom="1060" w:left="1160" w:header="0" w:footer="880" w:gutter="0"/>
          <w:cols w:space="720"/>
        </w:sectPr>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95"/>
        <w:gridCol w:w="2583"/>
        <w:gridCol w:w="1661"/>
        <w:gridCol w:w="610"/>
        <w:gridCol w:w="552"/>
        <w:gridCol w:w="2156"/>
      </w:tblGrid>
      <w:tr w:rsidR="00062D39">
        <w:trPr>
          <w:trHeight w:val="4694"/>
        </w:trPr>
        <w:tc>
          <w:tcPr>
            <w:tcW w:w="2295" w:type="dxa"/>
          </w:tcPr>
          <w:p w:rsidR="00062D39" w:rsidRDefault="00062D39">
            <w:pPr>
              <w:pStyle w:val="TableParagraph"/>
              <w:ind w:left="0"/>
              <w:rPr>
                <w:sz w:val="24"/>
              </w:rPr>
            </w:pPr>
          </w:p>
        </w:tc>
        <w:tc>
          <w:tcPr>
            <w:tcW w:w="2583" w:type="dxa"/>
          </w:tcPr>
          <w:p w:rsidR="00062D39" w:rsidRDefault="000F7B1A">
            <w:pPr>
              <w:pStyle w:val="TableParagraph"/>
              <w:spacing w:line="263" w:lineRule="exact"/>
              <w:rPr>
                <w:sz w:val="24"/>
              </w:rPr>
            </w:pPr>
            <w:r>
              <w:rPr>
                <w:sz w:val="24"/>
              </w:rPr>
              <w:t>торые</w:t>
            </w:r>
          </w:p>
          <w:p w:rsidR="00062D39" w:rsidRDefault="000F7B1A">
            <w:pPr>
              <w:pStyle w:val="TableParagraph"/>
              <w:spacing w:before="2"/>
              <w:ind w:right="88"/>
              <w:jc w:val="both"/>
              <w:rPr>
                <w:sz w:val="24"/>
              </w:rPr>
            </w:pPr>
            <w:r>
              <w:rPr>
                <w:sz w:val="24"/>
              </w:rPr>
              <w:t>бытуют как среди учителей, так и роди- телей.</w:t>
            </w:r>
          </w:p>
        </w:tc>
        <w:tc>
          <w:tcPr>
            <w:tcW w:w="1661" w:type="dxa"/>
          </w:tcPr>
          <w:p w:rsidR="00062D39" w:rsidRDefault="00062D39">
            <w:pPr>
              <w:pStyle w:val="TableParagraph"/>
              <w:ind w:left="0"/>
              <w:rPr>
                <w:sz w:val="24"/>
              </w:rPr>
            </w:pPr>
          </w:p>
        </w:tc>
        <w:tc>
          <w:tcPr>
            <w:tcW w:w="1162" w:type="dxa"/>
            <w:gridSpan w:val="2"/>
          </w:tcPr>
          <w:p w:rsidR="00062D39" w:rsidRDefault="00062D39">
            <w:pPr>
              <w:pStyle w:val="TableParagraph"/>
              <w:ind w:left="0"/>
              <w:rPr>
                <w:sz w:val="24"/>
              </w:rPr>
            </w:pPr>
          </w:p>
        </w:tc>
        <w:tc>
          <w:tcPr>
            <w:tcW w:w="2156" w:type="dxa"/>
          </w:tcPr>
          <w:p w:rsidR="00062D39" w:rsidRDefault="000F7B1A">
            <w:pPr>
              <w:pStyle w:val="TableParagraph"/>
              <w:tabs>
                <w:tab w:val="left" w:pos="1315"/>
              </w:tabs>
              <w:ind w:left="111" w:right="88"/>
              <w:rPr>
                <w:sz w:val="24"/>
              </w:rPr>
            </w:pPr>
            <w:r>
              <w:rPr>
                <w:sz w:val="24"/>
              </w:rPr>
              <w:t>просам,</w:t>
            </w:r>
            <w:r>
              <w:rPr>
                <w:sz w:val="24"/>
              </w:rPr>
              <w:tab/>
            </w:r>
            <w:r>
              <w:rPr>
                <w:spacing w:val="-4"/>
                <w:sz w:val="24"/>
              </w:rPr>
              <w:t xml:space="preserve">связан- </w:t>
            </w:r>
            <w:r>
              <w:rPr>
                <w:sz w:val="24"/>
              </w:rPr>
              <w:t>ным с особенностями образовательного процесса для дан- ной категории де- тей с целью соз- дания</w:t>
            </w:r>
          </w:p>
          <w:p w:rsidR="00062D39" w:rsidRDefault="000F7B1A">
            <w:pPr>
              <w:pStyle w:val="TableParagraph"/>
              <w:tabs>
                <w:tab w:val="left" w:pos="1496"/>
                <w:tab w:val="left" w:pos="1602"/>
              </w:tabs>
              <w:ind w:left="111" w:right="84"/>
              <w:rPr>
                <w:sz w:val="24"/>
              </w:rPr>
            </w:pPr>
            <w:r>
              <w:rPr>
                <w:sz w:val="24"/>
              </w:rPr>
              <w:t>адаптивной среды, позволяющей обеспечить</w:t>
            </w:r>
            <w:r>
              <w:rPr>
                <w:sz w:val="24"/>
              </w:rPr>
              <w:tab/>
            </w:r>
            <w:r>
              <w:rPr>
                <w:sz w:val="24"/>
              </w:rPr>
              <w:tab/>
            </w:r>
            <w:r>
              <w:rPr>
                <w:spacing w:val="-3"/>
                <w:sz w:val="24"/>
              </w:rPr>
              <w:t xml:space="preserve">пол- </w:t>
            </w:r>
            <w:r>
              <w:rPr>
                <w:sz w:val="24"/>
              </w:rPr>
              <w:t>ноценную</w:t>
            </w:r>
            <w:r>
              <w:rPr>
                <w:sz w:val="24"/>
              </w:rPr>
              <w:tab/>
              <w:t>инте- грацию и лично- стную самореализацию</w:t>
            </w:r>
            <w:r>
              <w:rPr>
                <w:spacing w:val="59"/>
                <w:sz w:val="24"/>
              </w:rPr>
              <w:t xml:space="preserve"> </w:t>
            </w:r>
            <w:r>
              <w:rPr>
                <w:sz w:val="24"/>
              </w:rPr>
              <w:t>в</w:t>
            </w:r>
          </w:p>
          <w:p w:rsidR="00062D39" w:rsidRDefault="000F7B1A">
            <w:pPr>
              <w:pStyle w:val="TableParagraph"/>
              <w:spacing w:line="274" w:lineRule="exact"/>
              <w:ind w:left="111" w:right="270"/>
              <w:rPr>
                <w:sz w:val="24"/>
              </w:rPr>
            </w:pPr>
            <w:r>
              <w:rPr>
                <w:sz w:val="24"/>
              </w:rPr>
              <w:t>образовательном учреждении</w:t>
            </w:r>
          </w:p>
        </w:tc>
      </w:tr>
      <w:tr w:rsidR="00062D39">
        <w:trPr>
          <w:trHeight w:val="2208"/>
        </w:trPr>
        <w:tc>
          <w:tcPr>
            <w:tcW w:w="2295" w:type="dxa"/>
          </w:tcPr>
          <w:p w:rsidR="00062D39" w:rsidRDefault="000F7B1A">
            <w:pPr>
              <w:pStyle w:val="TableParagraph"/>
              <w:spacing w:line="262" w:lineRule="exact"/>
              <w:rPr>
                <w:sz w:val="24"/>
              </w:rPr>
            </w:pPr>
            <w:r>
              <w:rPr>
                <w:sz w:val="24"/>
              </w:rPr>
              <w:t>Выявление</w:t>
            </w:r>
          </w:p>
          <w:p w:rsidR="00062D39" w:rsidRDefault="000F7B1A">
            <w:pPr>
              <w:pStyle w:val="TableParagraph"/>
              <w:tabs>
                <w:tab w:val="left" w:pos="1756"/>
              </w:tabs>
              <w:spacing w:line="242" w:lineRule="auto"/>
              <w:ind w:right="96"/>
              <w:rPr>
                <w:sz w:val="24"/>
              </w:rPr>
            </w:pPr>
            <w:r>
              <w:rPr>
                <w:sz w:val="24"/>
              </w:rPr>
              <w:t>и</w:t>
            </w:r>
            <w:r>
              <w:rPr>
                <w:spacing w:val="1"/>
                <w:sz w:val="24"/>
              </w:rPr>
              <w:t xml:space="preserve"> </w:t>
            </w:r>
            <w:r>
              <w:rPr>
                <w:sz w:val="24"/>
              </w:rPr>
              <w:t>поддержка</w:t>
            </w:r>
            <w:r>
              <w:rPr>
                <w:sz w:val="24"/>
              </w:rPr>
              <w:tab/>
            </w:r>
            <w:r>
              <w:rPr>
                <w:spacing w:val="-5"/>
                <w:sz w:val="24"/>
              </w:rPr>
              <w:t xml:space="preserve">ода- </w:t>
            </w:r>
            <w:r>
              <w:rPr>
                <w:sz w:val="24"/>
              </w:rPr>
              <w:t>рённых</w:t>
            </w:r>
            <w:r>
              <w:rPr>
                <w:spacing w:val="-4"/>
                <w:sz w:val="24"/>
              </w:rPr>
              <w:t xml:space="preserve"> </w:t>
            </w:r>
            <w:r>
              <w:rPr>
                <w:sz w:val="24"/>
              </w:rPr>
              <w:t>детей</w:t>
            </w:r>
          </w:p>
        </w:tc>
        <w:tc>
          <w:tcPr>
            <w:tcW w:w="2583" w:type="dxa"/>
          </w:tcPr>
          <w:p w:rsidR="00062D39" w:rsidRDefault="000F7B1A">
            <w:pPr>
              <w:pStyle w:val="TableParagraph"/>
              <w:tabs>
                <w:tab w:val="left" w:pos="1122"/>
                <w:tab w:val="left" w:pos="1673"/>
                <w:tab w:val="left" w:pos="1880"/>
              </w:tabs>
              <w:ind w:right="88"/>
              <w:rPr>
                <w:sz w:val="24"/>
              </w:rPr>
            </w:pPr>
            <w:r>
              <w:rPr>
                <w:sz w:val="24"/>
              </w:rPr>
              <w:t>Диагностика</w:t>
            </w:r>
            <w:r>
              <w:rPr>
                <w:sz w:val="24"/>
              </w:rPr>
              <w:tab/>
            </w:r>
            <w:r>
              <w:rPr>
                <w:sz w:val="24"/>
              </w:rPr>
              <w:tab/>
            </w:r>
            <w:r>
              <w:rPr>
                <w:spacing w:val="-4"/>
                <w:sz w:val="24"/>
              </w:rPr>
              <w:t xml:space="preserve">видов </w:t>
            </w:r>
            <w:r>
              <w:rPr>
                <w:sz w:val="24"/>
              </w:rPr>
              <w:t>одаренности,</w:t>
            </w:r>
            <w:r>
              <w:rPr>
                <w:sz w:val="24"/>
              </w:rPr>
              <w:tab/>
            </w:r>
            <w:r>
              <w:rPr>
                <w:spacing w:val="-3"/>
                <w:sz w:val="24"/>
              </w:rPr>
              <w:t xml:space="preserve">выявле- </w:t>
            </w:r>
            <w:r>
              <w:rPr>
                <w:sz w:val="24"/>
              </w:rPr>
              <w:t>ние одаренных детей. Коррекция и развитие видов</w:t>
            </w:r>
            <w:r>
              <w:rPr>
                <w:sz w:val="24"/>
              </w:rPr>
              <w:tab/>
              <w:t>одаренности, направленные на</w:t>
            </w:r>
            <w:r>
              <w:rPr>
                <w:spacing w:val="33"/>
                <w:sz w:val="24"/>
              </w:rPr>
              <w:t xml:space="preserve"> </w:t>
            </w:r>
            <w:r>
              <w:rPr>
                <w:sz w:val="24"/>
              </w:rPr>
              <w:t>раз-</w:t>
            </w:r>
          </w:p>
          <w:p w:rsidR="00062D39" w:rsidRDefault="000F7B1A">
            <w:pPr>
              <w:pStyle w:val="TableParagraph"/>
              <w:spacing w:line="274" w:lineRule="exact"/>
              <w:ind w:right="844"/>
              <w:rPr>
                <w:sz w:val="24"/>
              </w:rPr>
            </w:pPr>
            <w:r>
              <w:rPr>
                <w:sz w:val="24"/>
              </w:rPr>
              <w:t>витие личности учащегося.</w:t>
            </w:r>
          </w:p>
        </w:tc>
        <w:tc>
          <w:tcPr>
            <w:tcW w:w="1661" w:type="dxa"/>
          </w:tcPr>
          <w:p w:rsidR="00062D39" w:rsidRDefault="000F7B1A">
            <w:pPr>
              <w:pStyle w:val="TableParagraph"/>
              <w:spacing w:line="237" w:lineRule="auto"/>
              <w:ind w:right="22"/>
              <w:rPr>
                <w:sz w:val="24"/>
              </w:rPr>
            </w:pPr>
            <w:r>
              <w:rPr>
                <w:sz w:val="24"/>
              </w:rPr>
              <w:t>Обучающие- ся</w:t>
            </w:r>
          </w:p>
        </w:tc>
        <w:tc>
          <w:tcPr>
            <w:tcW w:w="610" w:type="dxa"/>
            <w:tcBorders>
              <w:right w:val="nil"/>
            </w:tcBorders>
          </w:tcPr>
          <w:p w:rsidR="00062D39" w:rsidRDefault="000F7B1A">
            <w:pPr>
              <w:pStyle w:val="TableParagraph"/>
              <w:spacing w:line="262" w:lineRule="exact"/>
              <w:ind w:left="106"/>
              <w:rPr>
                <w:sz w:val="24"/>
              </w:rPr>
            </w:pPr>
            <w:r>
              <w:rPr>
                <w:sz w:val="24"/>
              </w:rPr>
              <w:t>В</w:t>
            </w:r>
          </w:p>
          <w:p w:rsidR="00062D39" w:rsidRDefault="000F7B1A">
            <w:pPr>
              <w:pStyle w:val="TableParagraph"/>
              <w:spacing w:line="275" w:lineRule="exact"/>
              <w:ind w:left="106"/>
              <w:rPr>
                <w:sz w:val="24"/>
              </w:rPr>
            </w:pPr>
            <w:r>
              <w:rPr>
                <w:sz w:val="24"/>
              </w:rPr>
              <w:t>года</w:t>
            </w:r>
          </w:p>
        </w:tc>
        <w:tc>
          <w:tcPr>
            <w:tcW w:w="552" w:type="dxa"/>
            <w:tcBorders>
              <w:left w:val="nil"/>
            </w:tcBorders>
          </w:tcPr>
          <w:p w:rsidR="00062D39" w:rsidRDefault="000F7B1A">
            <w:pPr>
              <w:pStyle w:val="TableParagraph"/>
              <w:spacing w:line="263" w:lineRule="exact"/>
              <w:ind w:left="38" w:right="75"/>
              <w:jc w:val="center"/>
              <w:rPr>
                <w:sz w:val="24"/>
              </w:rPr>
            </w:pPr>
            <w:r>
              <w:rPr>
                <w:sz w:val="24"/>
              </w:rPr>
              <w:t>теч.</w:t>
            </w:r>
          </w:p>
        </w:tc>
        <w:tc>
          <w:tcPr>
            <w:tcW w:w="2156" w:type="dxa"/>
          </w:tcPr>
          <w:p w:rsidR="00062D39" w:rsidRDefault="000F7B1A">
            <w:pPr>
              <w:pStyle w:val="TableParagraph"/>
              <w:tabs>
                <w:tab w:val="left" w:pos="1089"/>
                <w:tab w:val="left" w:pos="1439"/>
                <w:tab w:val="left" w:pos="1773"/>
                <w:tab w:val="left" w:pos="1934"/>
              </w:tabs>
              <w:ind w:left="111" w:right="81"/>
              <w:rPr>
                <w:sz w:val="24"/>
              </w:rPr>
            </w:pPr>
            <w:r>
              <w:rPr>
                <w:spacing w:val="-9"/>
                <w:sz w:val="24"/>
              </w:rPr>
              <w:t>Повышение</w:t>
            </w:r>
            <w:r>
              <w:rPr>
                <w:spacing w:val="-9"/>
                <w:sz w:val="24"/>
              </w:rPr>
              <w:tab/>
            </w:r>
            <w:r>
              <w:rPr>
                <w:spacing w:val="-9"/>
                <w:sz w:val="24"/>
              </w:rPr>
              <w:tab/>
            </w:r>
            <w:r>
              <w:rPr>
                <w:spacing w:val="-11"/>
                <w:sz w:val="24"/>
              </w:rPr>
              <w:t xml:space="preserve">ре- </w:t>
            </w:r>
            <w:r>
              <w:rPr>
                <w:spacing w:val="-9"/>
                <w:sz w:val="24"/>
              </w:rPr>
              <w:t>зультативности участия</w:t>
            </w:r>
            <w:r>
              <w:rPr>
                <w:spacing w:val="-9"/>
                <w:sz w:val="24"/>
              </w:rPr>
              <w:tab/>
            </w:r>
            <w:r>
              <w:rPr>
                <w:sz w:val="24"/>
              </w:rPr>
              <w:t>в</w:t>
            </w:r>
            <w:r>
              <w:rPr>
                <w:sz w:val="24"/>
              </w:rPr>
              <w:tab/>
            </w:r>
            <w:r>
              <w:rPr>
                <w:spacing w:val="-10"/>
                <w:sz w:val="24"/>
              </w:rPr>
              <w:t xml:space="preserve">интел- </w:t>
            </w:r>
            <w:r>
              <w:rPr>
                <w:spacing w:val="-9"/>
                <w:sz w:val="24"/>
              </w:rPr>
              <w:t>лектуальных</w:t>
            </w:r>
            <w:r>
              <w:rPr>
                <w:spacing w:val="-9"/>
                <w:sz w:val="24"/>
              </w:rPr>
              <w:tab/>
            </w:r>
            <w:r>
              <w:rPr>
                <w:spacing w:val="-9"/>
                <w:sz w:val="24"/>
              </w:rPr>
              <w:tab/>
            </w:r>
            <w:r>
              <w:rPr>
                <w:spacing w:val="-9"/>
                <w:sz w:val="24"/>
              </w:rPr>
              <w:tab/>
            </w:r>
            <w:r>
              <w:rPr>
                <w:spacing w:val="-18"/>
                <w:sz w:val="24"/>
              </w:rPr>
              <w:t>и</w:t>
            </w:r>
          </w:p>
          <w:p w:rsidR="00062D39" w:rsidRDefault="000F7B1A">
            <w:pPr>
              <w:pStyle w:val="TableParagraph"/>
              <w:ind w:left="111" w:right="88"/>
              <w:jc w:val="both"/>
              <w:rPr>
                <w:sz w:val="24"/>
              </w:rPr>
            </w:pPr>
            <w:r>
              <w:rPr>
                <w:spacing w:val="-9"/>
                <w:sz w:val="24"/>
              </w:rPr>
              <w:t xml:space="preserve">творческих </w:t>
            </w:r>
            <w:r>
              <w:rPr>
                <w:sz w:val="24"/>
              </w:rPr>
              <w:t xml:space="preserve">кон- курсах, олимпиа- дах, </w:t>
            </w:r>
            <w:r>
              <w:rPr>
                <w:spacing w:val="26"/>
                <w:sz w:val="24"/>
              </w:rPr>
              <w:t xml:space="preserve"> </w:t>
            </w:r>
            <w:r>
              <w:rPr>
                <w:sz w:val="24"/>
              </w:rPr>
              <w:t>соревновани-</w:t>
            </w:r>
          </w:p>
          <w:p w:rsidR="00062D39" w:rsidRDefault="000F7B1A">
            <w:pPr>
              <w:pStyle w:val="TableParagraph"/>
              <w:spacing w:line="270" w:lineRule="exact"/>
              <w:ind w:left="111"/>
              <w:rPr>
                <w:sz w:val="24"/>
              </w:rPr>
            </w:pPr>
            <w:r>
              <w:rPr>
                <w:sz w:val="24"/>
              </w:rPr>
              <w:t>ях</w:t>
            </w:r>
          </w:p>
        </w:tc>
      </w:tr>
      <w:tr w:rsidR="00062D39">
        <w:trPr>
          <w:trHeight w:val="2481"/>
        </w:trPr>
        <w:tc>
          <w:tcPr>
            <w:tcW w:w="2295" w:type="dxa"/>
          </w:tcPr>
          <w:p w:rsidR="00062D39" w:rsidRDefault="00062D39">
            <w:pPr>
              <w:pStyle w:val="TableParagraph"/>
              <w:ind w:left="0"/>
              <w:rPr>
                <w:sz w:val="24"/>
              </w:rPr>
            </w:pPr>
          </w:p>
        </w:tc>
        <w:tc>
          <w:tcPr>
            <w:tcW w:w="2583" w:type="dxa"/>
          </w:tcPr>
          <w:p w:rsidR="00062D39" w:rsidRDefault="000F7B1A">
            <w:pPr>
              <w:pStyle w:val="TableParagraph"/>
              <w:ind w:right="90"/>
              <w:jc w:val="both"/>
              <w:rPr>
                <w:sz w:val="24"/>
              </w:rPr>
            </w:pPr>
            <w:r>
              <w:rPr>
                <w:sz w:val="24"/>
              </w:rPr>
              <w:t>Проведение семина- ров, практических за- нятий, лекций</w:t>
            </w:r>
          </w:p>
        </w:tc>
        <w:tc>
          <w:tcPr>
            <w:tcW w:w="1661" w:type="dxa"/>
          </w:tcPr>
          <w:p w:rsidR="00062D39" w:rsidRDefault="000F7B1A">
            <w:pPr>
              <w:pStyle w:val="TableParagraph"/>
              <w:spacing w:line="263" w:lineRule="exact"/>
              <w:rPr>
                <w:sz w:val="24"/>
              </w:rPr>
            </w:pPr>
            <w:r>
              <w:rPr>
                <w:sz w:val="24"/>
              </w:rPr>
              <w:t>Педагоги</w:t>
            </w:r>
          </w:p>
        </w:tc>
        <w:tc>
          <w:tcPr>
            <w:tcW w:w="610" w:type="dxa"/>
            <w:tcBorders>
              <w:right w:val="nil"/>
            </w:tcBorders>
          </w:tcPr>
          <w:p w:rsidR="00062D39" w:rsidRDefault="000F7B1A">
            <w:pPr>
              <w:pStyle w:val="TableParagraph"/>
              <w:spacing w:line="261" w:lineRule="exact"/>
              <w:ind w:left="106"/>
              <w:rPr>
                <w:sz w:val="24"/>
              </w:rPr>
            </w:pPr>
            <w:r>
              <w:rPr>
                <w:sz w:val="24"/>
              </w:rPr>
              <w:t>В</w:t>
            </w:r>
          </w:p>
          <w:p w:rsidR="00062D39" w:rsidRDefault="000F7B1A">
            <w:pPr>
              <w:pStyle w:val="TableParagraph"/>
              <w:spacing w:line="275" w:lineRule="exact"/>
              <w:ind w:left="106"/>
              <w:rPr>
                <w:sz w:val="24"/>
              </w:rPr>
            </w:pPr>
            <w:r>
              <w:rPr>
                <w:sz w:val="24"/>
              </w:rPr>
              <w:t>года</w:t>
            </w:r>
          </w:p>
        </w:tc>
        <w:tc>
          <w:tcPr>
            <w:tcW w:w="552" w:type="dxa"/>
            <w:tcBorders>
              <w:left w:val="nil"/>
            </w:tcBorders>
          </w:tcPr>
          <w:p w:rsidR="00062D39" w:rsidRDefault="000F7B1A">
            <w:pPr>
              <w:pStyle w:val="TableParagraph"/>
              <w:spacing w:line="263" w:lineRule="exact"/>
              <w:ind w:left="38" w:right="75"/>
              <w:jc w:val="center"/>
              <w:rPr>
                <w:sz w:val="24"/>
              </w:rPr>
            </w:pPr>
            <w:r>
              <w:rPr>
                <w:sz w:val="24"/>
              </w:rPr>
              <w:t>теч.</w:t>
            </w:r>
          </w:p>
        </w:tc>
        <w:tc>
          <w:tcPr>
            <w:tcW w:w="2156" w:type="dxa"/>
          </w:tcPr>
          <w:p w:rsidR="00062D39" w:rsidRDefault="000F7B1A">
            <w:pPr>
              <w:pStyle w:val="TableParagraph"/>
              <w:ind w:left="111" w:right="84"/>
              <w:jc w:val="both"/>
              <w:rPr>
                <w:sz w:val="24"/>
              </w:rPr>
            </w:pPr>
            <w:r>
              <w:rPr>
                <w:sz w:val="24"/>
              </w:rPr>
              <w:t>Постоянное со- трудничество ме- жду педагогом - психологом, педа- гогами школы и родителями</w:t>
            </w:r>
          </w:p>
          <w:p w:rsidR="00062D39" w:rsidRDefault="000F7B1A">
            <w:pPr>
              <w:pStyle w:val="TableParagraph"/>
              <w:spacing w:line="237" w:lineRule="auto"/>
              <w:ind w:left="111" w:right="88"/>
              <w:jc w:val="both"/>
              <w:rPr>
                <w:sz w:val="24"/>
              </w:rPr>
            </w:pPr>
            <w:r>
              <w:rPr>
                <w:sz w:val="24"/>
              </w:rPr>
              <w:t>для эффективной работы с одарен-</w:t>
            </w:r>
          </w:p>
          <w:p w:rsidR="00062D39" w:rsidRDefault="000F7B1A">
            <w:pPr>
              <w:pStyle w:val="TableParagraph"/>
              <w:spacing w:line="267" w:lineRule="exact"/>
              <w:ind w:left="111"/>
              <w:jc w:val="both"/>
              <w:rPr>
                <w:sz w:val="24"/>
              </w:rPr>
            </w:pPr>
            <w:r>
              <w:rPr>
                <w:sz w:val="24"/>
              </w:rPr>
              <w:t>ными детьми</w:t>
            </w:r>
          </w:p>
        </w:tc>
      </w:tr>
      <w:tr w:rsidR="00062D39">
        <w:trPr>
          <w:trHeight w:val="2486"/>
        </w:trPr>
        <w:tc>
          <w:tcPr>
            <w:tcW w:w="2295" w:type="dxa"/>
          </w:tcPr>
          <w:p w:rsidR="00062D39" w:rsidRDefault="00062D39">
            <w:pPr>
              <w:pStyle w:val="TableParagraph"/>
              <w:ind w:left="0"/>
              <w:rPr>
                <w:sz w:val="24"/>
              </w:rPr>
            </w:pPr>
          </w:p>
        </w:tc>
        <w:tc>
          <w:tcPr>
            <w:tcW w:w="2583" w:type="dxa"/>
          </w:tcPr>
          <w:p w:rsidR="00062D39" w:rsidRDefault="000F7B1A">
            <w:pPr>
              <w:pStyle w:val="TableParagraph"/>
              <w:ind w:right="89"/>
              <w:jc w:val="both"/>
              <w:rPr>
                <w:sz w:val="24"/>
              </w:rPr>
            </w:pPr>
            <w:r>
              <w:rPr>
                <w:sz w:val="24"/>
              </w:rPr>
              <w:t>Взаимодействие с пе- дагогами и родителя- ми с целью предот- вращения</w:t>
            </w:r>
          </w:p>
          <w:p w:rsidR="00062D39" w:rsidRDefault="000F7B1A">
            <w:pPr>
              <w:pStyle w:val="TableParagraph"/>
              <w:ind w:right="90"/>
              <w:jc w:val="both"/>
              <w:rPr>
                <w:sz w:val="24"/>
              </w:rPr>
            </w:pPr>
            <w:r>
              <w:rPr>
                <w:sz w:val="24"/>
              </w:rPr>
              <w:t>отклонений в поведе- нии, способствование социализации уча- щихся</w:t>
            </w:r>
          </w:p>
        </w:tc>
        <w:tc>
          <w:tcPr>
            <w:tcW w:w="1661" w:type="dxa"/>
          </w:tcPr>
          <w:p w:rsidR="00062D39" w:rsidRDefault="000F7B1A">
            <w:pPr>
              <w:pStyle w:val="TableParagraph"/>
              <w:spacing w:line="263" w:lineRule="exact"/>
              <w:rPr>
                <w:sz w:val="24"/>
              </w:rPr>
            </w:pPr>
            <w:r>
              <w:rPr>
                <w:sz w:val="24"/>
              </w:rPr>
              <w:t>Родители</w:t>
            </w:r>
          </w:p>
        </w:tc>
        <w:tc>
          <w:tcPr>
            <w:tcW w:w="610" w:type="dxa"/>
            <w:tcBorders>
              <w:right w:val="nil"/>
            </w:tcBorders>
          </w:tcPr>
          <w:p w:rsidR="00062D39" w:rsidRDefault="000F7B1A">
            <w:pPr>
              <w:pStyle w:val="TableParagraph"/>
              <w:spacing w:line="263" w:lineRule="exact"/>
              <w:ind w:left="106"/>
              <w:rPr>
                <w:sz w:val="24"/>
              </w:rPr>
            </w:pPr>
            <w:r>
              <w:rPr>
                <w:sz w:val="24"/>
              </w:rPr>
              <w:t>В</w:t>
            </w:r>
          </w:p>
          <w:p w:rsidR="00062D39" w:rsidRDefault="000F7B1A">
            <w:pPr>
              <w:pStyle w:val="TableParagraph"/>
              <w:spacing w:before="2"/>
              <w:ind w:left="106"/>
              <w:rPr>
                <w:sz w:val="24"/>
              </w:rPr>
            </w:pPr>
            <w:r>
              <w:rPr>
                <w:sz w:val="24"/>
              </w:rPr>
              <w:t>года</w:t>
            </w:r>
          </w:p>
        </w:tc>
        <w:tc>
          <w:tcPr>
            <w:tcW w:w="552" w:type="dxa"/>
            <w:tcBorders>
              <w:left w:val="nil"/>
            </w:tcBorders>
          </w:tcPr>
          <w:p w:rsidR="00062D39" w:rsidRDefault="000F7B1A">
            <w:pPr>
              <w:pStyle w:val="TableParagraph"/>
              <w:spacing w:line="263" w:lineRule="exact"/>
              <w:ind w:left="38" w:right="75"/>
              <w:jc w:val="center"/>
              <w:rPr>
                <w:sz w:val="24"/>
              </w:rPr>
            </w:pPr>
            <w:r>
              <w:rPr>
                <w:sz w:val="24"/>
              </w:rPr>
              <w:t>теч.</w:t>
            </w:r>
          </w:p>
        </w:tc>
        <w:tc>
          <w:tcPr>
            <w:tcW w:w="2156" w:type="dxa"/>
          </w:tcPr>
          <w:p w:rsidR="00062D39" w:rsidRDefault="000F7B1A">
            <w:pPr>
              <w:pStyle w:val="TableParagraph"/>
              <w:ind w:left="111" w:right="84"/>
              <w:jc w:val="both"/>
              <w:rPr>
                <w:sz w:val="24"/>
              </w:rPr>
            </w:pPr>
            <w:r>
              <w:rPr>
                <w:sz w:val="24"/>
              </w:rPr>
              <w:t>Постоянное со- трудничество ме- жду педагогом - психологом, педа- гогами школы и родителями</w:t>
            </w:r>
          </w:p>
          <w:p w:rsidR="00062D39" w:rsidRDefault="000F7B1A">
            <w:pPr>
              <w:pStyle w:val="TableParagraph"/>
              <w:ind w:left="111"/>
              <w:jc w:val="both"/>
              <w:rPr>
                <w:sz w:val="24"/>
              </w:rPr>
            </w:pPr>
            <w:r>
              <w:rPr>
                <w:sz w:val="24"/>
              </w:rPr>
              <w:t>для эффективной</w:t>
            </w:r>
          </w:p>
          <w:p w:rsidR="00062D39" w:rsidRDefault="000F7B1A">
            <w:pPr>
              <w:pStyle w:val="TableParagraph"/>
              <w:spacing w:line="274" w:lineRule="exact"/>
              <w:ind w:left="111" w:right="88"/>
              <w:jc w:val="both"/>
              <w:rPr>
                <w:sz w:val="24"/>
              </w:rPr>
            </w:pPr>
            <w:r>
              <w:rPr>
                <w:sz w:val="24"/>
              </w:rPr>
              <w:t>работы с одарен- ными детьми</w:t>
            </w:r>
          </w:p>
        </w:tc>
      </w:tr>
      <w:tr w:rsidR="00062D39">
        <w:trPr>
          <w:trHeight w:val="2482"/>
        </w:trPr>
        <w:tc>
          <w:tcPr>
            <w:tcW w:w="2295" w:type="dxa"/>
          </w:tcPr>
          <w:p w:rsidR="00062D39" w:rsidRDefault="000F7B1A">
            <w:pPr>
              <w:pStyle w:val="TableParagraph"/>
              <w:ind w:right="258"/>
              <w:rPr>
                <w:sz w:val="24"/>
              </w:rPr>
            </w:pPr>
            <w:r>
              <w:rPr>
                <w:sz w:val="24"/>
              </w:rPr>
              <w:t>Формирование коммуникативных навыков</w:t>
            </w:r>
          </w:p>
          <w:p w:rsidR="00062D39" w:rsidRDefault="000F7B1A">
            <w:pPr>
              <w:pStyle w:val="TableParagraph"/>
              <w:spacing w:line="242" w:lineRule="auto"/>
              <w:ind w:right="268"/>
              <w:rPr>
                <w:sz w:val="24"/>
              </w:rPr>
            </w:pPr>
            <w:r>
              <w:rPr>
                <w:sz w:val="24"/>
              </w:rPr>
              <w:t>в разновозрастной среде</w:t>
            </w:r>
          </w:p>
        </w:tc>
        <w:tc>
          <w:tcPr>
            <w:tcW w:w="2583" w:type="dxa"/>
          </w:tcPr>
          <w:p w:rsidR="00062D39" w:rsidRDefault="000F7B1A">
            <w:pPr>
              <w:pStyle w:val="TableParagraph"/>
              <w:numPr>
                <w:ilvl w:val="0"/>
                <w:numId w:val="7"/>
              </w:numPr>
              <w:tabs>
                <w:tab w:val="left" w:pos="298"/>
              </w:tabs>
              <w:ind w:right="90" w:firstLine="0"/>
              <w:jc w:val="both"/>
              <w:rPr>
                <w:sz w:val="24"/>
              </w:rPr>
            </w:pPr>
            <w:r>
              <w:rPr>
                <w:sz w:val="24"/>
              </w:rPr>
              <w:t>Формирование куль- туры общения и пове- дения;</w:t>
            </w:r>
          </w:p>
          <w:p w:rsidR="00062D39" w:rsidRDefault="000F7B1A">
            <w:pPr>
              <w:pStyle w:val="TableParagraph"/>
              <w:numPr>
                <w:ilvl w:val="0"/>
                <w:numId w:val="7"/>
              </w:numPr>
              <w:tabs>
                <w:tab w:val="left" w:pos="337"/>
              </w:tabs>
              <w:ind w:right="85" w:firstLine="0"/>
              <w:jc w:val="both"/>
              <w:rPr>
                <w:sz w:val="24"/>
              </w:rPr>
            </w:pPr>
            <w:r>
              <w:rPr>
                <w:sz w:val="24"/>
              </w:rPr>
              <w:t>Обучение учащихся конструктивным спо- собам выхода из кон- фликтных</w:t>
            </w:r>
            <w:r>
              <w:rPr>
                <w:spacing w:val="-5"/>
                <w:sz w:val="24"/>
              </w:rPr>
              <w:t xml:space="preserve"> </w:t>
            </w:r>
            <w:r>
              <w:rPr>
                <w:sz w:val="24"/>
              </w:rPr>
              <w:t>ситуаций;</w:t>
            </w:r>
          </w:p>
          <w:p w:rsidR="00062D39" w:rsidRDefault="000F7B1A">
            <w:pPr>
              <w:pStyle w:val="TableParagraph"/>
              <w:numPr>
                <w:ilvl w:val="0"/>
                <w:numId w:val="7"/>
              </w:numPr>
              <w:tabs>
                <w:tab w:val="left" w:pos="265"/>
              </w:tabs>
              <w:spacing w:line="278" w:lineRule="exact"/>
              <w:ind w:right="92" w:firstLine="0"/>
              <w:jc w:val="both"/>
              <w:rPr>
                <w:sz w:val="24"/>
              </w:rPr>
            </w:pPr>
            <w:r>
              <w:rPr>
                <w:sz w:val="24"/>
              </w:rPr>
              <w:t>Закрепление навыков бесконфликтного</w:t>
            </w:r>
            <w:r>
              <w:rPr>
                <w:spacing w:val="5"/>
                <w:sz w:val="24"/>
              </w:rPr>
              <w:t xml:space="preserve"> </w:t>
            </w:r>
            <w:r>
              <w:rPr>
                <w:sz w:val="24"/>
              </w:rPr>
              <w:t>об-</w:t>
            </w:r>
          </w:p>
        </w:tc>
        <w:tc>
          <w:tcPr>
            <w:tcW w:w="1661" w:type="dxa"/>
          </w:tcPr>
          <w:p w:rsidR="00062D39" w:rsidRDefault="000F7B1A">
            <w:pPr>
              <w:pStyle w:val="TableParagraph"/>
              <w:spacing w:line="237" w:lineRule="auto"/>
              <w:ind w:right="22"/>
              <w:rPr>
                <w:sz w:val="24"/>
              </w:rPr>
            </w:pPr>
            <w:r>
              <w:rPr>
                <w:sz w:val="24"/>
              </w:rPr>
              <w:t>Обучающие- ся</w:t>
            </w:r>
          </w:p>
        </w:tc>
        <w:tc>
          <w:tcPr>
            <w:tcW w:w="610" w:type="dxa"/>
            <w:tcBorders>
              <w:right w:val="nil"/>
            </w:tcBorders>
          </w:tcPr>
          <w:p w:rsidR="00062D39" w:rsidRDefault="000F7B1A">
            <w:pPr>
              <w:pStyle w:val="TableParagraph"/>
              <w:spacing w:line="262" w:lineRule="exact"/>
              <w:ind w:left="106"/>
              <w:rPr>
                <w:sz w:val="24"/>
              </w:rPr>
            </w:pPr>
            <w:r>
              <w:rPr>
                <w:sz w:val="24"/>
              </w:rPr>
              <w:t>В</w:t>
            </w:r>
          </w:p>
          <w:p w:rsidR="00062D39" w:rsidRDefault="000F7B1A">
            <w:pPr>
              <w:pStyle w:val="TableParagraph"/>
              <w:spacing w:line="275" w:lineRule="exact"/>
              <w:ind w:left="106"/>
              <w:rPr>
                <w:sz w:val="24"/>
              </w:rPr>
            </w:pPr>
            <w:r>
              <w:rPr>
                <w:sz w:val="24"/>
              </w:rPr>
              <w:t>года</w:t>
            </w:r>
          </w:p>
        </w:tc>
        <w:tc>
          <w:tcPr>
            <w:tcW w:w="552" w:type="dxa"/>
            <w:tcBorders>
              <w:left w:val="nil"/>
            </w:tcBorders>
          </w:tcPr>
          <w:p w:rsidR="00062D39" w:rsidRDefault="000F7B1A">
            <w:pPr>
              <w:pStyle w:val="TableParagraph"/>
              <w:spacing w:line="263" w:lineRule="exact"/>
              <w:ind w:left="38" w:right="75"/>
              <w:jc w:val="center"/>
              <w:rPr>
                <w:sz w:val="24"/>
              </w:rPr>
            </w:pPr>
            <w:r>
              <w:rPr>
                <w:sz w:val="24"/>
              </w:rPr>
              <w:t>теч.</w:t>
            </w:r>
          </w:p>
        </w:tc>
        <w:tc>
          <w:tcPr>
            <w:tcW w:w="2156" w:type="dxa"/>
          </w:tcPr>
          <w:p w:rsidR="00062D39" w:rsidRDefault="000F7B1A">
            <w:pPr>
              <w:pStyle w:val="TableParagraph"/>
              <w:ind w:left="111" w:right="84"/>
              <w:jc w:val="both"/>
              <w:rPr>
                <w:sz w:val="24"/>
              </w:rPr>
            </w:pPr>
            <w:r>
              <w:rPr>
                <w:sz w:val="24"/>
              </w:rPr>
              <w:t xml:space="preserve">Развитие навыков сотрудничества со взрослыми и свер- стниками в разных социальных си- туациях, умения не создавать кон- фликтов   и  </w:t>
            </w:r>
            <w:r>
              <w:rPr>
                <w:spacing w:val="29"/>
                <w:sz w:val="24"/>
              </w:rPr>
              <w:t xml:space="preserve"> </w:t>
            </w:r>
            <w:r>
              <w:rPr>
                <w:sz w:val="24"/>
              </w:rPr>
              <w:t>нахо-</w:t>
            </w:r>
          </w:p>
          <w:p w:rsidR="00062D39" w:rsidRDefault="000F7B1A">
            <w:pPr>
              <w:pStyle w:val="TableParagraph"/>
              <w:spacing w:line="267" w:lineRule="exact"/>
              <w:ind w:left="111"/>
              <w:jc w:val="both"/>
              <w:rPr>
                <w:sz w:val="24"/>
              </w:rPr>
            </w:pPr>
            <w:r>
              <w:rPr>
                <w:sz w:val="24"/>
              </w:rPr>
              <w:t xml:space="preserve">дить    выходы  </w:t>
            </w:r>
            <w:r>
              <w:rPr>
                <w:spacing w:val="28"/>
                <w:sz w:val="24"/>
              </w:rPr>
              <w:t xml:space="preserve"> </w:t>
            </w:r>
            <w:r>
              <w:rPr>
                <w:sz w:val="24"/>
              </w:rPr>
              <w:t>из</w:t>
            </w:r>
          </w:p>
        </w:tc>
      </w:tr>
    </w:tbl>
    <w:p w:rsidR="00062D39" w:rsidRDefault="00062D39">
      <w:pPr>
        <w:spacing w:line="267" w:lineRule="exact"/>
        <w:jc w:val="both"/>
        <w:rPr>
          <w:sz w:val="24"/>
        </w:rPr>
        <w:sectPr w:rsidR="00062D39">
          <w:pgSz w:w="11910" w:h="16840"/>
          <w:pgMar w:top="1120" w:right="0" w:bottom="1060" w:left="1160" w:header="0" w:footer="880" w:gutter="0"/>
          <w:cols w:space="720"/>
        </w:sectPr>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95"/>
        <w:gridCol w:w="2583"/>
        <w:gridCol w:w="1661"/>
        <w:gridCol w:w="1162"/>
        <w:gridCol w:w="2156"/>
      </w:tblGrid>
      <w:tr w:rsidR="00062D39">
        <w:trPr>
          <w:trHeight w:val="4416"/>
        </w:trPr>
        <w:tc>
          <w:tcPr>
            <w:tcW w:w="2295" w:type="dxa"/>
          </w:tcPr>
          <w:p w:rsidR="00062D39" w:rsidRDefault="00062D39">
            <w:pPr>
              <w:pStyle w:val="TableParagraph"/>
              <w:ind w:left="0"/>
              <w:rPr>
                <w:sz w:val="24"/>
              </w:rPr>
            </w:pPr>
          </w:p>
        </w:tc>
        <w:tc>
          <w:tcPr>
            <w:tcW w:w="2583" w:type="dxa"/>
          </w:tcPr>
          <w:p w:rsidR="00062D39" w:rsidRDefault="000F7B1A">
            <w:pPr>
              <w:pStyle w:val="TableParagraph"/>
              <w:spacing w:line="263" w:lineRule="exact"/>
              <w:rPr>
                <w:sz w:val="24"/>
              </w:rPr>
            </w:pPr>
            <w:r>
              <w:rPr>
                <w:sz w:val="24"/>
              </w:rPr>
              <w:t>щения</w:t>
            </w:r>
          </w:p>
        </w:tc>
        <w:tc>
          <w:tcPr>
            <w:tcW w:w="1661" w:type="dxa"/>
          </w:tcPr>
          <w:p w:rsidR="00062D39" w:rsidRDefault="00062D39">
            <w:pPr>
              <w:pStyle w:val="TableParagraph"/>
              <w:ind w:left="0"/>
              <w:rPr>
                <w:sz w:val="24"/>
              </w:rPr>
            </w:pPr>
          </w:p>
        </w:tc>
        <w:tc>
          <w:tcPr>
            <w:tcW w:w="1162" w:type="dxa"/>
          </w:tcPr>
          <w:p w:rsidR="00062D39" w:rsidRDefault="00062D39">
            <w:pPr>
              <w:pStyle w:val="TableParagraph"/>
              <w:ind w:left="0"/>
              <w:rPr>
                <w:sz w:val="24"/>
              </w:rPr>
            </w:pPr>
          </w:p>
        </w:tc>
        <w:tc>
          <w:tcPr>
            <w:tcW w:w="2156" w:type="dxa"/>
          </w:tcPr>
          <w:p w:rsidR="00062D39" w:rsidRDefault="000F7B1A">
            <w:pPr>
              <w:pStyle w:val="TableParagraph"/>
              <w:tabs>
                <w:tab w:val="left" w:pos="701"/>
                <w:tab w:val="left" w:pos="782"/>
                <w:tab w:val="left" w:pos="1228"/>
                <w:tab w:val="left" w:pos="1258"/>
                <w:tab w:val="left" w:pos="1401"/>
                <w:tab w:val="left" w:pos="1616"/>
                <w:tab w:val="left" w:pos="1650"/>
                <w:tab w:val="left" w:pos="1918"/>
              </w:tabs>
              <w:ind w:left="111" w:right="84"/>
              <w:rPr>
                <w:sz w:val="24"/>
              </w:rPr>
            </w:pPr>
            <w:r>
              <w:rPr>
                <w:sz w:val="24"/>
              </w:rPr>
              <w:t>спорных</w:t>
            </w:r>
            <w:r>
              <w:rPr>
                <w:sz w:val="24"/>
              </w:rPr>
              <w:tab/>
            </w:r>
            <w:r>
              <w:rPr>
                <w:sz w:val="24"/>
              </w:rPr>
              <w:tab/>
            </w:r>
            <w:r>
              <w:rPr>
                <w:sz w:val="24"/>
              </w:rPr>
              <w:tab/>
              <w:t>ситуа- ций.</w:t>
            </w:r>
            <w:r>
              <w:rPr>
                <w:sz w:val="24"/>
              </w:rPr>
              <w:tab/>
            </w:r>
            <w:r>
              <w:rPr>
                <w:sz w:val="24"/>
              </w:rPr>
              <w:tab/>
            </w:r>
            <w:r>
              <w:rPr>
                <w:spacing w:val="-1"/>
                <w:sz w:val="24"/>
              </w:rPr>
              <w:t xml:space="preserve">Коммуника- </w:t>
            </w:r>
            <w:r>
              <w:rPr>
                <w:sz w:val="24"/>
              </w:rPr>
              <w:t>ция</w:t>
            </w:r>
            <w:r>
              <w:rPr>
                <w:sz w:val="24"/>
              </w:rPr>
              <w:tab/>
              <w:t>как</w:t>
            </w:r>
            <w:r>
              <w:rPr>
                <w:sz w:val="24"/>
              </w:rPr>
              <w:tab/>
            </w:r>
            <w:r>
              <w:rPr>
                <w:sz w:val="24"/>
              </w:rPr>
              <w:tab/>
              <w:t>взаимо- действие</w:t>
            </w:r>
            <w:r>
              <w:rPr>
                <w:sz w:val="24"/>
              </w:rPr>
              <w:tab/>
            </w:r>
            <w:r>
              <w:rPr>
                <w:sz w:val="24"/>
              </w:rPr>
              <w:tab/>
            </w:r>
            <w:r>
              <w:rPr>
                <w:sz w:val="24"/>
              </w:rPr>
              <w:tab/>
              <w:t>(инте- ракция)</w:t>
            </w:r>
            <w:r>
              <w:rPr>
                <w:sz w:val="24"/>
              </w:rPr>
              <w:tab/>
            </w:r>
            <w:r>
              <w:rPr>
                <w:spacing w:val="-3"/>
                <w:sz w:val="24"/>
              </w:rPr>
              <w:t xml:space="preserve">(комму- </w:t>
            </w:r>
            <w:r>
              <w:rPr>
                <w:sz w:val="24"/>
              </w:rPr>
              <w:t>никативные</w:t>
            </w:r>
            <w:r>
              <w:rPr>
                <w:sz w:val="24"/>
              </w:rPr>
              <w:tab/>
            </w:r>
            <w:r>
              <w:rPr>
                <w:sz w:val="24"/>
              </w:rPr>
              <w:tab/>
            </w:r>
            <w:r>
              <w:rPr>
                <w:spacing w:val="-3"/>
                <w:sz w:val="24"/>
              </w:rPr>
              <w:t xml:space="preserve">дей- </w:t>
            </w:r>
            <w:r>
              <w:rPr>
                <w:sz w:val="24"/>
              </w:rPr>
              <w:t xml:space="preserve">ствия, направлен- ные на </w:t>
            </w:r>
            <w:r>
              <w:rPr>
                <w:spacing w:val="-3"/>
                <w:sz w:val="24"/>
              </w:rPr>
              <w:t xml:space="preserve">учет </w:t>
            </w:r>
            <w:r>
              <w:rPr>
                <w:sz w:val="24"/>
              </w:rPr>
              <w:t>пози- ции</w:t>
            </w:r>
            <w:r>
              <w:rPr>
                <w:sz w:val="24"/>
              </w:rPr>
              <w:tab/>
            </w:r>
            <w:r>
              <w:rPr>
                <w:sz w:val="24"/>
              </w:rPr>
              <w:tab/>
              <w:t>собеседника либо партнера по деятельности; преодоление</w:t>
            </w:r>
            <w:r>
              <w:rPr>
                <w:sz w:val="24"/>
              </w:rPr>
              <w:tab/>
            </w:r>
            <w:r>
              <w:rPr>
                <w:sz w:val="24"/>
              </w:rPr>
              <w:tab/>
            </w:r>
            <w:r>
              <w:rPr>
                <w:spacing w:val="-3"/>
                <w:sz w:val="24"/>
              </w:rPr>
              <w:t xml:space="preserve">эго- </w:t>
            </w:r>
            <w:r>
              <w:rPr>
                <w:sz w:val="24"/>
              </w:rPr>
              <w:t>центризма в про- странственных</w:t>
            </w:r>
            <w:r>
              <w:rPr>
                <w:sz w:val="24"/>
              </w:rPr>
              <w:tab/>
              <w:t>и межличностных</w:t>
            </w:r>
          </w:p>
          <w:p w:rsidR="00062D39" w:rsidRDefault="000F7B1A">
            <w:pPr>
              <w:pStyle w:val="TableParagraph"/>
              <w:spacing w:line="267" w:lineRule="exact"/>
              <w:ind w:left="111"/>
              <w:rPr>
                <w:sz w:val="24"/>
              </w:rPr>
            </w:pPr>
            <w:r>
              <w:rPr>
                <w:sz w:val="24"/>
              </w:rPr>
              <w:t>отношениях)</w:t>
            </w:r>
          </w:p>
        </w:tc>
      </w:tr>
      <w:tr w:rsidR="00062D39">
        <w:trPr>
          <w:trHeight w:val="1934"/>
        </w:trPr>
        <w:tc>
          <w:tcPr>
            <w:tcW w:w="2295" w:type="dxa"/>
          </w:tcPr>
          <w:p w:rsidR="00062D39" w:rsidRDefault="00062D39">
            <w:pPr>
              <w:pStyle w:val="TableParagraph"/>
              <w:ind w:left="0"/>
              <w:rPr>
                <w:sz w:val="24"/>
              </w:rPr>
            </w:pPr>
          </w:p>
        </w:tc>
        <w:tc>
          <w:tcPr>
            <w:tcW w:w="2583" w:type="dxa"/>
          </w:tcPr>
          <w:p w:rsidR="00062D39" w:rsidRDefault="000F7B1A">
            <w:pPr>
              <w:pStyle w:val="TableParagraph"/>
              <w:tabs>
                <w:tab w:val="left" w:pos="1684"/>
              </w:tabs>
              <w:ind w:right="85"/>
              <w:jc w:val="both"/>
              <w:rPr>
                <w:sz w:val="24"/>
              </w:rPr>
            </w:pPr>
            <w:r>
              <w:rPr>
                <w:sz w:val="24"/>
              </w:rPr>
              <w:t>Консультирование по вопросам совершенст- вования</w:t>
            </w:r>
            <w:r>
              <w:rPr>
                <w:sz w:val="24"/>
              </w:rPr>
              <w:tab/>
              <w:t>учебно- воспитательного про- цесса</w:t>
            </w:r>
          </w:p>
        </w:tc>
        <w:tc>
          <w:tcPr>
            <w:tcW w:w="1661" w:type="dxa"/>
          </w:tcPr>
          <w:p w:rsidR="00062D39" w:rsidRDefault="000F7B1A">
            <w:pPr>
              <w:pStyle w:val="TableParagraph"/>
              <w:spacing w:line="263" w:lineRule="exact"/>
              <w:rPr>
                <w:sz w:val="24"/>
              </w:rPr>
            </w:pPr>
            <w:r>
              <w:rPr>
                <w:sz w:val="24"/>
              </w:rPr>
              <w:t>Педагоги</w:t>
            </w:r>
          </w:p>
        </w:tc>
        <w:tc>
          <w:tcPr>
            <w:tcW w:w="1162" w:type="dxa"/>
          </w:tcPr>
          <w:p w:rsidR="00062D39" w:rsidRDefault="00062D39">
            <w:pPr>
              <w:pStyle w:val="TableParagraph"/>
              <w:ind w:left="0"/>
              <w:rPr>
                <w:sz w:val="24"/>
              </w:rPr>
            </w:pPr>
          </w:p>
        </w:tc>
        <w:tc>
          <w:tcPr>
            <w:tcW w:w="2156" w:type="dxa"/>
          </w:tcPr>
          <w:p w:rsidR="00062D39" w:rsidRDefault="000F7B1A">
            <w:pPr>
              <w:pStyle w:val="TableParagraph"/>
              <w:tabs>
                <w:tab w:val="left" w:pos="907"/>
              </w:tabs>
              <w:ind w:left="111" w:right="87"/>
              <w:rPr>
                <w:sz w:val="24"/>
              </w:rPr>
            </w:pPr>
            <w:r>
              <w:rPr>
                <w:sz w:val="24"/>
              </w:rPr>
              <w:t xml:space="preserve">Повышения </w:t>
            </w:r>
            <w:r>
              <w:rPr>
                <w:spacing w:val="-4"/>
                <w:sz w:val="24"/>
              </w:rPr>
              <w:t xml:space="preserve">уров- </w:t>
            </w:r>
            <w:r>
              <w:rPr>
                <w:sz w:val="24"/>
              </w:rPr>
              <w:t>ня</w:t>
            </w:r>
            <w:r>
              <w:rPr>
                <w:sz w:val="24"/>
              </w:rPr>
              <w:tab/>
              <w:t>психолого- педагогической компетентности в вопросах воспита- ния</w:t>
            </w:r>
            <w:r>
              <w:rPr>
                <w:spacing w:val="2"/>
                <w:sz w:val="24"/>
              </w:rPr>
              <w:t xml:space="preserve"> </w:t>
            </w:r>
            <w:r>
              <w:rPr>
                <w:sz w:val="24"/>
              </w:rPr>
              <w:t>и</w:t>
            </w:r>
          </w:p>
          <w:p w:rsidR="00062D39" w:rsidRDefault="000F7B1A">
            <w:pPr>
              <w:pStyle w:val="TableParagraph"/>
              <w:spacing w:line="271" w:lineRule="exact"/>
              <w:ind w:left="111"/>
              <w:rPr>
                <w:sz w:val="24"/>
              </w:rPr>
            </w:pPr>
            <w:r>
              <w:rPr>
                <w:sz w:val="24"/>
              </w:rPr>
              <w:t>обучения ребенка.</w:t>
            </w:r>
          </w:p>
        </w:tc>
      </w:tr>
      <w:tr w:rsidR="00062D39">
        <w:trPr>
          <w:trHeight w:val="1929"/>
        </w:trPr>
        <w:tc>
          <w:tcPr>
            <w:tcW w:w="2295" w:type="dxa"/>
          </w:tcPr>
          <w:p w:rsidR="00062D39" w:rsidRDefault="00062D39">
            <w:pPr>
              <w:pStyle w:val="TableParagraph"/>
              <w:ind w:left="0"/>
              <w:rPr>
                <w:sz w:val="24"/>
              </w:rPr>
            </w:pPr>
          </w:p>
        </w:tc>
        <w:tc>
          <w:tcPr>
            <w:tcW w:w="2583" w:type="dxa"/>
          </w:tcPr>
          <w:p w:rsidR="00062D39" w:rsidRDefault="000F7B1A">
            <w:pPr>
              <w:pStyle w:val="TableParagraph"/>
              <w:tabs>
                <w:tab w:val="left" w:pos="1684"/>
              </w:tabs>
              <w:ind w:right="85"/>
              <w:jc w:val="both"/>
              <w:rPr>
                <w:sz w:val="24"/>
              </w:rPr>
            </w:pPr>
            <w:r>
              <w:rPr>
                <w:sz w:val="24"/>
              </w:rPr>
              <w:t>Консультирование по вопросам совершенст- вования</w:t>
            </w:r>
            <w:r>
              <w:rPr>
                <w:sz w:val="24"/>
              </w:rPr>
              <w:tab/>
              <w:t>учебно- воспитательного про- цесса</w:t>
            </w:r>
          </w:p>
        </w:tc>
        <w:tc>
          <w:tcPr>
            <w:tcW w:w="1661" w:type="dxa"/>
          </w:tcPr>
          <w:p w:rsidR="00062D39" w:rsidRDefault="000F7B1A">
            <w:pPr>
              <w:pStyle w:val="TableParagraph"/>
              <w:spacing w:line="263" w:lineRule="exact"/>
              <w:rPr>
                <w:sz w:val="24"/>
              </w:rPr>
            </w:pPr>
            <w:r>
              <w:rPr>
                <w:sz w:val="24"/>
              </w:rPr>
              <w:t>Родители</w:t>
            </w:r>
          </w:p>
        </w:tc>
        <w:tc>
          <w:tcPr>
            <w:tcW w:w="1162" w:type="dxa"/>
          </w:tcPr>
          <w:p w:rsidR="00062D39" w:rsidRDefault="00062D39">
            <w:pPr>
              <w:pStyle w:val="TableParagraph"/>
              <w:ind w:left="0"/>
              <w:rPr>
                <w:sz w:val="24"/>
              </w:rPr>
            </w:pPr>
          </w:p>
        </w:tc>
        <w:tc>
          <w:tcPr>
            <w:tcW w:w="2156" w:type="dxa"/>
          </w:tcPr>
          <w:p w:rsidR="00062D39" w:rsidRDefault="000F7B1A">
            <w:pPr>
              <w:pStyle w:val="TableParagraph"/>
              <w:tabs>
                <w:tab w:val="left" w:pos="907"/>
              </w:tabs>
              <w:ind w:left="111" w:right="87"/>
              <w:rPr>
                <w:sz w:val="24"/>
              </w:rPr>
            </w:pPr>
            <w:r>
              <w:rPr>
                <w:sz w:val="24"/>
              </w:rPr>
              <w:t xml:space="preserve">Повышения </w:t>
            </w:r>
            <w:r>
              <w:rPr>
                <w:spacing w:val="-4"/>
                <w:sz w:val="24"/>
              </w:rPr>
              <w:t xml:space="preserve">уров- </w:t>
            </w:r>
            <w:r>
              <w:rPr>
                <w:sz w:val="24"/>
              </w:rPr>
              <w:t>ня</w:t>
            </w:r>
            <w:r>
              <w:rPr>
                <w:sz w:val="24"/>
              </w:rPr>
              <w:tab/>
              <w:t>психолого- педагогической компетентности в вопросах воспита- ния</w:t>
            </w:r>
            <w:r>
              <w:rPr>
                <w:spacing w:val="2"/>
                <w:sz w:val="24"/>
              </w:rPr>
              <w:t xml:space="preserve"> </w:t>
            </w:r>
            <w:r>
              <w:rPr>
                <w:sz w:val="24"/>
              </w:rPr>
              <w:t>и</w:t>
            </w:r>
          </w:p>
          <w:p w:rsidR="00062D39" w:rsidRDefault="000F7B1A">
            <w:pPr>
              <w:pStyle w:val="TableParagraph"/>
              <w:spacing w:line="267" w:lineRule="exact"/>
              <w:ind w:left="111"/>
              <w:rPr>
                <w:sz w:val="24"/>
              </w:rPr>
            </w:pPr>
            <w:r>
              <w:rPr>
                <w:sz w:val="24"/>
              </w:rPr>
              <w:t>обучения ребенка.</w:t>
            </w:r>
          </w:p>
        </w:tc>
      </w:tr>
    </w:tbl>
    <w:p w:rsidR="00062D39" w:rsidRDefault="00062D39">
      <w:pPr>
        <w:pStyle w:val="a3"/>
        <w:ind w:left="0"/>
        <w:jc w:val="left"/>
        <w:rPr>
          <w:b/>
          <w:sz w:val="20"/>
        </w:rPr>
      </w:pPr>
    </w:p>
    <w:p w:rsidR="00062D39" w:rsidRDefault="00062D39">
      <w:pPr>
        <w:pStyle w:val="a3"/>
        <w:spacing w:before="5"/>
        <w:ind w:left="0"/>
        <w:jc w:val="left"/>
        <w:rPr>
          <w:b/>
          <w:sz w:val="22"/>
        </w:rPr>
      </w:pPr>
    </w:p>
    <w:p w:rsidR="00062D39" w:rsidRDefault="000F7B1A">
      <w:pPr>
        <w:pStyle w:val="a4"/>
        <w:numPr>
          <w:ilvl w:val="2"/>
          <w:numId w:val="6"/>
        </w:numPr>
        <w:tabs>
          <w:tab w:val="left" w:pos="1443"/>
        </w:tabs>
        <w:spacing w:line="237" w:lineRule="auto"/>
        <w:ind w:right="559" w:firstLine="0"/>
        <w:jc w:val="both"/>
        <w:rPr>
          <w:b/>
          <w:sz w:val="24"/>
        </w:rPr>
      </w:pPr>
      <w:r>
        <w:rPr>
          <w:b/>
          <w:sz w:val="24"/>
        </w:rPr>
        <w:t>Финансово-экономические условия реализации образовательной программы начального общего образования</w:t>
      </w:r>
    </w:p>
    <w:p w:rsidR="00062D39" w:rsidRDefault="000F7B1A">
      <w:pPr>
        <w:pStyle w:val="a3"/>
        <w:ind w:right="560" w:firstLine="1484"/>
      </w:pPr>
      <w:r>
        <w:t xml:space="preserve">Финансовое обеспечение реализации ООП опирается на исполнение расход- ных обязательств, обеспечивающих конституционное право граждан на бесплатное и </w:t>
      </w:r>
      <w:r>
        <w:rPr>
          <w:spacing w:val="3"/>
        </w:rPr>
        <w:t xml:space="preserve">обще- </w:t>
      </w:r>
      <w:r>
        <w:t xml:space="preserve">доступное общее образование.  Объѐм   действующих  расходных  обязательств   отражается в задании Учредителя по оказанию муниципальных образовательных  </w:t>
      </w:r>
      <w:r>
        <w:rPr>
          <w:spacing w:val="-3"/>
        </w:rPr>
        <w:t xml:space="preserve">услуг  </w:t>
      </w:r>
      <w:r>
        <w:t xml:space="preserve">в  соответст- вии с требованиями федеральных государственных образовательных стандартов </w:t>
      </w:r>
      <w:r>
        <w:rPr>
          <w:spacing w:val="2"/>
        </w:rPr>
        <w:t xml:space="preserve">общего </w:t>
      </w:r>
      <w:r>
        <w:t>образования.</w:t>
      </w:r>
    </w:p>
    <w:p w:rsidR="00062D39" w:rsidRDefault="000F7B1A">
      <w:pPr>
        <w:pStyle w:val="a3"/>
        <w:ind w:right="557" w:firstLine="710"/>
      </w:pPr>
      <w:r>
        <w:t>Задание Учредителя обеспечивает соответствие показателей объѐмов и качества пре- доставляемых образовательным учреждением услуг (выполнения работ) с размерами направляемых на эти цели средств бюджета.</w:t>
      </w:r>
    </w:p>
    <w:p w:rsidR="00062D39" w:rsidRPr="00CE58AC" w:rsidRDefault="000F7B1A" w:rsidP="00CE58AC">
      <w:pPr>
        <w:pStyle w:val="a3"/>
        <w:ind w:right="555" w:firstLine="710"/>
      </w:pPr>
      <w:r>
        <w:t>Финансовое обеспечение задания Учредителя по реализации ООП осуществляется на основе нормативного подушевого финансирования. Введение нормативного подушевого финансирования определяет механизм формирования расходов и доведения средств на реа- лизацию государственных гарантий прав граждан на получение общедоступного и бесплат- ного общего образования в соответствии с  требованиями  Стандарта</w:t>
      </w:r>
      <w:r w:rsidRPr="00CE58AC">
        <w:t xml:space="preserve">. Формирование  </w:t>
      </w:r>
      <w:r w:rsidRPr="00CE58AC">
        <w:rPr>
          <w:spacing w:val="3"/>
        </w:rPr>
        <w:t xml:space="preserve">фон- </w:t>
      </w:r>
      <w:r w:rsidR="001D7E13" w:rsidRPr="00CE58AC">
        <w:t>да оплаты труда МА</w:t>
      </w:r>
      <w:r w:rsidRPr="00CE58AC">
        <w:t>ОУ «</w:t>
      </w:r>
      <w:r w:rsidR="001D7E13" w:rsidRPr="00CE58AC">
        <w:t>СОШ №7</w:t>
      </w:r>
      <w:r w:rsidRPr="00CE58AC">
        <w:t xml:space="preserve">» осуществляется в пределах объема средств обра- зовательной организации на текущий финансовый год, определенного в соответствии с </w:t>
      </w:r>
      <w:r w:rsidRPr="00CE58AC">
        <w:rPr>
          <w:spacing w:val="4"/>
        </w:rPr>
        <w:t xml:space="preserve">ре- </w:t>
      </w:r>
      <w:r w:rsidRPr="00CE58AC">
        <w:t>гиональным расчетом подушевым нормативом, количеством обучающихся и соответствую- щими поправочными коэффициентами</w:t>
      </w:r>
      <w:r w:rsidR="00CE58AC" w:rsidRPr="00CE58AC">
        <w:t>.</w:t>
      </w:r>
    </w:p>
    <w:p w:rsidR="00062D39" w:rsidRDefault="000F7B1A">
      <w:pPr>
        <w:pStyle w:val="a3"/>
        <w:spacing w:before="3"/>
        <w:ind w:left="1250"/>
        <w:jc w:val="left"/>
      </w:pPr>
      <w:r>
        <w:t>Справочно: в соответствии с установленным порядком финансирования оплаты труда</w:t>
      </w:r>
    </w:p>
    <w:p w:rsidR="00062D39" w:rsidRDefault="001D7E13">
      <w:pPr>
        <w:pStyle w:val="a3"/>
        <w:spacing w:line="274" w:lineRule="exact"/>
      </w:pPr>
      <w:r>
        <w:lastRenderedPageBreak/>
        <w:t>работников МА</w:t>
      </w:r>
      <w:r w:rsidR="000F7B1A">
        <w:t>ОУ «</w:t>
      </w:r>
      <w:r>
        <w:t>СОШ №7</w:t>
      </w:r>
      <w:r w:rsidR="000F7B1A">
        <w:t>»:</w:t>
      </w:r>
    </w:p>
    <w:p w:rsidR="00062D39" w:rsidRDefault="000F7B1A">
      <w:pPr>
        <w:pStyle w:val="a4"/>
        <w:numPr>
          <w:ilvl w:val="3"/>
          <w:numId w:val="6"/>
        </w:numPr>
        <w:tabs>
          <w:tab w:val="left" w:pos="1428"/>
        </w:tabs>
        <w:spacing w:before="4" w:line="237" w:lineRule="auto"/>
        <w:ind w:right="560" w:firstLine="710"/>
        <w:rPr>
          <w:sz w:val="24"/>
        </w:rPr>
      </w:pPr>
      <w:r>
        <w:rPr>
          <w:sz w:val="24"/>
        </w:rPr>
        <w:t xml:space="preserve">фонд оплаты </w:t>
      </w:r>
      <w:r>
        <w:rPr>
          <w:spacing w:val="-3"/>
          <w:sz w:val="24"/>
        </w:rPr>
        <w:t xml:space="preserve">труда </w:t>
      </w:r>
      <w:r w:rsidR="001D7E13">
        <w:rPr>
          <w:sz w:val="24"/>
        </w:rPr>
        <w:t>МА</w:t>
      </w:r>
      <w:r>
        <w:rPr>
          <w:sz w:val="24"/>
        </w:rPr>
        <w:t>ОУ «</w:t>
      </w:r>
      <w:r w:rsidR="001D7E13">
        <w:rPr>
          <w:sz w:val="24"/>
        </w:rPr>
        <w:t>СОШ №7</w:t>
      </w:r>
      <w:r>
        <w:rPr>
          <w:sz w:val="24"/>
        </w:rPr>
        <w:t>» состоит из базовой части и стимули- рующей</w:t>
      </w:r>
      <w:r>
        <w:rPr>
          <w:spacing w:val="2"/>
          <w:sz w:val="24"/>
        </w:rPr>
        <w:t xml:space="preserve"> </w:t>
      </w:r>
      <w:r>
        <w:rPr>
          <w:sz w:val="24"/>
        </w:rPr>
        <w:t>части;</w:t>
      </w:r>
    </w:p>
    <w:p w:rsidR="00062D39" w:rsidRDefault="000F7B1A">
      <w:pPr>
        <w:pStyle w:val="a4"/>
        <w:numPr>
          <w:ilvl w:val="3"/>
          <w:numId w:val="6"/>
        </w:numPr>
        <w:tabs>
          <w:tab w:val="left" w:pos="1457"/>
        </w:tabs>
        <w:spacing w:before="4"/>
        <w:ind w:right="557" w:firstLine="710"/>
        <w:rPr>
          <w:sz w:val="24"/>
        </w:rPr>
      </w:pPr>
      <w:r>
        <w:rPr>
          <w:sz w:val="24"/>
        </w:rPr>
        <w:t xml:space="preserve">базовая часть фонда оплаты </w:t>
      </w:r>
      <w:r>
        <w:rPr>
          <w:spacing w:val="-3"/>
          <w:sz w:val="24"/>
        </w:rPr>
        <w:t xml:space="preserve">труда </w:t>
      </w:r>
      <w:r>
        <w:rPr>
          <w:sz w:val="24"/>
        </w:rPr>
        <w:t>обеспечивает гарантированную заработную плату руководителей, педагогических работников, непосредственно осуществляющих образова- тельный</w:t>
      </w:r>
      <w:r>
        <w:rPr>
          <w:spacing w:val="17"/>
          <w:sz w:val="24"/>
        </w:rPr>
        <w:t xml:space="preserve"> </w:t>
      </w:r>
      <w:r>
        <w:rPr>
          <w:sz w:val="24"/>
        </w:rPr>
        <w:t>процесс,</w:t>
      </w:r>
      <w:r>
        <w:rPr>
          <w:spacing w:val="18"/>
          <w:sz w:val="24"/>
        </w:rPr>
        <w:t xml:space="preserve"> </w:t>
      </w:r>
      <w:r>
        <w:rPr>
          <w:sz w:val="24"/>
        </w:rPr>
        <w:t>учебно-вспомогательного</w:t>
      </w:r>
      <w:r>
        <w:rPr>
          <w:spacing w:val="20"/>
          <w:sz w:val="24"/>
        </w:rPr>
        <w:t xml:space="preserve"> </w:t>
      </w:r>
      <w:r>
        <w:rPr>
          <w:sz w:val="24"/>
        </w:rPr>
        <w:t>и</w:t>
      </w:r>
      <w:r>
        <w:rPr>
          <w:spacing w:val="17"/>
          <w:sz w:val="24"/>
        </w:rPr>
        <w:t xml:space="preserve"> </w:t>
      </w:r>
      <w:r>
        <w:rPr>
          <w:sz w:val="24"/>
        </w:rPr>
        <w:t>младшего</w:t>
      </w:r>
      <w:r>
        <w:rPr>
          <w:spacing w:val="20"/>
          <w:sz w:val="24"/>
        </w:rPr>
        <w:t xml:space="preserve"> </w:t>
      </w:r>
      <w:r>
        <w:rPr>
          <w:sz w:val="24"/>
        </w:rPr>
        <w:t>обслуживающего</w:t>
      </w:r>
      <w:r>
        <w:rPr>
          <w:spacing w:val="20"/>
          <w:sz w:val="24"/>
        </w:rPr>
        <w:t xml:space="preserve"> </w:t>
      </w:r>
      <w:r>
        <w:rPr>
          <w:sz w:val="24"/>
        </w:rPr>
        <w:t>персонала</w:t>
      </w:r>
      <w:r>
        <w:rPr>
          <w:spacing w:val="16"/>
          <w:sz w:val="24"/>
        </w:rPr>
        <w:t xml:space="preserve"> </w:t>
      </w:r>
      <w:r w:rsidR="001D7E13">
        <w:rPr>
          <w:sz w:val="24"/>
        </w:rPr>
        <w:t>МА</w:t>
      </w:r>
      <w:r>
        <w:rPr>
          <w:sz w:val="24"/>
        </w:rPr>
        <w:t>ОУ</w:t>
      </w:r>
    </w:p>
    <w:p w:rsidR="00062D39" w:rsidRDefault="000F7B1A">
      <w:pPr>
        <w:pStyle w:val="a3"/>
        <w:spacing w:line="274" w:lineRule="exact"/>
      </w:pPr>
      <w:r>
        <w:t>«</w:t>
      </w:r>
      <w:r w:rsidR="001D7E13">
        <w:t>СОШ №7</w:t>
      </w:r>
      <w:r>
        <w:t>»;</w:t>
      </w:r>
    </w:p>
    <w:p w:rsidR="00062D39" w:rsidRDefault="000F7B1A">
      <w:pPr>
        <w:pStyle w:val="a4"/>
        <w:numPr>
          <w:ilvl w:val="3"/>
          <w:numId w:val="6"/>
        </w:numPr>
        <w:tabs>
          <w:tab w:val="left" w:pos="1476"/>
        </w:tabs>
        <w:spacing w:before="3"/>
        <w:ind w:right="557" w:firstLine="710"/>
        <w:rPr>
          <w:sz w:val="24"/>
        </w:rPr>
      </w:pPr>
      <w:r>
        <w:rPr>
          <w:sz w:val="24"/>
        </w:rPr>
        <w:t xml:space="preserve">рекомендуемое оптимальное значение объѐма фонда оплаты труда педагогического персонала -70% от общего объѐма фонда оплаты труда. Значение или диапазон фонда </w:t>
      </w:r>
      <w:r>
        <w:rPr>
          <w:spacing w:val="2"/>
          <w:sz w:val="24"/>
        </w:rPr>
        <w:t xml:space="preserve">опла- </w:t>
      </w:r>
      <w:r>
        <w:rPr>
          <w:sz w:val="24"/>
        </w:rPr>
        <w:t xml:space="preserve">ты </w:t>
      </w:r>
      <w:r>
        <w:rPr>
          <w:spacing w:val="-3"/>
          <w:sz w:val="24"/>
        </w:rPr>
        <w:t xml:space="preserve">труда </w:t>
      </w:r>
      <w:r>
        <w:rPr>
          <w:sz w:val="24"/>
        </w:rPr>
        <w:t>педагогич</w:t>
      </w:r>
      <w:r w:rsidR="001D7E13">
        <w:rPr>
          <w:sz w:val="24"/>
        </w:rPr>
        <w:t>еского персонала определяется МА</w:t>
      </w:r>
      <w:r>
        <w:rPr>
          <w:sz w:val="24"/>
        </w:rPr>
        <w:t>ОУ «</w:t>
      </w:r>
      <w:r w:rsidR="001D7E13">
        <w:rPr>
          <w:sz w:val="24"/>
        </w:rPr>
        <w:t>СОШ №7</w:t>
      </w:r>
      <w:r>
        <w:rPr>
          <w:sz w:val="24"/>
        </w:rPr>
        <w:t>»</w:t>
      </w:r>
      <w:r>
        <w:rPr>
          <w:spacing w:val="45"/>
          <w:sz w:val="24"/>
        </w:rPr>
        <w:t xml:space="preserve"> </w:t>
      </w:r>
      <w:r>
        <w:rPr>
          <w:sz w:val="24"/>
        </w:rPr>
        <w:t>самостоятельно;</w:t>
      </w:r>
    </w:p>
    <w:p w:rsidR="00062D39" w:rsidRDefault="000F7B1A">
      <w:pPr>
        <w:pStyle w:val="a4"/>
        <w:numPr>
          <w:ilvl w:val="3"/>
          <w:numId w:val="6"/>
        </w:numPr>
        <w:tabs>
          <w:tab w:val="left" w:pos="1486"/>
        </w:tabs>
        <w:spacing w:line="242" w:lineRule="auto"/>
        <w:ind w:right="559" w:firstLine="710"/>
        <w:rPr>
          <w:sz w:val="24"/>
        </w:rPr>
      </w:pPr>
      <w:r>
        <w:rPr>
          <w:sz w:val="24"/>
        </w:rPr>
        <w:t xml:space="preserve">базовая часть фонда оплаты </w:t>
      </w:r>
      <w:r>
        <w:rPr>
          <w:spacing w:val="-3"/>
          <w:sz w:val="24"/>
        </w:rPr>
        <w:t xml:space="preserve">труда </w:t>
      </w:r>
      <w:r>
        <w:rPr>
          <w:sz w:val="24"/>
        </w:rPr>
        <w:t>для педагогического персонала, осуществ- ляющего учебный процесс, состоит из общей части и специальной</w:t>
      </w:r>
      <w:r>
        <w:rPr>
          <w:spacing w:val="1"/>
          <w:sz w:val="24"/>
        </w:rPr>
        <w:t xml:space="preserve"> </w:t>
      </w:r>
      <w:r>
        <w:rPr>
          <w:sz w:val="24"/>
        </w:rPr>
        <w:t>части;</w:t>
      </w:r>
    </w:p>
    <w:p w:rsidR="00062D39" w:rsidRDefault="000F7B1A">
      <w:pPr>
        <w:pStyle w:val="a4"/>
        <w:numPr>
          <w:ilvl w:val="3"/>
          <w:numId w:val="6"/>
        </w:numPr>
        <w:tabs>
          <w:tab w:val="left" w:pos="1404"/>
        </w:tabs>
        <w:ind w:right="560" w:firstLine="710"/>
        <w:rPr>
          <w:sz w:val="24"/>
        </w:rPr>
      </w:pPr>
      <w:r>
        <w:rPr>
          <w:sz w:val="24"/>
        </w:rPr>
        <w:t xml:space="preserve">общая часть фонда оплаты </w:t>
      </w:r>
      <w:r>
        <w:rPr>
          <w:spacing w:val="-3"/>
          <w:sz w:val="24"/>
        </w:rPr>
        <w:t xml:space="preserve">труда </w:t>
      </w:r>
      <w:r>
        <w:rPr>
          <w:sz w:val="24"/>
        </w:rPr>
        <w:t xml:space="preserve">обеспечивает гарантированную оплату труда </w:t>
      </w:r>
      <w:r>
        <w:rPr>
          <w:spacing w:val="2"/>
          <w:sz w:val="24"/>
        </w:rPr>
        <w:t xml:space="preserve">педа- </w:t>
      </w:r>
      <w:r>
        <w:rPr>
          <w:sz w:val="24"/>
        </w:rPr>
        <w:t>гогического работника исходя из количества проведѐнных им учебных часов и  числен- ности обучающихся в классах. Размеры, порядок и условия осуществления стимулирующих выплат определяются в Положении о порядке и условиях распределения выплат стиму- лирующе</w:t>
      </w:r>
      <w:r w:rsidR="001D7E13">
        <w:rPr>
          <w:sz w:val="24"/>
        </w:rPr>
        <w:t>го характера работников школы МА</w:t>
      </w:r>
      <w:r>
        <w:rPr>
          <w:sz w:val="24"/>
        </w:rPr>
        <w:t>ОУ «</w:t>
      </w:r>
      <w:r w:rsidR="001D7E13">
        <w:rPr>
          <w:sz w:val="24"/>
        </w:rPr>
        <w:t>СОШ №7</w:t>
      </w:r>
      <w:r>
        <w:rPr>
          <w:sz w:val="24"/>
        </w:rPr>
        <w:t xml:space="preserve">», направляемой на сти- мулирование повышения качества образования, и перечне показателей качества работы </w:t>
      </w:r>
      <w:r>
        <w:rPr>
          <w:spacing w:val="3"/>
          <w:sz w:val="24"/>
        </w:rPr>
        <w:t xml:space="preserve">ра- </w:t>
      </w:r>
      <w:r>
        <w:rPr>
          <w:sz w:val="24"/>
        </w:rPr>
        <w:t>ботников и в коллективном</w:t>
      </w:r>
      <w:r>
        <w:rPr>
          <w:spacing w:val="-2"/>
          <w:sz w:val="24"/>
        </w:rPr>
        <w:t xml:space="preserve"> </w:t>
      </w:r>
      <w:r>
        <w:rPr>
          <w:sz w:val="24"/>
        </w:rPr>
        <w:t>договоре.</w:t>
      </w:r>
    </w:p>
    <w:p w:rsidR="00062D39" w:rsidRDefault="001D7E13">
      <w:pPr>
        <w:pStyle w:val="a3"/>
        <w:spacing w:line="275" w:lineRule="exact"/>
        <w:ind w:left="1250"/>
      </w:pPr>
      <w:r>
        <w:t>МА</w:t>
      </w:r>
      <w:r w:rsidR="000F7B1A">
        <w:t>ОУ «</w:t>
      </w:r>
      <w:r>
        <w:t>СОШ №7</w:t>
      </w:r>
      <w:r w:rsidR="000F7B1A">
        <w:t>» самостоятельно определяет:</w:t>
      </w:r>
    </w:p>
    <w:p w:rsidR="00062D39" w:rsidRDefault="000F7B1A">
      <w:pPr>
        <w:pStyle w:val="a4"/>
        <w:numPr>
          <w:ilvl w:val="3"/>
          <w:numId w:val="6"/>
        </w:numPr>
        <w:tabs>
          <w:tab w:val="left" w:pos="1395"/>
        </w:tabs>
        <w:spacing w:line="275" w:lineRule="exact"/>
        <w:ind w:left="1394" w:hanging="145"/>
        <w:jc w:val="left"/>
        <w:rPr>
          <w:sz w:val="24"/>
        </w:rPr>
      </w:pPr>
      <w:r>
        <w:rPr>
          <w:sz w:val="24"/>
        </w:rPr>
        <w:t>соотношение базовой и стимулирующей части фонда оплаты</w:t>
      </w:r>
      <w:r>
        <w:rPr>
          <w:spacing w:val="8"/>
          <w:sz w:val="24"/>
        </w:rPr>
        <w:t xml:space="preserve"> </w:t>
      </w:r>
      <w:r>
        <w:rPr>
          <w:sz w:val="24"/>
        </w:rPr>
        <w:t>труда;</w:t>
      </w:r>
    </w:p>
    <w:p w:rsidR="00062D39" w:rsidRDefault="000F7B1A">
      <w:pPr>
        <w:pStyle w:val="a4"/>
        <w:numPr>
          <w:ilvl w:val="3"/>
          <w:numId w:val="6"/>
        </w:numPr>
        <w:tabs>
          <w:tab w:val="left" w:pos="1648"/>
          <w:tab w:val="left" w:pos="1649"/>
          <w:tab w:val="left" w:pos="3326"/>
          <w:tab w:val="left" w:pos="4271"/>
          <w:tab w:val="left" w:pos="5331"/>
          <w:tab w:val="left" w:pos="6218"/>
          <w:tab w:val="left" w:pos="8295"/>
        </w:tabs>
        <w:spacing w:line="237" w:lineRule="auto"/>
        <w:ind w:right="556" w:firstLine="710"/>
        <w:jc w:val="left"/>
        <w:rPr>
          <w:sz w:val="24"/>
        </w:rPr>
      </w:pPr>
      <w:r>
        <w:rPr>
          <w:sz w:val="24"/>
        </w:rPr>
        <w:t>соотношение</w:t>
      </w:r>
      <w:r>
        <w:rPr>
          <w:sz w:val="24"/>
        </w:rPr>
        <w:tab/>
        <w:t>фонда</w:t>
      </w:r>
      <w:r>
        <w:rPr>
          <w:sz w:val="24"/>
        </w:rPr>
        <w:tab/>
        <w:t>оплаты</w:t>
      </w:r>
      <w:r>
        <w:rPr>
          <w:sz w:val="24"/>
        </w:rPr>
        <w:tab/>
        <w:t>труда</w:t>
      </w:r>
      <w:r>
        <w:rPr>
          <w:sz w:val="24"/>
        </w:rPr>
        <w:tab/>
        <w:t>педагогического,</w:t>
      </w:r>
      <w:r>
        <w:rPr>
          <w:sz w:val="24"/>
        </w:rPr>
        <w:tab/>
        <w:t>административно- управленческого и учебно-вспомогательного</w:t>
      </w:r>
      <w:r>
        <w:rPr>
          <w:spacing w:val="1"/>
          <w:sz w:val="24"/>
        </w:rPr>
        <w:t xml:space="preserve"> </w:t>
      </w:r>
      <w:r>
        <w:rPr>
          <w:sz w:val="24"/>
        </w:rPr>
        <w:t>персонала;</w:t>
      </w:r>
    </w:p>
    <w:p w:rsidR="00062D39" w:rsidRDefault="000F7B1A">
      <w:pPr>
        <w:pStyle w:val="a4"/>
        <w:numPr>
          <w:ilvl w:val="3"/>
          <w:numId w:val="6"/>
        </w:numPr>
        <w:tabs>
          <w:tab w:val="left" w:pos="1409"/>
        </w:tabs>
        <w:spacing w:before="4"/>
        <w:ind w:left="1408" w:hanging="159"/>
        <w:jc w:val="left"/>
        <w:rPr>
          <w:sz w:val="24"/>
        </w:rPr>
      </w:pPr>
      <w:r>
        <w:rPr>
          <w:sz w:val="24"/>
        </w:rPr>
        <w:t>соотношение</w:t>
      </w:r>
      <w:r>
        <w:rPr>
          <w:spacing w:val="8"/>
          <w:sz w:val="24"/>
        </w:rPr>
        <w:t xml:space="preserve"> </w:t>
      </w:r>
      <w:r>
        <w:rPr>
          <w:sz w:val="24"/>
        </w:rPr>
        <w:t>общей</w:t>
      </w:r>
      <w:r>
        <w:rPr>
          <w:spacing w:val="10"/>
          <w:sz w:val="24"/>
        </w:rPr>
        <w:t xml:space="preserve"> </w:t>
      </w:r>
      <w:r>
        <w:rPr>
          <w:sz w:val="24"/>
        </w:rPr>
        <w:t>и</w:t>
      </w:r>
      <w:r>
        <w:rPr>
          <w:spacing w:val="14"/>
          <w:sz w:val="24"/>
        </w:rPr>
        <w:t xml:space="preserve"> </w:t>
      </w:r>
      <w:r>
        <w:rPr>
          <w:sz w:val="24"/>
        </w:rPr>
        <w:t>специальной</w:t>
      </w:r>
      <w:r>
        <w:rPr>
          <w:spacing w:val="15"/>
          <w:sz w:val="24"/>
        </w:rPr>
        <w:t xml:space="preserve"> </w:t>
      </w:r>
      <w:r>
        <w:rPr>
          <w:sz w:val="24"/>
        </w:rPr>
        <w:t>частей</w:t>
      </w:r>
      <w:r>
        <w:rPr>
          <w:spacing w:val="15"/>
          <w:sz w:val="24"/>
        </w:rPr>
        <w:t xml:space="preserve"> </w:t>
      </w:r>
      <w:r>
        <w:rPr>
          <w:sz w:val="24"/>
        </w:rPr>
        <w:t>внутри</w:t>
      </w:r>
      <w:r>
        <w:rPr>
          <w:spacing w:val="15"/>
          <w:sz w:val="24"/>
        </w:rPr>
        <w:t xml:space="preserve"> </w:t>
      </w:r>
      <w:r>
        <w:rPr>
          <w:sz w:val="24"/>
        </w:rPr>
        <w:t>базовой</w:t>
      </w:r>
      <w:r>
        <w:rPr>
          <w:spacing w:val="15"/>
          <w:sz w:val="24"/>
        </w:rPr>
        <w:t xml:space="preserve"> </w:t>
      </w:r>
      <w:r>
        <w:rPr>
          <w:sz w:val="24"/>
        </w:rPr>
        <w:t>части</w:t>
      </w:r>
      <w:r>
        <w:rPr>
          <w:spacing w:val="15"/>
          <w:sz w:val="24"/>
        </w:rPr>
        <w:t xml:space="preserve"> </w:t>
      </w:r>
      <w:r>
        <w:rPr>
          <w:sz w:val="24"/>
        </w:rPr>
        <w:t>фонда</w:t>
      </w:r>
      <w:r>
        <w:rPr>
          <w:spacing w:val="8"/>
          <w:sz w:val="24"/>
        </w:rPr>
        <w:t xml:space="preserve"> </w:t>
      </w:r>
      <w:r>
        <w:rPr>
          <w:sz w:val="24"/>
        </w:rPr>
        <w:t>оплаты</w:t>
      </w:r>
      <w:r>
        <w:rPr>
          <w:spacing w:val="16"/>
          <w:sz w:val="24"/>
        </w:rPr>
        <w:t xml:space="preserve"> </w:t>
      </w:r>
      <w:r>
        <w:rPr>
          <w:sz w:val="24"/>
        </w:rPr>
        <w:t>тру-</w:t>
      </w:r>
    </w:p>
    <w:p w:rsidR="00062D39" w:rsidRDefault="000F7B1A">
      <w:pPr>
        <w:pStyle w:val="a3"/>
        <w:spacing w:line="274" w:lineRule="exact"/>
        <w:jc w:val="left"/>
      </w:pPr>
      <w:r>
        <w:t>да;</w:t>
      </w:r>
    </w:p>
    <w:p w:rsidR="00062D39" w:rsidRDefault="000F7B1A">
      <w:pPr>
        <w:pStyle w:val="a4"/>
        <w:numPr>
          <w:ilvl w:val="3"/>
          <w:numId w:val="6"/>
        </w:numPr>
        <w:tabs>
          <w:tab w:val="left" w:pos="1395"/>
        </w:tabs>
        <w:spacing w:before="2"/>
        <w:ind w:left="1394" w:hanging="145"/>
        <w:jc w:val="left"/>
        <w:rPr>
          <w:sz w:val="24"/>
        </w:rPr>
      </w:pPr>
      <w:r>
        <w:rPr>
          <w:sz w:val="24"/>
        </w:rPr>
        <w:t>порядок распределения стимулирующей части фонда оплаты труда в соответствии</w:t>
      </w:r>
      <w:r>
        <w:rPr>
          <w:spacing w:val="18"/>
          <w:sz w:val="24"/>
        </w:rPr>
        <w:t xml:space="preserve"> </w:t>
      </w:r>
      <w:r>
        <w:rPr>
          <w:sz w:val="24"/>
        </w:rPr>
        <w:t>с</w:t>
      </w:r>
    </w:p>
    <w:p w:rsidR="00062D39" w:rsidRDefault="000F7B1A">
      <w:pPr>
        <w:pStyle w:val="a3"/>
        <w:spacing w:line="274" w:lineRule="exact"/>
      </w:pPr>
      <w:r>
        <w:t>региональными и муниципальными нормативными актами.</w:t>
      </w:r>
    </w:p>
    <w:p w:rsidR="00062D39" w:rsidRDefault="000F7B1A">
      <w:pPr>
        <w:pStyle w:val="a3"/>
        <w:spacing w:before="2"/>
        <w:ind w:right="555" w:firstLine="710"/>
      </w:pPr>
      <w:r>
        <w:t>Распределение стимулирующей части фонда оплаты труда осуществляется Комиссией по расп</w:t>
      </w:r>
      <w:r w:rsidR="001D7E13">
        <w:t>ределению стимулирующей части МА</w:t>
      </w:r>
      <w:r>
        <w:t>ОУ «</w:t>
      </w:r>
      <w:r w:rsidR="001D7E13">
        <w:t>СОШ №7</w:t>
      </w:r>
      <w:r>
        <w:t>». Согласно Положению один раз в</w:t>
      </w:r>
      <w:r w:rsidR="00CE58AC">
        <w:t xml:space="preserve"> год</w:t>
      </w:r>
      <w:r>
        <w:t xml:space="preserve"> педагогические работники заполняют оценочные листы профессио- нальных достижений. Для обеспечения требований Стандарта на основе проведѐнного анализа материально- техни</w:t>
      </w:r>
      <w:r w:rsidR="001D7E13">
        <w:t>ческих условий реализации ООП МА</w:t>
      </w:r>
      <w:r>
        <w:t>ОУ «</w:t>
      </w:r>
      <w:r w:rsidR="001D7E13">
        <w:t>СОШ №7</w:t>
      </w:r>
      <w:r>
        <w:t>»:</w:t>
      </w:r>
    </w:p>
    <w:p w:rsidR="00062D39" w:rsidRDefault="000F7B1A">
      <w:pPr>
        <w:pStyle w:val="a4"/>
        <w:numPr>
          <w:ilvl w:val="0"/>
          <w:numId w:val="5"/>
        </w:numPr>
        <w:tabs>
          <w:tab w:val="left" w:pos="1539"/>
        </w:tabs>
        <w:spacing w:line="242" w:lineRule="auto"/>
        <w:ind w:right="572" w:firstLine="710"/>
        <w:rPr>
          <w:sz w:val="24"/>
        </w:rPr>
      </w:pPr>
      <w:r>
        <w:rPr>
          <w:sz w:val="24"/>
        </w:rPr>
        <w:t>проводит экономический расчѐт стоимости обеспечения требований Стандарта по каждой</w:t>
      </w:r>
      <w:r>
        <w:rPr>
          <w:spacing w:val="-3"/>
          <w:sz w:val="24"/>
        </w:rPr>
        <w:t xml:space="preserve"> </w:t>
      </w:r>
      <w:r>
        <w:rPr>
          <w:sz w:val="24"/>
        </w:rPr>
        <w:t>позиции;</w:t>
      </w:r>
    </w:p>
    <w:p w:rsidR="00062D39" w:rsidRDefault="000F7B1A">
      <w:pPr>
        <w:pStyle w:val="a4"/>
        <w:numPr>
          <w:ilvl w:val="0"/>
          <w:numId w:val="5"/>
        </w:numPr>
        <w:tabs>
          <w:tab w:val="left" w:pos="1534"/>
        </w:tabs>
        <w:spacing w:line="242" w:lineRule="auto"/>
        <w:ind w:right="557" w:firstLine="710"/>
        <w:rPr>
          <w:sz w:val="24"/>
        </w:rPr>
      </w:pPr>
      <w:r>
        <w:rPr>
          <w:sz w:val="24"/>
        </w:rPr>
        <w:t>устанавливает предмет закупок, количество и стоимость пополняемого оборудова- ния, а также работ для обеспечения требований к условиям реализации</w:t>
      </w:r>
      <w:r>
        <w:rPr>
          <w:spacing w:val="-4"/>
          <w:sz w:val="24"/>
        </w:rPr>
        <w:t xml:space="preserve"> </w:t>
      </w:r>
      <w:r>
        <w:rPr>
          <w:sz w:val="24"/>
        </w:rPr>
        <w:t>ООП;</w:t>
      </w:r>
    </w:p>
    <w:p w:rsidR="00062D39" w:rsidRDefault="000F7B1A">
      <w:pPr>
        <w:pStyle w:val="a4"/>
        <w:numPr>
          <w:ilvl w:val="0"/>
          <w:numId w:val="5"/>
        </w:numPr>
        <w:tabs>
          <w:tab w:val="left" w:pos="1567"/>
        </w:tabs>
        <w:spacing w:line="271" w:lineRule="exact"/>
        <w:ind w:left="1566" w:hanging="317"/>
        <w:rPr>
          <w:sz w:val="24"/>
        </w:rPr>
      </w:pPr>
      <w:r>
        <w:rPr>
          <w:sz w:val="24"/>
        </w:rPr>
        <w:t>определяет величину затрат на обеспечение требований к условиям</w:t>
      </w:r>
      <w:r>
        <w:rPr>
          <w:spacing w:val="-8"/>
          <w:sz w:val="24"/>
        </w:rPr>
        <w:t xml:space="preserve"> </w:t>
      </w:r>
      <w:r>
        <w:rPr>
          <w:sz w:val="24"/>
        </w:rPr>
        <w:t>реализации</w:t>
      </w:r>
    </w:p>
    <w:p w:rsidR="00062D39" w:rsidRDefault="000F7B1A">
      <w:pPr>
        <w:pStyle w:val="a3"/>
        <w:spacing w:line="270" w:lineRule="exact"/>
        <w:jc w:val="left"/>
      </w:pPr>
      <w:r>
        <w:t>ООП;</w:t>
      </w:r>
    </w:p>
    <w:p w:rsidR="00062D39" w:rsidRDefault="000F7B1A">
      <w:pPr>
        <w:pStyle w:val="a4"/>
        <w:numPr>
          <w:ilvl w:val="0"/>
          <w:numId w:val="5"/>
        </w:numPr>
        <w:tabs>
          <w:tab w:val="left" w:pos="1534"/>
        </w:tabs>
        <w:spacing w:line="275" w:lineRule="exact"/>
        <w:ind w:left="1533" w:hanging="284"/>
        <w:rPr>
          <w:sz w:val="24"/>
        </w:rPr>
      </w:pPr>
      <w:r>
        <w:rPr>
          <w:sz w:val="24"/>
        </w:rPr>
        <w:t>соотносит необходимые затраты с региональным (муниципальным) графиком</w:t>
      </w:r>
      <w:r>
        <w:rPr>
          <w:spacing w:val="-2"/>
          <w:sz w:val="24"/>
        </w:rPr>
        <w:t xml:space="preserve"> </w:t>
      </w:r>
      <w:r>
        <w:rPr>
          <w:sz w:val="24"/>
        </w:rPr>
        <w:t>вне-</w:t>
      </w:r>
    </w:p>
    <w:p w:rsidR="00062D39" w:rsidRDefault="000F7B1A">
      <w:pPr>
        <w:pStyle w:val="a3"/>
        <w:spacing w:before="4" w:line="237" w:lineRule="auto"/>
        <w:ind w:right="562"/>
      </w:pPr>
      <w:r>
        <w:t>дрения Стандарта и определяет распределение по годам  освоения  средств  на  обеспече-  ние требований к условиям реализации ООП в соответствии с</w:t>
      </w:r>
      <w:r>
        <w:rPr>
          <w:spacing w:val="-15"/>
        </w:rPr>
        <w:t xml:space="preserve"> </w:t>
      </w:r>
      <w:r>
        <w:t>ФГОС;</w:t>
      </w:r>
    </w:p>
    <w:p w:rsidR="00062D39" w:rsidRDefault="000F7B1A">
      <w:pPr>
        <w:pStyle w:val="a4"/>
        <w:numPr>
          <w:ilvl w:val="0"/>
          <w:numId w:val="5"/>
        </w:numPr>
        <w:tabs>
          <w:tab w:val="left" w:pos="1591"/>
        </w:tabs>
        <w:spacing w:before="4"/>
        <w:ind w:right="562" w:firstLine="710"/>
        <w:rPr>
          <w:sz w:val="24"/>
        </w:rPr>
      </w:pPr>
      <w:r>
        <w:rPr>
          <w:sz w:val="24"/>
        </w:rPr>
        <w:t xml:space="preserve">определяет объѐмы финансирования, обеспечивающие реализацию внеурочной деятельности обучающихся, включѐнной в </w:t>
      </w:r>
      <w:r>
        <w:rPr>
          <w:spacing w:val="-3"/>
          <w:sz w:val="24"/>
        </w:rPr>
        <w:t xml:space="preserve">ООП </w:t>
      </w:r>
      <w:r w:rsidR="00EE779C">
        <w:rPr>
          <w:sz w:val="24"/>
        </w:rPr>
        <w:t>Н</w:t>
      </w:r>
      <w:r>
        <w:rPr>
          <w:sz w:val="24"/>
        </w:rPr>
        <w:t xml:space="preserve">ОО (механизмы расчѐта необходимого финансирования представлены в материалах Минобрнауки «Модельная методика  введе-  ния нормативного подушевого финансирования реализации государственных гарантий прав граждан на получение общедоступ-ного и бесплатного общего образования» (утверждена Минобрнауки 22 ноября 2007 г.), «Новая система оплаты труда работников образования. Модельная методика формирования системы оплаты </w:t>
      </w:r>
      <w:r>
        <w:rPr>
          <w:spacing w:val="-3"/>
          <w:sz w:val="24"/>
        </w:rPr>
        <w:t xml:space="preserve">труда </w:t>
      </w:r>
      <w:r>
        <w:rPr>
          <w:sz w:val="24"/>
        </w:rPr>
        <w:t>и стимулирования работников государственных образовательных учреждений субъектов Российской Федерации и муни- ципальных образовательных учреждений» (утверждена Минобрнауки 22 ноября 2007 г.),</w:t>
      </w:r>
      <w:r>
        <w:rPr>
          <w:spacing w:val="30"/>
          <w:sz w:val="24"/>
        </w:rPr>
        <w:t xml:space="preserve"> </w:t>
      </w:r>
      <w:r>
        <w:rPr>
          <w:sz w:val="24"/>
        </w:rPr>
        <w:t>а</w:t>
      </w:r>
    </w:p>
    <w:p w:rsidR="00062D39" w:rsidRDefault="00062D39">
      <w:pPr>
        <w:jc w:val="both"/>
        <w:rPr>
          <w:sz w:val="24"/>
        </w:rPr>
        <w:sectPr w:rsidR="00062D39">
          <w:pgSz w:w="11910" w:h="16840"/>
          <w:pgMar w:top="1040" w:right="0" w:bottom="1140" w:left="1160" w:header="0" w:footer="880" w:gutter="0"/>
          <w:cols w:space="720"/>
        </w:sectPr>
      </w:pPr>
    </w:p>
    <w:p w:rsidR="00062D39" w:rsidRDefault="000F7B1A">
      <w:pPr>
        <w:pStyle w:val="a3"/>
        <w:spacing w:before="66"/>
        <w:ind w:right="565"/>
      </w:pPr>
      <w:r>
        <w:lastRenderedPageBreak/>
        <w:t>также в письме Департамента общего образования «Финансовое обеспечение внедрения ФГОС. Вопросы-ответы», которым предложены дополнения к модельным методикам в соот- ветствии с требованиями ФГОС;</w:t>
      </w:r>
    </w:p>
    <w:p w:rsidR="00062D39" w:rsidRDefault="000F7B1A">
      <w:pPr>
        <w:pStyle w:val="a4"/>
        <w:numPr>
          <w:ilvl w:val="0"/>
          <w:numId w:val="5"/>
        </w:numPr>
        <w:tabs>
          <w:tab w:val="left" w:pos="1519"/>
        </w:tabs>
        <w:spacing w:before="3"/>
        <w:ind w:right="562" w:firstLine="710"/>
        <w:rPr>
          <w:sz w:val="24"/>
        </w:rPr>
      </w:pPr>
      <w:r>
        <w:rPr>
          <w:sz w:val="24"/>
        </w:rPr>
        <w:t>разрабатывает финансо</w:t>
      </w:r>
      <w:r w:rsidR="001D7E13">
        <w:rPr>
          <w:sz w:val="24"/>
        </w:rPr>
        <w:t>вый механизм интеграции между МА</w:t>
      </w:r>
      <w:r>
        <w:rPr>
          <w:sz w:val="24"/>
        </w:rPr>
        <w:t>ОУ «</w:t>
      </w:r>
      <w:r w:rsidR="001D7E13">
        <w:rPr>
          <w:sz w:val="24"/>
        </w:rPr>
        <w:t>СОШ №7</w:t>
      </w:r>
      <w:r>
        <w:rPr>
          <w:sz w:val="24"/>
        </w:rPr>
        <w:t>» и учреждениями дополнительного образования детей, а также другими социальными партнѐрами, организующими внеурочную деятельность обучающихся. При этом учитыва- ется, что взаимодействие может</w:t>
      </w:r>
      <w:r>
        <w:rPr>
          <w:spacing w:val="1"/>
          <w:sz w:val="24"/>
        </w:rPr>
        <w:t xml:space="preserve"> </w:t>
      </w:r>
      <w:r>
        <w:rPr>
          <w:sz w:val="24"/>
        </w:rPr>
        <w:t>осуществляться:</w:t>
      </w:r>
    </w:p>
    <w:p w:rsidR="00062D39" w:rsidRDefault="000F7B1A">
      <w:pPr>
        <w:pStyle w:val="a4"/>
        <w:numPr>
          <w:ilvl w:val="0"/>
          <w:numId w:val="4"/>
        </w:numPr>
        <w:tabs>
          <w:tab w:val="left" w:pos="1654"/>
        </w:tabs>
        <w:spacing w:before="1"/>
        <w:ind w:right="569" w:firstLine="710"/>
        <w:rPr>
          <w:sz w:val="24"/>
        </w:rPr>
      </w:pPr>
      <w:r>
        <w:rPr>
          <w:sz w:val="24"/>
        </w:rPr>
        <w:t>на основе договоров на проведение занятий в рамках кружков, секций, клубов и др. по различным направлениям вн</w:t>
      </w:r>
      <w:r w:rsidR="001D7E13">
        <w:rPr>
          <w:sz w:val="24"/>
        </w:rPr>
        <w:t>еурочной деятельности на базе МА</w:t>
      </w:r>
      <w:r>
        <w:rPr>
          <w:sz w:val="24"/>
        </w:rPr>
        <w:t>ОУ «</w:t>
      </w:r>
      <w:r w:rsidR="001D7E13">
        <w:rPr>
          <w:sz w:val="24"/>
        </w:rPr>
        <w:t>СОШ №7</w:t>
      </w:r>
      <w:r>
        <w:rPr>
          <w:sz w:val="24"/>
        </w:rPr>
        <w:t>» (учреждения дополнительного образования, клуба, спортивного комплекса и</w:t>
      </w:r>
      <w:r>
        <w:rPr>
          <w:spacing w:val="3"/>
          <w:sz w:val="24"/>
        </w:rPr>
        <w:t xml:space="preserve"> </w:t>
      </w:r>
      <w:r>
        <w:rPr>
          <w:sz w:val="24"/>
        </w:rPr>
        <w:t>др.);</w:t>
      </w:r>
    </w:p>
    <w:p w:rsidR="00062D39" w:rsidRDefault="000F7B1A">
      <w:pPr>
        <w:pStyle w:val="a4"/>
        <w:numPr>
          <w:ilvl w:val="0"/>
          <w:numId w:val="4"/>
        </w:numPr>
        <w:tabs>
          <w:tab w:val="left" w:pos="1635"/>
        </w:tabs>
        <w:ind w:right="552" w:firstLine="710"/>
        <w:rPr>
          <w:sz w:val="24"/>
        </w:rPr>
      </w:pPr>
      <w:r>
        <w:rPr>
          <w:sz w:val="24"/>
        </w:rPr>
        <w:t>за счѐт выделения ставок педагогов дополнительного образования, которые обес- печивают реализа</w:t>
      </w:r>
      <w:r w:rsidR="001D7E13">
        <w:rPr>
          <w:sz w:val="24"/>
        </w:rPr>
        <w:t>цию для обучающихся в МА</w:t>
      </w:r>
      <w:r>
        <w:rPr>
          <w:sz w:val="24"/>
        </w:rPr>
        <w:t>ОУ «</w:t>
      </w:r>
      <w:r w:rsidR="001D7E13">
        <w:rPr>
          <w:sz w:val="24"/>
        </w:rPr>
        <w:t>СОШ №7</w:t>
      </w:r>
      <w:r>
        <w:rPr>
          <w:sz w:val="24"/>
        </w:rPr>
        <w:t xml:space="preserve">» широкого спектра </w:t>
      </w:r>
      <w:r>
        <w:rPr>
          <w:spacing w:val="4"/>
          <w:sz w:val="24"/>
        </w:rPr>
        <w:t xml:space="preserve">про- </w:t>
      </w:r>
      <w:r>
        <w:rPr>
          <w:sz w:val="24"/>
        </w:rPr>
        <w:t>грамм внеурочной</w:t>
      </w:r>
      <w:r>
        <w:rPr>
          <w:spacing w:val="-4"/>
          <w:sz w:val="24"/>
        </w:rPr>
        <w:t xml:space="preserve"> </w:t>
      </w:r>
      <w:r>
        <w:rPr>
          <w:sz w:val="24"/>
        </w:rPr>
        <w:t>деятельности.</w:t>
      </w:r>
    </w:p>
    <w:p w:rsidR="00062D39" w:rsidRDefault="00062D39">
      <w:pPr>
        <w:pStyle w:val="a3"/>
        <w:spacing w:before="2"/>
        <w:ind w:left="0"/>
        <w:jc w:val="left"/>
      </w:pPr>
    </w:p>
    <w:p w:rsidR="00062D39" w:rsidRDefault="000F7B1A">
      <w:pPr>
        <w:pStyle w:val="1"/>
        <w:numPr>
          <w:ilvl w:val="2"/>
          <w:numId w:val="6"/>
        </w:numPr>
        <w:tabs>
          <w:tab w:val="left" w:pos="1318"/>
        </w:tabs>
        <w:spacing w:before="1" w:line="242" w:lineRule="auto"/>
        <w:ind w:left="3127" w:right="744" w:hanging="2411"/>
        <w:jc w:val="both"/>
      </w:pPr>
      <w:r>
        <w:t>Материально-технические условия реализации основной образовательной про­ граммы начального общего</w:t>
      </w:r>
      <w:r>
        <w:rPr>
          <w:spacing w:val="6"/>
        </w:rPr>
        <w:t xml:space="preserve"> </w:t>
      </w:r>
      <w:r>
        <w:t>образования</w:t>
      </w:r>
    </w:p>
    <w:p w:rsidR="00062D39" w:rsidRDefault="000F7B1A">
      <w:pPr>
        <w:pStyle w:val="a3"/>
        <w:ind w:right="556" w:firstLine="595"/>
      </w:pPr>
      <w:r>
        <w:t>Материально-техническая база образовательного учреждения приведена в соответст- вие с задачами по обеспечению реализации основной образовательной программы начально- го общего образования, необходимого учебно-материального оснащения образовательного процесса и созданию соответствующей образовательной и социальной среды.</w:t>
      </w:r>
    </w:p>
    <w:p w:rsidR="00062D39" w:rsidRDefault="001D7E13">
      <w:pPr>
        <w:pStyle w:val="a3"/>
        <w:ind w:right="555" w:firstLine="595"/>
      </w:pPr>
      <w:r>
        <w:t>Для образовательных целей в МА</w:t>
      </w:r>
      <w:r w:rsidR="000F7B1A">
        <w:t>ОУ «</w:t>
      </w:r>
      <w:r>
        <w:t>СОШ №7</w:t>
      </w:r>
      <w:r w:rsidR="000F7B1A">
        <w:t xml:space="preserve">» имеются 12 учебных кабинетов начальных классов, </w:t>
      </w:r>
      <w:r>
        <w:t>1 спортивный зал</w:t>
      </w:r>
      <w:r w:rsidR="000F7B1A">
        <w:t xml:space="preserve">, актовый зал, зал для занятий хореографией. Для вспомогательного процесса в гимназии имеются следующие помещения: библиотека, меди- цинский кабинет, </w:t>
      </w:r>
      <w:r>
        <w:t xml:space="preserve"> </w:t>
      </w:r>
      <w:r w:rsidR="000F7B1A">
        <w:t xml:space="preserve"> </w:t>
      </w:r>
      <w:r>
        <w:t xml:space="preserve">  кабинет</w:t>
      </w:r>
      <w:r w:rsidR="000F7B1A">
        <w:t xml:space="preserve"> психолога, административные кабинеты.</w:t>
      </w:r>
    </w:p>
    <w:p w:rsidR="00062D39" w:rsidRDefault="000F7B1A">
      <w:pPr>
        <w:pStyle w:val="a3"/>
        <w:spacing w:line="242" w:lineRule="auto"/>
        <w:ind w:right="560" w:firstLine="595"/>
      </w:pPr>
      <w:r>
        <w:t xml:space="preserve">В течение 2015 – 2019 годов в </w:t>
      </w:r>
      <w:r w:rsidR="001D7E13">
        <w:t>школе</w:t>
      </w:r>
      <w:r>
        <w:t xml:space="preserve"> были произведены работы по улучшению ин- фраструктуры.</w:t>
      </w:r>
    </w:p>
    <w:p w:rsidR="00062D39" w:rsidRDefault="000F7B1A">
      <w:pPr>
        <w:pStyle w:val="a3"/>
        <w:ind w:right="555" w:firstLine="595"/>
      </w:pPr>
      <w:r>
        <w:t xml:space="preserve">Оснащение кабинетов начальных классов соответствует современным требованиям к условиям обучения. Все кабинеты оснащены мебелью для учащихся, количество рабочих место соответствует наполняемости классов. </w:t>
      </w:r>
      <w:r w:rsidR="001D7E13">
        <w:t>Не все</w:t>
      </w:r>
      <w:r>
        <w:t xml:space="preserve"> кабинеты оснащены интерактивными ком- плексами, экранами и видео-проекторами, </w:t>
      </w:r>
      <w:r w:rsidR="001D7E13">
        <w:t>1</w:t>
      </w:r>
      <w:r w:rsidR="00CE58AC">
        <w:t xml:space="preserve"> кабинет</w:t>
      </w:r>
      <w:r>
        <w:t xml:space="preserve"> оснащены документ-камер</w:t>
      </w:r>
      <w:r w:rsidR="001D7E13">
        <w:t>ой</w:t>
      </w:r>
      <w:r>
        <w:t>.</w:t>
      </w:r>
    </w:p>
    <w:p w:rsidR="00062D39" w:rsidRDefault="000F7B1A">
      <w:pPr>
        <w:pStyle w:val="a3"/>
        <w:ind w:right="555"/>
      </w:pPr>
      <w:r>
        <w:t>Школьная библиотека оборудована мебелью для оснащения читального зала и книгохрани- лища, фонд библиотеки пополняется ежегодно учебниками, учебными пособиями, справоч- ными изданиями, энциклопедиями, художественной литературой.</w:t>
      </w:r>
    </w:p>
    <w:p w:rsidR="00062D39" w:rsidRDefault="00F55B06">
      <w:pPr>
        <w:pStyle w:val="a3"/>
        <w:ind w:right="558" w:firstLine="538"/>
      </w:pPr>
      <w:r w:rsidRPr="00F55B06">
        <w:t xml:space="preserve">  </w:t>
      </w:r>
      <w:r w:rsidR="00CE58AC">
        <w:t xml:space="preserve"> </w:t>
      </w:r>
    </w:p>
    <w:p w:rsidR="00062D39" w:rsidRDefault="000F7B1A">
      <w:pPr>
        <w:pStyle w:val="a3"/>
        <w:spacing w:line="242" w:lineRule="auto"/>
        <w:ind w:right="571" w:firstLine="595"/>
      </w:pPr>
      <w:r>
        <w:t>Материально-технические условия реализации основной образовательной программы начального общего образования обеспечивают:</w:t>
      </w:r>
    </w:p>
    <w:p w:rsidR="00062D39" w:rsidRDefault="000F7B1A">
      <w:pPr>
        <w:pStyle w:val="a4"/>
        <w:numPr>
          <w:ilvl w:val="0"/>
          <w:numId w:val="3"/>
        </w:numPr>
        <w:tabs>
          <w:tab w:val="left" w:pos="1533"/>
          <w:tab w:val="left" w:pos="1534"/>
        </w:tabs>
        <w:spacing w:line="242" w:lineRule="auto"/>
        <w:ind w:right="565" w:firstLine="0"/>
        <w:rPr>
          <w:sz w:val="24"/>
        </w:rPr>
      </w:pPr>
      <w:r>
        <w:rPr>
          <w:sz w:val="24"/>
        </w:rPr>
        <w:t>реализацию индивидуальных учебных планов обучающихся, осуществление самостоятельной познавательной деятельности</w:t>
      </w:r>
      <w:r>
        <w:rPr>
          <w:spacing w:val="-3"/>
          <w:sz w:val="24"/>
        </w:rPr>
        <w:t xml:space="preserve"> </w:t>
      </w:r>
      <w:r>
        <w:rPr>
          <w:sz w:val="24"/>
        </w:rPr>
        <w:t>обучающихся;</w:t>
      </w:r>
    </w:p>
    <w:p w:rsidR="00062D39" w:rsidRDefault="000F7B1A">
      <w:pPr>
        <w:pStyle w:val="a4"/>
        <w:numPr>
          <w:ilvl w:val="0"/>
          <w:numId w:val="3"/>
        </w:numPr>
        <w:tabs>
          <w:tab w:val="left" w:pos="1533"/>
          <w:tab w:val="left" w:pos="1534"/>
        </w:tabs>
        <w:ind w:right="560" w:firstLine="0"/>
        <w:rPr>
          <w:sz w:val="24"/>
        </w:rPr>
      </w:pPr>
      <w:r>
        <w:rPr>
          <w:sz w:val="24"/>
        </w:rPr>
        <w:t>включение обучающихся в проектную и учебно-исследовательскую деятельность, проведение наблюдений и экспериментов, в том числе с использованием учебного лабораторного оборудования цифрового (электронного) и традиционного измерения, виртуальных лабораторий, вещественных и виртуально-наглядных моделей и коллекций основных математических и естественнонаучных объектов и</w:t>
      </w:r>
      <w:r>
        <w:rPr>
          <w:spacing w:val="-8"/>
          <w:sz w:val="24"/>
        </w:rPr>
        <w:t xml:space="preserve"> </w:t>
      </w:r>
      <w:r>
        <w:rPr>
          <w:sz w:val="24"/>
        </w:rPr>
        <w:t>явлений;</w:t>
      </w:r>
    </w:p>
    <w:p w:rsidR="00062D39" w:rsidRDefault="000F7B1A">
      <w:pPr>
        <w:pStyle w:val="a4"/>
        <w:numPr>
          <w:ilvl w:val="0"/>
          <w:numId w:val="3"/>
        </w:numPr>
        <w:tabs>
          <w:tab w:val="left" w:pos="1533"/>
          <w:tab w:val="left" w:pos="1534"/>
        </w:tabs>
        <w:spacing w:line="237" w:lineRule="auto"/>
        <w:ind w:right="564" w:firstLine="0"/>
        <w:rPr>
          <w:sz w:val="24"/>
        </w:rPr>
      </w:pPr>
      <w:r>
        <w:rPr>
          <w:sz w:val="24"/>
        </w:rPr>
        <w:t>художественное творчество с использованием современных инструментов и технологий, реализацию художественно-оформительских и издательских</w:t>
      </w:r>
      <w:r>
        <w:rPr>
          <w:spacing w:val="-4"/>
          <w:sz w:val="24"/>
        </w:rPr>
        <w:t xml:space="preserve"> </w:t>
      </w:r>
      <w:r>
        <w:rPr>
          <w:sz w:val="24"/>
        </w:rPr>
        <w:t>проектов;</w:t>
      </w:r>
    </w:p>
    <w:p w:rsidR="00062D39" w:rsidRDefault="000F7B1A">
      <w:pPr>
        <w:pStyle w:val="a4"/>
        <w:numPr>
          <w:ilvl w:val="0"/>
          <w:numId w:val="3"/>
        </w:numPr>
        <w:tabs>
          <w:tab w:val="left" w:pos="1533"/>
          <w:tab w:val="left" w:pos="1534"/>
        </w:tabs>
        <w:spacing w:line="275" w:lineRule="exact"/>
        <w:ind w:left="1533"/>
        <w:rPr>
          <w:sz w:val="24"/>
        </w:rPr>
      </w:pPr>
      <w:r>
        <w:rPr>
          <w:sz w:val="24"/>
        </w:rPr>
        <w:t>создание материальных объектов, в том числе произведений</w:t>
      </w:r>
      <w:r>
        <w:rPr>
          <w:spacing w:val="-22"/>
          <w:sz w:val="24"/>
        </w:rPr>
        <w:t xml:space="preserve"> </w:t>
      </w:r>
      <w:r>
        <w:rPr>
          <w:sz w:val="24"/>
        </w:rPr>
        <w:t>искусства;</w:t>
      </w:r>
    </w:p>
    <w:p w:rsidR="00062D39" w:rsidRDefault="000F7B1A">
      <w:pPr>
        <w:pStyle w:val="a4"/>
        <w:numPr>
          <w:ilvl w:val="0"/>
          <w:numId w:val="3"/>
        </w:numPr>
        <w:tabs>
          <w:tab w:val="left" w:pos="1533"/>
          <w:tab w:val="left" w:pos="1534"/>
        </w:tabs>
        <w:ind w:right="566" w:firstLine="0"/>
        <w:rPr>
          <w:sz w:val="24"/>
        </w:rPr>
      </w:pPr>
      <w:r>
        <w:rPr>
          <w:sz w:val="24"/>
        </w:rPr>
        <w:t>развитие личного опыта применения универсальных учебных действий в экологически ориентированной социальной деятельности, экологического мышления и экологической</w:t>
      </w:r>
      <w:r>
        <w:rPr>
          <w:spacing w:val="-3"/>
          <w:sz w:val="24"/>
        </w:rPr>
        <w:t xml:space="preserve"> </w:t>
      </w:r>
      <w:r>
        <w:rPr>
          <w:sz w:val="24"/>
        </w:rPr>
        <w:t>культуры;</w:t>
      </w:r>
    </w:p>
    <w:p w:rsidR="00062D39" w:rsidRDefault="000F7B1A">
      <w:pPr>
        <w:pStyle w:val="a4"/>
        <w:numPr>
          <w:ilvl w:val="0"/>
          <w:numId w:val="3"/>
        </w:numPr>
        <w:tabs>
          <w:tab w:val="left" w:pos="1533"/>
          <w:tab w:val="left" w:pos="1534"/>
        </w:tabs>
        <w:ind w:left="1533"/>
        <w:rPr>
          <w:sz w:val="24"/>
        </w:rPr>
      </w:pPr>
      <w:r>
        <w:rPr>
          <w:sz w:val="24"/>
        </w:rPr>
        <w:t>создание и использование информации (в том числе запись и</w:t>
      </w:r>
      <w:r>
        <w:rPr>
          <w:spacing w:val="39"/>
          <w:sz w:val="24"/>
        </w:rPr>
        <w:t xml:space="preserve"> </w:t>
      </w:r>
      <w:r>
        <w:rPr>
          <w:sz w:val="24"/>
        </w:rPr>
        <w:t>обработка</w:t>
      </w:r>
    </w:p>
    <w:p w:rsidR="00062D39" w:rsidRDefault="00062D39">
      <w:pPr>
        <w:jc w:val="both"/>
        <w:rPr>
          <w:sz w:val="24"/>
        </w:rPr>
        <w:sectPr w:rsidR="00062D39">
          <w:pgSz w:w="11910" w:h="16840"/>
          <w:pgMar w:top="1040" w:right="0" w:bottom="1140" w:left="1160" w:header="0" w:footer="880" w:gutter="0"/>
          <w:cols w:space="720"/>
        </w:sectPr>
      </w:pPr>
    </w:p>
    <w:p w:rsidR="00062D39" w:rsidRDefault="000F7B1A">
      <w:pPr>
        <w:pStyle w:val="a3"/>
        <w:spacing w:before="66" w:line="242" w:lineRule="auto"/>
        <w:jc w:val="left"/>
      </w:pPr>
      <w:r>
        <w:lastRenderedPageBreak/>
        <w:t>изображений и звука, выступления с аудио-, видеосопровождением и графическим сопровождением, общение в сети Интернет и др.);</w:t>
      </w:r>
    </w:p>
    <w:p w:rsidR="00062D39" w:rsidRDefault="000F7B1A">
      <w:pPr>
        <w:pStyle w:val="a4"/>
        <w:numPr>
          <w:ilvl w:val="0"/>
          <w:numId w:val="3"/>
        </w:numPr>
        <w:tabs>
          <w:tab w:val="left" w:pos="1533"/>
          <w:tab w:val="left" w:pos="1534"/>
        </w:tabs>
        <w:spacing w:line="242" w:lineRule="auto"/>
        <w:ind w:right="567" w:firstLine="0"/>
        <w:jc w:val="left"/>
        <w:rPr>
          <w:sz w:val="24"/>
        </w:rPr>
      </w:pPr>
      <w:r>
        <w:rPr>
          <w:sz w:val="24"/>
        </w:rPr>
        <w:t>получение информации различными способами (поиск информации в сети Интернет, работа в библиотеке и</w:t>
      </w:r>
      <w:r>
        <w:rPr>
          <w:spacing w:val="5"/>
          <w:sz w:val="24"/>
        </w:rPr>
        <w:t xml:space="preserve"> </w:t>
      </w:r>
      <w:r>
        <w:rPr>
          <w:sz w:val="24"/>
        </w:rPr>
        <w:t>др.);</w:t>
      </w:r>
    </w:p>
    <w:p w:rsidR="00062D39" w:rsidRDefault="000F7B1A">
      <w:pPr>
        <w:pStyle w:val="a4"/>
        <w:numPr>
          <w:ilvl w:val="0"/>
          <w:numId w:val="3"/>
        </w:numPr>
        <w:tabs>
          <w:tab w:val="left" w:pos="1533"/>
          <w:tab w:val="left" w:pos="1534"/>
        </w:tabs>
        <w:spacing w:line="242" w:lineRule="auto"/>
        <w:ind w:right="555" w:firstLine="0"/>
        <w:jc w:val="left"/>
        <w:rPr>
          <w:sz w:val="24"/>
        </w:rPr>
      </w:pPr>
      <w:r>
        <w:rPr>
          <w:sz w:val="24"/>
        </w:rPr>
        <w:t>наблюдение, наглядное представление и анализ данных; использование цифровых планов и карт, спутниковых</w:t>
      </w:r>
      <w:r>
        <w:rPr>
          <w:spacing w:val="-2"/>
          <w:sz w:val="24"/>
        </w:rPr>
        <w:t xml:space="preserve"> </w:t>
      </w:r>
      <w:r>
        <w:rPr>
          <w:sz w:val="24"/>
        </w:rPr>
        <w:t>изображений;</w:t>
      </w:r>
    </w:p>
    <w:p w:rsidR="00062D39" w:rsidRDefault="000F7B1A">
      <w:pPr>
        <w:pStyle w:val="a4"/>
        <w:numPr>
          <w:ilvl w:val="0"/>
          <w:numId w:val="3"/>
        </w:numPr>
        <w:tabs>
          <w:tab w:val="left" w:pos="1533"/>
          <w:tab w:val="left" w:pos="1534"/>
        </w:tabs>
        <w:spacing w:line="271" w:lineRule="exact"/>
        <w:ind w:left="1533"/>
        <w:jc w:val="left"/>
        <w:rPr>
          <w:sz w:val="24"/>
        </w:rPr>
      </w:pPr>
      <w:r>
        <w:rPr>
          <w:sz w:val="24"/>
        </w:rPr>
        <w:t>физическое развитие, участие в спортивных соревнованиях и</w:t>
      </w:r>
      <w:r>
        <w:rPr>
          <w:spacing w:val="-4"/>
          <w:sz w:val="24"/>
        </w:rPr>
        <w:t xml:space="preserve"> </w:t>
      </w:r>
      <w:r>
        <w:rPr>
          <w:sz w:val="24"/>
        </w:rPr>
        <w:t>играх;</w:t>
      </w:r>
    </w:p>
    <w:p w:rsidR="00062D39" w:rsidRDefault="000F7B1A">
      <w:pPr>
        <w:pStyle w:val="a4"/>
        <w:numPr>
          <w:ilvl w:val="0"/>
          <w:numId w:val="3"/>
        </w:numPr>
        <w:tabs>
          <w:tab w:val="left" w:pos="1533"/>
          <w:tab w:val="left" w:pos="1534"/>
        </w:tabs>
        <w:spacing w:line="237" w:lineRule="auto"/>
        <w:ind w:right="563" w:firstLine="0"/>
        <w:jc w:val="left"/>
        <w:rPr>
          <w:sz w:val="24"/>
        </w:rPr>
      </w:pPr>
      <w:r>
        <w:rPr>
          <w:sz w:val="24"/>
        </w:rPr>
        <w:t>исполнение, сочинение и аранжировку музыкальных произведений с применением традиционных инструментов и цифровых</w:t>
      </w:r>
      <w:r>
        <w:rPr>
          <w:spacing w:val="-10"/>
          <w:sz w:val="24"/>
        </w:rPr>
        <w:t xml:space="preserve"> </w:t>
      </w:r>
      <w:r>
        <w:rPr>
          <w:sz w:val="24"/>
        </w:rPr>
        <w:t>технологий;</w:t>
      </w:r>
    </w:p>
    <w:p w:rsidR="00062D39" w:rsidRDefault="000F7B1A">
      <w:pPr>
        <w:pStyle w:val="a4"/>
        <w:numPr>
          <w:ilvl w:val="0"/>
          <w:numId w:val="3"/>
        </w:numPr>
        <w:tabs>
          <w:tab w:val="left" w:pos="1533"/>
          <w:tab w:val="left" w:pos="1534"/>
          <w:tab w:val="left" w:pos="2522"/>
          <w:tab w:val="left" w:pos="2969"/>
          <w:tab w:val="left" w:pos="5088"/>
          <w:tab w:val="left" w:pos="6397"/>
          <w:tab w:val="left" w:pos="7606"/>
        </w:tabs>
        <w:spacing w:line="237" w:lineRule="auto"/>
        <w:ind w:right="567" w:firstLine="0"/>
        <w:jc w:val="left"/>
        <w:rPr>
          <w:sz w:val="24"/>
        </w:rPr>
      </w:pPr>
      <w:r>
        <w:rPr>
          <w:sz w:val="24"/>
        </w:rPr>
        <w:t>занятия</w:t>
      </w:r>
      <w:r>
        <w:rPr>
          <w:sz w:val="24"/>
        </w:rPr>
        <w:tab/>
        <w:t>по</w:t>
      </w:r>
      <w:r>
        <w:rPr>
          <w:sz w:val="24"/>
        </w:rPr>
        <w:tab/>
        <w:t xml:space="preserve">изучению  </w:t>
      </w:r>
      <w:r>
        <w:rPr>
          <w:spacing w:val="11"/>
          <w:sz w:val="24"/>
        </w:rPr>
        <w:t xml:space="preserve"> </w:t>
      </w:r>
      <w:r>
        <w:rPr>
          <w:sz w:val="24"/>
        </w:rPr>
        <w:t>правил</w:t>
      </w:r>
      <w:r>
        <w:rPr>
          <w:sz w:val="24"/>
        </w:rPr>
        <w:tab/>
        <w:t>дорожного</w:t>
      </w:r>
      <w:r>
        <w:rPr>
          <w:sz w:val="24"/>
        </w:rPr>
        <w:tab/>
        <w:t>движения</w:t>
      </w:r>
      <w:r>
        <w:rPr>
          <w:sz w:val="24"/>
        </w:rPr>
        <w:tab/>
        <w:t>с использованием игр, оборудования, а также компьютерных</w:t>
      </w:r>
      <w:r>
        <w:rPr>
          <w:spacing w:val="-8"/>
          <w:sz w:val="24"/>
        </w:rPr>
        <w:t xml:space="preserve"> </w:t>
      </w:r>
      <w:r>
        <w:rPr>
          <w:sz w:val="24"/>
        </w:rPr>
        <w:t>технологий;</w:t>
      </w:r>
    </w:p>
    <w:p w:rsidR="00062D39" w:rsidRDefault="000F7B1A">
      <w:pPr>
        <w:pStyle w:val="a4"/>
        <w:numPr>
          <w:ilvl w:val="0"/>
          <w:numId w:val="3"/>
        </w:numPr>
        <w:tabs>
          <w:tab w:val="left" w:pos="1533"/>
          <w:tab w:val="left" w:pos="1534"/>
        </w:tabs>
        <w:spacing w:before="3"/>
        <w:ind w:right="560" w:firstLine="0"/>
        <w:jc w:val="left"/>
        <w:rPr>
          <w:sz w:val="24"/>
        </w:rPr>
      </w:pPr>
      <w:r>
        <w:rPr>
          <w:sz w:val="24"/>
        </w:rPr>
        <w:t>планирование учебной деятельности, фиксирование ее реализации в целом и отдельных этапов (выступлений, дискуссий,</w:t>
      </w:r>
      <w:r>
        <w:rPr>
          <w:spacing w:val="1"/>
          <w:sz w:val="24"/>
        </w:rPr>
        <w:t xml:space="preserve"> </w:t>
      </w:r>
      <w:r>
        <w:rPr>
          <w:sz w:val="24"/>
        </w:rPr>
        <w:t>экспериментов);</w:t>
      </w:r>
    </w:p>
    <w:p w:rsidR="00062D39" w:rsidRDefault="000F7B1A">
      <w:pPr>
        <w:pStyle w:val="a4"/>
        <w:numPr>
          <w:ilvl w:val="0"/>
          <w:numId w:val="3"/>
        </w:numPr>
        <w:tabs>
          <w:tab w:val="left" w:pos="1533"/>
          <w:tab w:val="left" w:pos="1534"/>
        </w:tabs>
        <w:ind w:right="560" w:firstLine="0"/>
        <w:rPr>
          <w:sz w:val="24"/>
        </w:rPr>
      </w:pPr>
      <w:r>
        <w:rPr>
          <w:sz w:val="24"/>
        </w:rPr>
        <w:t>обеспечение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к множительной технике для тиражирования учебных и методических тексто-графических и аудио-, видеоматериалов, результатов творческой, научно-исследовательской и проектной деятельности</w:t>
      </w:r>
      <w:r>
        <w:rPr>
          <w:spacing w:val="-11"/>
          <w:sz w:val="24"/>
        </w:rPr>
        <w:t xml:space="preserve"> </w:t>
      </w:r>
      <w:r>
        <w:rPr>
          <w:sz w:val="24"/>
        </w:rPr>
        <w:t>обучающихся;</w:t>
      </w:r>
    </w:p>
    <w:p w:rsidR="00062D39" w:rsidRDefault="000F7B1A">
      <w:pPr>
        <w:pStyle w:val="a4"/>
        <w:numPr>
          <w:ilvl w:val="0"/>
          <w:numId w:val="3"/>
        </w:numPr>
        <w:tabs>
          <w:tab w:val="left" w:pos="1533"/>
          <w:tab w:val="left" w:pos="1534"/>
        </w:tabs>
        <w:spacing w:line="242" w:lineRule="auto"/>
        <w:ind w:right="568" w:firstLine="0"/>
        <w:rPr>
          <w:sz w:val="24"/>
        </w:rPr>
      </w:pPr>
      <w:r>
        <w:rPr>
          <w:sz w:val="24"/>
        </w:rPr>
        <w:t>размещение своих материалов и работ в информационной среде организации, осуществляющей образовательную</w:t>
      </w:r>
      <w:r>
        <w:rPr>
          <w:spacing w:val="2"/>
          <w:sz w:val="24"/>
        </w:rPr>
        <w:t xml:space="preserve"> </w:t>
      </w:r>
      <w:r>
        <w:rPr>
          <w:sz w:val="24"/>
        </w:rPr>
        <w:t>деятельность;</w:t>
      </w:r>
    </w:p>
    <w:p w:rsidR="00062D39" w:rsidRDefault="000F7B1A">
      <w:pPr>
        <w:pStyle w:val="a4"/>
        <w:numPr>
          <w:ilvl w:val="0"/>
          <w:numId w:val="3"/>
        </w:numPr>
        <w:tabs>
          <w:tab w:val="left" w:pos="1533"/>
          <w:tab w:val="left" w:pos="1534"/>
        </w:tabs>
        <w:spacing w:line="271" w:lineRule="exact"/>
        <w:ind w:left="1533"/>
        <w:rPr>
          <w:sz w:val="24"/>
        </w:rPr>
      </w:pPr>
      <w:r>
        <w:rPr>
          <w:sz w:val="24"/>
        </w:rPr>
        <w:t>выпуск школьных печатных изданий, работы школьного</w:t>
      </w:r>
      <w:r>
        <w:rPr>
          <w:spacing w:val="1"/>
          <w:sz w:val="24"/>
        </w:rPr>
        <w:t xml:space="preserve"> </w:t>
      </w:r>
      <w:r>
        <w:rPr>
          <w:sz w:val="24"/>
        </w:rPr>
        <w:t>сайта;</w:t>
      </w:r>
    </w:p>
    <w:p w:rsidR="00062D39" w:rsidRDefault="000F7B1A">
      <w:pPr>
        <w:pStyle w:val="a4"/>
        <w:numPr>
          <w:ilvl w:val="0"/>
          <w:numId w:val="3"/>
        </w:numPr>
        <w:tabs>
          <w:tab w:val="left" w:pos="1533"/>
          <w:tab w:val="left" w:pos="1534"/>
        </w:tabs>
        <w:spacing w:before="3" w:line="237" w:lineRule="auto"/>
        <w:ind w:right="571" w:firstLine="0"/>
        <w:rPr>
          <w:sz w:val="24"/>
        </w:rPr>
      </w:pPr>
      <w:r>
        <w:rPr>
          <w:sz w:val="24"/>
        </w:rPr>
        <w:t>организацию качественного горячего питания, медицинского обслуживания и отдыха обучающихся и педагогических</w:t>
      </w:r>
      <w:r>
        <w:rPr>
          <w:spacing w:val="1"/>
          <w:sz w:val="24"/>
        </w:rPr>
        <w:t xml:space="preserve"> </w:t>
      </w:r>
      <w:r>
        <w:rPr>
          <w:sz w:val="24"/>
        </w:rPr>
        <w:t>работников.</w:t>
      </w:r>
    </w:p>
    <w:p w:rsidR="00062D39" w:rsidRDefault="000F7B1A">
      <w:pPr>
        <w:pStyle w:val="a3"/>
        <w:spacing w:before="4" w:line="275" w:lineRule="exact"/>
      </w:pPr>
      <w:r>
        <w:t>Все указанные виды деятельности обеспечены расходными материалами.</w:t>
      </w:r>
    </w:p>
    <w:p w:rsidR="00062D39" w:rsidRDefault="00567492">
      <w:pPr>
        <w:pStyle w:val="a3"/>
        <w:ind w:right="552" w:firstLine="595"/>
      </w:pPr>
      <w:r>
        <w:t>На основе СанПиНов в МА</w:t>
      </w:r>
      <w:r w:rsidR="000F7B1A">
        <w:t>ОУ «</w:t>
      </w:r>
      <w:r>
        <w:t>СОШ №7</w:t>
      </w:r>
      <w:r w:rsidR="000F7B1A">
        <w:t>» оценено наличие и размещение по- мещений для осуществления образовательного процесса, активной деятельности, отдыха, питания и медицинского обслуживания обучающихся, их площадь, освещённость и воздуш- но-тепловой режим, расположение и размеры рабочих, учебных зон и зон для индивидуаль- ных занятий, которые должны обеспечивать возможность безопасной и комфортной органи- зации всех видов учебной и внеурочной деятельности для всех участников образовательного процесса – соответствует требованиям ФГОС.</w:t>
      </w:r>
    </w:p>
    <w:p w:rsidR="00062D39" w:rsidRDefault="00062D39">
      <w:pPr>
        <w:pStyle w:val="a3"/>
        <w:spacing w:before="4"/>
        <w:ind w:left="0"/>
        <w:jc w:val="left"/>
      </w:pPr>
    </w:p>
    <w:p w:rsidR="00062D39" w:rsidRDefault="000F7B1A">
      <w:pPr>
        <w:pStyle w:val="1"/>
        <w:numPr>
          <w:ilvl w:val="2"/>
          <w:numId w:val="6"/>
        </w:numPr>
        <w:tabs>
          <w:tab w:val="left" w:pos="1083"/>
        </w:tabs>
        <w:spacing w:line="242" w:lineRule="auto"/>
        <w:ind w:right="562" w:firstLine="0"/>
        <w:jc w:val="both"/>
      </w:pPr>
      <w:r>
        <w:t>Информационно-методические условия реализации основной образовательной программы начального общего</w:t>
      </w:r>
      <w:r>
        <w:rPr>
          <w:spacing w:val="2"/>
        </w:rPr>
        <w:t xml:space="preserve"> </w:t>
      </w:r>
      <w:r>
        <w:t>образования</w:t>
      </w:r>
    </w:p>
    <w:p w:rsidR="00062D39" w:rsidRDefault="000F7B1A">
      <w:pPr>
        <w:pStyle w:val="a3"/>
        <w:spacing w:line="242" w:lineRule="auto"/>
        <w:ind w:right="559" w:firstLine="595"/>
      </w:pPr>
      <w:r>
        <w:t xml:space="preserve">Для эффективного информационного обеспечения реализации ООП НОО в </w:t>
      </w:r>
      <w:r w:rsidR="00567492">
        <w:t xml:space="preserve">школе </w:t>
      </w:r>
      <w:r>
        <w:t>сформирована информационная среда (ИС).</w:t>
      </w:r>
    </w:p>
    <w:p w:rsidR="00062D39" w:rsidRDefault="000F7B1A">
      <w:pPr>
        <w:pStyle w:val="a3"/>
        <w:ind w:right="556" w:firstLine="658"/>
      </w:pPr>
      <w:r>
        <w:t xml:space="preserve">Информационная среда </w:t>
      </w:r>
      <w:r w:rsidR="00567492">
        <w:t>школы</w:t>
      </w:r>
      <w:r>
        <w:t xml:space="preserve"> включает в себя совокупность технологических средств (компьютеры, базы данных, коммуникационные каналы, программные продукты и др.), культурные и организационные формы информационного взаимодействия, компетент- ность участников образовательного процесса в решении учебно-познавательных и профес- сиональных задач с применением информационно-коммуникационных технологий (ИКТ), а также наличие служб поддержки применения ИКТ.</w:t>
      </w:r>
    </w:p>
    <w:p w:rsidR="00062D39" w:rsidRDefault="000F7B1A">
      <w:pPr>
        <w:pStyle w:val="a3"/>
        <w:ind w:right="559" w:firstLine="658"/>
      </w:pPr>
      <w:r>
        <w:t>Информационная среда обеспечивает эффективную деятельность обучающихся по ос- воению основной образовательной программы начального общего образования и эффектив- ную образовательную деятельность педагогических и руководящих работников по реализа- ции основной образовательной программы начального общего образования, в том числе воз- можность:</w:t>
      </w:r>
    </w:p>
    <w:p w:rsidR="00062D39" w:rsidRDefault="000F7B1A" w:rsidP="00914BB3">
      <w:pPr>
        <w:pStyle w:val="a4"/>
        <w:numPr>
          <w:ilvl w:val="0"/>
          <w:numId w:val="16"/>
        </w:numPr>
        <w:tabs>
          <w:tab w:val="left" w:pos="1533"/>
          <w:tab w:val="left" w:pos="1534"/>
        </w:tabs>
        <w:spacing w:line="237" w:lineRule="auto"/>
        <w:ind w:right="571" w:firstLine="0"/>
        <w:rPr>
          <w:sz w:val="24"/>
        </w:rPr>
      </w:pPr>
      <w:r>
        <w:rPr>
          <w:sz w:val="24"/>
        </w:rPr>
        <w:t xml:space="preserve">создания, поиска, сбора, анализа, обработки и представления информации (работа с текстами в бумажной и электронной форме, запись и обработка изображений и </w:t>
      </w:r>
      <w:r>
        <w:rPr>
          <w:spacing w:val="-2"/>
          <w:sz w:val="24"/>
        </w:rPr>
        <w:t xml:space="preserve">звука, </w:t>
      </w:r>
      <w:r>
        <w:rPr>
          <w:sz w:val="24"/>
        </w:rPr>
        <w:t>выступления с аудио-, видео- и графическим сопровождением, общение в</w:t>
      </w:r>
      <w:r>
        <w:rPr>
          <w:spacing w:val="-10"/>
          <w:sz w:val="24"/>
        </w:rPr>
        <w:t xml:space="preserve"> </w:t>
      </w:r>
      <w:r>
        <w:rPr>
          <w:sz w:val="24"/>
        </w:rPr>
        <w:t>Интернете);</w:t>
      </w:r>
    </w:p>
    <w:p w:rsidR="00062D39" w:rsidRDefault="000F7B1A" w:rsidP="00914BB3">
      <w:pPr>
        <w:pStyle w:val="a4"/>
        <w:numPr>
          <w:ilvl w:val="0"/>
          <w:numId w:val="16"/>
        </w:numPr>
        <w:tabs>
          <w:tab w:val="left" w:pos="1533"/>
          <w:tab w:val="left" w:pos="1534"/>
        </w:tabs>
        <w:spacing w:line="293" w:lineRule="exact"/>
        <w:ind w:left="1533" w:hanging="995"/>
        <w:rPr>
          <w:sz w:val="24"/>
        </w:rPr>
      </w:pPr>
      <w:r>
        <w:rPr>
          <w:sz w:val="24"/>
        </w:rPr>
        <w:t>планирования образовательного процесса и его ресурсного обеспечения;</w:t>
      </w:r>
    </w:p>
    <w:p w:rsidR="00062D39" w:rsidRDefault="000F7B1A" w:rsidP="00914BB3">
      <w:pPr>
        <w:pStyle w:val="a4"/>
        <w:numPr>
          <w:ilvl w:val="0"/>
          <w:numId w:val="16"/>
        </w:numPr>
        <w:tabs>
          <w:tab w:val="left" w:pos="1533"/>
          <w:tab w:val="left" w:pos="1534"/>
        </w:tabs>
        <w:spacing w:line="293" w:lineRule="exact"/>
        <w:ind w:left="1533" w:hanging="995"/>
        <w:rPr>
          <w:sz w:val="24"/>
        </w:rPr>
      </w:pPr>
      <w:r>
        <w:rPr>
          <w:sz w:val="24"/>
        </w:rPr>
        <w:t>размещения</w:t>
      </w:r>
      <w:r>
        <w:rPr>
          <w:spacing w:val="33"/>
          <w:sz w:val="24"/>
        </w:rPr>
        <w:t xml:space="preserve"> </w:t>
      </w:r>
      <w:r>
        <w:rPr>
          <w:sz w:val="24"/>
        </w:rPr>
        <w:t>и</w:t>
      </w:r>
      <w:r>
        <w:rPr>
          <w:spacing w:val="34"/>
          <w:sz w:val="24"/>
        </w:rPr>
        <w:t xml:space="preserve"> </w:t>
      </w:r>
      <w:r>
        <w:rPr>
          <w:sz w:val="24"/>
        </w:rPr>
        <w:t>сохранения</w:t>
      </w:r>
      <w:r>
        <w:rPr>
          <w:spacing w:val="33"/>
          <w:sz w:val="24"/>
        </w:rPr>
        <w:t xml:space="preserve"> </w:t>
      </w:r>
      <w:r>
        <w:rPr>
          <w:sz w:val="24"/>
        </w:rPr>
        <w:t>используемых</w:t>
      </w:r>
      <w:r>
        <w:rPr>
          <w:spacing w:val="33"/>
          <w:sz w:val="24"/>
        </w:rPr>
        <w:t xml:space="preserve"> </w:t>
      </w:r>
      <w:r>
        <w:rPr>
          <w:sz w:val="24"/>
        </w:rPr>
        <w:t>участниками</w:t>
      </w:r>
      <w:r>
        <w:rPr>
          <w:spacing w:val="30"/>
          <w:sz w:val="24"/>
        </w:rPr>
        <w:t xml:space="preserve"> </w:t>
      </w:r>
      <w:r>
        <w:rPr>
          <w:sz w:val="24"/>
        </w:rPr>
        <w:t>образовательного</w:t>
      </w:r>
      <w:r>
        <w:rPr>
          <w:spacing w:val="38"/>
          <w:sz w:val="24"/>
        </w:rPr>
        <w:t xml:space="preserve"> </w:t>
      </w:r>
      <w:r>
        <w:rPr>
          <w:sz w:val="24"/>
        </w:rPr>
        <w:t>процесса</w:t>
      </w:r>
    </w:p>
    <w:p w:rsidR="00062D39" w:rsidRDefault="00062D39">
      <w:pPr>
        <w:spacing w:line="293" w:lineRule="exact"/>
        <w:jc w:val="both"/>
        <w:rPr>
          <w:sz w:val="24"/>
        </w:rPr>
        <w:sectPr w:rsidR="00062D39">
          <w:pgSz w:w="11910" w:h="16840"/>
          <w:pgMar w:top="1040" w:right="0" w:bottom="1140" w:left="1160" w:header="0" w:footer="880" w:gutter="0"/>
          <w:cols w:space="720"/>
        </w:sectPr>
      </w:pPr>
    </w:p>
    <w:p w:rsidR="00062D39" w:rsidRDefault="000F7B1A">
      <w:pPr>
        <w:pStyle w:val="a3"/>
        <w:spacing w:before="66"/>
        <w:ind w:right="574"/>
      </w:pPr>
      <w:r>
        <w:lastRenderedPageBreak/>
        <w:t>информационных ресурсов, учебных материалов, предназначенных для образовательной деятельности обучающихся, а также анализа и оценки такой деятельности; доступа к размещаемой информации;</w:t>
      </w:r>
    </w:p>
    <w:p w:rsidR="00062D39" w:rsidRDefault="000F7B1A" w:rsidP="00914BB3">
      <w:pPr>
        <w:pStyle w:val="a4"/>
        <w:numPr>
          <w:ilvl w:val="0"/>
          <w:numId w:val="16"/>
        </w:numPr>
        <w:tabs>
          <w:tab w:val="left" w:pos="1533"/>
          <w:tab w:val="left" w:pos="1534"/>
        </w:tabs>
        <w:spacing w:before="7" w:line="237" w:lineRule="auto"/>
        <w:ind w:right="563" w:firstLine="0"/>
        <w:rPr>
          <w:sz w:val="24"/>
        </w:rPr>
      </w:pPr>
      <w:r>
        <w:rPr>
          <w:sz w:val="24"/>
        </w:rPr>
        <w:t>мониторинга хода и результатов учебного процесса, фиксацию результатов деятельности обучающихся и педагогических работников; мониторинга здоровья обучающихся;</w:t>
      </w:r>
    </w:p>
    <w:p w:rsidR="00062D39" w:rsidRDefault="000F7B1A" w:rsidP="00914BB3">
      <w:pPr>
        <w:pStyle w:val="a4"/>
        <w:numPr>
          <w:ilvl w:val="0"/>
          <w:numId w:val="16"/>
        </w:numPr>
        <w:tabs>
          <w:tab w:val="left" w:pos="1533"/>
          <w:tab w:val="left" w:pos="1534"/>
        </w:tabs>
        <w:spacing w:before="6"/>
        <w:ind w:right="570" w:firstLine="0"/>
        <w:rPr>
          <w:sz w:val="24"/>
        </w:rPr>
      </w:pPr>
      <w:r>
        <w:rPr>
          <w:sz w:val="24"/>
        </w:rPr>
        <w:t>дистанционного взаимодействия всех участников образовательного процесса: обучающихся, педагогических работников, администрации образовательного учреждения, родителей (законных представителей) обучающихся, методических служб, общественности, органов, осуществляющих управление в сфере</w:t>
      </w:r>
      <w:r>
        <w:rPr>
          <w:spacing w:val="-5"/>
          <w:sz w:val="24"/>
        </w:rPr>
        <w:t xml:space="preserve"> </w:t>
      </w:r>
      <w:r>
        <w:rPr>
          <w:sz w:val="24"/>
        </w:rPr>
        <w:t>образования;</w:t>
      </w:r>
    </w:p>
    <w:p w:rsidR="00062D39" w:rsidRDefault="000F7B1A" w:rsidP="00914BB3">
      <w:pPr>
        <w:pStyle w:val="a4"/>
        <w:numPr>
          <w:ilvl w:val="0"/>
          <w:numId w:val="16"/>
        </w:numPr>
        <w:tabs>
          <w:tab w:val="left" w:pos="1533"/>
          <w:tab w:val="left" w:pos="1534"/>
        </w:tabs>
        <w:ind w:right="570" w:firstLine="0"/>
        <w:rPr>
          <w:sz w:val="24"/>
        </w:rPr>
      </w:pPr>
      <w:r>
        <w:rPr>
          <w:sz w:val="24"/>
        </w:rPr>
        <w:t>сетевого взаимодействия образовательных учреждений, в том числе с образовательными учреждениями дополнительного образования, а также органов, осуществляющих управление в сфере</w:t>
      </w:r>
      <w:r>
        <w:rPr>
          <w:spacing w:val="5"/>
          <w:sz w:val="24"/>
        </w:rPr>
        <w:t xml:space="preserve"> </w:t>
      </w:r>
      <w:r>
        <w:rPr>
          <w:sz w:val="24"/>
        </w:rPr>
        <w:t>образования;</w:t>
      </w:r>
    </w:p>
    <w:p w:rsidR="00062D39" w:rsidRDefault="000F7B1A" w:rsidP="00914BB3">
      <w:pPr>
        <w:pStyle w:val="a4"/>
        <w:numPr>
          <w:ilvl w:val="0"/>
          <w:numId w:val="16"/>
        </w:numPr>
        <w:tabs>
          <w:tab w:val="left" w:pos="1533"/>
          <w:tab w:val="left" w:pos="1534"/>
        </w:tabs>
        <w:ind w:right="556" w:firstLine="0"/>
        <w:rPr>
          <w:sz w:val="24"/>
        </w:rPr>
      </w:pPr>
      <w:r>
        <w:rPr>
          <w:sz w:val="24"/>
        </w:rPr>
        <w:t>ограничения доступа к информации, несовместимой с задачами духовно- нравственного развития и воспитания</w:t>
      </w:r>
      <w:r>
        <w:rPr>
          <w:spacing w:val="-4"/>
          <w:sz w:val="24"/>
        </w:rPr>
        <w:t xml:space="preserve"> </w:t>
      </w:r>
      <w:r>
        <w:rPr>
          <w:sz w:val="24"/>
        </w:rPr>
        <w:t>обучающихся;</w:t>
      </w:r>
    </w:p>
    <w:p w:rsidR="00062D39" w:rsidRDefault="000F7B1A" w:rsidP="00914BB3">
      <w:pPr>
        <w:pStyle w:val="a4"/>
        <w:numPr>
          <w:ilvl w:val="0"/>
          <w:numId w:val="16"/>
        </w:numPr>
        <w:tabs>
          <w:tab w:val="left" w:pos="1533"/>
          <w:tab w:val="left" w:pos="1534"/>
        </w:tabs>
        <w:spacing w:line="237" w:lineRule="auto"/>
        <w:ind w:right="565" w:firstLine="0"/>
        <w:rPr>
          <w:sz w:val="24"/>
        </w:rPr>
      </w:pPr>
      <w:r>
        <w:rPr>
          <w:sz w:val="24"/>
        </w:rPr>
        <w:t xml:space="preserve">учета контингента обучающихся, педагогических работников, родителей обучающихся, бухгалтерского </w:t>
      </w:r>
      <w:r>
        <w:rPr>
          <w:spacing w:val="-3"/>
          <w:sz w:val="24"/>
        </w:rPr>
        <w:t xml:space="preserve">учета </w:t>
      </w:r>
      <w:r>
        <w:rPr>
          <w:sz w:val="24"/>
        </w:rPr>
        <w:t>в образовательном</w:t>
      </w:r>
      <w:r>
        <w:rPr>
          <w:spacing w:val="12"/>
          <w:sz w:val="24"/>
        </w:rPr>
        <w:t xml:space="preserve"> </w:t>
      </w:r>
      <w:r>
        <w:rPr>
          <w:sz w:val="24"/>
        </w:rPr>
        <w:t>учреждении;</w:t>
      </w:r>
    </w:p>
    <w:p w:rsidR="00062D39" w:rsidRDefault="000F7B1A" w:rsidP="00914BB3">
      <w:pPr>
        <w:pStyle w:val="a4"/>
        <w:numPr>
          <w:ilvl w:val="0"/>
          <w:numId w:val="16"/>
        </w:numPr>
        <w:tabs>
          <w:tab w:val="left" w:pos="1533"/>
          <w:tab w:val="left" w:pos="1534"/>
        </w:tabs>
        <w:spacing w:before="4"/>
        <w:ind w:right="567" w:firstLine="0"/>
        <w:rPr>
          <w:sz w:val="24"/>
        </w:rPr>
      </w:pPr>
      <w:r>
        <w:rPr>
          <w:sz w:val="24"/>
        </w:rPr>
        <w:t xml:space="preserve">доступа обучающихся и педагогических работников к максимальному числу сокровищ отечественной и зарубежной культуры, достижениям </w:t>
      </w:r>
      <w:r>
        <w:rPr>
          <w:spacing w:val="-3"/>
          <w:sz w:val="24"/>
        </w:rPr>
        <w:t xml:space="preserve">науки </w:t>
      </w:r>
      <w:r>
        <w:rPr>
          <w:sz w:val="24"/>
        </w:rPr>
        <w:t>и искусства; электронным информационно-образовательным ресурсам, размещенным в федеральных и региональных базах</w:t>
      </w:r>
      <w:r>
        <w:rPr>
          <w:spacing w:val="-7"/>
          <w:sz w:val="24"/>
        </w:rPr>
        <w:t xml:space="preserve"> </w:t>
      </w:r>
      <w:r>
        <w:rPr>
          <w:sz w:val="24"/>
        </w:rPr>
        <w:t>данных;</w:t>
      </w:r>
    </w:p>
    <w:p w:rsidR="00062D39" w:rsidRDefault="000F7B1A" w:rsidP="00914BB3">
      <w:pPr>
        <w:pStyle w:val="a4"/>
        <w:numPr>
          <w:ilvl w:val="0"/>
          <w:numId w:val="16"/>
        </w:numPr>
        <w:tabs>
          <w:tab w:val="left" w:pos="1533"/>
          <w:tab w:val="left" w:pos="1534"/>
        </w:tabs>
        <w:spacing w:line="237" w:lineRule="auto"/>
        <w:ind w:right="577" w:firstLine="0"/>
        <w:rPr>
          <w:sz w:val="24"/>
        </w:rPr>
      </w:pPr>
      <w:r>
        <w:rPr>
          <w:sz w:val="24"/>
        </w:rPr>
        <w:t>организации работы в режиме как индивидуального, так и коллективного доступа к информационно-образовательным</w:t>
      </w:r>
      <w:r>
        <w:rPr>
          <w:spacing w:val="2"/>
          <w:sz w:val="24"/>
        </w:rPr>
        <w:t xml:space="preserve"> </w:t>
      </w:r>
      <w:r>
        <w:rPr>
          <w:sz w:val="24"/>
        </w:rPr>
        <w:t>ресурсам;</w:t>
      </w:r>
    </w:p>
    <w:p w:rsidR="00062D39" w:rsidRDefault="000F7B1A" w:rsidP="00914BB3">
      <w:pPr>
        <w:pStyle w:val="a4"/>
        <w:numPr>
          <w:ilvl w:val="0"/>
          <w:numId w:val="16"/>
        </w:numPr>
        <w:tabs>
          <w:tab w:val="left" w:pos="1533"/>
          <w:tab w:val="left" w:pos="1534"/>
        </w:tabs>
        <w:spacing w:before="3" w:line="294" w:lineRule="exact"/>
        <w:ind w:left="1533" w:hanging="995"/>
        <w:rPr>
          <w:sz w:val="24"/>
        </w:rPr>
      </w:pPr>
      <w:r>
        <w:rPr>
          <w:sz w:val="24"/>
        </w:rPr>
        <w:t>организации дистанционного</w:t>
      </w:r>
      <w:r>
        <w:rPr>
          <w:spacing w:val="-1"/>
          <w:sz w:val="24"/>
        </w:rPr>
        <w:t xml:space="preserve"> </w:t>
      </w:r>
      <w:r>
        <w:rPr>
          <w:sz w:val="24"/>
        </w:rPr>
        <w:t>образования;</w:t>
      </w:r>
    </w:p>
    <w:p w:rsidR="00062D39" w:rsidRDefault="000F7B1A" w:rsidP="00914BB3">
      <w:pPr>
        <w:pStyle w:val="a4"/>
        <w:numPr>
          <w:ilvl w:val="0"/>
          <w:numId w:val="16"/>
        </w:numPr>
        <w:tabs>
          <w:tab w:val="left" w:pos="1533"/>
          <w:tab w:val="left" w:pos="1534"/>
        </w:tabs>
        <w:ind w:right="567" w:firstLine="0"/>
        <w:rPr>
          <w:sz w:val="24"/>
        </w:rPr>
      </w:pPr>
      <w:r>
        <w:rPr>
          <w:sz w:val="24"/>
        </w:rPr>
        <w:t>взаимодействия образовательного учреждения с другими организациями социальной сферы: учреждениями дополнительного образования детей, учреждениями культуры, здравоохранения, спорта, досуга, службами занятости населения, обеспечения безопасности</w:t>
      </w:r>
      <w:r>
        <w:rPr>
          <w:spacing w:val="-3"/>
          <w:sz w:val="24"/>
        </w:rPr>
        <w:t xml:space="preserve"> </w:t>
      </w:r>
      <w:r>
        <w:rPr>
          <w:sz w:val="24"/>
        </w:rPr>
        <w:t>жизнедеятельности;</w:t>
      </w:r>
    </w:p>
    <w:p w:rsidR="00062D39" w:rsidRDefault="000F7B1A" w:rsidP="00914BB3">
      <w:pPr>
        <w:pStyle w:val="a4"/>
        <w:numPr>
          <w:ilvl w:val="0"/>
          <w:numId w:val="16"/>
        </w:numPr>
        <w:tabs>
          <w:tab w:val="left" w:pos="1533"/>
          <w:tab w:val="left" w:pos="1534"/>
        </w:tabs>
        <w:ind w:right="571" w:firstLine="0"/>
        <w:rPr>
          <w:sz w:val="24"/>
        </w:rPr>
      </w:pPr>
      <w:r>
        <w:rPr>
          <w:sz w:val="24"/>
        </w:rPr>
        <w:t>информационно-методического сопровождения образовательного процесса с учетом индивидуальных возрастных, психологических и физиологических особенностей обучающихся, в том числе талантливых и одаренных, включая обучающихся, оказавшихся в трудной жизненной ситуации, а также с ограниченными возможностями здоровья и инвалидов.</w:t>
      </w:r>
    </w:p>
    <w:p w:rsidR="00062D39" w:rsidRDefault="000F7B1A">
      <w:pPr>
        <w:pStyle w:val="a3"/>
        <w:ind w:right="552" w:firstLine="658"/>
      </w:pPr>
      <w:r>
        <w:t>Основой информационной среды являются общешкольные средства ИКТ, используе- мые в различных элементах образовательного процесса и процесса управления школой, не находящиеся постоянно в том или ином кабинете. В минимальном варианте это оснащение обеспечивает в любом помещении гимназии, где идет образовательный процесс, работу с компьютером, распечатывание текстовых файлов, размножение больших объемов текстовых и графических материалов (учебных, информационных, детских работ и т.д.), выступление с компьютерной поддержкой, оцифровку изображений (сканер), фото-аудио-видео фиксацию хода образовательного процесса. Это может быть достигнуто за счет использования моб</w:t>
      </w:r>
      <w:r w:rsidR="00567492">
        <w:t>иль- ного компьютера (в школе есть  мобильный компьютерный класс</w:t>
      </w:r>
      <w:r>
        <w:t xml:space="preserve">, состоящие из 46 но- утбуков, имеющих выход в интернет) переносного проектора и экрана (в гимназии 4 пере- носных экрана и проектора), фотоаппарата (1 цифровой фотоаппарат), цифрового диктофона (1 диктофон), микрофона, переносного звукоусиливающего комплекта оборудования (1 микшерский пульт), соответствующих цифровых образовательных ресурсов и необходимых расходных материалов (запасных картриджей для принтеров и копировального устройства, ламп для мультимедийного проектора, батареек для фото и видеокамер, диктофонов, микро- фонов и т.д., устройства для хранения, записи и передачи информации – флеш-память, CD, DVD-диски). Необходимые расходные материалы приобретаются как за счёт внебюджетных средств </w:t>
      </w:r>
      <w:r w:rsidR="00567492">
        <w:t>школы</w:t>
      </w:r>
      <w:r>
        <w:t>, так и за счёт фондов классов (заправка картриджей в предметных кабине- тах).</w:t>
      </w:r>
    </w:p>
    <w:p w:rsidR="00062D39" w:rsidRDefault="00062D39">
      <w:pPr>
        <w:sectPr w:rsidR="00062D39">
          <w:pgSz w:w="11910" w:h="16840"/>
          <w:pgMar w:top="1040" w:right="0" w:bottom="1100" w:left="1160" w:header="0" w:footer="880" w:gutter="0"/>
          <w:cols w:space="720"/>
        </w:sectPr>
      </w:pPr>
    </w:p>
    <w:p w:rsidR="00062D39" w:rsidRDefault="000F7B1A">
      <w:pPr>
        <w:pStyle w:val="a3"/>
        <w:spacing w:before="66"/>
        <w:ind w:right="567" w:firstLine="778"/>
      </w:pPr>
      <w:r>
        <w:lastRenderedPageBreak/>
        <w:t>Необходимость информатизации всего образовательного процесса, формирования ИКТ - компетентности педагогов и учащихся и требования оптимизации ресурсов приводит к конфигурации, в которой в дополнение к предыдущему оснащению, сформированы рабочие места (стационарные) учителей-предметников, каждый предметный кабинет оснащён проектором и экраном (стационарные) или интерактивным</w:t>
      </w:r>
      <w:r>
        <w:rPr>
          <w:spacing w:val="-12"/>
        </w:rPr>
        <w:t xml:space="preserve"> </w:t>
      </w:r>
      <w:r>
        <w:t>комплексом.</w:t>
      </w:r>
    </w:p>
    <w:p w:rsidR="00062D39" w:rsidRDefault="000F7B1A">
      <w:pPr>
        <w:pStyle w:val="a3"/>
        <w:spacing w:before="4"/>
        <w:ind w:right="563" w:firstLine="595"/>
      </w:pPr>
      <w:r>
        <w:t xml:space="preserve">Также в образовательном процессе </w:t>
      </w:r>
      <w:r w:rsidR="00567492">
        <w:t xml:space="preserve">школы </w:t>
      </w:r>
      <w:r>
        <w:t xml:space="preserve"> используются специализированное оборудование</w:t>
      </w:r>
      <w:r w:rsidR="00567492">
        <w:t xml:space="preserve"> </w:t>
      </w:r>
      <w:r>
        <w:t xml:space="preserve"> Все это оснащение эффективно используется в гимназии для достижения целей предметной ИКТ-компетентности учащихся и в повышении квалификации учителей.</w:t>
      </w:r>
    </w:p>
    <w:p w:rsidR="00062D39" w:rsidRDefault="00567492">
      <w:pPr>
        <w:pStyle w:val="a3"/>
        <w:ind w:right="557" w:firstLine="715"/>
      </w:pPr>
      <w:r>
        <w:t xml:space="preserve"> </w:t>
      </w:r>
    </w:p>
    <w:p w:rsidR="00062D39" w:rsidRDefault="000F7B1A" w:rsidP="00567492">
      <w:pPr>
        <w:pStyle w:val="a3"/>
        <w:ind w:right="554" w:firstLine="653"/>
      </w:pPr>
      <w:r>
        <w:t>Фонд библиотеки и цифровых образовательных ресурсов кабинета информатики удовлетворяет общим требованиям к кабинету информатики, то есть включают необходимые нормативные, методические и учебные документы (в том числе – учебники, включая альтер- нативные к основным, используемым в курсе, образцы аттестационных заданий), справоч- ную литературу, периодические издания. Все наглядные пособия представлены в цифровом виде.</w:t>
      </w:r>
    </w:p>
    <w:p w:rsidR="00567492" w:rsidRDefault="00567492" w:rsidP="00567492">
      <w:pPr>
        <w:pStyle w:val="a3"/>
        <w:ind w:right="554" w:firstLine="653"/>
      </w:pPr>
    </w:p>
    <w:p w:rsidR="00567492" w:rsidRDefault="00567492" w:rsidP="00567492">
      <w:pPr>
        <w:pStyle w:val="a3"/>
        <w:ind w:right="554" w:firstLine="653"/>
      </w:pPr>
    </w:p>
    <w:p w:rsidR="00567492" w:rsidRDefault="00567492" w:rsidP="00567492">
      <w:pPr>
        <w:pStyle w:val="a3"/>
        <w:ind w:right="554" w:firstLine="653"/>
      </w:pPr>
    </w:p>
    <w:p w:rsidR="00567492" w:rsidRDefault="00567492" w:rsidP="00567492">
      <w:pPr>
        <w:pStyle w:val="a3"/>
        <w:ind w:right="554" w:firstLine="653"/>
      </w:pPr>
    </w:p>
    <w:p w:rsidR="00567492" w:rsidRDefault="00567492" w:rsidP="00567492">
      <w:pPr>
        <w:pStyle w:val="a3"/>
        <w:ind w:right="554" w:firstLine="653"/>
      </w:pPr>
    </w:p>
    <w:p w:rsidR="00567492" w:rsidRDefault="00567492" w:rsidP="00567492">
      <w:pPr>
        <w:pStyle w:val="a3"/>
        <w:ind w:right="554" w:firstLine="653"/>
      </w:pPr>
    </w:p>
    <w:p w:rsidR="00567492" w:rsidRDefault="00567492" w:rsidP="00567492">
      <w:pPr>
        <w:pStyle w:val="a3"/>
        <w:ind w:right="554" w:firstLine="653"/>
      </w:pPr>
    </w:p>
    <w:p w:rsidR="00567492" w:rsidRDefault="00567492" w:rsidP="00567492">
      <w:pPr>
        <w:pStyle w:val="a3"/>
        <w:ind w:right="554" w:firstLine="653"/>
      </w:pPr>
    </w:p>
    <w:p w:rsidR="00567492" w:rsidRDefault="00567492" w:rsidP="00567492">
      <w:pPr>
        <w:pStyle w:val="a3"/>
        <w:ind w:right="554" w:firstLine="653"/>
      </w:pPr>
    </w:p>
    <w:p w:rsidR="00567492" w:rsidRDefault="00567492" w:rsidP="00567492">
      <w:pPr>
        <w:pStyle w:val="a3"/>
        <w:ind w:right="554" w:firstLine="653"/>
      </w:pPr>
    </w:p>
    <w:p w:rsidR="00567492" w:rsidRDefault="00567492" w:rsidP="00567492">
      <w:pPr>
        <w:pStyle w:val="a3"/>
        <w:ind w:right="554" w:firstLine="653"/>
      </w:pPr>
    </w:p>
    <w:p w:rsidR="00567492" w:rsidRDefault="00567492" w:rsidP="00567492">
      <w:pPr>
        <w:pStyle w:val="a3"/>
        <w:ind w:right="554" w:firstLine="653"/>
      </w:pPr>
    </w:p>
    <w:p w:rsidR="00567492" w:rsidRDefault="00567492" w:rsidP="00567492">
      <w:pPr>
        <w:pStyle w:val="a3"/>
        <w:ind w:right="554" w:firstLine="653"/>
      </w:pPr>
    </w:p>
    <w:p w:rsidR="00567492" w:rsidRDefault="00567492" w:rsidP="00567492">
      <w:pPr>
        <w:pStyle w:val="a3"/>
        <w:ind w:right="554" w:firstLine="653"/>
      </w:pPr>
    </w:p>
    <w:p w:rsidR="00567492" w:rsidRDefault="00567492" w:rsidP="00567492">
      <w:pPr>
        <w:pStyle w:val="a3"/>
        <w:ind w:right="554" w:firstLine="653"/>
      </w:pPr>
    </w:p>
    <w:p w:rsidR="00567492" w:rsidRDefault="00567492" w:rsidP="00567492">
      <w:pPr>
        <w:pStyle w:val="a3"/>
        <w:ind w:right="554" w:firstLine="653"/>
      </w:pPr>
    </w:p>
    <w:p w:rsidR="00567492" w:rsidRDefault="00567492" w:rsidP="00567492">
      <w:pPr>
        <w:pStyle w:val="a3"/>
        <w:ind w:right="554" w:firstLine="653"/>
      </w:pPr>
    </w:p>
    <w:p w:rsidR="00567492" w:rsidRDefault="00567492" w:rsidP="00567492">
      <w:pPr>
        <w:pStyle w:val="a3"/>
        <w:ind w:right="554" w:firstLine="653"/>
      </w:pPr>
    </w:p>
    <w:p w:rsidR="00567492" w:rsidRDefault="00567492" w:rsidP="00567492">
      <w:pPr>
        <w:pStyle w:val="a3"/>
        <w:ind w:right="554" w:firstLine="653"/>
      </w:pPr>
    </w:p>
    <w:p w:rsidR="00567492" w:rsidRDefault="00567492" w:rsidP="00567492">
      <w:pPr>
        <w:pStyle w:val="a3"/>
        <w:ind w:right="554" w:firstLine="653"/>
      </w:pPr>
    </w:p>
    <w:p w:rsidR="00567492" w:rsidRDefault="00567492" w:rsidP="00567492">
      <w:pPr>
        <w:pStyle w:val="a3"/>
        <w:ind w:right="554" w:firstLine="653"/>
      </w:pPr>
    </w:p>
    <w:p w:rsidR="00567492" w:rsidRDefault="00567492" w:rsidP="00567492">
      <w:pPr>
        <w:pStyle w:val="a3"/>
        <w:ind w:right="554" w:firstLine="653"/>
      </w:pPr>
    </w:p>
    <w:p w:rsidR="00567492" w:rsidRDefault="00567492" w:rsidP="00567492">
      <w:pPr>
        <w:pStyle w:val="a3"/>
        <w:ind w:right="554" w:firstLine="653"/>
      </w:pPr>
    </w:p>
    <w:p w:rsidR="00567492" w:rsidRDefault="00567492" w:rsidP="00567492">
      <w:pPr>
        <w:pStyle w:val="a3"/>
        <w:ind w:right="554" w:firstLine="653"/>
      </w:pPr>
    </w:p>
    <w:p w:rsidR="00567492" w:rsidRDefault="00567492" w:rsidP="00567492">
      <w:pPr>
        <w:pStyle w:val="a3"/>
        <w:ind w:right="554" w:firstLine="653"/>
      </w:pPr>
    </w:p>
    <w:p w:rsidR="00567492" w:rsidRDefault="00567492" w:rsidP="00567492">
      <w:pPr>
        <w:pStyle w:val="a3"/>
        <w:ind w:right="554" w:firstLine="653"/>
      </w:pPr>
    </w:p>
    <w:p w:rsidR="00567492" w:rsidRDefault="00567492" w:rsidP="00567492">
      <w:pPr>
        <w:pStyle w:val="a3"/>
        <w:ind w:right="554" w:firstLine="653"/>
      </w:pPr>
    </w:p>
    <w:p w:rsidR="00567492" w:rsidRDefault="00567492" w:rsidP="00567492">
      <w:pPr>
        <w:pStyle w:val="a3"/>
        <w:ind w:right="554" w:firstLine="653"/>
      </w:pPr>
    </w:p>
    <w:p w:rsidR="00567492" w:rsidRDefault="00567492" w:rsidP="00567492">
      <w:pPr>
        <w:pStyle w:val="a3"/>
        <w:ind w:right="554" w:firstLine="653"/>
      </w:pPr>
    </w:p>
    <w:p w:rsidR="00567492" w:rsidRDefault="00567492" w:rsidP="00567492">
      <w:pPr>
        <w:pStyle w:val="a3"/>
        <w:ind w:right="554" w:firstLine="653"/>
      </w:pPr>
    </w:p>
    <w:p w:rsidR="00567492" w:rsidRDefault="00567492" w:rsidP="00567492">
      <w:pPr>
        <w:pStyle w:val="a3"/>
        <w:ind w:right="554" w:firstLine="653"/>
      </w:pPr>
    </w:p>
    <w:p w:rsidR="00567492" w:rsidRDefault="00567492" w:rsidP="00567492">
      <w:pPr>
        <w:pStyle w:val="a3"/>
        <w:ind w:right="554" w:firstLine="653"/>
      </w:pPr>
    </w:p>
    <w:p w:rsidR="00567492" w:rsidRDefault="00567492" w:rsidP="00567492">
      <w:pPr>
        <w:pStyle w:val="a3"/>
        <w:ind w:right="554" w:firstLine="653"/>
      </w:pPr>
    </w:p>
    <w:p w:rsidR="00567492" w:rsidRDefault="00567492" w:rsidP="00567492">
      <w:pPr>
        <w:pStyle w:val="a3"/>
        <w:ind w:right="554" w:firstLine="653"/>
      </w:pPr>
    </w:p>
    <w:p w:rsidR="00567492" w:rsidRDefault="00567492" w:rsidP="00567492">
      <w:pPr>
        <w:pStyle w:val="a3"/>
        <w:ind w:right="554" w:firstLine="653"/>
      </w:pPr>
    </w:p>
    <w:p w:rsidR="00567492" w:rsidRDefault="00567492" w:rsidP="00567492">
      <w:pPr>
        <w:pStyle w:val="a3"/>
        <w:ind w:right="554" w:firstLine="653"/>
      </w:pPr>
    </w:p>
    <w:p w:rsidR="00567492" w:rsidRDefault="00567492" w:rsidP="00567492">
      <w:pPr>
        <w:pStyle w:val="a3"/>
        <w:ind w:right="554" w:firstLine="653"/>
        <w:rPr>
          <w:sz w:val="26"/>
        </w:rPr>
      </w:pPr>
    </w:p>
    <w:p w:rsidR="00062D39" w:rsidRDefault="00062D39">
      <w:pPr>
        <w:pStyle w:val="a3"/>
        <w:spacing w:before="10"/>
        <w:ind w:left="0"/>
        <w:jc w:val="left"/>
        <w:rPr>
          <w:sz w:val="34"/>
        </w:rPr>
      </w:pPr>
    </w:p>
    <w:p w:rsidR="00062D39" w:rsidRDefault="000F7B1A">
      <w:pPr>
        <w:pStyle w:val="1"/>
        <w:spacing w:after="7" w:line="237" w:lineRule="auto"/>
        <w:ind w:left="3161" w:right="671" w:hanging="2502"/>
        <w:jc w:val="left"/>
      </w:pPr>
      <w:r>
        <w:t>Создание в образовательном учреждении информационно-образовательной среды, со­ ответствующей требованиям Стандарта</w:t>
      </w: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9"/>
        <w:gridCol w:w="4499"/>
        <w:gridCol w:w="2631"/>
        <w:gridCol w:w="2089"/>
      </w:tblGrid>
      <w:tr w:rsidR="00062D39">
        <w:trPr>
          <w:trHeight w:val="1929"/>
        </w:trPr>
        <w:tc>
          <w:tcPr>
            <w:tcW w:w="639" w:type="dxa"/>
          </w:tcPr>
          <w:p w:rsidR="00062D39" w:rsidRDefault="000F7B1A">
            <w:pPr>
              <w:pStyle w:val="TableParagraph"/>
              <w:spacing w:line="237" w:lineRule="auto"/>
              <w:ind w:right="155"/>
              <w:rPr>
                <w:b/>
                <w:sz w:val="24"/>
              </w:rPr>
            </w:pPr>
            <w:r>
              <w:rPr>
                <w:b/>
                <w:sz w:val="24"/>
              </w:rPr>
              <w:t>№ п/п</w:t>
            </w:r>
          </w:p>
        </w:tc>
        <w:tc>
          <w:tcPr>
            <w:tcW w:w="4499" w:type="dxa"/>
          </w:tcPr>
          <w:p w:rsidR="00062D39" w:rsidRDefault="00062D39">
            <w:pPr>
              <w:pStyle w:val="TableParagraph"/>
              <w:spacing w:before="6"/>
              <w:ind w:left="0"/>
              <w:rPr>
                <w:b/>
                <w:sz w:val="23"/>
              </w:rPr>
            </w:pPr>
          </w:p>
          <w:p w:rsidR="00062D39" w:rsidRDefault="000F7B1A">
            <w:pPr>
              <w:pStyle w:val="TableParagraph"/>
              <w:rPr>
                <w:b/>
                <w:sz w:val="24"/>
              </w:rPr>
            </w:pPr>
            <w:r>
              <w:rPr>
                <w:b/>
                <w:sz w:val="24"/>
              </w:rPr>
              <w:t>Необходимые средства</w:t>
            </w:r>
          </w:p>
        </w:tc>
        <w:tc>
          <w:tcPr>
            <w:tcW w:w="2631" w:type="dxa"/>
          </w:tcPr>
          <w:p w:rsidR="00062D39" w:rsidRDefault="000F7B1A">
            <w:pPr>
              <w:pStyle w:val="TableParagraph"/>
              <w:ind w:left="119" w:right="110"/>
              <w:jc w:val="center"/>
              <w:rPr>
                <w:b/>
                <w:sz w:val="24"/>
              </w:rPr>
            </w:pPr>
            <w:r>
              <w:rPr>
                <w:b/>
                <w:sz w:val="24"/>
              </w:rPr>
              <w:t>Необходимое количе­ ство средств/ имею­ щееся в наличии</w:t>
            </w:r>
          </w:p>
        </w:tc>
        <w:tc>
          <w:tcPr>
            <w:tcW w:w="2089" w:type="dxa"/>
          </w:tcPr>
          <w:p w:rsidR="00062D39" w:rsidRDefault="000F7B1A">
            <w:pPr>
              <w:pStyle w:val="TableParagraph"/>
              <w:tabs>
                <w:tab w:val="left" w:pos="1852"/>
              </w:tabs>
              <w:ind w:right="86"/>
              <w:rPr>
                <w:b/>
                <w:sz w:val="24"/>
              </w:rPr>
            </w:pPr>
            <w:r>
              <w:rPr>
                <w:b/>
                <w:sz w:val="24"/>
              </w:rPr>
              <w:t xml:space="preserve">Меры по </w:t>
            </w:r>
            <w:r>
              <w:rPr>
                <w:b/>
                <w:spacing w:val="-2"/>
                <w:sz w:val="24"/>
              </w:rPr>
              <w:t xml:space="preserve">приве­ </w:t>
            </w:r>
            <w:r>
              <w:rPr>
                <w:b/>
                <w:sz w:val="24"/>
              </w:rPr>
              <w:t>дению условий в соответствие</w:t>
            </w:r>
            <w:r>
              <w:rPr>
                <w:b/>
                <w:sz w:val="24"/>
              </w:rPr>
              <w:tab/>
            </w:r>
            <w:r>
              <w:rPr>
                <w:b/>
                <w:spacing w:val="-14"/>
                <w:sz w:val="24"/>
              </w:rPr>
              <w:t xml:space="preserve">с </w:t>
            </w:r>
            <w:r>
              <w:rPr>
                <w:b/>
                <w:sz w:val="24"/>
              </w:rPr>
              <w:t>требованиями Стандарта</w:t>
            </w:r>
            <w:r>
              <w:rPr>
                <w:b/>
                <w:sz w:val="24"/>
              </w:rPr>
              <w:tab/>
            </w:r>
            <w:r>
              <w:rPr>
                <w:b/>
                <w:spacing w:val="-18"/>
                <w:sz w:val="24"/>
              </w:rPr>
              <w:t xml:space="preserve">и </w:t>
            </w:r>
            <w:r>
              <w:rPr>
                <w:b/>
                <w:sz w:val="24"/>
              </w:rPr>
              <w:t>сроки их</w:t>
            </w:r>
            <w:r>
              <w:rPr>
                <w:b/>
                <w:spacing w:val="23"/>
                <w:sz w:val="24"/>
              </w:rPr>
              <w:t xml:space="preserve"> </w:t>
            </w:r>
            <w:r>
              <w:rPr>
                <w:b/>
                <w:sz w:val="24"/>
              </w:rPr>
              <w:t>реали­</w:t>
            </w:r>
          </w:p>
          <w:p w:rsidR="00062D39" w:rsidRDefault="000F7B1A">
            <w:pPr>
              <w:pStyle w:val="TableParagraph"/>
              <w:spacing w:line="257" w:lineRule="exact"/>
              <w:rPr>
                <w:b/>
                <w:sz w:val="24"/>
              </w:rPr>
            </w:pPr>
            <w:r>
              <w:rPr>
                <w:b/>
                <w:sz w:val="24"/>
              </w:rPr>
              <w:t>зации</w:t>
            </w:r>
          </w:p>
        </w:tc>
      </w:tr>
      <w:tr w:rsidR="00062D39">
        <w:trPr>
          <w:trHeight w:val="254"/>
        </w:trPr>
        <w:tc>
          <w:tcPr>
            <w:tcW w:w="9858" w:type="dxa"/>
            <w:gridSpan w:val="4"/>
          </w:tcPr>
          <w:p w:rsidR="00062D39" w:rsidRDefault="000F7B1A">
            <w:pPr>
              <w:pStyle w:val="TableParagraph"/>
              <w:tabs>
                <w:tab w:val="left" w:pos="5603"/>
              </w:tabs>
              <w:spacing w:line="234" w:lineRule="exact"/>
              <w:ind w:left="2419"/>
              <w:rPr>
                <w:b/>
              </w:rPr>
            </w:pPr>
            <w:r>
              <w:rPr>
                <w:b/>
              </w:rPr>
              <w:t>I.</w:t>
            </w:r>
            <w:r>
              <w:rPr>
                <w:b/>
              </w:rPr>
              <w:tab/>
            </w:r>
            <w:r>
              <w:rPr>
                <w:b/>
                <w:u w:val="single"/>
              </w:rPr>
              <w:t xml:space="preserve"> Технические</w:t>
            </w:r>
            <w:r>
              <w:rPr>
                <w:b/>
                <w:spacing w:val="-1"/>
                <w:u w:val="single"/>
              </w:rPr>
              <w:t xml:space="preserve"> </w:t>
            </w:r>
            <w:r>
              <w:rPr>
                <w:b/>
                <w:u w:val="single"/>
              </w:rPr>
              <w:t>средства</w:t>
            </w:r>
          </w:p>
        </w:tc>
      </w:tr>
      <w:tr w:rsidR="00062D39">
        <w:trPr>
          <w:trHeight w:val="278"/>
        </w:trPr>
        <w:tc>
          <w:tcPr>
            <w:tcW w:w="639" w:type="dxa"/>
          </w:tcPr>
          <w:p w:rsidR="00062D39" w:rsidRDefault="000F7B1A">
            <w:pPr>
              <w:pStyle w:val="TableParagraph"/>
              <w:spacing w:line="258" w:lineRule="exact"/>
              <w:rPr>
                <w:sz w:val="24"/>
              </w:rPr>
            </w:pPr>
            <w:r>
              <w:rPr>
                <w:sz w:val="24"/>
              </w:rPr>
              <w:t>1</w:t>
            </w:r>
          </w:p>
        </w:tc>
        <w:tc>
          <w:tcPr>
            <w:tcW w:w="4499" w:type="dxa"/>
          </w:tcPr>
          <w:p w:rsidR="00062D39" w:rsidRDefault="000F7B1A">
            <w:pPr>
              <w:pStyle w:val="TableParagraph"/>
              <w:spacing w:line="258" w:lineRule="exact"/>
              <w:rPr>
                <w:sz w:val="24"/>
              </w:rPr>
            </w:pPr>
            <w:r>
              <w:rPr>
                <w:sz w:val="24"/>
              </w:rPr>
              <w:t>мультимедийный проектор и экран</w:t>
            </w:r>
          </w:p>
        </w:tc>
        <w:tc>
          <w:tcPr>
            <w:tcW w:w="2631" w:type="dxa"/>
          </w:tcPr>
          <w:p w:rsidR="00062D39" w:rsidRDefault="000F7B1A">
            <w:pPr>
              <w:pStyle w:val="TableParagraph"/>
              <w:spacing w:line="258" w:lineRule="exact"/>
              <w:ind w:left="119" w:right="110"/>
              <w:jc w:val="center"/>
              <w:rPr>
                <w:sz w:val="24"/>
              </w:rPr>
            </w:pPr>
            <w:r>
              <w:rPr>
                <w:sz w:val="24"/>
              </w:rPr>
              <w:t>50/50</w:t>
            </w:r>
          </w:p>
        </w:tc>
        <w:tc>
          <w:tcPr>
            <w:tcW w:w="2089" w:type="dxa"/>
          </w:tcPr>
          <w:p w:rsidR="00062D39" w:rsidRDefault="00062D39">
            <w:pPr>
              <w:pStyle w:val="TableParagraph"/>
              <w:ind w:left="0"/>
              <w:rPr>
                <w:sz w:val="20"/>
              </w:rPr>
            </w:pPr>
          </w:p>
        </w:tc>
      </w:tr>
    </w:tbl>
    <w:p w:rsidR="00062D39" w:rsidRDefault="00062D39">
      <w:pPr>
        <w:rPr>
          <w:sz w:val="20"/>
        </w:rPr>
        <w:sectPr w:rsidR="00062D39">
          <w:pgSz w:w="11910" w:h="16840"/>
          <w:pgMar w:top="1040" w:right="0" w:bottom="1140" w:left="1160" w:header="0" w:footer="880" w:gutter="0"/>
          <w:cols w:space="720"/>
        </w:sectPr>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0"/>
        <w:gridCol w:w="4500"/>
        <w:gridCol w:w="2632"/>
        <w:gridCol w:w="2090"/>
      </w:tblGrid>
      <w:tr w:rsidR="00062D39">
        <w:trPr>
          <w:trHeight w:val="277"/>
        </w:trPr>
        <w:tc>
          <w:tcPr>
            <w:tcW w:w="640" w:type="dxa"/>
          </w:tcPr>
          <w:p w:rsidR="00062D39" w:rsidRDefault="000F7B1A">
            <w:pPr>
              <w:pStyle w:val="TableParagraph"/>
              <w:spacing w:line="258" w:lineRule="exact"/>
              <w:rPr>
                <w:sz w:val="24"/>
              </w:rPr>
            </w:pPr>
            <w:r>
              <w:rPr>
                <w:sz w:val="24"/>
              </w:rPr>
              <w:lastRenderedPageBreak/>
              <w:t>2</w:t>
            </w:r>
          </w:p>
        </w:tc>
        <w:tc>
          <w:tcPr>
            <w:tcW w:w="4500" w:type="dxa"/>
          </w:tcPr>
          <w:p w:rsidR="00062D39" w:rsidRDefault="000F7B1A">
            <w:pPr>
              <w:pStyle w:val="TableParagraph"/>
              <w:spacing w:line="258" w:lineRule="exact"/>
              <w:ind w:left="109"/>
              <w:rPr>
                <w:sz w:val="24"/>
              </w:rPr>
            </w:pPr>
            <w:r>
              <w:rPr>
                <w:sz w:val="24"/>
              </w:rPr>
              <w:t>принтер монохромный</w:t>
            </w:r>
          </w:p>
        </w:tc>
        <w:tc>
          <w:tcPr>
            <w:tcW w:w="2632" w:type="dxa"/>
          </w:tcPr>
          <w:p w:rsidR="00062D39" w:rsidRPr="00CC1366" w:rsidRDefault="00CC1366">
            <w:pPr>
              <w:pStyle w:val="TableParagraph"/>
              <w:spacing w:line="258" w:lineRule="exact"/>
              <w:ind w:left="154" w:right="150"/>
              <w:jc w:val="center"/>
              <w:rPr>
                <w:sz w:val="24"/>
                <w:lang w:val="en-US"/>
              </w:rPr>
            </w:pPr>
            <w:r>
              <w:rPr>
                <w:sz w:val="24"/>
              </w:rPr>
              <w:t>1</w:t>
            </w:r>
            <w:r>
              <w:rPr>
                <w:sz w:val="24"/>
                <w:lang w:val="en-US"/>
              </w:rPr>
              <w:t>2</w:t>
            </w:r>
            <w:r>
              <w:rPr>
                <w:sz w:val="24"/>
              </w:rPr>
              <w:t>/1</w:t>
            </w:r>
            <w:r>
              <w:rPr>
                <w:sz w:val="24"/>
                <w:lang w:val="en-US"/>
              </w:rPr>
              <w:t>2</w:t>
            </w:r>
          </w:p>
        </w:tc>
        <w:tc>
          <w:tcPr>
            <w:tcW w:w="2090" w:type="dxa"/>
          </w:tcPr>
          <w:p w:rsidR="00062D39" w:rsidRDefault="00062D39">
            <w:pPr>
              <w:pStyle w:val="TableParagraph"/>
              <w:ind w:left="0"/>
              <w:rPr>
                <w:sz w:val="20"/>
              </w:rPr>
            </w:pPr>
          </w:p>
        </w:tc>
      </w:tr>
      <w:tr w:rsidR="00062D39">
        <w:trPr>
          <w:trHeight w:val="273"/>
        </w:trPr>
        <w:tc>
          <w:tcPr>
            <w:tcW w:w="640" w:type="dxa"/>
          </w:tcPr>
          <w:p w:rsidR="00062D39" w:rsidRDefault="000F7B1A">
            <w:pPr>
              <w:pStyle w:val="TableParagraph"/>
              <w:spacing w:line="253" w:lineRule="exact"/>
              <w:rPr>
                <w:sz w:val="24"/>
              </w:rPr>
            </w:pPr>
            <w:r>
              <w:rPr>
                <w:sz w:val="24"/>
              </w:rPr>
              <w:t>3</w:t>
            </w:r>
          </w:p>
        </w:tc>
        <w:tc>
          <w:tcPr>
            <w:tcW w:w="4500" w:type="dxa"/>
          </w:tcPr>
          <w:p w:rsidR="00062D39" w:rsidRDefault="000F7B1A">
            <w:pPr>
              <w:pStyle w:val="TableParagraph"/>
              <w:spacing w:line="253" w:lineRule="exact"/>
              <w:ind w:left="109"/>
              <w:rPr>
                <w:sz w:val="24"/>
              </w:rPr>
            </w:pPr>
            <w:r>
              <w:rPr>
                <w:sz w:val="24"/>
              </w:rPr>
              <w:t>принтер цветной</w:t>
            </w:r>
          </w:p>
        </w:tc>
        <w:tc>
          <w:tcPr>
            <w:tcW w:w="2632" w:type="dxa"/>
          </w:tcPr>
          <w:p w:rsidR="00062D39" w:rsidRDefault="000F7B1A">
            <w:pPr>
              <w:pStyle w:val="TableParagraph"/>
              <w:spacing w:line="253" w:lineRule="exact"/>
              <w:ind w:left="154" w:right="150"/>
              <w:jc w:val="center"/>
              <w:rPr>
                <w:sz w:val="24"/>
              </w:rPr>
            </w:pPr>
            <w:r>
              <w:rPr>
                <w:sz w:val="24"/>
              </w:rPr>
              <w:t>2/2</w:t>
            </w:r>
          </w:p>
        </w:tc>
        <w:tc>
          <w:tcPr>
            <w:tcW w:w="2090" w:type="dxa"/>
          </w:tcPr>
          <w:p w:rsidR="00062D39" w:rsidRDefault="00062D39">
            <w:pPr>
              <w:pStyle w:val="TableParagraph"/>
              <w:ind w:left="0"/>
              <w:rPr>
                <w:sz w:val="20"/>
              </w:rPr>
            </w:pPr>
          </w:p>
        </w:tc>
      </w:tr>
      <w:tr w:rsidR="00062D39">
        <w:trPr>
          <w:trHeight w:val="551"/>
        </w:trPr>
        <w:tc>
          <w:tcPr>
            <w:tcW w:w="640" w:type="dxa"/>
          </w:tcPr>
          <w:p w:rsidR="00062D39" w:rsidRDefault="000F7B1A">
            <w:pPr>
              <w:pStyle w:val="TableParagraph"/>
              <w:spacing w:line="263" w:lineRule="exact"/>
              <w:rPr>
                <w:sz w:val="24"/>
              </w:rPr>
            </w:pPr>
            <w:r>
              <w:rPr>
                <w:sz w:val="24"/>
              </w:rPr>
              <w:t>4</w:t>
            </w:r>
          </w:p>
        </w:tc>
        <w:tc>
          <w:tcPr>
            <w:tcW w:w="4500" w:type="dxa"/>
          </w:tcPr>
          <w:p w:rsidR="00062D39" w:rsidRDefault="000F7B1A">
            <w:pPr>
              <w:pStyle w:val="TableParagraph"/>
              <w:spacing w:line="263" w:lineRule="exact"/>
              <w:ind w:left="109"/>
              <w:rPr>
                <w:sz w:val="24"/>
              </w:rPr>
            </w:pPr>
            <w:r>
              <w:rPr>
                <w:sz w:val="24"/>
              </w:rPr>
              <w:t>фотопринтер</w:t>
            </w:r>
          </w:p>
        </w:tc>
        <w:tc>
          <w:tcPr>
            <w:tcW w:w="2632" w:type="dxa"/>
          </w:tcPr>
          <w:p w:rsidR="00062D39" w:rsidRDefault="000F7B1A">
            <w:pPr>
              <w:pStyle w:val="TableParagraph"/>
              <w:spacing w:line="263" w:lineRule="exact"/>
              <w:ind w:left="154" w:right="150"/>
              <w:jc w:val="center"/>
              <w:rPr>
                <w:sz w:val="24"/>
              </w:rPr>
            </w:pPr>
            <w:r>
              <w:rPr>
                <w:sz w:val="24"/>
              </w:rPr>
              <w:t>1/0</w:t>
            </w:r>
          </w:p>
        </w:tc>
        <w:tc>
          <w:tcPr>
            <w:tcW w:w="2090" w:type="dxa"/>
          </w:tcPr>
          <w:p w:rsidR="00062D39" w:rsidRDefault="000F7B1A">
            <w:pPr>
              <w:pStyle w:val="TableParagraph"/>
              <w:spacing w:line="263" w:lineRule="exact"/>
              <w:ind w:left="107"/>
              <w:rPr>
                <w:sz w:val="24"/>
              </w:rPr>
            </w:pPr>
            <w:r>
              <w:rPr>
                <w:sz w:val="24"/>
              </w:rPr>
              <w:t>Планируется</w:t>
            </w:r>
          </w:p>
          <w:p w:rsidR="00062D39" w:rsidRDefault="000F7B1A">
            <w:pPr>
              <w:pStyle w:val="TableParagraph"/>
              <w:spacing w:before="2" w:line="267" w:lineRule="exact"/>
              <w:ind w:left="107"/>
              <w:rPr>
                <w:sz w:val="24"/>
              </w:rPr>
            </w:pPr>
            <w:r>
              <w:rPr>
                <w:sz w:val="24"/>
              </w:rPr>
              <w:t>приобрести</w:t>
            </w:r>
          </w:p>
        </w:tc>
      </w:tr>
      <w:tr w:rsidR="00062D39">
        <w:trPr>
          <w:trHeight w:val="277"/>
        </w:trPr>
        <w:tc>
          <w:tcPr>
            <w:tcW w:w="640" w:type="dxa"/>
          </w:tcPr>
          <w:p w:rsidR="00062D39" w:rsidRDefault="000F7B1A">
            <w:pPr>
              <w:pStyle w:val="TableParagraph"/>
              <w:spacing w:line="258" w:lineRule="exact"/>
              <w:rPr>
                <w:sz w:val="24"/>
              </w:rPr>
            </w:pPr>
            <w:r>
              <w:rPr>
                <w:sz w:val="24"/>
              </w:rPr>
              <w:t>5</w:t>
            </w:r>
          </w:p>
        </w:tc>
        <w:tc>
          <w:tcPr>
            <w:tcW w:w="4500" w:type="dxa"/>
          </w:tcPr>
          <w:p w:rsidR="00062D39" w:rsidRDefault="000F7B1A">
            <w:pPr>
              <w:pStyle w:val="TableParagraph"/>
              <w:spacing w:line="258" w:lineRule="exact"/>
              <w:ind w:left="109"/>
              <w:rPr>
                <w:sz w:val="24"/>
              </w:rPr>
            </w:pPr>
            <w:r>
              <w:rPr>
                <w:sz w:val="24"/>
              </w:rPr>
              <w:t>цифровой фотоаппарат</w:t>
            </w:r>
          </w:p>
        </w:tc>
        <w:tc>
          <w:tcPr>
            <w:tcW w:w="2632" w:type="dxa"/>
          </w:tcPr>
          <w:p w:rsidR="00062D39" w:rsidRDefault="000F7B1A">
            <w:pPr>
              <w:pStyle w:val="TableParagraph"/>
              <w:spacing w:line="258" w:lineRule="exact"/>
              <w:ind w:left="154" w:right="150"/>
              <w:jc w:val="center"/>
              <w:rPr>
                <w:sz w:val="24"/>
              </w:rPr>
            </w:pPr>
            <w:r>
              <w:rPr>
                <w:sz w:val="24"/>
              </w:rPr>
              <w:t>1/1</w:t>
            </w:r>
          </w:p>
        </w:tc>
        <w:tc>
          <w:tcPr>
            <w:tcW w:w="2090" w:type="dxa"/>
          </w:tcPr>
          <w:p w:rsidR="00062D39" w:rsidRDefault="00062D39">
            <w:pPr>
              <w:pStyle w:val="TableParagraph"/>
              <w:ind w:left="0"/>
              <w:rPr>
                <w:sz w:val="20"/>
              </w:rPr>
            </w:pPr>
          </w:p>
        </w:tc>
      </w:tr>
      <w:tr w:rsidR="00062D39">
        <w:trPr>
          <w:trHeight w:val="278"/>
        </w:trPr>
        <w:tc>
          <w:tcPr>
            <w:tcW w:w="640" w:type="dxa"/>
          </w:tcPr>
          <w:p w:rsidR="00062D39" w:rsidRDefault="000F7B1A">
            <w:pPr>
              <w:pStyle w:val="TableParagraph"/>
              <w:spacing w:line="259" w:lineRule="exact"/>
              <w:rPr>
                <w:sz w:val="24"/>
              </w:rPr>
            </w:pPr>
            <w:r>
              <w:rPr>
                <w:sz w:val="24"/>
              </w:rPr>
              <w:t>6</w:t>
            </w:r>
          </w:p>
        </w:tc>
        <w:tc>
          <w:tcPr>
            <w:tcW w:w="4500" w:type="dxa"/>
          </w:tcPr>
          <w:p w:rsidR="00062D39" w:rsidRDefault="000F7B1A">
            <w:pPr>
              <w:pStyle w:val="TableParagraph"/>
              <w:spacing w:line="259" w:lineRule="exact"/>
              <w:ind w:left="109"/>
              <w:rPr>
                <w:sz w:val="24"/>
              </w:rPr>
            </w:pPr>
            <w:r>
              <w:rPr>
                <w:sz w:val="24"/>
              </w:rPr>
              <w:t>цифровая видеокамера</w:t>
            </w:r>
          </w:p>
        </w:tc>
        <w:tc>
          <w:tcPr>
            <w:tcW w:w="2632" w:type="dxa"/>
          </w:tcPr>
          <w:p w:rsidR="00062D39" w:rsidRDefault="000F7B1A">
            <w:pPr>
              <w:pStyle w:val="TableParagraph"/>
              <w:spacing w:line="259" w:lineRule="exact"/>
              <w:ind w:left="154" w:right="150"/>
              <w:jc w:val="center"/>
              <w:rPr>
                <w:sz w:val="24"/>
              </w:rPr>
            </w:pPr>
            <w:r>
              <w:rPr>
                <w:sz w:val="24"/>
              </w:rPr>
              <w:t>1/1</w:t>
            </w:r>
          </w:p>
        </w:tc>
        <w:tc>
          <w:tcPr>
            <w:tcW w:w="2090" w:type="dxa"/>
          </w:tcPr>
          <w:p w:rsidR="00062D39" w:rsidRDefault="00062D39">
            <w:pPr>
              <w:pStyle w:val="TableParagraph"/>
              <w:ind w:left="0"/>
              <w:rPr>
                <w:sz w:val="20"/>
              </w:rPr>
            </w:pPr>
          </w:p>
        </w:tc>
      </w:tr>
      <w:tr w:rsidR="00062D39">
        <w:trPr>
          <w:trHeight w:val="551"/>
        </w:trPr>
        <w:tc>
          <w:tcPr>
            <w:tcW w:w="640" w:type="dxa"/>
          </w:tcPr>
          <w:p w:rsidR="00062D39" w:rsidRDefault="000F7B1A">
            <w:pPr>
              <w:pStyle w:val="TableParagraph"/>
              <w:spacing w:line="263" w:lineRule="exact"/>
              <w:rPr>
                <w:sz w:val="24"/>
              </w:rPr>
            </w:pPr>
            <w:r>
              <w:rPr>
                <w:sz w:val="24"/>
              </w:rPr>
              <w:t>7</w:t>
            </w:r>
          </w:p>
        </w:tc>
        <w:tc>
          <w:tcPr>
            <w:tcW w:w="4500" w:type="dxa"/>
          </w:tcPr>
          <w:p w:rsidR="00062D39" w:rsidRDefault="000F7B1A">
            <w:pPr>
              <w:pStyle w:val="TableParagraph"/>
              <w:spacing w:line="263" w:lineRule="exact"/>
              <w:ind w:left="109"/>
              <w:rPr>
                <w:sz w:val="24"/>
              </w:rPr>
            </w:pPr>
            <w:r>
              <w:rPr>
                <w:sz w:val="24"/>
              </w:rPr>
              <w:t>графический планшет</w:t>
            </w:r>
          </w:p>
        </w:tc>
        <w:tc>
          <w:tcPr>
            <w:tcW w:w="2632" w:type="dxa"/>
          </w:tcPr>
          <w:p w:rsidR="00062D39" w:rsidRDefault="000F7B1A">
            <w:pPr>
              <w:pStyle w:val="TableParagraph"/>
              <w:spacing w:line="263" w:lineRule="exact"/>
              <w:ind w:left="154" w:right="150"/>
              <w:jc w:val="center"/>
              <w:rPr>
                <w:sz w:val="24"/>
              </w:rPr>
            </w:pPr>
            <w:r>
              <w:rPr>
                <w:sz w:val="24"/>
              </w:rPr>
              <w:t>1/0</w:t>
            </w:r>
          </w:p>
        </w:tc>
        <w:tc>
          <w:tcPr>
            <w:tcW w:w="2090" w:type="dxa"/>
          </w:tcPr>
          <w:p w:rsidR="00062D39" w:rsidRDefault="000F7B1A">
            <w:pPr>
              <w:pStyle w:val="TableParagraph"/>
              <w:spacing w:line="261" w:lineRule="exact"/>
              <w:ind w:left="107"/>
              <w:rPr>
                <w:sz w:val="24"/>
              </w:rPr>
            </w:pPr>
            <w:r>
              <w:rPr>
                <w:sz w:val="24"/>
              </w:rPr>
              <w:t>Планируется</w:t>
            </w:r>
          </w:p>
          <w:p w:rsidR="00062D39" w:rsidRDefault="000F7B1A">
            <w:pPr>
              <w:pStyle w:val="TableParagraph"/>
              <w:spacing w:line="270" w:lineRule="exact"/>
              <w:ind w:left="107"/>
              <w:rPr>
                <w:sz w:val="24"/>
              </w:rPr>
            </w:pPr>
            <w:r>
              <w:rPr>
                <w:sz w:val="24"/>
              </w:rPr>
              <w:t>приобрести</w:t>
            </w:r>
          </w:p>
        </w:tc>
      </w:tr>
      <w:tr w:rsidR="00062D39">
        <w:trPr>
          <w:trHeight w:val="273"/>
        </w:trPr>
        <w:tc>
          <w:tcPr>
            <w:tcW w:w="640" w:type="dxa"/>
          </w:tcPr>
          <w:p w:rsidR="00062D39" w:rsidRDefault="000F7B1A">
            <w:pPr>
              <w:pStyle w:val="TableParagraph"/>
              <w:spacing w:line="253" w:lineRule="exact"/>
              <w:rPr>
                <w:sz w:val="24"/>
              </w:rPr>
            </w:pPr>
            <w:r>
              <w:rPr>
                <w:sz w:val="24"/>
              </w:rPr>
              <w:t>8</w:t>
            </w:r>
          </w:p>
        </w:tc>
        <w:tc>
          <w:tcPr>
            <w:tcW w:w="4500" w:type="dxa"/>
          </w:tcPr>
          <w:p w:rsidR="00062D39" w:rsidRDefault="000F7B1A">
            <w:pPr>
              <w:pStyle w:val="TableParagraph"/>
              <w:spacing w:line="253" w:lineRule="exact"/>
              <w:ind w:left="109"/>
              <w:rPr>
                <w:sz w:val="24"/>
              </w:rPr>
            </w:pPr>
            <w:r>
              <w:rPr>
                <w:sz w:val="24"/>
              </w:rPr>
              <w:t>сканер</w:t>
            </w:r>
          </w:p>
        </w:tc>
        <w:tc>
          <w:tcPr>
            <w:tcW w:w="2632" w:type="dxa"/>
          </w:tcPr>
          <w:p w:rsidR="00062D39" w:rsidRDefault="000F7B1A">
            <w:pPr>
              <w:pStyle w:val="TableParagraph"/>
              <w:spacing w:line="253" w:lineRule="exact"/>
              <w:ind w:left="154" w:right="150"/>
              <w:jc w:val="center"/>
              <w:rPr>
                <w:sz w:val="24"/>
              </w:rPr>
            </w:pPr>
            <w:r>
              <w:rPr>
                <w:sz w:val="24"/>
              </w:rPr>
              <w:t>3/3</w:t>
            </w:r>
          </w:p>
        </w:tc>
        <w:tc>
          <w:tcPr>
            <w:tcW w:w="2090" w:type="dxa"/>
          </w:tcPr>
          <w:p w:rsidR="00062D39" w:rsidRDefault="00062D39">
            <w:pPr>
              <w:pStyle w:val="TableParagraph"/>
              <w:ind w:left="0"/>
              <w:rPr>
                <w:sz w:val="20"/>
              </w:rPr>
            </w:pPr>
          </w:p>
        </w:tc>
      </w:tr>
      <w:tr w:rsidR="00062D39">
        <w:trPr>
          <w:trHeight w:val="278"/>
        </w:trPr>
        <w:tc>
          <w:tcPr>
            <w:tcW w:w="640" w:type="dxa"/>
          </w:tcPr>
          <w:p w:rsidR="00062D39" w:rsidRDefault="000F7B1A">
            <w:pPr>
              <w:pStyle w:val="TableParagraph"/>
              <w:spacing w:line="258" w:lineRule="exact"/>
              <w:rPr>
                <w:sz w:val="24"/>
              </w:rPr>
            </w:pPr>
            <w:r>
              <w:rPr>
                <w:sz w:val="24"/>
              </w:rPr>
              <w:t>9</w:t>
            </w:r>
          </w:p>
        </w:tc>
        <w:tc>
          <w:tcPr>
            <w:tcW w:w="4500" w:type="dxa"/>
          </w:tcPr>
          <w:p w:rsidR="00062D39" w:rsidRDefault="000F7B1A">
            <w:pPr>
              <w:pStyle w:val="TableParagraph"/>
              <w:spacing w:line="258" w:lineRule="exact"/>
              <w:ind w:left="109"/>
              <w:rPr>
                <w:sz w:val="24"/>
              </w:rPr>
            </w:pPr>
            <w:r>
              <w:rPr>
                <w:sz w:val="24"/>
              </w:rPr>
              <w:t>микрофон</w:t>
            </w:r>
          </w:p>
        </w:tc>
        <w:tc>
          <w:tcPr>
            <w:tcW w:w="2632" w:type="dxa"/>
          </w:tcPr>
          <w:p w:rsidR="00062D39" w:rsidRDefault="000F7B1A">
            <w:pPr>
              <w:pStyle w:val="TableParagraph"/>
              <w:spacing w:line="258" w:lineRule="exact"/>
              <w:ind w:left="154" w:right="150"/>
              <w:jc w:val="center"/>
              <w:rPr>
                <w:sz w:val="24"/>
              </w:rPr>
            </w:pPr>
            <w:r>
              <w:rPr>
                <w:sz w:val="24"/>
              </w:rPr>
              <w:t>5/5</w:t>
            </w:r>
          </w:p>
        </w:tc>
        <w:tc>
          <w:tcPr>
            <w:tcW w:w="2090" w:type="dxa"/>
          </w:tcPr>
          <w:p w:rsidR="00062D39" w:rsidRDefault="00062D39">
            <w:pPr>
              <w:pStyle w:val="TableParagraph"/>
              <w:ind w:left="0"/>
              <w:rPr>
                <w:sz w:val="20"/>
              </w:rPr>
            </w:pPr>
          </w:p>
        </w:tc>
      </w:tr>
      <w:tr w:rsidR="00062D39">
        <w:trPr>
          <w:trHeight w:val="278"/>
        </w:trPr>
        <w:tc>
          <w:tcPr>
            <w:tcW w:w="9862" w:type="dxa"/>
            <w:gridSpan w:val="4"/>
          </w:tcPr>
          <w:p w:rsidR="00062D39" w:rsidRDefault="000F7B1A">
            <w:pPr>
              <w:pStyle w:val="TableParagraph"/>
              <w:spacing w:line="258" w:lineRule="exact"/>
              <w:ind w:left="787"/>
              <w:rPr>
                <w:b/>
                <w:sz w:val="24"/>
              </w:rPr>
            </w:pPr>
            <w:r>
              <w:rPr>
                <w:b/>
                <w:sz w:val="24"/>
              </w:rPr>
              <w:t>III.</w:t>
            </w:r>
            <w:r>
              <w:rPr>
                <w:b/>
                <w:sz w:val="24"/>
                <w:u w:val="thick"/>
              </w:rPr>
              <w:t>Обеспечение технической, методической и организационной поддержки:</w:t>
            </w:r>
          </w:p>
        </w:tc>
      </w:tr>
      <w:tr w:rsidR="00062D39">
        <w:trPr>
          <w:trHeight w:val="273"/>
        </w:trPr>
        <w:tc>
          <w:tcPr>
            <w:tcW w:w="640" w:type="dxa"/>
          </w:tcPr>
          <w:p w:rsidR="00062D39" w:rsidRDefault="000F7B1A">
            <w:pPr>
              <w:pStyle w:val="TableParagraph"/>
              <w:spacing w:line="253" w:lineRule="exact"/>
              <w:rPr>
                <w:sz w:val="24"/>
              </w:rPr>
            </w:pPr>
            <w:r>
              <w:rPr>
                <w:sz w:val="24"/>
              </w:rPr>
              <w:t>1</w:t>
            </w:r>
          </w:p>
        </w:tc>
        <w:tc>
          <w:tcPr>
            <w:tcW w:w="4500" w:type="dxa"/>
          </w:tcPr>
          <w:p w:rsidR="00062D39" w:rsidRDefault="000F7B1A">
            <w:pPr>
              <w:pStyle w:val="TableParagraph"/>
              <w:spacing w:line="253" w:lineRule="exact"/>
              <w:ind w:left="109"/>
              <w:rPr>
                <w:sz w:val="24"/>
              </w:rPr>
            </w:pPr>
            <w:r>
              <w:rPr>
                <w:sz w:val="24"/>
              </w:rPr>
              <w:t>разработка планов, дорожных карт</w:t>
            </w:r>
          </w:p>
        </w:tc>
        <w:tc>
          <w:tcPr>
            <w:tcW w:w="2632" w:type="dxa"/>
          </w:tcPr>
          <w:p w:rsidR="00062D39" w:rsidRDefault="000F7B1A">
            <w:pPr>
              <w:pStyle w:val="TableParagraph"/>
              <w:spacing w:line="253" w:lineRule="exact"/>
              <w:ind w:left="156" w:right="145"/>
              <w:jc w:val="center"/>
              <w:rPr>
                <w:sz w:val="24"/>
              </w:rPr>
            </w:pPr>
            <w:r>
              <w:rPr>
                <w:sz w:val="24"/>
              </w:rPr>
              <w:t>Имеется в наличии</w:t>
            </w:r>
          </w:p>
        </w:tc>
        <w:tc>
          <w:tcPr>
            <w:tcW w:w="2090" w:type="dxa"/>
          </w:tcPr>
          <w:p w:rsidR="00062D39" w:rsidRDefault="00062D39">
            <w:pPr>
              <w:pStyle w:val="TableParagraph"/>
              <w:ind w:left="0"/>
              <w:rPr>
                <w:sz w:val="20"/>
              </w:rPr>
            </w:pPr>
          </w:p>
        </w:tc>
      </w:tr>
      <w:tr w:rsidR="00062D39">
        <w:trPr>
          <w:trHeight w:val="278"/>
        </w:trPr>
        <w:tc>
          <w:tcPr>
            <w:tcW w:w="640" w:type="dxa"/>
          </w:tcPr>
          <w:p w:rsidR="00062D39" w:rsidRDefault="000F7B1A">
            <w:pPr>
              <w:pStyle w:val="TableParagraph"/>
              <w:spacing w:line="258" w:lineRule="exact"/>
              <w:rPr>
                <w:sz w:val="24"/>
              </w:rPr>
            </w:pPr>
            <w:r>
              <w:rPr>
                <w:sz w:val="24"/>
              </w:rPr>
              <w:t>2</w:t>
            </w:r>
          </w:p>
        </w:tc>
        <w:tc>
          <w:tcPr>
            <w:tcW w:w="4500" w:type="dxa"/>
          </w:tcPr>
          <w:p w:rsidR="00062D39" w:rsidRDefault="000F7B1A">
            <w:pPr>
              <w:pStyle w:val="TableParagraph"/>
              <w:spacing w:line="258" w:lineRule="exact"/>
              <w:ind w:left="109"/>
              <w:rPr>
                <w:sz w:val="24"/>
              </w:rPr>
            </w:pPr>
            <w:r>
              <w:rPr>
                <w:sz w:val="24"/>
              </w:rPr>
              <w:t>Заключение договоров</w:t>
            </w:r>
          </w:p>
        </w:tc>
        <w:tc>
          <w:tcPr>
            <w:tcW w:w="2632" w:type="dxa"/>
          </w:tcPr>
          <w:p w:rsidR="00062D39" w:rsidRDefault="000F7B1A">
            <w:pPr>
              <w:pStyle w:val="TableParagraph"/>
              <w:spacing w:line="258" w:lineRule="exact"/>
              <w:ind w:left="156" w:right="145"/>
              <w:jc w:val="center"/>
              <w:rPr>
                <w:sz w:val="24"/>
              </w:rPr>
            </w:pPr>
            <w:r>
              <w:rPr>
                <w:sz w:val="24"/>
              </w:rPr>
              <w:t>Имеется в наличии</w:t>
            </w:r>
          </w:p>
        </w:tc>
        <w:tc>
          <w:tcPr>
            <w:tcW w:w="2090" w:type="dxa"/>
          </w:tcPr>
          <w:p w:rsidR="00062D39" w:rsidRDefault="00062D39">
            <w:pPr>
              <w:pStyle w:val="TableParagraph"/>
              <w:ind w:left="0"/>
              <w:rPr>
                <w:sz w:val="20"/>
              </w:rPr>
            </w:pPr>
          </w:p>
        </w:tc>
      </w:tr>
      <w:tr w:rsidR="00062D39">
        <w:trPr>
          <w:trHeight w:val="551"/>
        </w:trPr>
        <w:tc>
          <w:tcPr>
            <w:tcW w:w="640" w:type="dxa"/>
          </w:tcPr>
          <w:p w:rsidR="00062D39" w:rsidRDefault="000F7B1A">
            <w:pPr>
              <w:pStyle w:val="TableParagraph"/>
              <w:spacing w:line="263" w:lineRule="exact"/>
              <w:rPr>
                <w:sz w:val="24"/>
              </w:rPr>
            </w:pPr>
            <w:r>
              <w:rPr>
                <w:sz w:val="24"/>
              </w:rPr>
              <w:t>3</w:t>
            </w:r>
          </w:p>
        </w:tc>
        <w:tc>
          <w:tcPr>
            <w:tcW w:w="4500" w:type="dxa"/>
          </w:tcPr>
          <w:p w:rsidR="00062D39" w:rsidRDefault="000F7B1A">
            <w:pPr>
              <w:pStyle w:val="TableParagraph"/>
              <w:spacing w:line="263" w:lineRule="exact"/>
              <w:ind w:left="109"/>
              <w:rPr>
                <w:sz w:val="24"/>
              </w:rPr>
            </w:pPr>
            <w:r>
              <w:rPr>
                <w:sz w:val="24"/>
              </w:rPr>
              <w:t>Подготовка распорядительных докумен-</w:t>
            </w:r>
          </w:p>
          <w:p w:rsidR="00062D39" w:rsidRDefault="000F7B1A">
            <w:pPr>
              <w:pStyle w:val="TableParagraph"/>
              <w:spacing w:before="3" w:line="267" w:lineRule="exact"/>
              <w:ind w:left="109"/>
              <w:rPr>
                <w:sz w:val="24"/>
              </w:rPr>
            </w:pPr>
            <w:r>
              <w:rPr>
                <w:sz w:val="24"/>
              </w:rPr>
              <w:t>тов учредителя</w:t>
            </w:r>
          </w:p>
        </w:tc>
        <w:tc>
          <w:tcPr>
            <w:tcW w:w="2632" w:type="dxa"/>
          </w:tcPr>
          <w:p w:rsidR="00062D39" w:rsidRDefault="000F7B1A">
            <w:pPr>
              <w:pStyle w:val="TableParagraph"/>
              <w:spacing w:line="263" w:lineRule="exact"/>
              <w:ind w:left="156" w:right="145"/>
              <w:jc w:val="center"/>
              <w:rPr>
                <w:sz w:val="24"/>
              </w:rPr>
            </w:pPr>
            <w:r>
              <w:rPr>
                <w:sz w:val="24"/>
              </w:rPr>
              <w:t>Имеется в наличии</w:t>
            </w:r>
          </w:p>
        </w:tc>
        <w:tc>
          <w:tcPr>
            <w:tcW w:w="2090" w:type="dxa"/>
          </w:tcPr>
          <w:p w:rsidR="00062D39" w:rsidRDefault="00062D39">
            <w:pPr>
              <w:pStyle w:val="TableParagraph"/>
              <w:ind w:left="0"/>
            </w:pPr>
          </w:p>
        </w:tc>
      </w:tr>
      <w:tr w:rsidR="00062D39">
        <w:trPr>
          <w:trHeight w:val="551"/>
        </w:trPr>
        <w:tc>
          <w:tcPr>
            <w:tcW w:w="640" w:type="dxa"/>
          </w:tcPr>
          <w:p w:rsidR="00062D39" w:rsidRDefault="000F7B1A">
            <w:pPr>
              <w:pStyle w:val="TableParagraph"/>
              <w:spacing w:line="263" w:lineRule="exact"/>
              <w:rPr>
                <w:sz w:val="24"/>
              </w:rPr>
            </w:pPr>
            <w:r>
              <w:rPr>
                <w:sz w:val="24"/>
              </w:rPr>
              <w:t>4</w:t>
            </w:r>
          </w:p>
        </w:tc>
        <w:tc>
          <w:tcPr>
            <w:tcW w:w="4500" w:type="dxa"/>
          </w:tcPr>
          <w:p w:rsidR="00062D39" w:rsidRDefault="000F7B1A">
            <w:pPr>
              <w:pStyle w:val="TableParagraph"/>
              <w:spacing w:line="263" w:lineRule="exact"/>
              <w:ind w:left="109"/>
              <w:rPr>
                <w:sz w:val="24"/>
              </w:rPr>
            </w:pPr>
            <w:r>
              <w:rPr>
                <w:sz w:val="24"/>
              </w:rPr>
              <w:t>Подготовка локальных актов образова-</w:t>
            </w:r>
          </w:p>
          <w:p w:rsidR="00062D39" w:rsidRDefault="000F7B1A">
            <w:pPr>
              <w:pStyle w:val="TableParagraph"/>
              <w:spacing w:before="2" w:line="267" w:lineRule="exact"/>
              <w:ind w:left="109"/>
              <w:rPr>
                <w:sz w:val="24"/>
              </w:rPr>
            </w:pPr>
            <w:r>
              <w:rPr>
                <w:sz w:val="24"/>
              </w:rPr>
              <w:t>тельного учреждения</w:t>
            </w:r>
          </w:p>
        </w:tc>
        <w:tc>
          <w:tcPr>
            <w:tcW w:w="2632" w:type="dxa"/>
          </w:tcPr>
          <w:p w:rsidR="00062D39" w:rsidRDefault="000F7B1A">
            <w:pPr>
              <w:pStyle w:val="TableParagraph"/>
              <w:spacing w:line="263" w:lineRule="exact"/>
              <w:ind w:left="156" w:right="145"/>
              <w:jc w:val="center"/>
              <w:rPr>
                <w:sz w:val="24"/>
              </w:rPr>
            </w:pPr>
            <w:r>
              <w:rPr>
                <w:sz w:val="24"/>
              </w:rPr>
              <w:t>Имеется в наличии</w:t>
            </w:r>
          </w:p>
        </w:tc>
        <w:tc>
          <w:tcPr>
            <w:tcW w:w="2090" w:type="dxa"/>
          </w:tcPr>
          <w:p w:rsidR="00062D39" w:rsidRDefault="00062D39">
            <w:pPr>
              <w:pStyle w:val="TableParagraph"/>
              <w:ind w:left="0"/>
            </w:pPr>
          </w:p>
        </w:tc>
      </w:tr>
      <w:tr w:rsidR="00062D39">
        <w:trPr>
          <w:trHeight w:val="278"/>
        </w:trPr>
        <w:tc>
          <w:tcPr>
            <w:tcW w:w="9862" w:type="dxa"/>
            <w:gridSpan w:val="4"/>
          </w:tcPr>
          <w:p w:rsidR="00062D39" w:rsidRDefault="000F7B1A">
            <w:pPr>
              <w:pStyle w:val="TableParagraph"/>
              <w:spacing w:line="258" w:lineRule="exact"/>
              <w:ind w:left="1094"/>
              <w:rPr>
                <w:b/>
                <w:sz w:val="24"/>
              </w:rPr>
            </w:pPr>
            <w:r>
              <w:rPr>
                <w:b/>
                <w:sz w:val="24"/>
              </w:rPr>
              <w:t>IV. Отображение образовательного процесса в информационной среде</w:t>
            </w:r>
          </w:p>
        </w:tc>
      </w:tr>
      <w:tr w:rsidR="00062D39">
        <w:trPr>
          <w:trHeight w:val="825"/>
        </w:trPr>
        <w:tc>
          <w:tcPr>
            <w:tcW w:w="640" w:type="dxa"/>
          </w:tcPr>
          <w:p w:rsidR="00062D39" w:rsidRDefault="000F7B1A">
            <w:pPr>
              <w:pStyle w:val="TableParagraph"/>
              <w:spacing w:line="263" w:lineRule="exact"/>
              <w:rPr>
                <w:sz w:val="24"/>
              </w:rPr>
            </w:pPr>
            <w:r>
              <w:rPr>
                <w:sz w:val="24"/>
              </w:rPr>
              <w:t>1</w:t>
            </w:r>
          </w:p>
        </w:tc>
        <w:tc>
          <w:tcPr>
            <w:tcW w:w="4500" w:type="dxa"/>
          </w:tcPr>
          <w:p w:rsidR="00062D39" w:rsidRDefault="000F7B1A">
            <w:pPr>
              <w:pStyle w:val="TableParagraph"/>
              <w:tabs>
                <w:tab w:val="left" w:pos="693"/>
                <w:tab w:val="left" w:pos="2482"/>
                <w:tab w:val="left" w:pos="4040"/>
              </w:tabs>
              <w:spacing w:line="237" w:lineRule="auto"/>
              <w:ind w:left="109" w:right="87"/>
              <w:rPr>
                <w:sz w:val="24"/>
              </w:rPr>
            </w:pPr>
            <w:r>
              <w:rPr>
                <w:sz w:val="24"/>
              </w:rPr>
              <w:t>размещаются домашние задания (тексто- вой</w:t>
            </w:r>
            <w:r>
              <w:rPr>
                <w:sz w:val="24"/>
              </w:rPr>
              <w:tab/>
              <w:t>формулировки,</w:t>
            </w:r>
            <w:r>
              <w:rPr>
                <w:sz w:val="24"/>
              </w:rPr>
              <w:tab/>
              <w:t>видео-фильм</w:t>
            </w:r>
            <w:r>
              <w:rPr>
                <w:sz w:val="24"/>
              </w:rPr>
              <w:tab/>
              <w:t>для</w:t>
            </w:r>
          </w:p>
          <w:p w:rsidR="00062D39" w:rsidRDefault="000F7B1A">
            <w:pPr>
              <w:pStyle w:val="TableParagraph"/>
              <w:spacing w:line="267" w:lineRule="exact"/>
              <w:ind w:left="109"/>
              <w:rPr>
                <w:sz w:val="24"/>
              </w:rPr>
            </w:pPr>
            <w:r>
              <w:rPr>
                <w:sz w:val="24"/>
              </w:rPr>
              <w:t>анализа, географическая карта)</w:t>
            </w:r>
          </w:p>
        </w:tc>
        <w:tc>
          <w:tcPr>
            <w:tcW w:w="2632" w:type="dxa"/>
          </w:tcPr>
          <w:p w:rsidR="00062D39" w:rsidRDefault="000F7B1A">
            <w:pPr>
              <w:pStyle w:val="TableParagraph"/>
              <w:spacing w:line="237" w:lineRule="auto"/>
              <w:ind w:left="223" w:right="219" w:firstLine="2"/>
              <w:jc w:val="center"/>
              <w:rPr>
                <w:sz w:val="24"/>
              </w:rPr>
            </w:pPr>
            <w:r>
              <w:rPr>
                <w:sz w:val="24"/>
              </w:rPr>
              <w:t>Используются воз- можности ИС</w:t>
            </w:r>
            <w:r>
              <w:rPr>
                <w:spacing w:val="-13"/>
                <w:sz w:val="24"/>
              </w:rPr>
              <w:t xml:space="preserve"> </w:t>
            </w:r>
            <w:r>
              <w:rPr>
                <w:sz w:val="24"/>
              </w:rPr>
              <w:t>«Элек-</w:t>
            </w:r>
          </w:p>
          <w:p w:rsidR="00062D39" w:rsidRDefault="000F7B1A">
            <w:pPr>
              <w:pStyle w:val="TableParagraph"/>
              <w:spacing w:line="267" w:lineRule="exact"/>
              <w:ind w:left="156" w:right="150"/>
              <w:jc w:val="center"/>
              <w:rPr>
                <w:sz w:val="24"/>
              </w:rPr>
            </w:pPr>
            <w:r>
              <w:rPr>
                <w:sz w:val="24"/>
              </w:rPr>
              <w:t>тронное образование»</w:t>
            </w:r>
          </w:p>
        </w:tc>
        <w:tc>
          <w:tcPr>
            <w:tcW w:w="2090" w:type="dxa"/>
          </w:tcPr>
          <w:p w:rsidR="00062D39" w:rsidRDefault="00062D39">
            <w:pPr>
              <w:pStyle w:val="TableParagraph"/>
              <w:ind w:left="0"/>
            </w:pPr>
          </w:p>
        </w:tc>
      </w:tr>
      <w:tr w:rsidR="00062D39">
        <w:trPr>
          <w:trHeight w:val="278"/>
        </w:trPr>
        <w:tc>
          <w:tcPr>
            <w:tcW w:w="640" w:type="dxa"/>
          </w:tcPr>
          <w:p w:rsidR="00062D39" w:rsidRDefault="000F7B1A">
            <w:pPr>
              <w:pStyle w:val="TableParagraph"/>
              <w:spacing w:line="258" w:lineRule="exact"/>
              <w:rPr>
                <w:sz w:val="24"/>
              </w:rPr>
            </w:pPr>
            <w:r>
              <w:rPr>
                <w:sz w:val="24"/>
              </w:rPr>
              <w:t>2</w:t>
            </w:r>
          </w:p>
        </w:tc>
        <w:tc>
          <w:tcPr>
            <w:tcW w:w="4500" w:type="dxa"/>
          </w:tcPr>
          <w:p w:rsidR="00062D39" w:rsidRDefault="000F7B1A">
            <w:pPr>
              <w:pStyle w:val="TableParagraph"/>
              <w:tabs>
                <w:tab w:val="left" w:pos="1739"/>
                <w:tab w:val="left" w:pos="3139"/>
              </w:tabs>
              <w:spacing w:line="258" w:lineRule="exact"/>
              <w:ind w:left="109"/>
              <w:rPr>
                <w:sz w:val="24"/>
              </w:rPr>
            </w:pPr>
            <w:r>
              <w:rPr>
                <w:sz w:val="24"/>
              </w:rPr>
              <w:t>размещаются</w:t>
            </w:r>
            <w:r>
              <w:rPr>
                <w:sz w:val="24"/>
              </w:rPr>
              <w:tab/>
              <w:t>результаты</w:t>
            </w:r>
            <w:r>
              <w:rPr>
                <w:sz w:val="24"/>
              </w:rPr>
              <w:tab/>
              <w:t>выполнения</w:t>
            </w:r>
          </w:p>
        </w:tc>
        <w:tc>
          <w:tcPr>
            <w:tcW w:w="2632" w:type="dxa"/>
          </w:tcPr>
          <w:p w:rsidR="00062D39" w:rsidRDefault="000F7B1A">
            <w:pPr>
              <w:pStyle w:val="TableParagraph"/>
              <w:spacing w:line="258" w:lineRule="exact"/>
              <w:ind w:left="154" w:right="150"/>
              <w:jc w:val="center"/>
              <w:rPr>
                <w:sz w:val="24"/>
              </w:rPr>
            </w:pPr>
            <w:r>
              <w:rPr>
                <w:sz w:val="24"/>
              </w:rPr>
              <w:t>Используются воз-</w:t>
            </w:r>
          </w:p>
        </w:tc>
        <w:tc>
          <w:tcPr>
            <w:tcW w:w="2090" w:type="dxa"/>
          </w:tcPr>
          <w:p w:rsidR="00062D39" w:rsidRDefault="00062D39">
            <w:pPr>
              <w:pStyle w:val="TableParagraph"/>
              <w:ind w:left="0"/>
              <w:rPr>
                <w:sz w:val="20"/>
              </w:rPr>
            </w:pPr>
          </w:p>
        </w:tc>
      </w:tr>
    </w:tbl>
    <w:p w:rsidR="00062D39" w:rsidRDefault="00062D39">
      <w:pPr>
        <w:rPr>
          <w:sz w:val="20"/>
        </w:rPr>
        <w:sectPr w:rsidR="00062D39">
          <w:pgSz w:w="11910" w:h="16840"/>
          <w:pgMar w:top="1120" w:right="0" w:bottom="1060" w:left="1160" w:header="0" w:footer="880" w:gutter="0"/>
          <w:cols w:space="720"/>
        </w:sectPr>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9"/>
        <w:gridCol w:w="4499"/>
        <w:gridCol w:w="2631"/>
        <w:gridCol w:w="2089"/>
      </w:tblGrid>
      <w:tr w:rsidR="00062D39">
        <w:trPr>
          <w:trHeight w:val="551"/>
        </w:trPr>
        <w:tc>
          <w:tcPr>
            <w:tcW w:w="639" w:type="dxa"/>
          </w:tcPr>
          <w:p w:rsidR="00062D39" w:rsidRDefault="00062D39">
            <w:pPr>
              <w:pStyle w:val="TableParagraph"/>
              <w:ind w:left="0"/>
              <w:rPr>
                <w:sz w:val="24"/>
              </w:rPr>
            </w:pPr>
          </w:p>
        </w:tc>
        <w:tc>
          <w:tcPr>
            <w:tcW w:w="4499" w:type="dxa"/>
          </w:tcPr>
          <w:p w:rsidR="00062D39" w:rsidRDefault="000F7B1A">
            <w:pPr>
              <w:pStyle w:val="TableParagraph"/>
              <w:spacing w:line="263" w:lineRule="exact"/>
              <w:rPr>
                <w:sz w:val="24"/>
              </w:rPr>
            </w:pPr>
            <w:r>
              <w:rPr>
                <w:sz w:val="24"/>
              </w:rPr>
              <w:t>аттестационных работ обучающихся</w:t>
            </w:r>
          </w:p>
        </w:tc>
        <w:tc>
          <w:tcPr>
            <w:tcW w:w="2631" w:type="dxa"/>
          </w:tcPr>
          <w:p w:rsidR="00062D39" w:rsidRDefault="000F7B1A">
            <w:pPr>
              <w:pStyle w:val="TableParagraph"/>
              <w:spacing w:line="263" w:lineRule="exact"/>
              <w:ind w:left="225"/>
              <w:rPr>
                <w:sz w:val="24"/>
              </w:rPr>
            </w:pPr>
            <w:r>
              <w:rPr>
                <w:sz w:val="24"/>
              </w:rPr>
              <w:t>можности ИС «Элек-</w:t>
            </w:r>
          </w:p>
          <w:p w:rsidR="00062D39" w:rsidRDefault="000F7B1A">
            <w:pPr>
              <w:pStyle w:val="TableParagraph"/>
              <w:spacing w:before="2" w:line="267" w:lineRule="exact"/>
              <w:ind w:left="177"/>
              <w:rPr>
                <w:sz w:val="24"/>
              </w:rPr>
            </w:pPr>
            <w:r>
              <w:rPr>
                <w:sz w:val="24"/>
              </w:rPr>
              <w:t>тронное образование»</w:t>
            </w:r>
          </w:p>
        </w:tc>
        <w:tc>
          <w:tcPr>
            <w:tcW w:w="2089" w:type="dxa"/>
          </w:tcPr>
          <w:p w:rsidR="00062D39" w:rsidRDefault="00062D39">
            <w:pPr>
              <w:pStyle w:val="TableParagraph"/>
              <w:ind w:left="0"/>
              <w:rPr>
                <w:sz w:val="24"/>
              </w:rPr>
            </w:pPr>
          </w:p>
        </w:tc>
      </w:tr>
      <w:tr w:rsidR="00062D39">
        <w:trPr>
          <w:trHeight w:val="830"/>
        </w:trPr>
        <w:tc>
          <w:tcPr>
            <w:tcW w:w="639" w:type="dxa"/>
          </w:tcPr>
          <w:p w:rsidR="00062D39" w:rsidRDefault="000F7B1A">
            <w:pPr>
              <w:pStyle w:val="TableParagraph"/>
              <w:spacing w:line="263" w:lineRule="exact"/>
              <w:rPr>
                <w:sz w:val="24"/>
              </w:rPr>
            </w:pPr>
            <w:r>
              <w:rPr>
                <w:sz w:val="24"/>
              </w:rPr>
              <w:t>3</w:t>
            </w:r>
          </w:p>
        </w:tc>
        <w:tc>
          <w:tcPr>
            <w:tcW w:w="4499" w:type="dxa"/>
          </w:tcPr>
          <w:p w:rsidR="00062D39" w:rsidRDefault="000F7B1A">
            <w:pPr>
              <w:pStyle w:val="TableParagraph"/>
              <w:spacing w:line="242" w:lineRule="auto"/>
              <w:rPr>
                <w:sz w:val="24"/>
              </w:rPr>
            </w:pPr>
            <w:r>
              <w:rPr>
                <w:sz w:val="24"/>
              </w:rPr>
              <w:t>Размещаются творческие работы учите- лей и обучающихся</w:t>
            </w:r>
          </w:p>
        </w:tc>
        <w:tc>
          <w:tcPr>
            <w:tcW w:w="2631" w:type="dxa"/>
          </w:tcPr>
          <w:p w:rsidR="00062D39" w:rsidRDefault="000F7B1A">
            <w:pPr>
              <w:pStyle w:val="TableParagraph"/>
              <w:spacing w:line="263" w:lineRule="exact"/>
              <w:ind w:left="225" w:firstLine="120"/>
              <w:rPr>
                <w:sz w:val="24"/>
              </w:rPr>
            </w:pPr>
            <w:r>
              <w:rPr>
                <w:sz w:val="24"/>
              </w:rPr>
              <w:t>Используются воз-</w:t>
            </w:r>
          </w:p>
          <w:p w:rsidR="00062D39" w:rsidRDefault="000F7B1A">
            <w:pPr>
              <w:pStyle w:val="TableParagraph"/>
              <w:spacing w:before="7" w:line="274" w:lineRule="exact"/>
              <w:ind w:left="177" w:right="149" w:firstLine="48"/>
              <w:rPr>
                <w:sz w:val="24"/>
              </w:rPr>
            </w:pPr>
            <w:r>
              <w:rPr>
                <w:sz w:val="24"/>
              </w:rPr>
              <w:t>можности ИС «Элек- тронное образование»</w:t>
            </w:r>
          </w:p>
        </w:tc>
        <w:tc>
          <w:tcPr>
            <w:tcW w:w="2089" w:type="dxa"/>
          </w:tcPr>
          <w:p w:rsidR="00062D39" w:rsidRDefault="00062D39">
            <w:pPr>
              <w:pStyle w:val="TableParagraph"/>
              <w:ind w:left="0"/>
              <w:rPr>
                <w:sz w:val="24"/>
              </w:rPr>
            </w:pPr>
          </w:p>
        </w:tc>
      </w:tr>
      <w:tr w:rsidR="00062D39">
        <w:trPr>
          <w:trHeight w:val="825"/>
        </w:trPr>
        <w:tc>
          <w:tcPr>
            <w:tcW w:w="639" w:type="dxa"/>
          </w:tcPr>
          <w:p w:rsidR="00062D39" w:rsidRDefault="000F7B1A">
            <w:pPr>
              <w:pStyle w:val="TableParagraph"/>
              <w:spacing w:line="263" w:lineRule="exact"/>
              <w:rPr>
                <w:sz w:val="24"/>
              </w:rPr>
            </w:pPr>
            <w:r>
              <w:rPr>
                <w:sz w:val="24"/>
              </w:rPr>
              <w:t>4</w:t>
            </w:r>
          </w:p>
        </w:tc>
        <w:tc>
          <w:tcPr>
            <w:tcW w:w="4499" w:type="dxa"/>
          </w:tcPr>
          <w:p w:rsidR="00062D39" w:rsidRDefault="000F7B1A">
            <w:pPr>
              <w:pStyle w:val="TableParagraph"/>
              <w:spacing w:line="237" w:lineRule="auto"/>
              <w:rPr>
                <w:sz w:val="24"/>
              </w:rPr>
            </w:pPr>
            <w:r>
              <w:rPr>
                <w:sz w:val="24"/>
              </w:rPr>
              <w:t>Осуществляется связь учителей, админи- страции, родителей, органов управления</w:t>
            </w:r>
          </w:p>
        </w:tc>
        <w:tc>
          <w:tcPr>
            <w:tcW w:w="2631" w:type="dxa"/>
          </w:tcPr>
          <w:p w:rsidR="00062D39" w:rsidRDefault="000F7B1A">
            <w:pPr>
              <w:pStyle w:val="TableParagraph"/>
              <w:spacing w:line="237" w:lineRule="auto"/>
              <w:ind w:left="225" w:right="216" w:firstLine="2"/>
              <w:jc w:val="center"/>
              <w:rPr>
                <w:sz w:val="24"/>
              </w:rPr>
            </w:pPr>
            <w:r>
              <w:rPr>
                <w:sz w:val="24"/>
              </w:rPr>
              <w:t>Используются воз- можности ИС</w:t>
            </w:r>
            <w:r>
              <w:rPr>
                <w:spacing w:val="-13"/>
                <w:sz w:val="24"/>
              </w:rPr>
              <w:t xml:space="preserve"> </w:t>
            </w:r>
            <w:r>
              <w:rPr>
                <w:sz w:val="24"/>
              </w:rPr>
              <w:t>«Элек-</w:t>
            </w:r>
          </w:p>
          <w:p w:rsidR="00062D39" w:rsidRDefault="000F7B1A">
            <w:pPr>
              <w:pStyle w:val="TableParagraph"/>
              <w:spacing w:line="267" w:lineRule="exact"/>
              <w:ind w:left="121" w:right="110"/>
              <w:jc w:val="center"/>
              <w:rPr>
                <w:sz w:val="24"/>
              </w:rPr>
            </w:pPr>
            <w:r>
              <w:rPr>
                <w:sz w:val="24"/>
              </w:rPr>
              <w:t>тронное образование»</w:t>
            </w:r>
          </w:p>
        </w:tc>
        <w:tc>
          <w:tcPr>
            <w:tcW w:w="2089" w:type="dxa"/>
          </w:tcPr>
          <w:p w:rsidR="00062D39" w:rsidRDefault="00062D39">
            <w:pPr>
              <w:pStyle w:val="TableParagraph"/>
              <w:ind w:left="0"/>
              <w:rPr>
                <w:sz w:val="24"/>
              </w:rPr>
            </w:pPr>
          </w:p>
        </w:tc>
      </w:tr>
      <w:tr w:rsidR="00062D39">
        <w:trPr>
          <w:trHeight w:val="246"/>
        </w:trPr>
        <w:tc>
          <w:tcPr>
            <w:tcW w:w="9858" w:type="dxa"/>
            <w:gridSpan w:val="4"/>
          </w:tcPr>
          <w:p w:rsidR="00062D39" w:rsidRDefault="000F7B1A">
            <w:pPr>
              <w:pStyle w:val="TableParagraph"/>
              <w:spacing w:line="226" w:lineRule="exact"/>
              <w:ind w:left="2731"/>
              <w:rPr>
                <w:b/>
                <w:sz w:val="24"/>
              </w:rPr>
            </w:pPr>
            <w:r>
              <w:rPr>
                <w:b/>
                <w:sz w:val="24"/>
              </w:rPr>
              <w:t>V. Компоненты на бумажных носителях</w:t>
            </w:r>
          </w:p>
        </w:tc>
      </w:tr>
      <w:tr w:rsidR="00062D39">
        <w:trPr>
          <w:trHeight w:val="274"/>
        </w:trPr>
        <w:tc>
          <w:tcPr>
            <w:tcW w:w="639" w:type="dxa"/>
          </w:tcPr>
          <w:p w:rsidR="00062D39" w:rsidRDefault="000F7B1A">
            <w:pPr>
              <w:pStyle w:val="TableParagraph"/>
              <w:spacing w:line="255" w:lineRule="exact"/>
              <w:rPr>
                <w:sz w:val="24"/>
              </w:rPr>
            </w:pPr>
            <w:r>
              <w:rPr>
                <w:sz w:val="24"/>
              </w:rPr>
              <w:t>1.</w:t>
            </w:r>
          </w:p>
        </w:tc>
        <w:tc>
          <w:tcPr>
            <w:tcW w:w="4499" w:type="dxa"/>
            <w:tcBorders>
              <w:top w:val="thickThinMediumGap" w:sz="6" w:space="0" w:color="000000"/>
            </w:tcBorders>
          </w:tcPr>
          <w:p w:rsidR="00062D39" w:rsidRDefault="000F7B1A">
            <w:pPr>
              <w:pStyle w:val="TableParagraph"/>
              <w:spacing w:line="255" w:lineRule="exact"/>
              <w:rPr>
                <w:sz w:val="24"/>
              </w:rPr>
            </w:pPr>
            <w:r>
              <w:rPr>
                <w:sz w:val="24"/>
              </w:rPr>
              <w:t>Учебники</w:t>
            </w:r>
          </w:p>
        </w:tc>
        <w:tc>
          <w:tcPr>
            <w:tcW w:w="2631" w:type="dxa"/>
            <w:tcBorders>
              <w:top w:val="thickThinMediumGap" w:sz="6" w:space="0" w:color="000000"/>
            </w:tcBorders>
          </w:tcPr>
          <w:p w:rsidR="00062D39" w:rsidRDefault="000F7B1A">
            <w:pPr>
              <w:pStyle w:val="TableParagraph"/>
              <w:spacing w:line="255" w:lineRule="exact"/>
              <w:ind w:left="123" w:right="110"/>
              <w:jc w:val="center"/>
              <w:rPr>
                <w:sz w:val="24"/>
              </w:rPr>
            </w:pPr>
            <w:r>
              <w:rPr>
                <w:sz w:val="24"/>
              </w:rPr>
              <w:t>В соответствии с УМК</w:t>
            </w:r>
          </w:p>
        </w:tc>
        <w:tc>
          <w:tcPr>
            <w:tcW w:w="2089" w:type="dxa"/>
          </w:tcPr>
          <w:p w:rsidR="00062D39" w:rsidRDefault="00062D39">
            <w:pPr>
              <w:pStyle w:val="TableParagraph"/>
              <w:ind w:left="0"/>
              <w:rPr>
                <w:sz w:val="20"/>
              </w:rPr>
            </w:pPr>
          </w:p>
        </w:tc>
      </w:tr>
      <w:tr w:rsidR="00062D39">
        <w:trPr>
          <w:trHeight w:val="278"/>
        </w:trPr>
        <w:tc>
          <w:tcPr>
            <w:tcW w:w="639" w:type="dxa"/>
          </w:tcPr>
          <w:p w:rsidR="00062D39" w:rsidRDefault="000F7B1A">
            <w:pPr>
              <w:pStyle w:val="TableParagraph"/>
              <w:spacing w:line="258" w:lineRule="exact"/>
              <w:rPr>
                <w:sz w:val="24"/>
              </w:rPr>
            </w:pPr>
            <w:r>
              <w:rPr>
                <w:sz w:val="24"/>
              </w:rPr>
              <w:t>VI.</w:t>
            </w:r>
          </w:p>
        </w:tc>
        <w:tc>
          <w:tcPr>
            <w:tcW w:w="4499" w:type="dxa"/>
          </w:tcPr>
          <w:p w:rsidR="00062D39" w:rsidRDefault="000F7B1A">
            <w:pPr>
              <w:pStyle w:val="TableParagraph"/>
              <w:spacing w:line="258" w:lineRule="exact"/>
              <w:rPr>
                <w:sz w:val="24"/>
              </w:rPr>
            </w:pPr>
            <w:r>
              <w:rPr>
                <w:spacing w:val="-60"/>
                <w:sz w:val="24"/>
                <w:u w:val="single"/>
              </w:rPr>
              <w:t xml:space="preserve"> </w:t>
            </w:r>
            <w:r>
              <w:rPr>
                <w:sz w:val="24"/>
                <w:u w:val="single"/>
              </w:rPr>
              <w:t>Компоненты на CD и DVD:</w:t>
            </w:r>
          </w:p>
        </w:tc>
        <w:tc>
          <w:tcPr>
            <w:tcW w:w="2631" w:type="dxa"/>
          </w:tcPr>
          <w:p w:rsidR="00062D39" w:rsidRDefault="00062D39">
            <w:pPr>
              <w:pStyle w:val="TableParagraph"/>
              <w:ind w:left="0"/>
              <w:rPr>
                <w:sz w:val="20"/>
              </w:rPr>
            </w:pPr>
          </w:p>
        </w:tc>
        <w:tc>
          <w:tcPr>
            <w:tcW w:w="2089" w:type="dxa"/>
          </w:tcPr>
          <w:p w:rsidR="00062D39" w:rsidRDefault="00062D39">
            <w:pPr>
              <w:pStyle w:val="TableParagraph"/>
              <w:ind w:left="0"/>
              <w:rPr>
                <w:sz w:val="20"/>
              </w:rPr>
            </w:pPr>
          </w:p>
        </w:tc>
      </w:tr>
      <w:tr w:rsidR="00062D39">
        <w:trPr>
          <w:trHeight w:val="273"/>
        </w:trPr>
        <w:tc>
          <w:tcPr>
            <w:tcW w:w="639" w:type="dxa"/>
          </w:tcPr>
          <w:p w:rsidR="00062D39" w:rsidRDefault="000F7B1A">
            <w:pPr>
              <w:pStyle w:val="TableParagraph"/>
              <w:spacing w:line="253" w:lineRule="exact"/>
              <w:rPr>
                <w:sz w:val="24"/>
              </w:rPr>
            </w:pPr>
            <w:r>
              <w:rPr>
                <w:sz w:val="24"/>
              </w:rPr>
              <w:t>1.</w:t>
            </w:r>
          </w:p>
        </w:tc>
        <w:tc>
          <w:tcPr>
            <w:tcW w:w="4499" w:type="dxa"/>
          </w:tcPr>
          <w:p w:rsidR="00062D39" w:rsidRDefault="000F7B1A">
            <w:pPr>
              <w:pStyle w:val="TableParagraph"/>
              <w:spacing w:line="253" w:lineRule="exact"/>
              <w:rPr>
                <w:sz w:val="24"/>
              </w:rPr>
            </w:pPr>
            <w:r>
              <w:rPr>
                <w:sz w:val="24"/>
              </w:rPr>
              <w:t>Электронные приложения к учебникам</w:t>
            </w:r>
          </w:p>
        </w:tc>
        <w:tc>
          <w:tcPr>
            <w:tcW w:w="2631" w:type="dxa"/>
          </w:tcPr>
          <w:p w:rsidR="00062D39" w:rsidRDefault="000F7B1A">
            <w:pPr>
              <w:pStyle w:val="TableParagraph"/>
              <w:spacing w:line="253" w:lineRule="exact"/>
              <w:ind w:left="123" w:right="110"/>
              <w:jc w:val="center"/>
              <w:rPr>
                <w:sz w:val="24"/>
              </w:rPr>
            </w:pPr>
            <w:r>
              <w:rPr>
                <w:sz w:val="24"/>
              </w:rPr>
              <w:t>В соответствии с УМК</w:t>
            </w:r>
          </w:p>
        </w:tc>
        <w:tc>
          <w:tcPr>
            <w:tcW w:w="2089" w:type="dxa"/>
          </w:tcPr>
          <w:p w:rsidR="00062D39" w:rsidRDefault="00062D39">
            <w:pPr>
              <w:pStyle w:val="TableParagraph"/>
              <w:ind w:left="0"/>
              <w:rPr>
                <w:sz w:val="20"/>
              </w:rPr>
            </w:pPr>
          </w:p>
        </w:tc>
      </w:tr>
      <w:tr w:rsidR="00062D39">
        <w:trPr>
          <w:trHeight w:val="278"/>
        </w:trPr>
        <w:tc>
          <w:tcPr>
            <w:tcW w:w="639" w:type="dxa"/>
          </w:tcPr>
          <w:p w:rsidR="00062D39" w:rsidRDefault="000F7B1A">
            <w:pPr>
              <w:pStyle w:val="TableParagraph"/>
              <w:spacing w:line="258" w:lineRule="exact"/>
              <w:rPr>
                <w:sz w:val="24"/>
              </w:rPr>
            </w:pPr>
            <w:r>
              <w:rPr>
                <w:sz w:val="24"/>
              </w:rPr>
              <w:t>2.</w:t>
            </w:r>
          </w:p>
        </w:tc>
        <w:tc>
          <w:tcPr>
            <w:tcW w:w="4499" w:type="dxa"/>
          </w:tcPr>
          <w:p w:rsidR="00062D39" w:rsidRDefault="000F7B1A">
            <w:pPr>
              <w:pStyle w:val="TableParagraph"/>
              <w:spacing w:line="258" w:lineRule="exact"/>
              <w:rPr>
                <w:sz w:val="24"/>
              </w:rPr>
            </w:pPr>
            <w:r>
              <w:rPr>
                <w:sz w:val="24"/>
              </w:rPr>
              <w:t>Электронные наглядные пособия</w:t>
            </w:r>
          </w:p>
        </w:tc>
        <w:tc>
          <w:tcPr>
            <w:tcW w:w="2631" w:type="dxa"/>
            <w:vMerge w:val="restart"/>
          </w:tcPr>
          <w:p w:rsidR="00062D39" w:rsidRDefault="000F7B1A">
            <w:pPr>
              <w:pStyle w:val="TableParagraph"/>
              <w:ind w:left="123" w:right="99"/>
              <w:jc w:val="center"/>
              <w:rPr>
                <w:sz w:val="24"/>
              </w:rPr>
            </w:pPr>
            <w:r>
              <w:rPr>
                <w:sz w:val="24"/>
              </w:rPr>
              <w:t>В соответствии с Про- граммами по предме- там</w:t>
            </w:r>
          </w:p>
        </w:tc>
        <w:tc>
          <w:tcPr>
            <w:tcW w:w="2089" w:type="dxa"/>
          </w:tcPr>
          <w:p w:rsidR="00062D39" w:rsidRDefault="00062D39">
            <w:pPr>
              <w:pStyle w:val="TableParagraph"/>
              <w:ind w:left="0"/>
              <w:rPr>
                <w:sz w:val="20"/>
              </w:rPr>
            </w:pPr>
          </w:p>
        </w:tc>
      </w:tr>
      <w:tr w:rsidR="00062D39">
        <w:trPr>
          <w:trHeight w:val="278"/>
        </w:trPr>
        <w:tc>
          <w:tcPr>
            <w:tcW w:w="639" w:type="dxa"/>
          </w:tcPr>
          <w:p w:rsidR="00062D39" w:rsidRDefault="000F7B1A">
            <w:pPr>
              <w:pStyle w:val="TableParagraph"/>
              <w:spacing w:line="258" w:lineRule="exact"/>
              <w:rPr>
                <w:sz w:val="24"/>
              </w:rPr>
            </w:pPr>
            <w:r>
              <w:rPr>
                <w:sz w:val="24"/>
              </w:rPr>
              <w:t>3.</w:t>
            </w:r>
          </w:p>
        </w:tc>
        <w:tc>
          <w:tcPr>
            <w:tcW w:w="4499" w:type="dxa"/>
          </w:tcPr>
          <w:p w:rsidR="00062D39" w:rsidRDefault="000F7B1A">
            <w:pPr>
              <w:pStyle w:val="TableParagraph"/>
              <w:spacing w:line="258" w:lineRule="exact"/>
              <w:rPr>
                <w:sz w:val="24"/>
              </w:rPr>
            </w:pPr>
            <w:r>
              <w:rPr>
                <w:sz w:val="24"/>
              </w:rPr>
              <w:t>Электронные тренажеры</w:t>
            </w:r>
          </w:p>
        </w:tc>
        <w:tc>
          <w:tcPr>
            <w:tcW w:w="2631" w:type="dxa"/>
            <w:vMerge/>
            <w:tcBorders>
              <w:top w:val="nil"/>
            </w:tcBorders>
          </w:tcPr>
          <w:p w:rsidR="00062D39" w:rsidRDefault="00062D39">
            <w:pPr>
              <w:rPr>
                <w:sz w:val="2"/>
                <w:szCs w:val="2"/>
              </w:rPr>
            </w:pPr>
          </w:p>
        </w:tc>
        <w:tc>
          <w:tcPr>
            <w:tcW w:w="2089" w:type="dxa"/>
          </w:tcPr>
          <w:p w:rsidR="00062D39" w:rsidRDefault="00062D39">
            <w:pPr>
              <w:pStyle w:val="TableParagraph"/>
              <w:ind w:left="0"/>
              <w:rPr>
                <w:sz w:val="20"/>
              </w:rPr>
            </w:pPr>
          </w:p>
        </w:tc>
      </w:tr>
      <w:tr w:rsidR="00062D39">
        <w:trPr>
          <w:trHeight w:val="532"/>
        </w:trPr>
        <w:tc>
          <w:tcPr>
            <w:tcW w:w="639" w:type="dxa"/>
          </w:tcPr>
          <w:p w:rsidR="00062D39" w:rsidRDefault="000F7B1A">
            <w:pPr>
              <w:pStyle w:val="TableParagraph"/>
              <w:spacing w:line="263" w:lineRule="exact"/>
              <w:rPr>
                <w:sz w:val="24"/>
              </w:rPr>
            </w:pPr>
            <w:r>
              <w:rPr>
                <w:sz w:val="24"/>
              </w:rPr>
              <w:t>4.</w:t>
            </w:r>
          </w:p>
        </w:tc>
        <w:tc>
          <w:tcPr>
            <w:tcW w:w="4499" w:type="dxa"/>
          </w:tcPr>
          <w:p w:rsidR="00062D39" w:rsidRDefault="000F7B1A">
            <w:pPr>
              <w:pStyle w:val="TableParagraph"/>
              <w:spacing w:line="263" w:lineRule="exact"/>
              <w:rPr>
                <w:sz w:val="24"/>
              </w:rPr>
            </w:pPr>
            <w:r>
              <w:rPr>
                <w:sz w:val="24"/>
              </w:rPr>
              <w:t>Электронные практикумы</w:t>
            </w:r>
          </w:p>
        </w:tc>
        <w:tc>
          <w:tcPr>
            <w:tcW w:w="2631" w:type="dxa"/>
            <w:vMerge/>
            <w:tcBorders>
              <w:top w:val="nil"/>
            </w:tcBorders>
          </w:tcPr>
          <w:p w:rsidR="00062D39" w:rsidRDefault="00062D39">
            <w:pPr>
              <w:rPr>
                <w:sz w:val="2"/>
                <w:szCs w:val="2"/>
              </w:rPr>
            </w:pPr>
          </w:p>
        </w:tc>
        <w:tc>
          <w:tcPr>
            <w:tcW w:w="2089" w:type="dxa"/>
          </w:tcPr>
          <w:p w:rsidR="00062D39" w:rsidRDefault="00062D39">
            <w:pPr>
              <w:pStyle w:val="TableParagraph"/>
              <w:ind w:left="0"/>
              <w:rPr>
                <w:sz w:val="24"/>
              </w:rPr>
            </w:pPr>
          </w:p>
        </w:tc>
      </w:tr>
    </w:tbl>
    <w:p w:rsidR="00062D39" w:rsidRDefault="00062D39">
      <w:pPr>
        <w:pStyle w:val="a3"/>
        <w:spacing w:before="2"/>
        <w:ind w:left="0"/>
        <w:jc w:val="left"/>
        <w:rPr>
          <w:b/>
          <w:sz w:val="15"/>
        </w:rPr>
      </w:pPr>
    </w:p>
    <w:p w:rsidR="00062D39" w:rsidRDefault="000F7B1A">
      <w:pPr>
        <w:spacing w:before="90" w:line="272" w:lineRule="exact"/>
        <w:ind w:left="539"/>
        <w:jc w:val="both"/>
        <w:rPr>
          <w:b/>
          <w:sz w:val="24"/>
        </w:rPr>
      </w:pPr>
      <w:r>
        <w:rPr>
          <w:b/>
          <w:sz w:val="24"/>
        </w:rPr>
        <w:t>Механизмы достижения целевых ориентиров в системе условий</w:t>
      </w:r>
    </w:p>
    <w:p w:rsidR="00062D39" w:rsidRDefault="000F7B1A">
      <w:pPr>
        <w:pStyle w:val="a3"/>
        <w:ind w:right="555" w:firstLine="538"/>
      </w:pPr>
      <w:r>
        <w:t>Интегративным результатом выполнения требований основной образовательной про- граммы образовательной организации является создание и поддержание развивающей обра- зовательной среды, адекватной задачам достижения личностного, социального, познаватель- ного (интеллектуального), коммуникативного, эстетического, физического, трудового разви-</w:t>
      </w:r>
      <w:r w:rsidR="00567492">
        <w:t xml:space="preserve"> тия обучающихся. Созданные в МА</w:t>
      </w:r>
      <w:r>
        <w:t>ОУ «</w:t>
      </w:r>
      <w:r w:rsidR="00567492">
        <w:t>СОШ №7</w:t>
      </w:r>
      <w:r>
        <w:t>», реализующей ООП НОО, условия:</w:t>
      </w:r>
    </w:p>
    <w:p w:rsidR="00062D39" w:rsidRDefault="00567492" w:rsidP="00914BB3">
      <w:pPr>
        <w:pStyle w:val="a4"/>
        <w:numPr>
          <w:ilvl w:val="0"/>
          <w:numId w:val="16"/>
        </w:numPr>
        <w:tabs>
          <w:tab w:val="left" w:pos="1533"/>
          <w:tab w:val="left" w:pos="1534"/>
        </w:tabs>
        <w:spacing w:before="2" w:line="293" w:lineRule="exact"/>
        <w:ind w:left="1533" w:hanging="995"/>
        <w:rPr>
          <w:sz w:val="24"/>
        </w:rPr>
      </w:pPr>
      <w:r>
        <w:rPr>
          <w:sz w:val="24"/>
        </w:rPr>
        <w:t>соответствуют требованиям ФГОС Н</w:t>
      </w:r>
      <w:r w:rsidR="000F7B1A">
        <w:rPr>
          <w:sz w:val="24"/>
        </w:rPr>
        <w:t>ОО;</w:t>
      </w:r>
    </w:p>
    <w:p w:rsidR="00062D39" w:rsidRDefault="000F7B1A" w:rsidP="00914BB3">
      <w:pPr>
        <w:pStyle w:val="a4"/>
        <w:numPr>
          <w:ilvl w:val="0"/>
          <w:numId w:val="16"/>
        </w:numPr>
        <w:tabs>
          <w:tab w:val="left" w:pos="1533"/>
          <w:tab w:val="left" w:pos="1534"/>
        </w:tabs>
        <w:ind w:right="567" w:firstLine="0"/>
        <w:rPr>
          <w:sz w:val="24"/>
        </w:rPr>
      </w:pPr>
      <w:r>
        <w:rPr>
          <w:sz w:val="24"/>
        </w:rPr>
        <w:t>обеспечивают достижение планируемых результатов освоения основной образовательной программы и реализацию предусмотренных в ней образовательных программ;</w:t>
      </w:r>
    </w:p>
    <w:p w:rsidR="00062D39" w:rsidRDefault="000F7B1A" w:rsidP="00914BB3">
      <w:pPr>
        <w:pStyle w:val="a4"/>
        <w:numPr>
          <w:ilvl w:val="0"/>
          <w:numId w:val="16"/>
        </w:numPr>
        <w:tabs>
          <w:tab w:val="left" w:pos="1533"/>
          <w:tab w:val="left" w:pos="1534"/>
        </w:tabs>
        <w:spacing w:before="1" w:line="237" w:lineRule="auto"/>
        <w:ind w:right="569" w:firstLine="0"/>
        <w:rPr>
          <w:sz w:val="24"/>
        </w:rPr>
      </w:pPr>
      <w:r>
        <w:rPr>
          <w:sz w:val="24"/>
        </w:rPr>
        <w:t xml:space="preserve">учитывают особенности </w:t>
      </w:r>
      <w:r w:rsidR="00567492">
        <w:rPr>
          <w:sz w:val="24"/>
        </w:rPr>
        <w:t>школы</w:t>
      </w:r>
      <w:r>
        <w:rPr>
          <w:sz w:val="24"/>
        </w:rPr>
        <w:t>, ее организационную структуру, запросы участников образовательного</w:t>
      </w:r>
      <w:r>
        <w:rPr>
          <w:spacing w:val="-1"/>
          <w:sz w:val="24"/>
        </w:rPr>
        <w:t xml:space="preserve"> </w:t>
      </w:r>
      <w:r>
        <w:rPr>
          <w:sz w:val="24"/>
        </w:rPr>
        <w:t>процесса;</w:t>
      </w:r>
    </w:p>
    <w:p w:rsidR="00062D39" w:rsidRDefault="000F7B1A" w:rsidP="00914BB3">
      <w:pPr>
        <w:pStyle w:val="a4"/>
        <w:numPr>
          <w:ilvl w:val="0"/>
          <w:numId w:val="16"/>
        </w:numPr>
        <w:tabs>
          <w:tab w:val="left" w:pos="1533"/>
          <w:tab w:val="left" w:pos="1534"/>
        </w:tabs>
        <w:spacing w:before="7" w:line="237" w:lineRule="auto"/>
        <w:ind w:right="568" w:firstLine="0"/>
        <w:rPr>
          <w:sz w:val="24"/>
        </w:rPr>
      </w:pPr>
      <w:r>
        <w:rPr>
          <w:sz w:val="24"/>
        </w:rPr>
        <w:t>предоставляют возможность взаимодействия с социальными партнерами, использования ресурсов социума, в том числе и сетевого</w:t>
      </w:r>
      <w:r>
        <w:rPr>
          <w:spacing w:val="3"/>
          <w:sz w:val="24"/>
        </w:rPr>
        <w:t xml:space="preserve"> </w:t>
      </w:r>
      <w:r>
        <w:rPr>
          <w:sz w:val="24"/>
        </w:rPr>
        <w:t>взаимодействия.</w:t>
      </w:r>
    </w:p>
    <w:p w:rsidR="00062D39" w:rsidRDefault="000F7B1A">
      <w:pPr>
        <w:pStyle w:val="a3"/>
        <w:spacing w:line="242" w:lineRule="auto"/>
        <w:ind w:right="552" w:firstLine="658"/>
      </w:pPr>
      <w:r>
        <w:t>В соответствии с требованиями ФГОС НОО раздел основной образовательной про- граммы образовательной организации, характеризующий систему условий, содержит:</w:t>
      </w:r>
    </w:p>
    <w:p w:rsidR="00062D39" w:rsidRDefault="000F7B1A">
      <w:pPr>
        <w:pStyle w:val="a4"/>
        <w:numPr>
          <w:ilvl w:val="0"/>
          <w:numId w:val="2"/>
        </w:numPr>
        <w:tabs>
          <w:tab w:val="left" w:pos="1672"/>
          <w:tab w:val="left" w:pos="1673"/>
        </w:tabs>
        <w:spacing w:line="291" w:lineRule="exact"/>
        <w:ind w:left="1673"/>
        <w:rPr>
          <w:sz w:val="24"/>
        </w:rPr>
      </w:pPr>
      <w:r>
        <w:rPr>
          <w:sz w:val="24"/>
        </w:rPr>
        <w:t>описание кадровых, психолого-педагогических,</w:t>
      </w:r>
      <w:r>
        <w:rPr>
          <w:spacing w:val="28"/>
          <w:sz w:val="24"/>
        </w:rPr>
        <w:t xml:space="preserve"> </w:t>
      </w:r>
      <w:r>
        <w:rPr>
          <w:sz w:val="24"/>
        </w:rPr>
        <w:t>финансово-экономических,</w:t>
      </w:r>
    </w:p>
    <w:p w:rsidR="00062D39" w:rsidRDefault="00062D39">
      <w:pPr>
        <w:spacing w:line="291" w:lineRule="exact"/>
        <w:jc w:val="both"/>
        <w:rPr>
          <w:sz w:val="24"/>
        </w:rPr>
        <w:sectPr w:rsidR="00062D39">
          <w:pgSz w:w="11910" w:h="16840"/>
          <w:pgMar w:top="1120" w:right="0" w:bottom="1060" w:left="1160" w:header="0" w:footer="880" w:gutter="0"/>
          <w:cols w:space="720"/>
        </w:sectPr>
      </w:pPr>
    </w:p>
    <w:p w:rsidR="00062D39" w:rsidRDefault="000F7B1A">
      <w:pPr>
        <w:pStyle w:val="a3"/>
        <w:spacing w:before="66"/>
        <w:jc w:val="left"/>
      </w:pPr>
      <w:r>
        <w:lastRenderedPageBreak/>
        <w:t>материально-технических, информационно-методических условий и ресурсов;</w:t>
      </w:r>
    </w:p>
    <w:p w:rsidR="00062D39" w:rsidRDefault="000F7B1A">
      <w:pPr>
        <w:pStyle w:val="a4"/>
        <w:numPr>
          <w:ilvl w:val="0"/>
          <w:numId w:val="2"/>
        </w:numPr>
        <w:tabs>
          <w:tab w:val="left" w:pos="1672"/>
          <w:tab w:val="left" w:pos="1673"/>
        </w:tabs>
        <w:spacing w:before="7" w:line="237" w:lineRule="auto"/>
        <w:ind w:right="564" w:firstLine="0"/>
        <w:jc w:val="left"/>
        <w:rPr>
          <w:sz w:val="24"/>
        </w:rPr>
      </w:pPr>
      <w:r>
        <w:rPr>
          <w:sz w:val="24"/>
        </w:rPr>
        <w:t>сетевой график (дорожную карту) по формированию необходимой системы условий;</w:t>
      </w:r>
    </w:p>
    <w:p w:rsidR="00062D39" w:rsidRDefault="000F7B1A">
      <w:pPr>
        <w:pStyle w:val="a4"/>
        <w:numPr>
          <w:ilvl w:val="0"/>
          <w:numId w:val="2"/>
        </w:numPr>
        <w:tabs>
          <w:tab w:val="left" w:pos="1672"/>
          <w:tab w:val="left" w:pos="1673"/>
        </w:tabs>
        <w:spacing w:line="292" w:lineRule="exact"/>
        <w:ind w:left="1673"/>
        <w:jc w:val="left"/>
        <w:rPr>
          <w:sz w:val="24"/>
        </w:rPr>
      </w:pPr>
      <w:r>
        <w:rPr>
          <w:sz w:val="24"/>
        </w:rPr>
        <w:t>систему оценки</w:t>
      </w:r>
      <w:r>
        <w:rPr>
          <w:spacing w:val="-6"/>
          <w:sz w:val="24"/>
        </w:rPr>
        <w:t xml:space="preserve"> </w:t>
      </w:r>
      <w:r>
        <w:rPr>
          <w:sz w:val="24"/>
        </w:rPr>
        <w:t>условий.</w:t>
      </w:r>
    </w:p>
    <w:p w:rsidR="00062D39" w:rsidRDefault="000F7B1A">
      <w:pPr>
        <w:pStyle w:val="a3"/>
        <w:ind w:right="563" w:firstLine="778"/>
      </w:pPr>
      <w:r>
        <w:t>Система условий реализации ООП базируется на результатах проведенной в ходе разработки программы комплексной аналитико-обобщающей и прогностической работы, включающей:</w:t>
      </w:r>
    </w:p>
    <w:p w:rsidR="00062D39" w:rsidRDefault="000F7B1A">
      <w:pPr>
        <w:pStyle w:val="a4"/>
        <w:numPr>
          <w:ilvl w:val="0"/>
          <w:numId w:val="3"/>
        </w:numPr>
        <w:tabs>
          <w:tab w:val="left" w:pos="1533"/>
          <w:tab w:val="left" w:pos="1534"/>
        </w:tabs>
        <w:spacing w:before="4" w:line="237" w:lineRule="auto"/>
        <w:ind w:right="568" w:firstLine="0"/>
        <w:rPr>
          <w:sz w:val="24"/>
        </w:rPr>
      </w:pPr>
      <w:r>
        <w:rPr>
          <w:sz w:val="24"/>
        </w:rPr>
        <w:t>анализ имеющихся условий и ресурсов реализации основной образовательной программы начального общего</w:t>
      </w:r>
      <w:r>
        <w:rPr>
          <w:spacing w:val="8"/>
          <w:sz w:val="24"/>
        </w:rPr>
        <w:t xml:space="preserve"> </w:t>
      </w:r>
      <w:r>
        <w:rPr>
          <w:sz w:val="24"/>
        </w:rPr>
        <w:t>образования;</w:t>
      </w:r>
    </w:p>
    <w:p w:rsidR="00062D39" w:rsidRDefault="000F7B1A">
      <w:pPr>
        <w:pStyle w:val="a4"/>
        <w:numPr>
          <w:ilvl w:val="0"/>
          <w:numId w:val="3"/>
        </w:numPr>
        <w:tabs>
          <w:tab w:val="left" w:pos="1533"/>
          <w:tab w:val="left" w:pos="1534"/>
        </w:tabs>
        <w:spacing w:before="3"/>
        <w:ind w:right="573" w:firstLine="0"/>
        <w:rPr>
          <w:sz w:val="24"/>
        </w:rPr>
      </w:pPr>
      <w:r>
        <w:rPr>
          <w:sz w:val="24"/>
        </w:rPr>
        <w:t>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образовательного</w:t>
      </w:r>
      <w:r>
        <w:rPr>
          <w:spacing w:val="-8"/>
          <w:sz w:val="24"/>
        </w:rPr>
        <w:t xml:space="preserve"> </w:t>
      </w:r>
      <w:r>
        <w:rPr>
          <w:sz w:val="24"/>
        </w:rPr>
        <w:t>процесса;</w:t>
      </w:r>
    </w:p>
    <w:p w:rsidR="00062D39" w:rsidRDefault="000F7B1A">
      <w:pPr>
        <w:pStyle w:val="a4"/>
        <w:numPr>
          <w:ilvl w:val="0"/>
          <w:numId w:val="3"/>
        </w:numPr>
        <w:tabs>
          <w:tab w:val="left" w:pos="1533"/>
          <w:tab w:val="left" w:pos="1534"/>
        </w:tabs>
        <w:spacing w:line="242" w:lineRule="auto"/>
        <w:ind w:right="574" w:firstLine="0"/>
        <w:rPr>
          <w:sz w:val="24"/>
        </w:rPr>
      </w:pPr>
      <w:r>
        <w:rPr>
          <w:sz w:val="24"/>
        </w:rPr>
        <w:t>выявление проблемных зон и установление необходимых изменений в имеющихся условиях для приведения их в соответствие с требованиями</w:t>
      </w:r>
      <w:r>
        <w:rPr>
          <w:spacing w:val="-12"/>
          <w:sz w:val="24"/>
        </w:rPr>
        <w:t xml:space="preserve"> </w:t>
      </w:r>
      <w:r>
        <w:rPr>
          <w:sz w:val="24"/>
        </w:rPr>
        <w:t>ФГОС;</w:t>
      </w:r>
    </w:p>
    <w:p w:rsidR="00062D39" w:rsidRDefault="000F7B1A">
      <w:pPr>
        <w:pStyle w:val="a4"/>
        <w:numPr>
          <w:ilvl w:val="0"/>
          <w:numId w:val="3"/>
        </w:numPr>
        <w:tabs>
          <w:tab w:val="left" w:pos="1533"/>
          <w:tab w:val="left" w:pos="1534"/>
        </w:tabs>
        <w:spacing w:line="242" w:lineRule="auto"/>
        <w:ind w:right="565" w:firstLine="0"/>
        <w:rPr>
          <w:sz w:val="24"/>
        </w:rPr>
      </w:pPr>
      <w:r>
        <w:rPr>
          <w:sz w:val="24"/>
        </w:rPr>
        <w:t>разработку с привлечением всех участников образовательного процесса и возможных партнеров механизмов достижения целевых ориентиров в системе</w:t>
      </w:r>
      <w:r>
        <w:rPr>
          <w:spacing w:val="-28"/>
          <w:sz w:val="24"/>
        </w:rPr>
        <w:t xml:space="preserve"> </w:t>
      </w:r>
      <w:r>
        <w:rPr>
          <w:sz w:val="24"/>
        </w:rPr>
        <w:t>условий;</w:t>
      </w:r>
    </w:p>
    <w:p w:rsidR="00062D39" w:rsidRDefault="000F7B1A">
      <w:pPr>
        <w:pStyle w:val="a4"/>
        <w:numPr>
          <w:ilvl w:val="0"/>
          <w:numId w:val="3"/>
        </w:numPr>
        <w:tabs>
          <w:tab w:val="left" w:pos="1533"/>
          <w:tab w:val="left" w:pos="1534"/>
        </w:tabs>
        <w:spacing w:line="242" w:lineRule="auto"/>
        <w:ind w:right="573" w:firstLine="0"/>
        <w:rPr>
          <w:sz w:val="24"/>
        </w:rPr>
      </w:pPr>
      <w:r>
        <w:rPr>
          <w:sz w:val="24"/>
        </w:rPr>
        <w:t>разработку сетевого графика (дорожной карты) создания необходимой системы условий;</w:t>
      </w:r>
    </w:p>
    <w:p w:rsidR="00062D39" w:rsidRDefault="000F7B1A">
      <w:pPr>
        <w:pStyle w:val="a4"/>
        <w:numPr>
          <w:ilvl w:val="0"/>
          <w:numId w:val="3"/>
        </w:numPr>
        <w:tabs>
          <w:tab w:val="left" w:pos="1533"/>
          <w:tab w:val="left" w:pos="1534"/>
        </w:tabs>
        <w:spacing w:line="242" w:lineRule="auto"/>
        <w:ind w:right="567" w:firstLine="0"/>
        <w:rPr>
          <w:sz w:val="24"/>
        </w:rPr>
      </w:pPr>
      <w:r>
        <w:rPr>
          <w:sz w:val="24"/>
        </w:rPr>
        <w:t>разработку механизмов мониторинга, оценки и коррекции реализации промежуточных этапов разработанного графика (дорожной</w:t>
      </w:r>
      <w:r>
        <w:rPr>
          <w:spacing w:val="-6"/>
          <w:sz w:val="24"/>
        </w:rPr>
        <w:t xml:space="preserve"> </w:t>
      </w:r>
      <w:r>
        <w:rPr>
          <w:sz w:val="24"/>
        </w:rPr>
        <w:t>карты).</w:t>
      </w:r>
    </w:p>
    <w:p w:rsidR="00062D39" w:rsidRDefault="00062D39">
      <w:pPr>
        <w:pStyle w:val="a3"/>
        <w:spacing w:before="7"/>
        <w:ind w:left="0"/>
        <w:jc w:val="left"/>
        <w:rPr>
          <w:sz w:val="22"/>
        </w:rPr>
      </w:pPr>
    </w:p>
    <w:p w:rsidR="00062D39" w:rsidRDefault="000F7B1A">
      <w:pPr>
        <w:pStyle w:val="1"/>
        <w:spacing w:line="240" w:lineRule="auto"/>
        <w:jc w:val="left"/>
      </w:pPr>
      <w:r>
        <w:t>Сетевой график (дорожная карта) по формированию необходимой системы условий</w:t>
      </w: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25"/>
        <w:gridCol w:w="4561"/>
        <w:gridCol w:w="2055"/>
        <w:gridCol w:w="1916"/>
      </w:tblGrid>
      <w:tr w:rsidR="00062D39">
        <w:trPr>
          <w:trHeight w:val="551"/>
        </w:trPr>
        <w:tc>
          <w:tcPr>
            <w:tcW w:w="725" w:type="dxa"/>
          </w:tcPr>
          <w:p w:rsidR="00062D39" w:rsidRDefault="000F7B1A">
            <w:pPr>
              <w:pStyle w:val="TableParagraph"/>
              <w:spacing w:line="268" w:lineRule="exact"/>
              <w:rPr>
                <w:sz w:val="24"/>
              </w:rPr>
            </w:pPr>
            <w:r>
              <w:rPr>
                <w:sz w:val="24"/>
              </w:rPr>
              <w:t>№</w:t>
            </w:r>
          </w:p>
          <w:p w:rsidR="00062D39" w:rsidRDefault="000F7B1A">
            <w:pPr>
              <w:pStyle w:val="TableParagraph"/>
              <w:spacing w:before="2" w:line="261" w:lineRule="exact"/>
              <w:rPr>
                <w:sz w:val="24"/>
              </w:rPr>
            </w:pPr>
            <w:r>
              <w:rPr>
                <w:sz w:val="24"/>
              </w:rPr>
              <w:t>п/п</w:t>
            </w:r>
          </w:p>
        </w:tc>
        <w:tc>
          <w:tcPr>
            <w:tcW w:w="4561" w:type="dxa"/>
          </w:tcPr>
          <w:p w:rsidR="00062D39" w:rsidRDefault="000F7B1A">
            <w:pPr>
              <w:pStyle w:val="TableParagraph"/>
              <w:spacing w:line="268" w:lineRule="exact"/>
              <w:ind w:left="105"/>
              <w:rPr>
                <w:sz w:val="24"/>
              </w:rPr>
            </w:pPr>
            <w:r>
              <w:rPr>
                <w:sz w:val="24"/>
              </w:rPr>
              <w:t>Мероприятия</w:t>
            </w:r>
          </w:p>
        </w:tc>
        <w:tc>
          <w:tcPr>
            <w:tcW w:w="2055" w:type="dxa"/>
          </w:tcPr>
          <w:p w:rsidR="00062D39" w:rsidRDefault="000F7B1A">
            <w:pPr>
              <w:pStyle w:val="TableParagraph"/>
              <w:spacing w:line="268" w:lineRule="exact"/>
              <w:ind w:left="111"/>
              <w:rPr>
                <w:sz w:val="24"/>
              </w:rPr>
            </w:pPr>
            <w:r>
              <w:rPr>
                <w:sz w:val="24"/>
              </w:rPr>
              <w:t>Срок</w:t>
            </w:r>
          </w:p>
        </w:tc>
        <w:tc>
          <w:tcPr>
            <w:tcW w:w="1916" w:type="dxa"/>
          </w:tcPr>
          <w:p w:rsidR="00062D39" w:rsidRDefault="000F7B1A">
            <w:pPr>
              <w:pStyle w:val="TableParagraph"/>
              <w:spacing w:line="268" w:lineRule="exact"/>
              <w:ind w:left="111"/>
              <w:rPr>
                <w:sz w:val="24"/>
              </w:rPr>
            </w:pPr>
            <w:r>
              <w:rPr>
                <w:sz w:val="24"/>
              </w:rPr>
              <w:t>Ответственные</w:t>
            </w:r>
          </w:p>
        </w:tc>
      </w:tr>
      <w:tr w:rsidR="00062D39">
        <w:trPr>
          <w:trHeight w:val="278"/>
        </w:trPr>
        <w:tc>
          <w:tcPr>
            <w:tcW w:w="9257" w:type="dxa"/>
            <w:gridSpan w:val="4"/>
          </w:tcPr>
          <w:p w:rsidR="00062D39" w:rsidRDefault="000F7B1A">
            <w:pPr>
              <w:pStyle w:val="TableParagraph"/>
              <w:spacing w:line="258" w:lineRule="exact"/>
              <w:rPr>
                <w:sz w:val="24"/>
              </w:rPr>
            </w:pPr>
            <w:r>
              <w:rPr>
                <w:sz w:val="24"/>
              </w:rPr>
              <w:t>I. Нормативное обеспечение введения ФГОС</w:t>
            </w:r>
          </w:p>
        </w:tc>
      </w:tr>
      <w:tr w:rsidR="00062D39">
        <w:trPr>
          <w:trHeight w:val="830"/>
        </w:trPr>
        <w:tc>
          <w:tcPr>
            <w:tcW w:w="725" w:type="dxa"/>
          </w:tcPr>
          <w:p w:rsidR="00062D39" w:rsidRDefault="000F7B1A">
            <w:pPr>
              <w:pStyle w:val="TableParagraph"/>
              <w:spacing w:line="268" w:lineRule="exact"/>
              <w:rPr>
                <w:sz w:val="24"/>
              </w:rPr>
            </w:pPr>
            <w:r>
              <w:rPr>
                <w:sz w:val="24"/>
              </w:rPr>
              <w:t>1</w:t>
            </w:r>
          </w:p>
        </w:tc>
        <w:tc>
          <w:tcPr>
            <w:tcW w:w="4561" w:type="dxa"/>
          </w:tcPr>
          <w:p w:rsidR="00062D39" w:rsidRDefault="000F7B1A">
            <w:pPr>
              <w:pStyle w:val="TableParagraph"/>
              <w:spacing w:line="268" w:lineRule="exact"/>
              <w:ind w:left="105"/>
              <w:rPr>
                <w:sz w:val="24"/>
              </w:rPr>
            </w:pPr>
            <w:r>
              <w:rPr>
                <w:sz w:val="24"/>
              </w:rPr>
              <w:t>Разработать и утвердить основную обра-</w:t>
            </w:r>
          </w:p>
          <w:p w:rsidR="00062D39" w:rsidRDefault="000F7B1A">
            <w:pPr>
              <w:pStyle w:val="TableParagraph"/>
              <w:spacing w:before="7" w:line="274" w:lineRule="exact"/>
              <w:ind w:left="105"/>
              <w:rPr>
                <w:sz w:val="24"/>
              </w:rPr>
            </w:pPr>
            <w:r>
              <w:rPr>
                <w:sz w:val="24"/>
              </w:rPr>
              <w:t>зовательную программу начального об- щего образования</w:t>
            </w:r>
          </w:p>
        </w:tc>
        <w:tc>
          <w:tcPr>
            <w:tcW w:w="2055" w:type="dxa"/>
          </w:tcPr>
          <w:p w:rsidR="00062D39" w:rsidRDefault="000F7B1A" w:rsidP="00567492">
            <w:pPr>
              <w:pStyle w:val="TableParagraph"/>
              <w:spacing w:line="268" w:lineRule="exact"/>
              <w:ind w:left="111"/>
              <w:rPr>
                <w:sz w:val="24"/>
              </w:rPr>
            </w:pPr>
            <w:r>
              <w:rPr>
                <w:sz w:val="24"/>
              </w:rPr>
              <w:t>Август 20</w:t>
            </w:r>
            <w:r w:rsidR="00567492">
              <w:rPr>
                <w:sz w:val="24"/>
              </w:rPr>
              <w:t>20</w:t>
            </w:r>
            <w:r>
              <w:rPr>
                <w:sz w:val="24"/>
              </w:rPr>
              <w:t>г.</w:t>
            </w:r>
          </w:p>
        </w:tc>
        <w:tc>
          <w:tcPr>
            <w:tcW w:w="1916" w:type="dxa"/>
          </w:tcPr>
          <w:p w:rsidR="00062D39" w:rsidRDefault="000F7B1A">
            <w:pPr>
              <w:pStyle w:val="TableParagraph"/>
              <w:spacing w:line="268" w:lineRule="exact"/>
              <w:ind w:left="111"/>
              <w:rPr>
                <w:sz w:val="24"/>
              </w:rPr>
            </w:pPr>
            <w:r>
              <w:rPr>
                <w:sz w:val="24"/>
              </w:rPr>
              <w:t>Администрация,</w:t>
            </w:r>
          </w:p>
          <w:p w:rsidR="00062D39" w:rsidRDefault="000F7B1A">
            <w:pPr>
              <w:pStyle w:val="TableParagraph"/>
              <w:spacing w:before="7" w:line="274" w:lineRule="exact"/>
              <w:ind w:left="111" w:right="432"/>
              <w:rPr>
                <w:sz w:val="24"/>
              </w:rPr>
            </w:pPr>
            <w:r>
              <w:rPr>
                <w:sz w:val="24"/>
              </w:rPr>
              <w:t>учителя- предметники</w:t>
            </w:r>
          </w:p>
        </w:tc>
      </w:tr>
      <w:tr w:rsidR="00062D39">
        <w:trPr>
          <w:trHeight w:val="1103"/>
        </w:trPr>
        <w:tc>
          <w:tcPr>
            <w:tcW w:w="725" w:type="dxa"/>
          </w:tcPr>
          <w:p w:rsidR="00062D39" w:rsidRDefault="000F7B1A">
            <w:pPr>
              <w:pStyle w:val="TableParagraph"/>
              <w:spacing w:line="268" w:lineRule="exact"/>
              <w:rPr>
                <w:sz w:val="24"/>
              </w:rPr>
            </w:pPr>
            <w:r>
              <w:rPr>
                <w:sz w:val="24"/>
              </w:rPr>
              <w:t>2</w:t>
            </w:r>
          </w:p>
        </w:tc>
        <w:tc>
          <w:tcPr>
            <w:tcW w:w="4561" w:type="dxa"/>
          </w:tcPr>
          <w:p w:rsidR="00062D39" w:rsidRDefault="000F7B1A">
            <w:pPr>
              <w:pStyle w:val="TableParagraph"/>
              <w:ind w:left="105" w:right="93"/>
              <w:jc w:val="both"/>
              <w:rPr>
                <w:sz w:val="24"/>
              </w:rPr>
            </w:pPr>
            <w:r>
              <w:rPr>
                <w:sz w:val="24"/>
              </w:rPr>
              <w:t>Разработать режим занятий, обеспечи- вающих выполнение учебного плана и санитарно-гигиенических требований</w:t>
            </w:r>
          </w:p>
          <w:p w:rsidR="00062D39" w:rsidRDefault="000F7B1A">
            <w:pPr>
              <w:pStyle w:val="TableParagraph"/>
              <w:spacing w:line="264" w:lineRule="exact"/>
              <w:ind w:left="105"/>
              <w:rPr>
                <w:sz w:val="24"/>
              </w:rPr>
            </w:pPr>
            <w:r>
              <w:rPr>
                <w:sz w:val="24"/>
              </w:rPr>
              <w:t>ФГОС</w:t>
            </w:r>
          </w:p>
        </w:tc>
        <w:tc>
          <w:tcPr>
            <w:tcW w:w="2055" w:type="dxa"/>
          </w:tcPr>
          <w:p w:rsidR="00062D39" w:rsidRDefault="000F7B1A" w:rsidP="00567492">
            <w:pPr>
              <w:pStyle w:val="TableParagraph"/>
              <w:spacing w:line="268" w:lineRule="exact"/>
              <w:ind w:left="111"/>
              <w:rPr>
                <w:sz w:val="24"/>
              </w:rPr>
            </w:pPr>
            <w:r>
              <w:rPr>
                <w:sz w:val="24"/>
              </w:rPr>
              <w:t>Август 20</w:t>
            </w:r>
            <w:r w:rsidR="00567492">
              <w:rPr>
                <w:sz w:val="24"/>
              </w:rPr>
              <w:t>20</w:t>
            </w:r>
            <w:r>
              <w:rPr>
                <w:sz w:val="24"/>
              </w:rPr>
              <w:t>г.</w:t>
            </w:r>
          </w:p>
        </w:tc>
        <w:tc>
          <w:tcPr>
            <w:tcW w:w="1916" w:type="dxa"/>
          </w:tcPr>
          <w:p w:rsidR="00062D39" w:rsidRDefault="000F7B1A">
            <w:pPr>
              <w:pStyle w:val="TableParagraph"/>
              <w:spacing w:line="268" w:lineRule="exact"/>
              <w:ind w:left="111"/>
              <w:rPr>
                <w:sz w:val="24"/>
              </w:rPr>
            </w:pPr>
            <w:r>
              <w:rPr>
                <w:sz w:val="24"/>
              </w:rPr>
              <w:t>Администрация</w:t>
            </w:r>
          </w:p>
        </w:tc>
      </w:tr>
      <w:tr w:rsidR="00062D39">
        <w:trPr>
          <w:trHeight w:val="1103"/>
        </w:trPr>
        <w:tc>
          <w:tcPr>
            <w:tcW w:w="725" w:type="dxa"/>
          </w:tcPr>
          <w:p w:rsidR="00062D39" w:rsidRDefault="000F7B1A">
            <w:pPr>
              <w:pStyle w:val="TableParagraph"/>
              <w:spacing w:line="268" w:lineRule="exact"/>
              <w:rPr>
                <w:sz w:val="24"/>
              </w:rPr>
            </w:pPr>
            <w:r>
              <w:rPr>
                <w:sz w:val="24"/>
              </w:rPr>
              <w:t>3</w:t>
            </w:r>
          </w:p>
        </w:tc>
        <w:tc>
          <w:tcPr>
            <w:tcW w:w="4561" w:type="dxa"/>
          </w:tcPr>
          <w:p w:rsidR="00062D39" w:rsidRDefault="000F7B1A">
            <w:pPr>
              <w:pStyle w:val="TableParagraph"/>
              <w:spacing w:line="237" w:lineRule="auto"/>
              <w:ind w:left="105"/>
              <w:rPr>
                <w:sz w:val="24"/>
              </w:rPr>
            </w:pPr>
            <w:r>
              <w:rPr>
                <w:sz w:val="24"/>
              </w:rPr>
              <w:t>Привести нормативно-правовую базу об- щеобразовательного учреждения в</w:t>
            </w:r>
            <w:r>
              <w:rPr>
                <w:spacing w:val="56"/>
                <w:sz w:val="24"/>
              </w:rPr>
              <w:t xml:space="preserve"> </w:t>
            </w:r>
            <w:r>
              <w:rPr>
                <w:sz w:val="24"/>
              </w:rPr>
              <w:t>соот-</w:t>
            </w:r>
          </w:p>
          <w:p w:rsidR="00062D39" w:rsidRDefault="000F7B1A">
            <w:pPr>
              <w:pStyle w:val="TableParagraph"/>
              <w:spacing w:before="2" w:line="274" w:lineRule="exact"/>
              <w:ind w:left="105"/>
              <w:rPr>
                <w:sz w:val="24"/>
              </w:rPr>
            </w:pPr>
            <w:r>
              <w:rPr>
                <w:sz w:val="24"/>
              </w:rPr>
              <w:t>ветствии с требованиями нового стандар- та</w:t>
            </w:r>
          </w:p>
        </w:tc>
        <w:tc>
          <w:tcPr>
            <w:tcW w:w="2055" w:type="dxa"/>
          </w:tcPr>
          <w:p w:rsidR="00062D39" w:rsidRDefault="000F7B1A" w:rsidP="007E1F27">
            <w:pPr>
              <w:pStyle w:val="TableParagraph"/>
              <w:spacing w:line="268" w:lineRule="exact"/>
              <w:ind w:left="111"/>
              <w:rPr>
                <w:sz w:val="24"/>
              </w:rPr>
            </w:pPr>
            <w:r>
              <w:rPr>
                <w:sz w:val="24"/>
              </w:rPr>
              <w:t>До 01.09.20</w:t>
            </w:r>
            <w:r w:rsidR="007E1F27">
              <w:rPr>
                <w:sz w:val="24"/>
              </w:rPr>
              <w:t>20</w:t>
            </w:r>
            <w:r>
              <w:rPr>
                <w:sz w:val="24"/>
              </w:rPr>
              <w:t xml:space="preserve"> г.</w:t>
            </w:r>
          </w:p>
        </w:tc>
        <w:tc>
          <w:tcPr>
            <w:tcW w:w="1916" w:type="dxa"/>
          </w:tcPr>
          <w:p w:rsidR="00062D39" w:rsidRDefault="000F7B1A">
            <w:pPr>
              <w:pStyle w:val="TableParagraph"/>
              <w:spacing w:line="268" w:lineRule="exact"/>
              <w:ind w:left="111"/>
              <w:rPr>
                <w:sz w:val="24"/>
              </w:rPr>
            </w:pPr>
            <w:r>
              <w:rPr>
                <w:sz w:val="24"/>
              </w:rPr>
              <w:t>Администрация</w:t>
            </w:r>
          </w:p>
        </w:tc>
      </w:tr>
      <w:tr w:rsidR="00062D39">
        <w:trPr>
          <w:trHeight w:val="1377"/>
        </w:trPr>
        <w:tc>
          <w:tcPr>
            <w:tcW w:w="725" w:type="dxa"/>
          </w:tcPr>
          <w:p w:rsidR="00062D39" w:rsidRDefault="000F7B1A">
            <w:pPr>
              <w:pStyle w:val="TableParagraph"/>
              <w:spacing w:line="268" w:lineRule="exact"/>
              <w:rPr>
                <w:sz w:val="24"/>
              </w:rPr>
            </w:pPr>
            <w:r>
              <w:rPr>
                <w:sz w:val="24"/>
              </w:rPr>
              <w:t>4</w:t>
            </w:r>
          </w:p>
        </w:tc>
        <w:tc>
          <w:tcPr>
            <w:tcW w:w="4561" w:type="dxa"/>
          </w:tcPr>
          <w:p w:rsidR="00062D39" w:rsidRDefault="000F7B1A">
            <w:pPr>
              <w:pStyle w:val="TableParagraph"/>
              <w:ind w:left="105" w:right="94"/>
              <w:jc w:val="both"/>
              <w:rPr>
                <w:sz w:val="24"/>
              </w:rPr>
            </w:pPr>
            <w:r>
              <w:rPr>
                <w:sz w:val="24"/>
              </w:rPr>
              <w:t>Привести в соответствии с требованиями нового стандарта и новыми тарифно- квалификационными характеристиками должностные инструкции работников об-</w:t>
            </w:r>
          </w:p>
          <w:p w:rsidR="00062D39" w:rsidRDefault="000F7B1A">
            <w:pPr>
              <w:pStyle w:val="TableParagraph"/>
              <w:spacing w:line="261" w:lineRule="exact"/>
              <w:ind w:left="105"/>
              <w:jc w:val="both"/>
              <w:rPr>
                <w:sz w:val="24"/>
              </w:rPr>
            </w:pPr>
            <w:r>
              <w:rPr>
                <w:sz w:val="24"/>
              </w:rPr>
              <w:t>разовательного учреждения.</w:t>
            </w:r>
          </w:p>
        </w:tc>
        <w:tc>
          <w:tcPr>
            <w:tcW w:w="2055" w:type="dxa"/>
          </w:tcPr>
          <w:p w:rsidR="00062D39" w:rsidRDefault="000F7B1A" w:rsidP="007E1F27">
            <w:pPr>
              <w:pStyle w:val="TableParagraph"/>
              <w:spacing w:line="268" w:lineRule="exact"/>
              <w:ind w:left="111"/>
              <w:rPr>
                <w:sz w:val="24"/>
              </w:rPr>
            </w:pPr>
            <w:r>
              <w:rPr>
                <w:sz w:val="24"/>
              </w:rPr>
              <w:t>До 01.09.20</w:t>
            </w:r>
            <w:r w:rsidR="007E1F27">
              <w:rPr>
                <w:sz w:val="24"/>
              </w:rPr>
              <w:t>20</w:t>
            </w:r>
            <w:r>
              <w:rPr>
                <w:sz w:val="24"/>
              </w:rPr>
              <w:t xml:space="preserve"> г.</w:t>
            </w:r>
          </w:p>
        </w:tc>
        <w:tc>
          <w:tcPr>
            <w:tcW w:w="1916" w:type="dxa"/>
          </w:tcPr>
          <w:p w:rsidR="00062D39" w:rsidRDefault="000F7B1A">
            <w:pPr>
              <w:pStyle w:val="TableParagraph"/>
              <w:spacing w:line="268" w:lineRule="exact"/>
              <w:ind w:left="111"/>
              <w:rPr>
                <w:sz w:val="24"/>
              </w:rPr>
            </w:pPr>
            <w:r>
              <w:rPr>
                <w:sz w:val="24"/>
              </w:rPr>
              <w:t>Директор</w:t>
            </w:r>
          </w:p>
        </w:tc>
      </w:tr>
      <w:tr w:rsidR="00062D39">
        <w:trPr>
          <w:trHeight w:val="830"/>
        </w:trPr>
        <w:tc>
          <w:tcPr>
            <w:tcW w:w="725" w:type="dxa"/>
          </w:tcPr>
          <w:p w:rsidR="00062D39" w:rsidRDefault="000F7B1A">
            <w:pPr>
              <w:pStyle w:val="TableParagraph"/>
              <w:spacing w:line="268" w:lineRule="exact"/>
              <w:rPr>
                <w:sz w:val="24"/>
              </w:rPr>
            </w:pPr>
            <w:r>
              <w:rPr>
                <w:sz w:val="24"/>
              </w:rPr>
              <w:t>5</w:t>
            </w:r>
          </w:p>
        </w:tc>
        <w:tc>
          <w:tcPr>
            <w:tcW w:w="4561" w:type="dxa"/>
          </w:tcPr>
          <w:p w:rsidR="00062D39" w:rsidRDefault="000F7B1A">
            <w:pPr>
              <w:pStyle w:val="TableParagraph"/>
              <w:spacing w:line="268" w:lineRule="exact"/>
              <w:ind w:left="105"/>
              <w:rPr>
                <w:sz w:val="24"/>
              </w:rPr>
            </w:pPr>
            <w:r>
              <w:rPr>
                <w:sz w:val="24"/>
              </w:rPr>
              <w:t>Разработать рабочие программы по учеб-</w:t>
            </w:r>
          </w:p>
          <w:p w:rsidR="00062D39" w:rsidRDefault="000F7B1A">
            <w:pPr>
              <w:pStyle w:val="TableParagraph"/>
              <w:spacing w:before="7" w:line="274" w:lineRule="exact"/>
              <w:ind w:left="105"/>
              <w:rPr>
                <w:sz w:val="24"/>
              </w:rPr>
            </w:pPr>
            <w:r>
              <w:rPr>
                <w:sz w:val="24"/>
              </w:rPr>
              <w:t>ным предметам на основе примерных программ нового стандарта.</w:t>
            </w:r>
          </w:p>
        </w:tc>
        <w:tc>
          <w:tcPr>
            <w:tcW w:w="2055" w:type="dxa"/>
          </w:tcPr>
          <w:p w:rsidR="00062D39" w:rsidRDefault="000F7B1A" w:rsidP="007E1F27">
            <w:pPr>
              <w:pStyle w:val="TableParagraph"/>
              <w:spacing w:line="268" w:lineRule="exact"/>
              <w:ind w:left="111"/>
              <w:rPr>
                <w:sz w:val="24"/>
              </w:rPr>
            </w:pPr>
            <w:r>
              <w:rPr>
                <w:sz w:val="24"/>
              </w:rPr>
              <w:t>До 01.09.20</w:t>
            </w:r>
            <w:r w:rsidR="007E1F27">
              <w:rPr>
                <w:sz w:val="24"/>
              </w:rPr>
              <w:t>20</w:t>
            </w:r>
            <w:r>
              <w:rPr>
                <w:sz w:val="24"/>
              </w:rPr>
              <w:t>г.</w:t>
            </w:r>
          </w:p>
        </w:tc>
        <w:tc>
          <w:tcPr>
            <w:tcW w:w="1916" w:type="dxa"/>
          </w:tcPr>
          <w:p w:rsidR="00062D39" w:rsidRDefault="000F7B1A">
            <w:pPr>
              <w:pStyle w:val="TableParagraph"/>
              <w:spacing w:line="242" w:lineRule="auto"/>
              <w:ind w:left="111"/>
              <w:rPr>
                <w:sz w:val="24"/>
              </w:rPr>
            </w:pPr>
            <w:r>
              <w:rPr>
                <w:sz w:val="24"/>
              </w:rPr>
              <w:t>учителя - пред- метники</w:t>
            </w:r>
          </w:p>
        </w:tc>
      </w:tr>
      <w:tr w:rsidR="00062D39">
        <w:trPr>
          <w:trHeight w:val="1103"/>
        </w:trPr>
        <w:tc>
          <w:tcPr>
            <w:tcW w:w="725" w:type="dxa"/>
          </w:tcPr>
          <w:p w:rsidR="00062D39" w:rsidRDefault="000F7B1A">
            <w:pPr>
              <w:pStyle w:val="TableParagraph"/>
              <w:spacing w:line="268" w:lineRule="exact"/>
              <w:rPr>
                <w:sz w:val="24"/>
              </w:rPr>
            </w:pPr>
            <w:r>
              <w:rPr>
                <w:sz w:val="24"/>
              </w:rPr>
              <w:t>6</w:t>
            </w:r>
          </w:p>
        </w:tc>
        <w:tc>
          <w:tcPr>
            <w:tcW w:w="4561" w:type="dxa"/>
          </w:tcPr>
          <w:p w:rsidR="00062D39" w:rsidRDefault="000F7B1A">
            <w:pPr>
              <w:pStyle w:val="TableParagraph"/>
              <w:spacing w:line="237" w:lineRule="auto"/>
              <w:ind w:left="105"/>
              <w:rPr>
                <w:sz w:val="24"/>
              </w:rPr>
            </w:pPr>
            <w:r>
              <w:rPr>
                <w:sz w:val="24"/>
              </w:rPr>
              <w:t>Определить список учебников и учебных пособий, используемых в образователь-</w:t>
            </w:r>
          </w:p>
          <w:p w:rsidR="00062D39" w:rsidRDefault="000F7B1A">
            <w:pPr>
              <w:pStyle w:val="TableParagraph"/>
              <w:tabs>
                <w:tab w:val="left" w:pos="714"/>
                <w:tab w:val="left" w:pos="2301"/>
                <w:tab w:val="left" w:pos="2641"/>
                <w:tab w:val="left" w:pos="4224"/>
              </w:tabs>
              <w:spacing w:before="2" w:line="274" w:lineRule="exact"/>
              <w:ind w:left="105" w:right="103"/>
              <w:rPr>
                <w:sz w:val="24"/>
              </w:rPr>
            </w:pPr>
            <w:r>
              <w:rPr>
                <w:sz w:val="24"/>
              </w:rPr>
              <w:t>ной</w:t>
            </w:r>
            <w:r>
              <w:rPr>
                <w:sz w:val="24"/>
              </w:rPr>
              <w:tab/>
              <w:t>деятельности</w:t>
            </w:r>
            <w:r>
              <w:rPr>
                <w:sz w:val="24"/>
              </w:rPr>
              <w:tab/>
              <w:t>в</w:t>
            </w:r>
            <w:r>
              <w:rPr>
                <w:sz w:val="24"/>
              </w:rPr>
              <w:tab/>
              <w:t>соответствии</w:t>
            </w:r>
            <w:r>
              <w:rPr>
                <w:sz w:val="24"/>
              </w:rPr>
              <w:tab/>
            </w:r>
            <w:r>
              <w:rPr>
                <w:spacing w:val="-12"/>
                <w:sz w:val="24"/>
              </w:rPr>
              <w:t xml:space="preserve">со </w:t>
            </w:r>
            <w:r>
              <w:rPr>
                <w:sz w:val="24"/>
              </w:rPr>
              <w:t>ФГОС</w:t>
            </w:r>
            <w:r>
              <w:rPr>
                <w:spacing w:val="-1"/>
                <w:sz w:val="24"/>
              </w:rPr>
              <w:t xml:space="preserve"> </w:t>
            </w:r>
            <w:r>
              <w:rPr>
                <w:sz w:val="24"/>
              </w:rPr>
              <w:t>НОО</w:t>
            </w:r>
          </w:p>
        </w:tc>
        <w:tc>
          <w:tcPr>
            <w:tcW w:w="2055" w:type="dxa"/>
          </w:tcPr>
          <w:p w:rsidR="00062D39" w:rsidRDefault="000F7B1A" w:rsidP="007E1F27">
            <w:pPr>
              <w:pStyle w:val="TableParagraph"/>
              <w:spacing w:line="268" w:lineRule="exact"/>
              <w:ind w:left="111"/>
              <w:rPr>
                <w:sz w:val="24"/>
              </w:rPr>
            </w:pPr>
            <w:r>
              <w:rPr>
                <w:sz w:val="24"/>
              </w:rPr>
              <w:t>Сентябрь 20</w:t>
            </w:r>
            <w:r w:rsidR="007E1F27">
              <w:rPr>
                <w:sz w:val="24"/>
              </w:rPr>
              <w:t>20</w:t>
            </w:r>
            <w:r>
              <w:rPr>
                <w:sz w:val="24"/>
              </w:rPr>
              <w:t>г.</w:t>
            </w:r>
          </w:p>
        </w:tc>
        <w:tc>
          <w:tcPr>
            <w:tcW w:w="1916" w:type="dxa"/>
          </w:tcPr>
          <w:p w:rsidR="00062D39" w:rsidRDefault="000F7B1A">
            <w:pPr>
              <w:pStyle w:val="TableParagraph"/>
              <w:spacing w:line="237" w:lineRule="auto"/>
              <w:ind w:left="111" w:right="291"/>
              <w:rPr>
                <w:sz w:val="24"/>
              </w:rPr>
            </w:pPr>
            <w:r>
              <w:rPr>
                <w:sz w:val="24"/>
              </w:rPr>
              <w:t>Зам.директора по УВР</w:t>
            </w:r>
          </w:p>
          <w:p w:rsidR="00062D39" w:rsidRDefault="000F7B1A">
            <w:pPr>
              <w:pStyle w:val="TableParagraph"/>
              <w:ind w:left="111"/>
              <w:rPr>
                <w:sz w:val="24"/>
              </w:rPr>
            </w:pPr>
            <w:r>
              <w:rPr>
                <w:sz w:val="24"/>
              </w:rPr>
              <w:t>Рук-ль МО</w:t>
            </w:r>
          </w:p>
        </w:tc>
      </w:tr>
      <w:tr w:rsidR="00062D39">
        <w:trPr>
          <w:trHeight w:val="1104"/>
        </w:trPr>
        <w:tc>
          <w:tcPr>
            <w:tcW w:w="725" w:type="dxa"/>
          </w:tcPr>
          <w:p w:rsidR="00062D39" w:rsidRDefault="000F7B1A">
            <w:pPr>
              <w:pStyle w:val="TableParagraph"/>
              <w:spacing w:line="268" w:lineRule="exact"/>
              <w:rPr>
                <w:sz w:val="24"/>
              </w:rPr>
            </w:pPr>
            <w:r>
              <w:rPr>
                <w:sz w:val="24"/>
              </w:rPr>
              <w:t>7</w:t>
            </w:r>
          </w:p>
        </w:tc>
        <w:tc>
          <w:tcPr>
            <w:tcW w:w="4561" w:type="dxa"/>
          </w:tcPr>
          <w:p w:rsidR="00062D39" w:rsidRDefault="000F7B1A">
            <w:pPr>
              <w:pStyle w:val="TableParagraph"/>
              <w:spacing w:line="237" w:lineRule="auto"/>
              <w:ind w:left="105"/>
              <w:rPr>
                <w:sz w:val="24"/>
              </w:rPr>
            </w:pPr>
            <w:r>
              <w:rPr>
                <w:sz w:val="24"/>
              </w:rPr>
              <w:t>Разработать рабочие программы для за- нятий внеурочной деятельностью</w:t>
            </w:r>
          </w:p>
        </w:tc>
        <w:tc>
          <w:tcPr>
            <w:tcW w:w="2055" w:type="dxa"/>
          </w:tcPr>
          <w:p w:rsidR="00062D39" w:rsidRDefault="000F7B1A" w:rsidP="007E1F27">
            <w:pPr>
              <w:pStyle w:val="TableParagraph"/>
              <w:spacing w:line="268" w:lineRule="exact"/>
              <w:ind w:left="111"/>
              <w:rPr>
                <w:sz w:val="24"/>
              </w:rPr>
            </w:pPr>
            <w:r>
              <w:rPr>
                <w:sz w:val="24"/>
              </w:rPr>
              <w:t>До 01.09.20</w:t>
            </w:r>
            <w:r w:rsidR="007E1F27">
              <w:rPr>
                <w:sz w:val="24"/>
              </w:rPr>
              <w:t>20</w:t>
            </w:r>
            <w:r>
              <w:rPr>
                <w:sz w:val="24"/>
              </w:rPr>
              <w:t>г.</w:t>
            </w:r>
          </w:p>
        </w:tc>
        <w:tc>
          <w:tcPr>
            <w:tcW w:w="1916" w:type="dxa"/>
          </w:tcPr>
          <w:p w:rsidR="00062D39" w:rsidRDefault="000F7B1A">
            <w:pPr>
              <w:pStyle w:val="TableParagraph"/>
              <w:tabs>
                <w:tab w:val="left" w:pos="1256"/>
              </w:tabs>
              <w:spacing w:line="237" w:lineRule="auto"/>
              <w:ind w:left="111" w:right="89"/>
              <w:rPr>
                <w:sz w:val="24"/>
              </w:rPr>
            </w:pPr>
            <w:r>
              <w:rPr>
                <w:sz w:val="24"/>
              </w:rPr>
              <w:t>учителя – пред- метники,</w:t>
            </w:r>
            <w:r>
              <w:rPr>
                <w:sz w:val="24"/>
              </w:rPr>
              <w:tab/>
            </w:r>
            <w:r>
              <w:rPr>
                <w:spacing w:val="-4"/>
                <w:sz w:val="24"/>
              </w:rPr>
              <w:t>руко-</w:t>
            </w:r>
          </w:p>
          <w:p w:rsidR="00062D39" w:rsidRDefault="000F7B1A">
            <w:pPr>
              <w:pStyle w:val="TableParagraph"/>
              <w:spacing w:before="2" w:line="274" w:lineRule="exact"/>
              <w:ind w:left="111"/>
              <w:rPr>
                <w:sz w:val="24"/>
              </w:rPr>
            </w:pPr>
            <w:r>
              <w:rPr>
                <w:sz w:val="24"/>
              </w:rPr>
              <w:t>водители круж- ков, секций</w:t>
            </w:r>
          </w:p>
        </w:tc>
      </w:tr>
    </w:tbl>
    <w:p w:rsidR="00062D39" w:rsidRDefault="00062D39">
      <w:pPr>
        <w:spacing w:line="274" w:lineRule="exact"/>
        <w:rPr>
          <w:sz w:val="24"/>
        </w:rPr>
        <w:sectPr w:rsidR="00062D39">
          <w:pgSz w:w="11910" w:h="16840"/>
          <w:pgMar w:top="1040" w:right="0" w:bottom="1120" w:left="1160" w:header="0" w:footer="880" w:gutter="0"/>
          <w:cols w:space="720"/>
        </w:sectPr>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25"/>
        <w:gridCol w:w="4561"/>
        <w:gridCol w:w="2055"/>
        <w:gridCol w:w="1916"/>
      </w:tblGrid>
      <w:tr w:rsidR="00062D39">
        <w:trPr>
          <w:trHeight w:val="277"/>
        </w:trPr>
        <w:tc>
          <w:tcPr>
            <w:tcW w:w="9257" w:type="dxa"/>
            <w:gridSpan w:val="4"/>
          </w:tcPr>
          <w:p w:rsidR="00062D39" w:rsidRDefault="000F7B1A">
            <w:pPr>
              <w:pStyle w:val="TableParagraph"/>
              <w:spacing w:line="258" w:lineRule="exact"/>
              <w:rPr>
                <w:sz w:val="24"/>
              </w:rPr>
            </w:pPr>
            <w:r>
              <w:rPr>
                <w:sz w:val="24"/>
              </w:rPr>
              <w:lastRenderedPageBreak/>
              <w:t>II. Финансовое обеспечение введения ФГОС</w:t>
            </w:r>
          </w:p>
        </w:tc>
      </w:tr>
      <w:tr w:rsidR="00062D39">
        <w:trPr>
          <w:trHeight w:val="1103"/>
        </w:trPr>
        <w:tc>
          <w:tcPr>
            <w:tcW w:w="725" w:type="dxa"/>
          </w:tcPr>
          <w:p w:rsidR="00062D39" w:rsidRDefault="000F7B1A">
            <w:pPr>
              <w:pStyle w:val="TableParagraph"/>
              <w:spacing w:line="263" w:lineRule="exact"/>
              <w:rPr>
                <w:sz w:val="24"/>
              </w:rPr>
            </w:pPr>
            <w:r>
              <w:rPr>
                <w:sz w:val="24"/>
              </w:rPr>
              <w:t>1</w:t>
            </w:r>
          </w:p>
        </w:tc>
        <w:tc>
          <w:tcPr>
            <w:tcW w:w="4561" w:type="dxa"/>
          </w:tcPr>
          <w:p w:rsidR="00062D39" w:rsidRDefault="000F7B1A">
            <w:pPr>
              <w:pStyle w:val="TableParagraph"/>
              <w:ind w:left="105" w:right="93"/>
              <w:jc w:val="both"/>
              <w:rPr>
                <w:sz w:val="24"/>
              </w:rPr>
            </w:pPr>
            <w:r>
              <w:rPr>
                <w:sz w:val="24"/>
              </w:rPr>
              <w:t>Определить объём расходов, необходи- мых для реализации ООП и достижения планируемых результатов, а также меха-</w:t>
            </w:r>
          </w:p>
          <w:p w:rsidR="00062D39" w:rsidRDefault="000F7B1A">
            <w:pPr>
              <w:pStyle w:val="TableParagraph"/>
              <w:spacing w:line="269" w:lineRule="exact"/>
              <w:ind w:left="105"/>
              <w:jc w:val="both"/>
              <w:rPr>
                <w:sz w:val="24"/>
              </w:rPr>
            </w:pPr>
            <w:r>
              <w:rPr>
                <w:sz w:val="24"/>
              </w:rPr>
              <w:t>низма их формирования</w:t>
            </w:r>
          </w:p>
        </w:tc>
        <w:tc>
          <w:tcPr>
            <w:tcW w:w="2055" w:type="dxa"/>
          </w:tcPr>
          <w:p w:rsidR="00062D39" w:rsidRDefault="000F7B1A" w:rsidP="007E1F27">
            <w:pPr>
              <w:pStyle w:val="TableParagraph"/>
              <w:spacing w:line="263" w:lineRule="exact"/>
              <w:ind w:left="111"/>
              <w:rPr>
                <w:sz w:val="24"/>
              </w:rPr>
            </w:pPr>
            <w:r>
              <w:rPr>
                <w:sz w:val="24"/>
              </w:rPr>
              <w:t>Август 20</w:t>
            </w:r>
            <w:r w:rsidR="007E1F27">
              <w:rPr>
                <w:sz w:val="24"/>
              </w:rPr>
              <w:t>20</w:t>
            </w:r>
            <w:r>
              <w:rPr>
                <w:sz w:val="24"/>
              </w:rPr>
              <w:t>г.</w:t>
            </w:r>
          </w:p>
        </w:tc>
        <w:tc>
          <w:tcPr>
            <w:tcW w:w="1916" w:type="dxa"/>
          </w:tcPr>
          <w:p w:rsidR="00062D39" w:rsidRDefault="000F7B1A">
            <w:pPr>
              <w:pStyle w:val="TableParagraph"/>
              <w:tabs>
                <w:tab w:val="left" w:pos="1396"/>
              </w:tabs>
              <w:spacing w:line="237" w:lineRule="auto"/>
              <w:ind w:left="111" w:right="92"/>
              <w:rPr>
                <w:sz w:val="24"/>
              </w:rPr>
            </w:pPr>
            <w:r>
              <w:rPr>
                <w:sz w:val="24"/>
              </w:rPr>
              <w:t>Директор,</w:t>
            </w:r>
            <w:r>
              <w:rPr>
                <w:sz w:val="24"/>
              </w:rPr>
              <w:tab/>
            </w:r>
            <w:r>
              <w:rPr>
                <w:spacing w:val="-4"/>
                <w:sz w:val="24"/>
              </w:rPr>
              <w:t xml:space="preserve">зам. </w:t>
            </w:r>
            <w:r>
              <w:rPr>
                <w:sz w:val="24"/>
              </w:rPr>
              <w:t>по</w:t>
            </w:r>
            <w:r>
              <w:rPr>
                <w:spacing w:val="2"/>
                <w:sz w:val="24"/>
              </w:rPr>
              <w:t xml:space="preserve"> </w:t>
            </w:r>
            <w:r>
              <w:rPr>
                <w:spacing w:val="-3"/>
                <w:sz w:val="24"/>
              </w:rPr>
              <w:t>АХЧ</w:t>
            </w:r>
          </w:p>
        </w:tc>
      </w:tr>
      <w:tr w:rsidR="00062D39">
        <w:trPr>
          <w:trHeight w:val="1656"/>
        </w:trPr>
        <w:tc>
          <w:tcPr>
            <w:tcW w:w="725" w:type="dxa"/>
          </w:tcPr>
          <w:p w:rsidR="00062D39" w:rsidRDefault="000F7B1A">
            <w:pPr>
              <w:pStyle w:val="TableParagraph"/>
              <w:spacing w:line="263" w:lineRule="exact"/>
              <w:rPr>
                <w:sz w:val="24"/>
              </w:rPr>
            </w:pPr>
            <w:r>
              <w:rPr>
                <w:sz w:val="24"/>
              </w:rPr>
              <w:t>2</w:t>
            </w:r>
          </w:p>
        </w:tc>
        <w:tc>
          <w:tcPr>
            <w:tcW w:w="4561" w:type="dxa"/>
          </w:tcPr>
          <w:p w:rsidR="00062D39" w:rsidRDefault="000F7B1A">
            <w:pPr>
              <w:pStyle w:val="TableParagraph"/>
              <w:ind w:left="105" w:right="95" w:firstLine="62"/>
              <w:jc w:val="both"/>
              <w:rPr>
                <w:sz w:val="24"/>
              </w:rPr>
            </w:pPr>
            <w:r>
              <w:rPr>
                <w:sz w:val="24"/>
              </w:rPr>
              <w:t>Внести изменения в локальные акты, регламентирующие установление зара- ботной платы работников образователь- ного учреждения, в том числе стимули- рующих надбавок и доплат, порядка и</w:t>
            </w:r>
          </w:p>
          <w:p w:rsidR="00062D39" w:rsidRDefault="000F7B1A">
            <w:pPr>
              <w:pStyle w:val="TableParagraph"/>
              <w:spacing w:line="269" w:lineRule="exact"/>
              <w:ind w:left="105"/>
              <w:jc w:val="both"/>
              <w:rPr>
                <w:sz w:val="24"/>
              </w:rPr>
            </w:pPr>
            <w:r>
              <w:rPr>
                <w:sz w:val="24"/>
              </w:rPr>
              <w:t>размеров премирования</w:t>
            </w:r>
          </w:p>
        </w:tc>
        <w:tc>
          <w:tcPr>
            <w:tcW w:w="2055" w:type="dxa"/>
          </w:tcPr>
          <w:p w:rsidR="00062D39" w:rsidRDefault="000F7B1A" w:rsidP="007E1F27">
            <w:pPr>
              <w:pStyle w:val="TableParagraph"/>
              <w:spacing w:line="263" w:lineRule="exact"/>
              <w:ind w:left="111"/>
              <w:rPr>
                <w:sz w:val="24"/>
              </w:rPr>
            </w:pPr>
            <w:r>
              <w:rPr>
                <w:sz w:val="24"/>
              </w:rPr>
              <w:t>До 01.09.20</w:t>
            </w:r>
            <w:r w:rsidR="007E1F27">
              <w:rPr>
                <w:sz w:val="24"/>
              </w:rPr>
              <w:t>20</w:t>
            </w:r>
            <w:r>
              <w:rPr>
                <w:sz w:val="24"/>
              </w:rPr>
              <w:t>г.</w:t>
            </w:r>
          </w:p>
        </w:tc>
        <w:tc>
          <w:tcPr>
            <w:tcW w:w="1916" w:type="dxa"/>
          </w:tcPr>
          <w:p w:rsidR="00062D39" w:rsidRDefault="000F7B1A">
            <w:pPr>
              <w:pStyle w:val="TableParagraph"/>
              <w:spacing w:line="237" w:lineRule="auto"/>
              <w:ind w:left="111"/>
              <w:rPr>
                <w:sz w:val="24"/>
              </w:rPr>
            </w:pPr>
            <w:r>
              <w:rPr>
                <w:sz w:val="24"/>
              </w:rPr>
              <w:t>Директор, пред- седатель ПК</w:t>
            </w:r>
          </w:p>
        </w:tc>
      </w:tr>
      <w:tr w:rsidR="00062D39">
        <w:trPr>
          <w:trHeight w:val="278"/>
        </w:trPr>
        <w:tc>
          <w:tcPr>
            <w:tcW w:w="9257" w:type="dxa"/>
            <w:gridSpan w:val="4"/>
          </w:tcPr>
          <w:p w:rsidR="00062D39" w:rsidRDefault="000F7B1A">
            <w:pPr>
              <w:pStyle w:val="TableParagraph"/>
              <w:spacing w:line="258" w:lineRule="exact"/>
              <w:rPr>
                <w:sz w:val="24"/>
              </w:rPr>
            </w:pPr>
            <w:r>
              <w:rPr>
                <w:sz w:val="24"/>
              </w:rPr>
              <w:t>III. Организационное обеспечение введения ФГОС</w:t>
            </w:r>
          </w:p>
        </w:tc>
      </w:tr>
      <w:tr w:rsidR="00062D39">
        <w:trPr>
          <w:trHeight w:val="551"/>
        </w:trPr>
        <w:tc>
          <w:tcPr>
            <w:tcW w:w="725" w:type="dxa"/>
          </w:tcPr>
          <w:p w:rsidR="00062D39" w:rsidRDefault="000F7B1A">
            <w:pPr>
              <w:pStyle w:val="TableParagraph"/>
              <w:spacing w:line="263" w:lineRule="exact"/>
              <w:rPr>
                <w:sz w:val="24"/>
              </w:rPr>
            </w:pPr>
            <w:r>
              <w:rPr>
                <w:sz w:val="24"/>
              </w:rPr>
              <w:t>1</w:t>
            </w:r>
          </w:p>
        </w:tc>
        <w:tc>
          <w:tcPr>
            <w:tcW w:w="4561" w:type="dxa"/>
          </w:tcPr>
          <w:p w:rsidR="00062D39" w:rsidRDefault="000F7B1A">
            <w:pPr>
              <w:pStyle w:val="TableParagraph"/>
              <w:spacing w:line="261" w:lineRule="exact"/>
              <w:ind w:left="105"/>
              <w:rPr>
                <w:sz w:val="24"/>
              </w:rPr>
            </w:pPr>
            <w:r>
              <w:rPr>
                <w:sz w:val="24"/>
              </w:rPr>
              <w:t>Определить оптимальную модель органи-</w:t>
            </w:r>
          </w:p>
          <w:p w:rsidR="00062D39" w:rsidRDefault="000F7B1A">
            <w:pPr>
              <w:pStyle w:val="TableParagraph"/>
              <w:spacing w:line="270" w:lineRule="exact"/>
              <w:ind w:left="105"/>
              <w:rPr>
                <w:sz w:val="24"/>
              </w:rPr>
            </w:pPr>
            <w:r>
              <w:rPr>
                <w:sz w:val="24"/>
              </w:rPr>
              <w:t>зации внеурочной деятельности.</w:t>
            </w:r>
          </w:p>
        </w:tc>
        <w:tc>
          <w:tcPr>
            <w:tcW w:w="2055" w:type="dxa"/>
          </w:tcPr>
          <w:p w:rsidR="00062D39" w:rsidRDefault="000F7B1A" w:rsidP="007E1F27">
            <w:pPr>
              <w:pStyle w:val="TableParagraph"/>
              <w:spacing w:line="263" w:lineRule="exact"/>
              <w:ind w:left="111"/>
              <w:rPr>
                <w:sz w:val="24"/>
              </w:rPr>
            </w:pPr>
            <w:r>
              <w:rPr>
                <w:sz w:val="24"/>
              </w:rPr>
              <w:t>До 01.09.20</w:t>
            </w:r>
            <w:r w:rsidR="007E1F27">
              <w:rPr>
                <w:sz w:val="24"/>
              </w:rPr>
              <w:t>20</w:t>
            </w:r>
            <w:r>
              <w:rPr>
                <w:sz w:val="24"/>
              </w:rPr>
              <w:t>г.</w:t>
            </w:r>
          </w:p>
        </w:tc>
        <w:tc>
          <w:tcPr>
            <w:tcW w:w="1916" w:type="dxa"/>
          </w:tcPr>
          <w:p w:rsidR="00062D39" w:rsidRDefault="000F7B1A">
            <w:pPr>
              <w:pStyle w:val="TableParagraph"/>
              <w:spacing w:line="263" w:lineRule="exact"/>
              <w:ind w:left="111"/>
              <w:rPr>
                <w:sz w:val="24"/>
              </w:rPr>
            </w:pPr>
            <w:r>
              <w:rPr>
                <w:sz w:val="24"/>
              </w:rPr>
              <w:t>Администрация</w:t>
            </w:r>
          </w:p>
        </w:tc>
      </w:tr>
      <w:tr w:rsidR="00062D39">
        <w:trPr>
          <w:trHeight w:val="825"/>
        </w:trPr>
        <w:tc>
          <w:tcPr>
            <w:tcW w:w="725" w:type="dxa"/>
          </w:tcPr>
          <w:p w:rsidR="00062D39" w:rsidRDefault="000F7B1A">
            <w:pPr>
              <w:pStyle w:val="TableParagraph"/>
              <w:spacing w:line="263" w:lineRule="exact"/>
              <w:rPr>
                <w:sz w:val="24"/>
              </w:rPr>
            </w:pPr>
            <w:r>
              <w:rPr>
                <w:sz w:val="24"/>
              </w:rPr>
              <w:t>2</w:t>
            </w:r>
          </w:p>
        </w:tc>
        <w:tc>
          <w:tcPr>
            <w:tcW w:w="4561" w:type="dxa"/>
          </w:tcPr>
          <w:p w:rsidR="00062D39" w:rsidRDefault="000F7B1A">
            <w:pPr>
              <w:pStyle w:val="TableParagraph"/>
              <w:tabs>
                <w:tab w:val="left" w:pos="1328"/>
                <w:tab w:val="left" w:pos="2561"/>
                <w:tab w:val="left" w:pos="3050"/>
              </w:tabs>
              <w:spacing w:line="237" w:lineRule="auto"/>
              <w:ind w:left="105" w:right="89"/>
              <w:rPr>
                <w:sz w:val="24"/>
              </w:rPr>
            </w:pPr>
            <w:r>
              <w:rPr>
                <w:sz w:val="24"/>
              </w:rPr>
              <w:t xml:space="preserve">Провести разъяснительную работу с </w:t>
            </w:r>
            <w:r>
              <w:rPr>
                <w:spacing w:val="4"/>
                <w:sz w:val="24"/>
              </w:rPr>
              <w:t xml:space="preserve">ро- </w:t>
            </w:r>
            <w:r>
              <w:rPr>
                <w:sz w:val="24"/>
              </w:rPr>
              <w:t>дителями</w:t>
            </w:r>
            <w:r>
              <w:rPr>
                <w:sz w:val="24"/>
              </w:rPr>
              <w:tab/>
              <w:t>учащихся</w:t>
            </w:r>
            <w:r>
              <w:rPr>
                <w:sz w:val="24"/>
              </w:rPr>
              <w:tab/>
              <w:t>об</w:t>
            </w:r>
            <w:r>
              <w:rPr>
                <w:sz w:val="24"/>
              </w:rPr>
              <w:tab/>
              <w:t>особенностях</w:t>
            </w:r>
          </w:p>
          <w:p w:rsidR="00062D39" w:rsidRDefault="000F7B1A">
            <w:pPr>
              <w:pStyle w:val="TableParagraph"/>
              <w:spacing w:line="267" w:lineRule="exact"/>
              <w:ind w:left="105"/>
              <w:rPr>
                <w:sz w:val="24"/>
              </w:rPr>
            </w:pPr>
            <w:r>
              <w:rPr>
                <w:sz w:val="24"/>
              </w:rPr>
              <w:t>ФГОС НОО.</w:t>
            </w:r>
          </w:p>
        </w:tc>
        <w:tc>
          <w:tcPr>
            <w:tcW w:w="2055" w:type="dxa"/>
          </w:tcPr>
          <w:p w:rsidR="00062D39" w:rsidRDefault="000F7B1A" w:rsidP="007E1F27">
            <w:pPr>
              <w:pStyle w:val="TableParagraph"/>
              <w:spacing w:line="263" w:lineRule="exact"/>
              <w:ind w:left="111"/>
              <w:rPr>
                <w:sz w:val="24"/>
              </w:rPr>
            </w:pPr>
            <w:r>
              <w:rPr>
                <w:sz w:val="24"/>
              </w:rPr>
              <w:t>До 01.09.20</w:t>
            </w:r>
            <w:r w:rsidR="007E1F27">
              <w:rPr>
                <w:sz w:val="24"/>
              </w:rPr>
              <w:t>20</w:t>
            </w:r>
            <w:r>
              <w:rPr>
                <w:sz w:val="24"/>
              </w:rPr>
              <w:t>г.</w:t>
            </w:r>
          </w:p>
        </w:tc>
        <w:tc>
          <w:tcPr>
            <w:tcW w:w="1916" w:type="dxa"/>
          </w:tcPr>
          <w:p w:rsidR="00062D39" w:rsidRDefault="000F7B1A">
            <w:pPr>
              <w:pStyle w:val="TableParagraph"/>
              <w:spacing w:line="263" w:lineRule="exact"/>
              <w:ind w:left="111"/>
              <w:rPr>
                <w:sz w:val="24"/>
              </w:rPr>
            </w:pPr>
            <w:r>
              <w:rPr>
                <w:sz w:val="24"/>
              </w:rPr>
              <w:t>Администрация</w:t>
            </w:r>
          </w:p>
        </w:tc>
      </w:tr>
      <w:tr w:rsidR="00062D39">
        <w:trPr>
          <w:trHeight w:val="1934"/>
        </w:trPr>
        <w:tc>
          <w:tcPr>
            <w:tcW w:w="725" w:type="dxa"/>
          </w:tcPr>
          <w:p w:rsidR="00062D39" w:rsidRDefault="000F7B1A">
            <w:pPr>
              <w:pStyle w:val="TableParagraph"/>
              <w:spacing w:line="263" w:lineRule="exact"/>
              <w:rPr>
                <w:sz w:val="24"/>
              </w:rPr>
            </w:pPr>
            <w:r>
              <w:rPr>
                <w:sz w:val="24"/>
              </w:rPr>
              <w:t>3</w:t>
            </w:r>
          </w:p>
        </w:tc>
        <w:tc>
          <w:tcPr>
            <w:tcW w:w="4561" w:type="dxa"/>
          </w:tcPr>
          <w:p w:rsidR="00062D39" w:rsidRDefault="000F7B1A">
            <w:pPr>
              <w:pStyle w:val="TableParagraph"/>
              <w:ind w:left="105" w:right="94"/>
              <w:jc w:val="both"/>
              <w:rPr>
                <w:sz w:val="24"/>
              </w:rPr>
            </w:pPr>
            <w:r>
              <w:rPr>
                <w:sz w:val="24"/>
              </w:rPr>
              <w:t>Организовать мониторинг достижений обучающихся по программам ФГОС по двум составляющим:</w:t>
            </w:r>
          </w:p>
          <w:p w:rsidR="00062D39" w:rsidRDefault="000F7B1A">
            <w:pPr>
              <w:pStyle w:val="TableParagraph"/>
              <w:numPr>
                <w:ilvl w:val="0"/>
                <w:numId w:val="1"/>
              </w:numPr>
              <w:tabs>
                <w:tab w:val="left" w:pos="313"/>
              </w:tabs>
              <w:spacing w:line="237" w:lineRule="auto"/>
              <w:ind w:right="100" w:firstLine="0"/>
              <w:jc w:val="both"/>
              <w:rPr>
                <w:sz w:val="24"/>
              </w:rPr>
            </w:pPr>
            <w:r>
              <w:rPr>
                <w:sz w:val="24"/>
              </w:rPr>
              <w:t>результаты овладения основными зна- ниями</w:t>
            </w:r>
          </w:p>
          <w:p w:rsidR="00062D39" w:rsidRDefault="000F7B1A">
            <w:pPr>
              <w:pStyle w:val="TableParagraph"/>
              <w:numPr>
                <w:ilvl w:val="0"/>
                <w:numId w:val="1"/>
              </w:numPr>
              <w:tabs>
                <w:tab w:val="left" w:pos="337"/>
              </w:tabs>
              <w:spacing w:line="274" w:lineRule="exact"/>
              <w:ind w:right="99" w:firstLine="0"/>
              <w:jc w:val="both"/>
              <w:rPr>
                <w:sz w:val="24"/>
              </w:rPr>
            </w:pPr>
            <w:r>
              <w:rPr>
                <w:sz w:val="24"/>
              </w:rPr>
              <w:t>овладение универсальными учебными действиями.</w:t>
            </w:r>
          </w:p>
        </w:tc>
        <w:tc>
          <w:tcPr>
            <w:tcW w:w="2055" w:type="dxa"/>
          </w:tcPr>
          <w:p w:rsidR="00062D39" w:rsidRDefault="000F7B1A">
            <w:pPr>
              <w:pStyle w:val="TableParagraph"/>
              <w:spacing w:line="263" w:lineRule="exact"/>
              <w:ind w:left="111"/>
              <w:rPr>
                <w:sz w:val="24"/>
              </w:rPr>
            </w:pPr>
            <w:r>
              <w:rPr>
                <w:sz w:val="24"/>
              </w:rPr>
              <w:t>В течение года.</w:t>
            </w:r>
          </w:p>
        </w:tc>
        <w:tc>
          <w:tcPr>
            <w:tcW w:w="1916" w:type="dxa"/>
          </w:tcPr>
          <w:p w:rsidR="00062D39" w:rsidRDefault="000F7B1A">
            <w:pPr>
              <w:pStyle w:val="TableParagraph"/>
              <w:spacing w:line="263" w:lineRule="exact"/>
              <w:ind w:left="111"/>
              <w:rPr>
                <w:sz w:val="24"/>
              </w:rPr>
            </w:pPr>
            <w:r>
              <w:rPr>
                <w:sz w:val="24"/>
              </w:rPr>
              <w:t>Администрация</w:t>
            </w:r>
          </w:p>
        </w:tc>
      </w:tr>
      <w:tr w:rsidR="00062D39">
        <w:trPr>
          <w:trHeight w:val="825"/>
        </w:trPr>
        <w:tc>
          <w:tcPr>
            <w:tcW w:w="725" w:type="dxa"/>
          </w:tcPr>
          <w:p w:rsidR="00062D39" w:rsidRDefault="000F7B1A">
            <w:pPr>
              <w:pStyle w:val="TableParagraph"/>
              <w:spacing w:line="263" w:lineRule="exact"/>
              <w:rPr>
                <w:sz w:val="24"/>
              </w:rPr>
            </w:pPr>
            <w:r>
              <w:rPr>
                <w:sz w:val="24"/>
              </w:rPr>
              <w:t>4</w:t>
            </w:r>
          </w:p>
        </w:tc>
        <w:tc>
          <w:tcPr>
            <w:tcW w:w="4561" w:type="dxa"/>
          </w:tcPr>
          <w:p w:rsidR="00062D39" w:rsidRDefault="000F7B1A">
            <w:pPr>
              <w:pStyle w:val="TableParagraph"/>
              <w:tabs>
                <w:tab w:val="left" w:pos="911"/>
                <w:tab w:val="left" w:pos="2383"/>
                <w:tab w:val="left" w:pos="3788"/>
              </w:tabs>
              <w:spacing w:line="237" w:lineRule="auto"/>
              <w:ind w:left="105" w:right="96"/>
              <w:rPr>
                <w:sz w:val="24"/>
              </w:rPr>
            </w:pPr>
            <w:r>
              <w:rPr>
                <w:sz w:val="24"/>
              </w:rPr>
              <w:t>Разработать план внутришкольного кон- троля</w:t>
            </w:r>
            <w:r>
              <w:rPr>
                <w:sz w:val="24"/>
              </w:rPr>
              <w:tab/>
              <w:t>выполнения</w:t>
            </w:r>
            <w:r>
              <w:rPr>
                <w:sz w:val="24"/>
              </w:rPr>
              <w:tab/>
              <w:t>требований</w:t>
            </w:r>
            <w:r>
              <w:rPr>
                <w:sz w:val="24"/>
              </w:rPr>
              <w:tab/>
            </w:r>
            <w:r>
              <w:rPr>
                <w:spacing w:val="-5"/>
                <w:sz w:val="24"/>
              </w:rPr>
              <w:t>ФГОС</w:t>
            </w:r>
          </w:p>
          <w:p w:rsidR="00062D39" w:rsidRDefault="000F7B1A">
            <w:pPr>
              <w:pStyle w:val="TableParagraph"/>
              <w:spacing w:line="267" w:lineRule="exact"/>
              <w:ind w:left="105"/>
              <w:rPr>
                <w:sz w:val="24"/>
              </w:rPr>
            </w:pPr>
            <w:r>
              <w:rPr>
                <w:sz w:val="24"/>
              </w:rPr>
              <w:t>НОО</w:t>
            </w:r>
          </w:p>
        </w:tc>
        <w:tc>
          <w:tcPr>
            <w:tcW w:w="2055" w:type="dxa"/>
          </w:tcPr>
          <w:p w:rsidR="00062D39" w:rsidRDefault="007E1F27" w:rsidP="007E1F27">
            <w:pPr>
              <w:pStyle w:val="TableParagraph"/>
              <w:spacing w:line="263" w:lineRule="exact"/>
              <w:ind w:left="111"/>
              <w:rPr>
                <w:sz w:val="24"/>
              </w:rPr>
            </w:pPr>
            <w:r>
              <w:rPr>
                <w:sz w:val="24"/>
              </w:rPr>
              <w:t>До 01.09.2020</w:t>
            </w:r>
            <w:r w:rsidR="000F7B1A">
              <w:rPr>
                <w:sz w:val="24"/>
              </w:rPr>
              <w:t>г</w:t>
            </w:r>
          </w:p>
        </w:tc>
        <w:tc>
          <w:tcPr>
            <w:tcW w:w="1916" w:type="dxa"/>
          </w:tcPr>
          <w:p w:rsidR="00062D39" w:rsidRDefault="000F7B1A">
            <w:pPr>
              <w:pStyle w:val="TableParagraph"/>
              <w:spacing w:line="263" w:lineRule="exact"/>
              <w:ind w:left="111"/>
              <w:rPr>
                <w:sz w:val="24"/>
              </w:rPr>
            </w:pPr>
            <w:r>
              <w:rPr>
                <w:sz w:val="24"/>
              </w:rPr>
              <w:t>Администрация</w:t>
            </w:r>
          </w:p>
        </w:tc>
      </w:tr>
      <w:tr w:rsidR="00062D39">
        <w:trPr>
          <w:trHeight w:val="830"/>
        </w:trPr>
        <w:tc>
          <w:tcPr>
            <w:tcW w:w="725" w:type="dxa"/>
          </w:tcPr>
          <w:p w:rsidR="00062D39" w:rsidRDefault="000F7B1A">
            <w:pPr>
              <w:pStyle w:val="TableParagraph"/>
              <w:spacing w:line="263" w:lineRule="exact"/>
              <w:rPr>
                <w:sz w:val="24"/>
              </w:rPr>
            </w:pPr>
            <w:r>
              <w:rPr>
                <w:sz w:val="24"/>
              </w:rPr>
              <w:t>5</w:t>
            </w:r>
          </w:p>
        </w:tc>
        <w:tc>
          <w:tcPr>
            <w:tcW w:w="4561" w:type="dxa"/>
          </w:tcPr>
          <w:p w:rsidR="00062D39" w:rsidRDefault="000F7B1A">
            <w:pPr>
              <w:pStyle w:val="TableParagraph"/>
              <w:tabs>
                <w:tab w:val="left" w:pos="1730"/>
                <w:tab w:val="left" w:pos="3231"/>
              </w:tabs>
              <w:spacing w:line="263" w:lineRule="exact"/>
              <w:ind w:left="105"/>
              <w:rPr>
                <w:sz w:val="24"/>
              </w:rPr>
            </w:pPr>
            <w:r>
              <w:rPr>
                <w:sz w:val="24"/>
              </w:rPr>
              <w:t>Осуществить</w:t>
            </w:r>
            <w:r>
              <w:rPr>
                <w:sz w:val="24"/>
              </w:rPr>
              <w:tab/>
              <w:t>мониторинг</w:t>
            </w:r>
            <w:r>
              <w:rPr>
                <w:sz w:val="24"/>
              </w:rPr>
              <w:tab/>
              <w:t>результатов</w:t>
            </w:r>
          </w:p>
          <w:p w:rsidR="00062D39" w:rsidRDefault="000F7B1A">
            <w:pPr>
              <w:pStyle w:val="TableParagraph"/>
              <w:spacing w:before="7" w:line="274" w:lineRule="exact"/>
              <w:ind w:left="105"/>
              <w:rPr>
                <w:sz w:val="24"/>
              </w:rPr>
            </w:pPr>
            <w:r>
              <w:rPr>
                <w:sz w:val="24"/>
              </w:rPr>
              <w:t>(личностных, метапредметных, предмет- ных)</w:t>
            </w:r>
          </w:p>
        </w:tc>
        <w:tc>
          <w:tcPr>
            <w:tcW w:w="2055" w:type="dxa"/>
          </w:tcPr>
          <w:p w:rsidR="00062D39" w:rsidRDefault="000F7B1A">
            <w:pPr>
              <w:pStyle w:val="TableParagraph"/>
              <w:spacing w:line="263" w:lineRule="exact"/>
              <w:ind w:left="111"/>
              <w:rPr>
                <w:sz w:val="24"/>
              </w:rPr>
            </w:pPr>
            <w:r>
              <w:rPr>
                <w:sz w:val="24"/>
              </w:rPr>
              <w:t>Декабрь, май</w:t>
            </w:r>
          </w:p>
        </w:tc>
        <w:tc>
          <w:tcPr>
            <w:tcW w:w="1916" w:type="dxa"/>
          </w:tcPr>
          <w:p w:rsidR="00062D39" w:rsidRDefault="000F7B1A">
            <w:pPr>
              <w:pStyle w:val="TableParagraph"/>
              <w:spacing w:line="242" w:lineRule="auto"/>
              <w:ind w:left="111" w:right="291"/>
              <w:rPr>
                <w:sz w:val="24"/>
              </w:rPr>
            </w:pPr>
            <w:r>
              <w:rPr>
                <w:sz w:val="24"/>
              </w:rPr>
              <w:t>Зам.директора по УВР</w:t>
            </w:r>
          </w:p>
        </w:tc>
      </w:tr>
      <w:tr w:rsidR="00062D39">
        <w:trPr>
          <w:trHeight w:val="825"/>
        </w:trPr>
        <w:tc>
          <w:tcPr>
            <w:tcW w:w="725" w:type="dxa"/>
          </w:tcPr>
          <w:p w:rsidR="00062D39" w:rsidRDefault="000F7B1A">
            <w:pPr>
              <w:pStyle w:val="TableParagraph"/>
              <w:spacing w:line="263" w:lineRule="exact"/>
              <w:rPr>
                <w:sz w:val="24"/>
              </w:rPr>
            </w:pPr>
            <w:r>
              <w:rPr>
                <w:sz w:val="24"/>
              </w:rPr>
              <w:t>6</w:t>
            </w:r>
          </w:p>
        </w:tc>
        <w:tc>
          <w:tcPr>
            <w:tcW w:w="4561" w:type="dxa"/>
          </w:tcPr>
          <w:p w:rsidR="00062D39" w:rsidRDefault="000F7B1A">
            <w:pPr>
              <w:pStyle w:val="TableParagraph"/>
              <w:spacing w:line="237" w:lineRule="auto"/>
              <w:ind w:left="105"/>
              <w:rPr>
                <w:sz w:val="24"/>
              </w:rPr>
            </w:pPr>
            <w:r>
              <w:rPr>
                <w:sz w:val="24"/>
              </w:rPr>
              <w:t>Исследовать степень удовлетворенности родителей предлагаемыми образователь-</w:t>
            </w:r>
          </w:p>
          <w:p w:rsidR="00062D39" w:rsidRDefault="000F7B1A">
            <w:pPr>
              <w:pStyle w:val="TableParagraph"/>
              <w:spacing w:line="267" w:lineRule="exact"/>
              <w:ind w:left="105"/>
              <w:rPr>
                <w:sz w:val="24"/>
              </w:rPr>
            </w:pPr>
            <w:r>
              <w:rPr>
                <w:sz w:val="24"/>
              </w:rPr>
              <w:t>ными услугами</w:t>
            </w:r>
          </w:p>
        </w:tc>
        <w:tc>
          <w:tcPr>
            <w:tcW w:w="2055" w:type="dxa"/>
          </w:tcPr>
          <w:p w:rsidR="00062D39" w:rsidRDefault="000F7B1A" w:rsidP="007E1F27">
            <w:pPr>
              <w:pStyle w:val="TableParagraph"/>
              <w:spacing w:line="263" w:lineRule="exact"/>
              <w:ind w:left="111"/>
              <w:rPr>
                <w:sz w:val="24"/>
              </w:rPr>
            </w:pPr>
            <w:r>
              <w:rPr>
                <w:sz w:val="24"/>
              </w:rPr>
              <w:t>20</w:t>
            </w:r>
            <w:r w:rsidR="007E1F27">
              <w:rPr>
                <w:sz w:val="24"/>
              </w:rPr>
              <w:t>20</w:t>
            </w:r>
            <w:r>
              <w:rPr>
                <w:sz w:val="24"/>
              </w:rPr>
              <w:t xml:space="preserve"> г.</w:t>
            </w:r>
          </w:p>
        </w:tc>
        <w:tc>
          <w:tcPr>
            <w:tcW w:w="1916" w:type="dxa"/>
          </w:tcPr>
          <w:p w:rsidR="00062D39" w:rsidRDefault="000F7B1A">
            <w:pPr>
              <w:pStyle w:val="TableParagraph"/>
              <w:spacing w:line="263" w:lineRule="exact"/>
              <w:ind w:left="111"/>
              <w:rPr>
                <w:sz w:val="24"/>
              </w:rPr>
            </w:pPr>
            <w:r>
              <w:rPr>
                <w:sz w:val="24"/>
              </w:rPr>
              <w:t>Администрация</w:t>
            </w:r>
          </w:p>
        </w:tc>
      </w:tr>
      <w:tr w:rsidR="00062D39">
        <w:trPr>
          <w:trHeight w:val="277"/>
        </w:trPr>
        <w:tc>
          <w:tcPr>
            <w:tcW w:w="9257" w:type="dxa"/>
            <w:gridSpan w:val="4"/>
          </w:tcPr>
          <w:p w:rsidR="00062D39" w:rsidRDefault="000F7B1A">
            <w:pPr>
              <w:pStyle w:val="TableParagraph"/>
              <w:spacing w:line="258" w:lineRule="exact"/>
              <w:rPr>
                <w:sz w:val="24"/>
              </w:rPr>
            </w:pPr>
            <w:r>
              <w:rPr>
                <w:sz w:val="24"/>
              </w:rPr>
              <w:t>IV. Кадровое обеспечение введения ФГОС</w:t>
            </w:r>
          </w:p>
        </w:tc>
      </w:tr>
      <w:tr w:rsidR="00062D39">
        <w:trPr>
          <w:trHeight w:val="1104"/>
        </w:trPr>
        <w:tc>
          <w:tcPr>
            <w:tcW w:w="725" w:type="dxa"/>
          </w:tcPr>
          <w:p w:rsidR="00062D39" w:rsidRDefault="000F7B1A">
            <w:pPr>
              <w:pStyle w:val="TableParagraph"/>
              <w:spacing w:line="263" w:lineRule="exact"/>
              <w:rPr>
                <w:sz w:val="24"/>
              </w:rPr>
            </w:pPr>
            <w:r>
              <w:rPr>
                <w:sz w:val="24"/>
              </w:rPr>
              <w:t>1</w:t>
            </w:r>
          </w:p>
        </w:tc>
        <w:tc>
          <w:tcPr>
            <w:tcW w:w="4561" w:type="dxa"/>
          </w:tcPr>
          <w:p w:rsidR="00062D39" w:rsidRDefault="000F7B1A">
            <w:pPr>
              <w:pStyle w:val="TableParagraph"/>
              <w:ind w:left="105" w:right="97"/>
              <w:jc w:val="both"/>
              <w:rPr>
                <w:sz w:val="24"/>
              </w:rPr>
            </w:pPr>
            <w:r>
              <w:rPr>
                <w:sz w:val="24"/>
              </w:rPr>
              <w:t xml:space="preserve">Осуществить подбор педагогических кад- ров, способных обеспечить реализацию ООП НОО в </w:t>
            </w:r>
            <w:r w:rsidR="007E1F27">
              <w:rPr>
                <w:sz w:val="24"/>
              </w:rPr>
              <w:t>школе</w:t>
            </w:r>
            <w:r>
              <w:rPr>
                <w:sz w:val="24"/>
              </w:rPr>
              <w:t xml:space="preserve"> в соответствии с</w:t>
            </w:r>
          </w:p>
          <w:p w:rsidR="00062D39" w:rsidRDefault="000F7B1A">
            <w:pPr>
              <w:pStyle w:val="TableParagraph"/>
              <w:spacing w:line="267" w:lineRule="exact"/>
              <w:ind w:left="105"/>
              <w:jc w:val="both"/>
              <w:rPr>
                <w:sz w:val="24"/>
              </w:rPr>
            </w:pPr>
            <w:r>
              <w:rPr>
                <w:sz w:val="24"/>
              </w:rPr>
              <w:t>графиком перехода на ФГОС</w:t>
            </w:r>
          </w:p>
        </w:tc>
        <w:tc>
          <w:tcPr>
            <w:tcW w:w="2055" w:type="dxa"/>
          </w:tcPr>
          <w:p w:rsidR="00062D39" w:rsidRDefault="007E1F27">
            <w:pPr>
              <w:pStyle w:val="TableParagraph"/>
              <w:spacing w:line="263" w:lineRule="exact"/>
              <w:ind w:left="111"/>
              <w:rPr>
                <w:sz w:val="24"/>
              </w:rPr>
            </w:pPr>
            <w:r>
              <w:rPr>
                <w:sz w:val="24"/>
              </w:rPr>
              <w:t>До 01.09.2020</w:t>
            </w:r>
            <w:r w:rsidR="000F7B1A">
              <w:rPr>
                <w:sz w:val="24"/>
              </w:rPr>
              <w:t>г.</w:t>
            </w:r>
          </w:p>
        </w:tc>
        <w:tc>
          <w:tcPr>
            <w:tcW w:w="1916" w:type="dxa"/>
          </w:tcPr>
          <w:p w:rsidR="00062D39" w:rsidRDefault="000F7B1A">
            <w:pPr>
              <w:pStyle w:val="TableParagraph"/>
              <w:spacing w:line="263" w:lineRule="exact"/>
              <w:ind w:left="111"/>
              <w:rPr>
                <w:sz w:val="24"/>
              </w:rPr>
            </w:pPr>
            <w:r>
              <w:rPr>
                <w:sz w:val="24"/>
              </w:rPr>
              <w:t>Директор</w:t>
            </w:r>
          </w:p>
        </w:tc>
      </w:tr>
      <w:tr w:rsidR="00062D39">
        <w:trPr>
          <w:trHeight w:val="1103"/>
        </w:trPr>
        <w:tc>
          <w:tcPr>
            <w:tcW w:w="725" w:type="dxa"/>
          </w:tcPr>
          <w:p w:rsidR="00062D39" w:rsidRDefault="000F7B1A">
            <w:pPr>
              <w:pStyle w:val="TableParagraph"/>
              <w:spacing w:line="263" w:lineRule="exact"/>
              <w:rPr>
                <w:sz w:val="24"/>
              </w:rPr>
            </w:pPr>
            <w:r>
              <w:rPr>
                <w:sz w:val="24"/>
              </w:rPr>
              <w:t>2</w:t>
            </w:r>
          </w:p>
        </w:tc>
        <w:tc>
          <w:tcPr>
            <w:tcW w:w="4561" w:type="dxa"/>
          </w:tcPr>
          <w:p w:rsidR="00062D39" w:rsidRDefault="000F7B1A">
            <w:pPr>
              <w:pStyle w:val="TableParagraph"/>
              <w:spacing w:line="242" w:lineRule="auto"/>
              <w:ind w:left="105"/>
              <w:rPr>
                <w:sz w:val="24"/>
              </w:rPr>
            </w:pPr>
            <w:r>
              <w:rPr>
                <w:sz w:val="24"/>
              </w:rPr>
              <w:t>Организовать поэтапное повышение ква- лификации учителей.</w:t>
            </w:r>
          </w:p>
        </w:tc>
        <w:tc>
          <w:tcPr>
            <w:tcW w:w="2055" w:type="dxa"/>
          </w:tcPr>
          <w:p w:rsidR="00062D39" w:rsidRDefault="000F7B1A">
            <w:pPr>
              <w:pStyle w:val="TableParagraph"/>
              <w:spacing w:line="263" w:lineRule="exact"/>
              <w:ind w:left="111"/>
              <w:rPr>
                <w:sz w:val="24"/>
              </w:rPr>
            </w:pPr>
            <w:r>
              <w:rPr>
                <w:sz w:val="24"/>
              </w:rPr>
              <w:t>По плану</w:t>
            </w:r>
          </w:p>
        </w:tc>
        <w:tc>
          <w:tcPr>
            <w:tcW w:w="1916" w:type="dxa"/>
          </w:tcPr>
          <w:p w:rsidR="00062D39" w:rsidRDefault="000F7B1A">
            <w:pPr>
              <w:pStyle w:val="TableParagraph"/>
              <w:tabs>
                <w:tab w:val="left" w:pos="1666"/>
              </w:tabs>
              <w:ind w:left="111" w:right="93"/>
              <w:jc w:val="both"/>
              <w:rPr>
                <w:sz w:val="24"/>
              </w:rPr>
            </w:pPr>
            <w:r>
              <w:rPr>
                <w:sz w:val="24"/>
              </w:rPr>
              <w:t xml:space="preserve">Заместитель </w:t>
            </w:r>
            <w:r>
              <w:rPr>
                <w:spacing w:val="-5"/>
                <w:sz w:val="24"/>
              </w:rPr>
              <w:t xml:space="preserve">ди- </w:t>
            </w:r>
            <w:r>
              <w:rPr>
                <w:sz w:val="24"/>
              </w:rPr>
              <w:t>ректора по УВР, учителя</w:t>
            </w:r>
            <w:r>
              <w:rPr>
                <w:sz w:val="24"/>
              </w:rPr>
              <w:tab/>
              <w:t>-</w:t>
            </w:r>
          </w:p>
          <w:p w:rsidR="00062D39" w:rsidRDefault="000F7B1A">
            <w:pPr>
              <w:pStyle w:val="TableParagraph"/>
              <w:spacing w:line="267" w:lineRule="exact"/>
              <w:ind w:left="111"/>
              <w:rPr>
                <w:sz w:val="24"/>
              </w:rPr>
            </w:pPr>
            <w:r>
              <w:rPr>
                <w:sz w:val="24"/>
              </w:rPr>
              <w:t>предметники</w:t>
            </w:r>
          </w:p>
        </w:tc>
      </w:tr>
      <w:tr w:rsidR="00062D39">
        <w:trPr>
          <w:trHeight w:val="830"/>
        </w:trPr>
        <w:tc>
          <w:tcPr>
            <w:tcW w:w="725" w:type="dxa"/>
          </w:tcPr>
          <w:p w:rsidR="00062D39" w:rsidRDefault="000F7B1A">
            <w:pPr>
              <w:pStyle w:val="TableParagraph"/>
              <w:spacing w:line="263" w:lineRule="exact"/>
              <w:rPr>
                <w:sz w:val="24"/>
              </w:rPr>
            </w:pPr>
            <w:r>
              <w:rPr>
                <w:sz w:val="24"/>
              </w:rPr>
              <w:t>3</w:t>
            </w:r>
          </w:p>
        </w:tc>
        <w:tc>
          <w:tcPr>
            <w:tcW w:w="4561" w:type="dxa"/>
          </w:tcPr>
          <w:p w:rsidR="00062D39" w:rsidRDefault="000F7B1A">
            <w:pPr>
              <w:pStyle w:val="TableParagraph"/>
              <w:spacing w:line="263" w:lineRule="exact"/>
              <w:ind w:left="105"/>
              <w:rPr>
                <w:sz w:val="24"/>
              </w:rPr>
            </w:pPr>
            <w:r>
              <w:rPr>
                <w:sz w:val="24"/>
              </w:rPr>
              <w:t>Разработать план методической работы с</w:t>
            </w:r>
          </w:p>
          <w:p w:rsidR="00062D39" w:rsidRDefault="000F7B1A" w:rsidP="007E1F27">
            <w:pPr>
              <w:pStyle w:val="TableParagraph"/>
              <w:tabs>
                <w:tab w:val="left" w:pos="1697"/>
                <w:tab w:val="left" w:pos="2210"/>
                <w:tab w:val="left" w:pos="3524"/>
              </w:tabs>
              <w:spacing w:before="7" w:line="274" w:lineRule="exact"/>
              <w:ind w:left="105" w:right="98"/>
              <w:rPr>
                <w:sz w:val="24"/>
              </w:rPr>
            </w:pPr>
            <w:r>
              <w:rPr>
                <w:sz w:val="24"/>
              </w:rPr>
              <w:t>ориентацией</w:t>
            </w:r>
            <w:r>
              <w:rPr>
                <w:sz w:val="24"/>
              </w:rPr>
              <w:tab/>
              <w:t>на</w:t>
            </w:r>
            <w:r>
              <w:rPr>
                <w:sz w:val="24"/>
              </w:rPr>
              <w:tab/>
              <w:t>проблемы</w:t>
            </w:r>
            <w:r>
              <w:rPr>
                <w:sz w:val="24"/>
              </w:rPr>
              <w:tab/>
            </w:r>
            <w:r w:rsidR="007E1F27">
              <w:rPr>
                <w:spacing w:val="-3"/>
                <w:sz w:val="24"/>
              </w:rPr>
              <w:t xml:space="preserve">внендрения </w:t>
            </w:r>
            <w:r w:rsidR="007E1F27">
              <w:rPr>
                <w:sz w:val="24"/>
              </w:rPr>
              <w:t>ФГОС НОО в МА</w:t>
            </w:r>
            <w:r>
              <w:rPr>
                <w:sz w:val="24"/>
              </w:rPr>
              <w:t>ОУ «</w:t>
            </w:r>
            <w:r w:rsidR="007E1F27">
              <w:rPr>
                <w:sz w:val="24"/>
              </w:rPr>
              <w:t>СОШ №7</w:t>
            </w:r>
            <w:r>
              <w:rPr>
                <w:sz w:val="24"/>
              </w:rPr>
              <w:t>»</w:t>
            </w:r>
          </w:p>
        </w:tc>
        <w:tc>
          <w:tcPr>
            <w:tcW w:w="2055" w:type="dxa"/>
          </w:tcPr>
          <w:p w:rsidR="00062D39" w:rsidRDefault="000F7B1A">
            <w:pPr>
              <w:pStyle w:val="TableParagraph"/>
              <w:spacing w:line="263" w:lineRule="exact"/>
              <w:ind w:left="111"/>
              <w:rPr>
                <w:sz w:val="24"/>
              </w:rPr>
            </w:pPr>
            <w:r>
              <w:rPr>
                <w:sz w:val="24"/>
              </w:rPr>
              <w:t>А</w:t>
            </w:r>
            <w:r w:rsidR="007E1F27">
              <w:rPr>
                <w:sz w:val="24"/>
              </w:rPr>
              <w:t>вгуст 2020</w:t>
            </w:r>
            <w:r>
              <w:rPr>
                <w:sz w:val="24"/>
              </w:rPr>
              <w:t>г.</w:t>
            </w:r>
          </w:p>
        </w:tc>
        <w:tc>
          <w:tcPr>
            <w:tcW w:w="1916" w:type="dxa"/>
          </w:tcPr>
          <w:p w:rsidR="00062D39" w:rsidRDefault="000F7B1A">
            <w:pPr>
              <w:pStyle w:val="TableParagraph"/>
              <w:spacing w:line="242" w:lineRule="auto"/>
              <w:ind w:left="111"/>
              <w:rPr>
                <w:sz w:val="24"/>
              </w:rPr>
            </w:pPr>
            <w:r>
              <w:rPr>
                <w:sz w:val="24"/>
              </w:rPr>
              <w:t>Заместитель ди- ректора по УВР</w:t>
            </w:r>
          </w:p>
        </w:tc>
      </w:tr>
      <w:tr w:rsidR="00062D39">
        <w:trPr>
          <w:trHeight w:val="273"/>
        </w:trPr>
        <w:tc>
          <w:tcPr>
            <w:tcW w:w="9257" w:type="dxa"/>
            <w:gridSpan w:val="4"/>
          </w:tcPr>
          <w:p w:rsidR="00062D39" w:rsidRDefault="000F7B1A">
            <w:pPr>
              <w:pStyle w:val="TableParagraph"/>
              <w:spacing w:line="253" w:lineRule="exact"/>
              <w:rPr>
                <w:sz w:val="24"/>
              </w:rPr>
            </w:pPr>
            <w:r>
              <w:rPr>
                <w:sz w:val="24"/>
              </w:rPr>
              <w:t>V. Информационное обеспечение введения ФГОС НОО</w:t>
            </w:r>
          </w:p>
        </w:tc>
      </w:tr>
      <w:tr w:rsidR="00062D39">
        <w:trPr>
          <w:trHeight w:val="830"/>
        </w:trPr>
        <w:tc>
          <w:tcPr>
            <w:tcW w:w="725" w:type="dxa"/>
          </w:tcPr>
          <w:p w:rsidR="00062D39" w:rsidRDefault="000F7B1A">
            <w:pPr>
              <w:pStyle w:val="TableParagraph"/>
              <w:spacing w:line="263" w:lineRule="exact"/>
              <w:rPr>
                <w:sz w:val="24"/>
              </w:rPr>
            </w:pPr>
            <w:r>
              <w:rPr>
                <w:sz w:val="24"/>
              </w:rPr>
              <w:t>1</w:t>
            </w:r>
          </w:p>
        </w:tc>
        <w:tc>
          <w:tcPr>
            <w:tcW w:w="4561" w:type="dxa"/>
          </w:tcPr>
          <w:p w:rsidR="00062D39" w:rsidRDefault="000F7B1A">
            <w:pPr>
              <w:pStyle w:val="TableParagraph"/>
              <w:spacing w:line="263" w:lineRule="exact"/>
              <w:ind w:left="105"/>
              <w:rPr>
                <w:sz w:val="24"/>
              </w:rPr>
            </w:pPr>
            <w:r>
              <w:rPr>
                <w:sz w:val="24"/>
              </w:rPr>
              <w:t xml:space="preserve">Разместить на сайте </w:t>
            </w:r>
            <w:r w:rsidR="007E1F27">
              <w:rPr>
                <w:sz w:val="24"/>
              </w:rPr>
              <w:t>школы</w:t>
            </w:r>
            <w:r>
              <w:rPr>
                <w:sz w:val="24"/>
              </w:rPr>
              <w:t xml:space="preserve"> информа-</w:t>
            </w:r>
          </w:p>
          <w:p w:rsidR="00062D39" w:rsidRDefault="000F7B1A" w:rsidP="007E1F27">
            <w:pPr>
              <w:pStyle w:val="TableParagraph"/>
              <w:spacing w:before="7" w:line="274" w:lineRule="exact"/>
              <w:ind w:left="105"/>
              <w:rPr>
                <w:sz w:val="24"/>
              </w:rPr>
            </w:pPr>
            <w:r>
              <w:rPr>
                <w:sz w:val="24"/>
              </w:rPr>
              <w:t xml:space="preserve">ционных материалов </w:t>
            </w:r>
            <w:r w:rsidR="007E1F27">
              <w:rPr>
                <w:sz w:val="24"/>
              </w:rPr>
              <w:t>п</w:t>
            </w:r>
            <w:r>
              <w:rPr>
                <w:sz w:val="24"/>
              </w:rPr>
              <w:t xml:space="preserve">о </w:t>
            </w:r>
            <w:r w:rsidR="007E1F27">
              <w:rPr>
                <w:sz w:val="24"/>
              </w:rPr>
              <w:t>работе по</w:t>
            </w:r>
            <w:r>
              <w:rPr>
                <w:sz w:val="24"/>
              </w:rPr>
              <w:t xml:space="preserve"> ФГОС НОО</w:t>
            </w:r>
          </w:p>
        </w:tc>
        <w:tc>
          <w:tcPr>
            <w:tcW w:w="2055" w:type="dxa"/>
          </w:tcPr>
          <w:p w:rsidR="00062D39" w:rsidRDefault="007E1F27">
            <w:pPr>
              <w:pStyle w:val="TableParagraph"/>
              <w:spacing w:line="263" w:lineRule="exact"/>
              <w:ind w:left="111"/>
              <w:rPr>
                <w:sz w:val="24"/>
              </w:rPr>
            </w:pPr>
            <w:r>
              <w:rPr>
                <w:sz w:val="24"/>
              </w:rPr>
              <w:t>Август 2020</w:t>
            </w:r>
            <w:r w:rsidR="000F7B1A">
              <w:rPr>
                <w:sz w:val="24"/>
              </w:rPr>
              <w:t>г.</w:t>
            </w:r>
          </w:p>
        </w:tc>
        <w:tc>
          <w:tcPr>
            <w:tcW w:w="1916" w:type="dxa"/>
          </w:tcPr>
          <w:p w:rsidR="00062D39" w:rsidRDefault="000F7B1A">
            <w:pPr>
              <w:pStyle w:val="TableParagraph"/>
              <w:spacing w:line="242" w:lineRule="auto"/>
              <w:ind w:left="111"/>
              <w:rPr>
                <w:sz w:val="24"/>
              </w:rPr>
            </w:pPr>
            <w:r>
              <w:rPr>
                <w:sz w:val="24"/>
              </w:rPr>
              <w:t>Заместитель ди- ректора по УВР</w:t>
            </w:r>
          </w:p>
        </w:tc>
      </w:tr>
      <w:tr w:rsidR="00062D39">
        <w:trPr>
          <w:trHeight w:val="825"/>
        </w:trPr>
        <w:tc>
          <w:tcPr>
            <w:tcW w:w="725" w:type="dxa"/>
          </w:tcPr>
          <w:p w:rsidR="00062D39" w:rsidRDefault="000F7B1A">
            <w:pPr>
              <w:pStyle w:val="TableParagraph"/>
              <w:spacing w:line="263" w:lineRule="exact"/>
              <w:rPr>
                <w:sz w:val="24"/>
              </w:rPr>
            </w:pPr>
            <w:r>
              <w:rPr>
                <w:sz w:val="24"/>
              </w:rPr>
              <w:lastRenderedPageBreak/>
              <w:t>2</w:t>
            </w:r>
          </w:p>
        </w:tc>
        <w:tc>
          <w:tcPr>
            <w:tcW w:w="4561" w:type="dxa"/>
          </w:tcPr>
          <w:p w:rsidR="00062D39" w:rsidRDefault="000F7B1A">
            <w:pPr>
              <w:pStyle w:val="TableParagraph"/>
              <w:spacing w:line="237" w:lineRule="auto"/>
              <w:ind w:left="105"/>
              <w:rPr>
                <w:sz w:val="24"/>
              </w:rPr>
            </w:pPr>
            <w:r>
              <w:rPr>
                <w:sz w:val="24"/>
              </w:rPr>
              <w:t>Информирование родительской общест- венности о введения и реализации ФГОС</w:t>
            </w:r>
          </w:p>
          <w:p w:rsidR="00062D39" w:rsidRDefault="000F7B1A">
            <w:pPr>
              <w:pStyle w:val="TableParagraph"/>
              <w:spacing w:line="267" w:lineRule="exact"/>
              <w:ind w:left="105"/>
              <w:rPr>
                <w:sz w:val="24"/>
              </w:rPr>
            </w:pPr>
            <w:r>
              <w:rPr>
                <w:sz w:val="24"/>
              </w:rPr>
              <w:t>НОО и порядке перехода на них</w:t>
            </w:r>
          </w:p>
        </w:tc>
        <w:tc>
          <w:tcPr>
            <w:tcW w:w="2055" w:type="dxa"/>
          </w:tcPr>
          <w:p w:rsidR="00062D39" w:rsidRDefault="000F7B1A">
            <w:pPr>
              <w:pStyle w:val="TableParagraph"/>
              <w:spacing w:line="263" w:lineRule="exact"/>
              <w:ind w:left="111"/>
              <w:rPr>
                <w:sz w:val="24"/>
              </w:rPr>
            </w:pPr>
            <w:r>
              <w:rPr>
                <w:sz w:val="24"/>
              </w:rPr>
              <w:t>Август 2019г.</w:t>
            </w:r>
          </w:p>
        </w:tc>
        <w:tc>
          <w:tcPr>
            <w:tcW w:w="1916" w:type="dxa"/>
          </w:tcPr>
          <w:p w:rsidR="00062D39" w:rsidRDefault="000F7B1A">
            <w:pPr>
              <w:pStyle w:val="TableParagraph"/>
              <w:spacing w:line="237" w:lineRule="auto"/>
              <w:ind w:left="111"/>
              <w:rPr>
                <w:sz w:val="24"/>
              </w:rPr>
            </w:pPr>
            <w:r>
              <w:rPr>
                <w:sz w:val="24"/>
              </w:rPr>
              <w:t>Заместитель ди- ректора по УВР</w:t>
            </w:r>
          </w:p>
        </w:tc>
      </w:tr>
    </w:tbl>
    <w:p w:rsidR="00062D39" w:rsidRDefault="00062D39">
      <w:pPr>
        <w:spacing w:line="237" w:lineRule="auto"/>
        <w:rPr>
          <w:sz w:val="24"/>
        </w:rPr>
        <w:sectPr w:rsidR="00062D39">
          <w:pgSz w:w="11910" w:h="16840"/>
          <w:pgMar w:top="1120" w:right="0" w:bottom="1060" w:left="1160" w:header="0" w:footer="880" w:gutter="0"/>
          <w:cols w:space="720"/>
        </w:sectPr>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25"/>
        <w:gridCol w:w="4561"/>
        <w:gridCol w:w="2055"/>
        <w:gridCol w:w="1916"/>
      </w:tblGrid>
      <w:tr w:rsidR="00062D39">
        <w:trPr>
          <w:trHeight w:val="1103"/>
        </w:trPr>
        <w:tc>
          <w:tcPr>
            <w:tcW w:w="725" w:type="dxa"/>
          </w:tcPr>
          <w:p w:rsidR="00062D39" w:rsidRDefault="000F7B1A">
            <w:pPr>
              <w:pStyle w:val="TableParagraph"/>
              <w:spacing w:line="263" w:lineRule="exact"/>
              <w:rPr>
                <w:sz w:val="24"/>
              </w:rPr>
            </w:pPr>
            <w:r>
              <w:rPr>
                <w:sz w:val="24"/>
              </w:rPr>
              <w:lastRenderedPageBreak/>
              <w:t>3</w:t>
            </w:r>
          </w:p>
        </w:tc>
        <w:tc>
          <w:tcPr>
            <w:tcW w:w="4561" w:type="dxa"/>
          </w:tcPr>
          <w:p w:rsidR="00062D39" w:rsidRDefault="000F7B1A">
            <w:pPr>
              <w:pStyle w:val="TableParagraph"/>
              <w:ind w:left="105" w:right="100"/>
              <w:jc w:val="both"/>
              <w:rPr>
                <w:sz w:val="24"/>
              </w:rPr>
            </w:pPr>
            <w:r>
              <w:rPr>
                <w:sz w:val="24"/>
              </w:rPr>
              <w:t>Организовать изучение общественного мнения по вопросам введения и реализа- ции ФГОС НОО и внесения дополнений в</w:t>
            </w:r>
          </w:p>
          <w:p w:rsidR="00062D39" w:rsidRDefault="000F7B1A">
            <w:pPr>
              <w:pStyle w:val="TableParagraph"/>
              <w:spacing w:line="267" w:lineRule="exact"/>
              <w:ind w:left="105"/>
              <w:jc w:val="both"/>
              <w:rPr>
                <w:sz w:val="24"/>
              </w:rPr>
            </w:pPr>
            <w:r>
              <w:rPr>
                <w:sz w:val="24"/>
              </w:rPr>
              <w:t>содержание ООП</w:t>
            </w:r>
          </w:p>
        </w:tc>
        <w:tc>
          <w:tcPr>
            <w:tcW w:w="2055" w:type="dxa"/>
          </w:tcPr>
          <w:p w:rsidR="00062D39" w:rsidRDefault="000F7B1A">
            <w:pPr>
              <w:pStyle w:val="TableParagraph"/>
              <w:spacing w:line="263" w:lineRule="exact"/>
              <w:ind w:left="111"/>
              <w:rPr>
                <w:sz w:val="24"/>
              </w:rPr>
            </w:pPr>
            <w:r>
              <w:rPr>
                <w:sz w:val="24"/>
              </w:rPr>
              <w:t>В течение года</w:t>
            </w:r>
          </w:p>
        </w:tc>
        <w:tc>
          <w:tcPr>
            <w:tcW w:w="1916" w:type="dxa"/>
          </w:tcPr>
          <w:p w:rsidR="00062D39" w:rsidRDefault="000F7B1A">
            <w:pPr>
              <w:pStyle w:val="TableParagraph"/>
              <w:spacing w:line="242" w:lineRule="auto"/>
              <w:ind w:left="111"/>
              <w:rPr>
                <w:sz w:val="24"/>
              </w:rPr>
            </w:pPr>
            <w:r>
              <w:rPr>
                <w:sz w:val="24"/>
              </w:rPr>
              <w:t>Заместитель ди- ректора по УВР</w:t>
            </w:r>
          </w:p>
        </w:tc>
      </w:tr>
      <w:tr w:rsidR="00062D39">
        <w:trPr>
          <w:trHeight w:val="830"/>
        </w:trPr>
        <w:tc>
          <w:tcPr>
            <w:tcW w:w="725" w:type="dxa"/>
          </w:tcPr>
          <w:p w:rsidR="00062D39" w:rsidRDefault="000F7B1A">
            <w:pPr>
              <w:pStyle w:val="TableParagraph"/>
              <w:spacing w:line="263" w:lineRule="exact"/>
              <w:rPr>
                <w:sz w:val="24"/>
              </w:rPr>
            </w:pPr>
            <w:r>
              <w:rPr>
                <w:sz w:val="24"/>
              </w:rPr>
              <w:t>4</w:t>
            </w:r>
          </w:p>
        </w:tc>
        <w:tc>
          <w:tcPr>
            <w:tcW w:w="4561" w:type="dxa"/>
          </w:tcPr>
          <w:p w:rsidR="00062D39" w:rsidRDefault="000F7B1A">
            <w:pPr>
              <w:pStyle w:val="TableParagraph"/>
              <w:spacing w:line="263" w:lineRule="exact"/>
              <w:ind w:left="105"/>
              <w:rPr>
                <w:sz w:val="24"/>
              </w:rPr>
            </w:pPr>
            <w:r>
              <w:rPr>
                <w:sz w:val="24"/>
              </w:rPr>
              <w:t>Обеспечить публичную отчетность о ходе</w:t>
            </w:r>
          </w:p>
          <w:p w:rsidR="00062D39" w:rsidRDefault="000F7B1A">
            <w:pPr>
              <w:pStyle w:val="TableParagraph"/>
              <w:spacing w:before="8" w:line="274" w:lineRule="exact"/>
              <w:ind w:left="105"/>
              <w:rPr>
                <w:sz w:val="24"/>
              </w:rPr>
            </w:pPr>
            <w:r>
              <w:rPr>
                <w:sz w:val="24"/>
              </w:rPr>
              <w:t>и результатах введения и реализации ФГОС НОО</w:t>
            </w:r>
          </w:p>
        </w:tc>
        <w:tc>
          <w:tcPr>
            <w:tcW w:w="2055" w:type="dxa"/>
          </w:tcPr>
          <w:p w:rsidR="00062D39" w:rsidRDefault="000F7B1A">
            <w:pPr>
              <w:pStyle w:val="TableParagraph"/>
              <w:spacing w:line="263" w:lineRule="exact"/>
              <w:ind w:left="111"/>
              <w:rPr>
                <w:sz w:val="24"/>
              </w:rPr>
            </w:pPr>
            <w:r>
              <w:rPr>
                <w:sz w:val="24"/>
              </w:rPr>
              <w:t>В течение года</w:t>
            </w:r>
          </w:p>
        </w:tc>
        <w:tc>
          <w:tcPr>
            <w:tcW w:w="1916" w:type="dxa"/>
          </w:tcPr>
          <w:p w:rsidR="00062D39" w:rsidRDefault="000F7B1A">
            <w:pPr>
              <w:pStyle w:val="TableParagraph"/>
              <w:spacing w:line="242" w:lineRule="auto"/>
              <w:ind w:left="111"/>
              <w:rPr>
                <w:sz w:val="24"/>
              </w:rPr>
            </w:pPr>
            <w:r>
              <w:rPr>
                <w:sz w:val="24"/>
              </w:rPr>
              <w:t>Заместитель ди- ректора по УВР</w:t>
            </w:r>
          </w:p>
        </w:tc>
      </w:tr>
      <w:tr w:rsidR="00062D39">
        <w:trPr>
          <w:trHeight w:val="273"/>
        </w:trPr>
        <w:tc>
          <w:tcPr>
            <w:tcW w:w="9257" w:type="dxa"/>
            <w:gridSpan w:val="4"/>
          </w:tcPr>
          <w:p w:rsidR="00062D39" w:rsidRDefault="000F7B1A">
            <w:pPr>
              <w:pStyle w:val="TableParagraph"/>
              <w:spacing w:line="253" w:lineRule="exact"/>
              <w:rPr>
                <w:sz w:val="24"/>
              </w:rPr>
            </w:pPr>
            <w:r>
              <w:rPr>
                <w:sz w:val="24"/>
              </w:rPr>
              <w:t>VI. Материально-техническое обеспечение введения ФГОС</w:t>
            </w:r>
          </w:p>
        </w:tc>
      </w:tr>
      <w:tr w:rsidR="00062D39">
        <w:trPr>
          <w:trHeight w:val="830"/>
        </w:trPr>
        <w:tc>
          <w:tcPr>
            <w:tcW w:w="725" w:type="dxa"/>
          </w:tcPr>
          <w:p w:rsidR="00062D39" w:rsidRDefault="000F7B1A">
            <w:pPr>
              <w:pStyle w:val="TableParagraph"/>
              <w:spacing w:line="267" w:lineRule="exact"/>
              <w:rPr>
                <w:sz w:val="24"/>
              </w:rPr>
            </w:pPr>
            <w:r>
              <w:rPr>
                <w:sz w:val="24"/>
              </w:rPr>
              <w:t>1</w:t>
            </w:r>
          </w:p>
        </w:tc>
        <w:tc>
          <w:tcPr>
            <w:tcW w:w="4561" w:type="dxa"/>
          </w:tcPr>
          <w:p w:rsidR="00062D39" w:rsidRDefault="000F7B1A">
            <w:pPr>
              <w:pStyle w:val="TableParagraph"/>
              <w:tabs>
                <w:tab w:val="left" w:pos="1645"/>
                <w:tab w:val="left" w:pos="3318"/>
              </w:tabs>
              <w:spacing w:line="237" w:lineRule="auto"/>
              <w:ind w:left="105" w:right="98"/>
              <w:rPr>
                <w:sz w:val="24"/>
              </w:rPr>
            </w:pPr>
            <w:r>
              <w:rPr>
                <w:sz w:val="24"/>
              </w:rPr>
              <w:t>Обеспечить</w:t>
            </w:r>
            <w:r>
              <w:rPr>
                <w:sz w:val="24"/>
              </w:rPr>
              <w:tab/>
              <w:t>соответствие</w:t>
            </w:r>
            <w:r>
              <w:rPr>
                <w:sz w:val="24"/>
              </w:rPr>
              <w:tab/>
            </w:r>
            <w:r>
              <w:rPr>
                <w:spacing w:val="-3"/>
                <w:sz w:val="24"/>
              </w:rPr>
              <w:t xml:space="preserve">материаль- </w:t>
            </w:r>
            <w:r>
              <w:rPr>
                <w:sz w:val="24"/>
              </w:rPr>
              <w:t>но-технической базы гимназии</w:t>
            </w:r>
            <w:r>
              <w:rPr>
                <w:spacing w:val="29"/>
                <w:sz w:val="24"/>
              </w:rPr>
              <w:t xml:space="preserve"> </w:t>
            </w:r>
            <w:r>
              <w:rPr>
                <w:sz w:val="24"/>
              </w:rPr>
              <w:t>требова-</w:t>
            </w:r>
          </w:p>
          <w:p w:rsidR="00062D39" w:rsidRDefault="000F7B1A">
            <w:pPr>
              <w:pStyle w:val="TableParagraph"/>
              <w:spacing w:line="267" w:lineRule="exact"/>
              <w:ind w:left="105"/>
              <w:rPr>
                <w:sz w:val="24"/>
              </w:rPr>
            </w:pPr>
            <w:r>
              <w:rPr>
                <w:sz w:val="24"/>
              </w:rPr>
              <w:t>ниям ФГОС НОО</w:t>
            </w:r>
          </w:p>
        </w:tc>
        <w:tc>
          <w:tcPr>
            <w:tcW w:w="2055" w:type="dxa"/>
          </w:tcPr>
          <w:p w:rsidR="00062D39" w:rsidRDefault="000F7B1A">
            <w:pPr>
              <w:pStyle w:val="TableParagraph"/>
              <w:spacing w:line="267" w:lineRule="exact"/>
              <w:ind w:left="111"/>
              <w:rPr>
                <w:sz w:val="24"/>
              </w:rPr>
            </w:pPr>
            <w:r>
              <w:rPr>
                <w:sz w:val="24"/>
              </w:rPr>
              <w:t>В течение года</w:t>
            </w:r>
          </w:p>
        </w:tc>
        <w:tc>
          <w:tcPr>
            <w:tcW w:w="1916" w:type="dxa"/>
          </w:tcPr>
          <w:p w:rsidR="00062D39" w:rsidRDefault="000F7B1A">
            <w:pPr>
              <w:pStyle w:val="TableParagraph"/>
              <w:spacing w:line="267" w:lineRule="exact"/>
              <w:ind w:left="111"/>
              <w:rPr>
                <w:sz w:val="24"/>
              </w:rPr>
            </w:pPr>
            <w:r>
              <w:rPr>
                <w:sz w:val="24"/>
              </w:rPr>
              <w:t>Администрация</w:t>
            </w:r>
          </w:p>
        </w:tc>
      </w:tr>
      <w:tr w:rsidR="00062D39">
        <w:trPr>
          <w:trHeight w:val="830"/>
        </w:trPr>
        <w:tc>
          <w:tcPr>
            <w:tcW w:w="725" w:type="dxa"/>
          </w:tcPr>
          <w:p w:rsidR="00062D39" w:rsidRDefault="000F7B1A">
            <w:pPr>
              <w:pStyle w:val="TableParagraph"/>
              <w:spacing w:line="263" w:lineRule="exact"/>
              <w:rPr>
                <w:sz w:val="24"/>
              </w:rPr>
            </w:pPr>
            <w:r>
              <w:rPr>
                <w:sz w:val="24"/>
              </w:rPr>
              <w:t>2</w:t>
            </w:r>
          </w:p>
        </w:tc>
        <w:tc>
          <w:tcPr>
            <w:tcW w:w="4561" w:type="dxa"/>
          </w:tcPr>
          <w:p w:rsidR="00062D39" w:rsidRDefault="000F7B1A">
            <w:pPr>
              <w:pStyle w:val="TableParagraph"/>
              <w:tabs>
                <w:tab w:val="left" w:pos="1769"/>
                <w:tab w:val="left" w:pos="3572"/>
              </w:tabs>
              <w:spacing w:line="263" w:lineRule="exact"/>
              <w:ind w:left="105"/>
              <w:rPr>
                <w:sz w:val="24"/>
              </w:rPr>
            </w:pPr>
            <w:r>
              <w:rPr>
                <w:sz w:val="24"/>
              </w:rPr>
              <w:t>Обеспечить</w:t>
            </w:r>
            <w:r>
              <w:rPr>
                <w:sz w:val="24"/>
              </w:rPr>
              <w:tab/>
              <w:t>соответствие</w:t>
            </w:r>
            <w:r>
              <w:rPr>
                <w:sz w:val="24"/>
              </w:rPr>
              <w:tab/>
              <w:t>санитар-</w:t>
            </w:r>
          </w:p>
          <w:p w:rsidR="00062D39" w:rsidRDefault="000F7B1A">
            <w:pPr>
              <w:pStyle w:val="TableParagraph"/>
              <w:spacing w:before="7" w:line="274" w:lineRule="exact"/>
              <w:ind w:left="105"/>
              <w:rPr>
                <w:sz w:val="24"/>
              </w:rPr>
            </w:pPr>
            <w:r>
              <w:rPr>
                <w:sz w:val="24"/>
              </w:rPr>
              <w:t>но-гигиенических условий требованиям ФГОС НОО</w:t>
            </w:r>
          </w:p>
        </w:tc>
        <w:tc>
          <w:tcPr>
            <w:tcW w:w="2055" w:type="dxa"/>
          </w:tcPr>
          <w:p w:rsidR="00062D39" w:rsidRDefault="000F7B1A" w:rsidP="007E1F27">
            <w:pPr>
              <w:pStyle w:val="TableParagraph"/>
              <w:spacing w:line="263" w:lineRule="exact"/>
              <w:ind w:left="111"/>
              <w:rPr>
                <w:sz w:val="24"/>
              </w:rPr>
            </w:pPr>
            <w:r>
              <w:rPr>
                <w:sz w:val="24"/>
              </w:rPr>
              <w:t>До 01.09.20</w:t>
            </w:r>
            <w:r w:rsidR="007E1F27">
              <w:rPr>
                <w:sz w:val="24"/>
              </w:rPr>
              <w:t>20</w:t>
            </w:r>
            <w:r>
              <w:rPr>
                <w:sz w:val="24"/>
              </w:rPr>
              <w:t>г</w:t>
            </w:r>
          </w:p>
        </w:tc>
        <w:tc>
          <w:tcPr>
            <w:tcW w:w="1916" w:type="dxa"/>
          </w:tcPr>
          <w:p w:rsidR="00062D39" w:rsidRDefault="000F7B1A">
            <w:pPr>
              <w:pStyle w:val="TableParagraph"/>
              <w:spacing w:line="263" w:lineRule="exact"/>
              <w:ind w:left="111"/>
              <w:rPr>
                <w:sz w:val="24"/>
              </w:rPr>
            </w:pPr>
            <w:r>
              <w:rPr>
                <w:sz w:val="24"/>
              </w:rPr>
              <w:t>Администрация</w:t>
            </w:r>
          </w:p>
        </w:tc>
      </w:tr>
      <w:tr w:rsidR="00062D39">
        <w:trPr>
          <w:trHeight w:val="1103"/>
        </w:trPr>
        <w:tc>
          <w:tcPr>
            <w:tcW w:w="725" w:type="dxa"/>
          </w:tcPr>
          <w:p w:rsidR="00062D39" w:rsidRDefault="000F7B1A">
            <w:pPr>
              <w:pStyle w:val="TableParagraph"/>
              <w:spacing w:line="263" w:lineRule="exact"/>
              <w:rPr>
                <w:sz w:val="24"/>
              </w:rPr>
            </w:pPr>
            <w:r>
              <w:rPr>
                <w:sz w:val="24"/>
              </w:rPr>
              <w:t>3</w:t>
            </w:r>
          </w:p>
        </w:tc>
        <w:tc>
          <w:tcPr>
            <w:tcW w:w="4561" w:type="dxa"/>
          </w:tcPr>
          <w:p w:rsidR="00062D39" w:rsidRDefault="000F7B1A">
            <w:pPr>
              <w:pStyle w:val="TableParagraph"/>
              <w:spacing w:line="237" w:lineRule="auto"/>
              <w:ind w:left="105" w:firstLine="62"/>
              <w:rPr>
                <w:sz w:val="24"/>
              </w:rPr>
            </w:pPr>
            <w:r>
              <w:rPr>
                <w:sz w:val="24"/>
              </w:rPr>
              <w:t>Обеспечить соответствие условий реали- зации ООП противопожарным нормам,</w:t>
            </w:r>
          </w:p>
          <w:p w:rsidR="00062D39" w:rsidRDefault="000F7B1A">
            <w:pPr>
              <w:pStyle w:val="TableParagraph"/>
              <w:spacing w:line="274" w:lineRule="exact"/>
              <w:ind w:left="105"/>
              <w:rPr>
                <w:sz w:val="24"/>
              </w:rPr>
            </w:pPr>
            <w:r>
              <w:rPr>
                <w:sz w:val="24"/>
              </w:rPr>
              <w:t>нормам охраны труда работников образо- вательного учреждения</w:t>
            </w:r>
          </w:p>
        </w:tc>
        <w:tc>
          <w:tcPr>
            <w:tcW w:w="2055" w:type="dxa"/>
          </w:tcPr>
          <w:p w:rsidR="00062D39" w:rsidRDefault="000F7B1A" w:rsidP="007E1F27">
            <w:pPr>
              <w:pStyle w:val="TableParagraph"/>
              <w:spacing w:line="263" w:lineRule="exact"/>
              <w:ind w:left="111"/>
              <w:rPr>
                <w:sz w:val="24"/>
              </w:rPr>
            </w:pPr>
            <w:r>
              <w:rPr>
                <w:sz w:val="24"/>
              </w:rPr>
              <w:t>До 01.09.20</w:t>
            </w:r>
            <w:r w:rsidR="007E1F27">
              <w:rPr>
                <w:sz w:val="24"/>
              </w:rPr>
              <w:t>20</w:t>
            </w:r>
            <w:r>
              <w:rPr>
                <w:sz w:val="24"/>
              </w:rPr>
              <w:t>г</w:t>
            </w:r>
          </w:p>
        </w:tc>
        <w:tc>
          <w:tcPr>
            <w:tcW w:w="1916" w:type="dxa"/>
          </w:tcPr>
          <w:p w:rsidR="00062D39" w:rsidRDefault="000F7B1A">
            <w:pPr>
              <w:pStyle w:val="TableParagraph"/>
              <w:spacing w:line="263" w:lineRule="exact"/>
              <w:ind w:left="111"/>
              <w:rPr>
                <w:sz w:val="24"/>
              </w:rPr>
            </w:pPr>
            <w:r>
              <w:rPr>
                <w:sz w:val="24"/>
              </w:rPr>
              <w:t>Администрация</w:t>
            </w:r>
          </w:p>
        </w:tc>
      </w:tr>
      <w:tr w:rsidR="00062D39">
        <w:trPr>
          <w:trHeight w:val="825"/>
        </w:trPr>
        <w:tc>
          <w:tcPr>
            <w:tcW w:w="725" w:type="dxa"/>
          </w:tcPr>
          <w:p w:rsidR="00062D39" w:rsidRDefault="000F7B1A">
            <w:pPr>
              <w:pStyle w:val="TableParagraph"/>
              <w:spacing w:line="263" w:lineRule="exact"/>
              <w:rPr>
                <w:sz w:val="24"/>
              </w:rPr>
            </w:pPr>
            <w:r>
              <w:rPr>
                <w:sz w:val="24"/>
              </w:rPr>
              <w:t>4</w:t>
            </w:r>
          </w:p>
        </w:tc>
        <w:tc>
          <w:tcPr>
            <w:tcW w:w="4561" w:type="dxa"/>
          </w:tcPr>
          <w:p w:rsidR="00062D39" w:rsidRDefault="000F7B1A">
            <w:pPr>
              <w:pStyle w:val="TableParagraph"/>
              <w:spacing w:line="237" w:lineRule="auto"/>
              <w:ind w:left="105"/>
              <w:rPr>
                <w:sz w:val="24"/>
              </w:rPr>
            </w:pPr>
            <w:r>
              <w:rPr>
                <w:sz w:val="24"/>
              </w:rPr>
              <w:t>Обеспечить доступ к информационным ресурсам учителям, работающих в рамках</w:t>
            </w:r>
          </w:p>
          <w:p w:rsidR="00062D39" w:rsidRDefault="000F7B1A">
            <w:pPr>
              <w:pStyle w:val="TableParagraph"/>
              <w:spacing w:line="267" w:lineRule="exact"/>
              <w:ind w:left="105"/>
              <w:rPr>
                <w:sz w:val="24"/>
              </w:rPr>
            </w:pPr>
            <w:r>
              <w:rPr>
                <w:sz w:val="24"/>
              </w:rPr>
              <w:t>ФГОС ООО.</w:t>
            </w:r>
          </w:p>
        </w:tc>
        <w:tc>
          <w:tcPr>
            <w:tcW w:w="2055" w:type="dxa"/>
          </w:tcPr>
          <w:p w:rsidR="00062D39" w:rsidRDefault="000F7B1A">
            <w:pPr>
              <w:pStyle w:val="TableParagraph"/>
              <w:spacing w:line="263" w:lineRule="exact"/>
              <w:ind w:left="111"/>
              <w:rPr>
                <w:sz w:val="24"/>
              </w:rPr>
            </w:pPr>
            <w:r>
              <w:rPr>
                <w:sz w:val="24"/>
              </w:rPr>
              <w:t>В течение года</w:t>
            </w:r>
          </w:p>
        </w:tc>
        <w:tc>
          <w:tcPr>
            <w:tcW w:w="1916" w:type="dxa"/>
          </w:tcPr>
          <w:p w:rsidR="00062D39" w:rsidRDefault="000F7B1A">
            <w:pPr>
              <w:pStyle w:val="TableParagraph"/>
              <w:spacing w:line="263" w:lineRule="exact"/>
              <w:ind w:left="111"/>
              <w:rPr>
                <w:sz w:val="24"/>
              </w:rPr>
            </w:pPr>
            <w:r>
              <w:rPr>
                <w:sz w:val="24"/>
              </w:rPr>
              <w:t>Администрация</w:t>
            </w:r>
          </w:p>
        </w:tc>
      </w:tr>
      <w:tr w:rsidR="00062D39">
        <w:trPr>
          <w:trHeight w:val="1103"/>
        </w:trPr>
        <w:tc>
          <w:tcPr>
            <w:tcW w:w="725" w:type="dxa"/>
          </w:tcPr>
          <w:p w:rsidR="00062D39" w:rsidRDefault="000F7B1A">
            <w:pPr>
              <w:pStyle w:val="TableParagraph"/>
              <w:spacing w:line="263" w:lineRule="exact"/>
              <w:rPr>
                <w:sz w:val="24"/>
              </w:rPr>
            </w:pPr>
            <w:r>
              <w:rPr>
                <w:sz w:val="24"/>
              </w:rPr>
              <w:t>5</w:t>
            </w:r>
          </w:p>
        </w:tc>
        <w:tc>
          <w:tcPr>
            <w:tcW w:w="4561" w:type="dxa"/>
          </w:tcPr>
          <w:p w:rsidR="00062D39" w:rsidRDefault="000F7B1A">
            <w:pPr>
              <w:pStyle w:val="TableParagraph"/>
              <w:ind w:left="105" w:right="97"/>
              <w:jc w:val="both"/>
              <w:rPr>
                <w:sz w:val="24"/>
              </w:rPr>
            </w:pPr>
            <w:r>
              <w:rPr>
                <w:sz w:val="24"/>
              </w:rPr>
              <w:t>Определить списки учебников и учебных пособий для использования в образова- тельном процессе в соответствии с ФГОС</w:t>
            </w:r>
          </w:p>
          <w:p w:rsidR="00062D39" w:rsidRDefault="000F7B1A">
            <w:pPr>
              <w:pStyle w:val="TableParagraph"/>
              <w:spacing w:line="267" w:lineRule="exact"/>
              <w:ind w:left="105"/>
              <w:jc w:val="both"/>
              <w:rPr>
                <w:sz w:val="24"/>
              </w:rPr>
            </w:pPr>
            <w:r>
              <w:rPr>
                <w:sz w:val="24"/>
              </w:rPr>
              <w:t>начального общего образования.</w:t>
            </w:r>
          </w:p>
        </w:tc>
        <w:tc>
          <w:tcPr>
            <w:tcW w:w="2055" w:type="dxa"/>
          </w:tcPr>
          <w:p w:rsidR="00062D39" w:rsidRDefault="000F7B1A" w:rsidP="00EE779C">
            <w:pPr>
              <w:pStyle w:val="TableParagraph"/>
              <w:spacing w:line="263" w:lineRule="exact"/>
              <w:ind w:left="111"/>
              <w:rPr>
                <w:sz w:val="24"/>
              </w:rPr>
            </w:pPr>
            <w:r>
              <w:rPr>
                <w:sz w:val="24"/>
              </w:rPr>
              <w:t>До 01.09.20</w:t>
            </w:r>
            <w:r w:rsidR="007E1F27">
              <w:rPr>
                <w:sz w:val="24"/>
              </w:rPr>
              <w:t>20</w:t>
            </w:r>
            <w:r w:rsidR="00EE779C">
              <w:rPr>
                <w:sz w:val="24"/>
              </w:rPr>
              <w:t xml:space="preserve"> </w:t>
            </w:r>
            <w:r>
              <w:rPr>
                <w:sz w:val="24"/>
              </w:rPr>
              <w:t>г</w:t>
            </w:r>
          </w:p>
        </w:tc>
        <w:tc>
          <w:tcPr>
            <w:tcW w:w="1916" w:type="dxa"/>
          </w:tcPr>
          <w:p w:rsidR="00062D39" w:rsidRDefault="000F7B1A">
            <w:pPr>
              <w:pStyle w:val="TableParagraph"/>
              <w:ind w:left="111" w:right="312"/>
              <w:jc w:val="both"/>
              <w:rPr>
                <w:sz w:val="24"/>
              </w:rPr>
            </w:pPr>
            <w:r>
              <w:rPr>
                <w:sz w:val="24"/>
              </w:rPr>
              <w:t>Библиотекарь, руководители МО</w:t>
            </w:r>
          </w:p>
        </w:tc>
      </w:tr>
    </w:tbl>
    <w:p w:rsidR="000F7B1A" w:rsidRDefault="000F7B1A"/>
    <w:p w:rsidR="00D30B6E" w:rsidRDefault="00D30B6E"/>
    <w:sectPr w:rsidR="00D30B6E">
      <w:pgSz w:w="11910" w:h="16840"/>
      <w:pgMar w:top="1120" w:right="0" w:bottom="1060" w:left="1160" w:header="0" w:footer="88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18BC" w:rsidRDefault="00C418BC">
      <w:r>
        <w:separator/>
      </w:r>
    </w:p>
  </w:endnote>
  <w:endnote w:type="continuationSeparator" w:id="0">
    <w:p w:rsidR="00C418BC" w:rsidRDefault="00C418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2D63" w:rsidRDefault="001F477C">
    <w:pPr>
      <w:pStyle w:val="a3"/>
      <w:spacing w:line="14" w:lineRule="auto"/>
      <w:ind w:left="0"/>
      <w:jc w:val="left"/>
      <w:rPr>
        <w:sz w:val="20"/>
      </w:rPr>
    </w:pPr>
    <w:r>
      <w:rPr>
        <w:noProof/>
        <w:lang w:bidi="ar-SA"/>
      </w:rPr>
      <mc:AlternateContent>
        <mc:Choice Requires="wps">
          <w:drawing>
            <wp:anchor distT="0" distB="0" distL="114300" distR="114300" simplePos="0" relativeHeight="251657728" behindDoc="1" locked="0" layoutInCell="1" allowOverlap="1">
              <wp:simplePos x="0" y="0"/>
              <wp:positionH relativeFrom="page">
                <wp:posOffset>3999230</wp:posOffset>
              </wp:positionH>
              <wp:positionV relativeFrom="page">
                <wp:posOffset>9942830</wp:posOffset>
              </wp:positionV>
              <wp:extent cx="279400" cy="19431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4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32D63" w:rsidRDefault="00B32D63">
                          <w:pPr>
                            <w:pStyle w:val="a3"/>
                            <w:spacing w:before="10"/>
                            <w:ind w:left="40"/>
                            <w:jc w:val="left"/>
                          </w:pPr>
                          <w:r>
                            <w:fldChar w:fldCharType="begin"/>
                          </w:r>
                          <w:r>
                            <w:instrText xml:space="preserve"> PAGE </w:instrText>
                          </w:r>
                          <w:r>
                            <w:fldChar w:fldCharType="separate"/>
                          </w:r>
                          <w:r w:rsidR="001F477C">
                            <w:rPr>
                              <w:noProof/>
                            </w:rPr>
                            <w:t>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30" type="#_x0000_t202" style="position:absolute;margin-left:314.9pt;margin-top:782.9pt;width:22pt;height:15.3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" filled="f" stroked="f">
              <v:textbox inset="0,0,0,0">
                <w:txbxContent>
                  <w:p w:rsidR="00B32D63" w:rsidRDefault="00B32D63">
                    <w:pPr>
                      <w:pStyle w:val="a3"/>
                      <w:spacing w:before="10"/>
                      <w:ind w:left="40"/>
                      <w:jc w:val="left"/>
                    </w:pPr>
                    <w:r>
                      <w:fldChar w:fldCharType="begin"/>
                    </w:r>
                    <w:r>
                      <w:instrText xml:space="preserve"> PAGE </w:instrText>
                    </w:r>
                    <w:r>
                      <w:fldChar w:fldCharType="separate"/>
                    </w:r>
                    <w:r w:rsidR="001F477C">
                      <w:rPr>
                        <w:noProof/>
                      </w:rPr>
                      <w:t>5</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18BC" w:rsidRDefault="00C418BC">
      <w:r>
        <w:separator/>
      </w:r>
    </w:p>
  </w:footnote>
  <w:footnote w:type="continuationSeparator" w:id="0">
    <w:p w:rsidR="00C418BC" w:rsidRDefault="00C418B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45913"/>
    <w:multiLevelType w:val="hybridMultilevel"/>
    <w:tmpl w:val="DEC0F776"/>
    <w:lvl w:ilvl="0" w:tplc="1138D966">
      <w:numFmt w:val="bullet"/>
      <w:lvlText w:val="-"/>
      <w:lvlJc w:val="left"/>
      <w:pPr>
        <w:ind w:left="110" w:hanging="144"/>
      </w:pPr>
      <w:rPr>
        <w:rFonts w:ascii="Times New Roman" w:eastAsia="Times New Roman" w:hAnsi="Times New Roman" w:cs="Times New Roman" w:hint="default"/>
        <w:w w:val="99"/>
        <w:sz w:val="24"/>
        <w:szCs w:val="24"/>
        <w:lang w:val="ru-RU" w:eastAsia="ru-RU" w:bidi="ru-RU"/>
      </w:rPr>
    </w:lvl>
    <w:lvl w:ilvl="1" w:tplc="D51E7F72">
      <w:numFmt w:val="bullet"/>
      <w:lvlText w:val="•"/>
      <w:lvlJc w:val="left"/>
      <w:pPr>
        <w:ind w:left="365" w:hanging="144"/>
      </w:pPr>
      <w:rPr>
        <w:rFonts w:hint="default"/>
        <w:lang w:val="ru-RU" w:eastAsia="ru-RU" w:bidi="ru-RU"/>
      </w:rPr>
    </w:lvl>
    <w:lvl w:ilvl="2" w:tplc="B09E1604">
      <w:numFmt w:val="bullet"/>
      <w:lvlText w:val="•"/>
      <w:lvlJc w:val="left"/>
      <w:pPr>
        <w:ind w:left="610" w:hanging="144"/>
      </w:pPr>
      <w:rPr>
        <w:rFonts w:hint="default"/>
        <w:lang w:val="ru-RU" w:eastAsia="ru-RU" w:bidi="ru-RU"/>
      </w:rPr>
    </w:lvl>
    <w:lvl w:ilvl="3" w:tplc="FB34B34E">
      <w:numFmt w:val="bullet"/>
      <w:lvlText w:val="•"/>
      <w:lvlJc w:val="left"/>
      <w:pPr>
        <w:ind w:left="855" w:hanging="144"/>
      </w:pPr>
      <w:rPr>
        <w:rFonts w:hint="default"/>
        <w:lang w:val="ru-RU" w:eastAsia="ru-RU" w:bidi="ru-RU"/>
      </w:rPr>
    </w:lvl>
    <w:lvl w:ilvl="4" w:tplc="63D41262">
      <w:numFmt w:val="bullet"/>
      <w:lvlText w:val="•"/>
      <w:lvlJc w:val="left"/>
      <w:pPr>
        <w:ind w:left="1101" w:hanging="144"/>
      </w:pPr>
      <w:rPr>
        <w:rFonts w:hint="default"/>
        <w:lang w:val="ru-RU" w:eastAsia="ru-RU" w:bidi="ru-RU"/>
      </w:rPr>
    </w:lvl>
    <w:lvl w:ilvl="5" w:tplc="A1DE578A">
      <w:numFmt w:val="bullet"/>
      <w:lvlText w:val="•"/>
      <w:lvlJc w:val="left"/>
      <w:pPr>
        <w:ind w:left="1346" w:hanging="144"/>
      </w:pPr>
      <w:rPr>
        <w:rFonts w:hint="default"/>
        <w:lang w:val="ru-RU" w:eastAsia="ru-RU" w:bidi="ru-RU"/>
      </w:rPr>
    </w:lvl>
    <w:lvl w:ilvl="6" w:tplc="D30283F2">
      <w:numFmt w:val="bullet"/>
      <w:lvlText w:val="•"/>
      <w:lvlJc w:val="left"/>
      <w:pPr>
        <w:ind w:left="1591" w:hanging="144"/>
      </w:pPr>
      <w:rPr>
        <w:rFonts w:hint="default"/>
        <w:lang w:val="ru-RU" w:eastAsia="ru-RU" w:bidi="ru-RU"/>
      </w:rPr>
    </w:lvl>
    <w:lvl w:ilvl="7" w:tplc="499E972E">
      <w:numFmt w:val="bullet"/>
      <w:lvlText w:val="•"/>
      <w:lvlJc w:val="left"/>
      <w:pPr>
        <w:ind w:left="1837" w:hanging="144"/>
      </w:pPr>
      <w:rPr>
        <w:rFonts w:hint="default"/>
        <w:lang w:val="ru-RU" w:eastAsia="ru-RU" w:bidi="ru-RU"/>
      </w:rPr>
    </w:lvl>
    <w:lvl w:ilvl="8" w:tplc="67186930">
      <w:numFmt w:val="bullet"/>
      <w:lvlText w:val="•"/>
      <w:lvlJc w:val="left"/>
      <w:pPr>
        <w:ind w:left="2082" w:hanging="144"/>
      </w:pPr>
      <w:rPr>
        <w:rFonts w:hint="default"/>
        <w:lang w:val="ru-RU" w:eastAsia="ru-RU" w:bidi="ru-RU"/>
      </w:rPr>
    </w:lvl>
  </w:abstractNum>
  <w:abstractNum w:abstractNumId="1" w15:restartNumberingAfterBreak="0">
    <w:nsid w:val="00957B32"/>
    <w:multiLevelType w:val="hybridMultilevel"/>
    <w:tmpl w:val="013490F4"/>
    <w:lvl w:ilvl="0" w:tplc="6E820500">
      <w:numFmt w:val="bullet"/>
      <w:lvlText w:val="-"/>
      <w:lvlJc w:val="left"/>
      <w:pPr>
        <w:ind w:left="111" w:hanging="144"/>
      </w:pPr>
      <w:rPr>
        <w:rFonts w:ascii="Times New Roman" w:eastAsia="Times New Roman" w:hAnsi="Times New Roman" w:cs="Times New Roman" w:hint="default"/>
        <w:w w:val="99"/>
        <w:sz w:val="24"/>
        <w:szCs w:val="24"/>
        <w:lang w:val="ru-RU" w:eastAsia="ru-RU" w:bidi="ru-RU"/>
      </w:rPr>
    </w:lvl>
    <w:lvl w:ilvl="1" w:tplc="34AC1C56">
      <w:numFmt w:val="bullet"/>
      <w:lvlText w:val="•"/>
      <w:lvlJc w:val="left"/>
      <w:pPr>
        <w:ind w:left="755" w:hanging="144"/>
      </w:pPr>
      <w:rPr>
        <w:rFonts w:hint="default"/>
        <w:lang w:val="ru-RU" w:eastAsia="ru-RU" w:bidi="ru-RU"/>
      </w:rPr>
    </w:lvl>
    <w:lvl w:ilvl="2" w:tplc="6E9E2538">
      <w:numFmt w:val="bullet"/>
      <w:lvlText w:val="•"/>
      <w:lvlJc w:val="left"/>
      <w:pPr>
        <w:ind w:left="1391" w:hanging="144"/>
      </w:pPr>
      <w:rPr>
        <w:rFonts w:hint="default"/>
        <w:lang w:val="ru-RU" w:eastAsia="ru-RU" w:bidi="ru-RU"/>
      </w:rPr>
    </w:lvl>
    <w:lvl w:ilvl="3" w:tplc="4CBEAEA4">
      <w:numFmt w:val="bullet"/>
      <w:lvlText w:val="•"/>
      <w:lvlJc w:val="left"/>
      <w:pPr>
        <w:ind w:left="2027" w:hanging="144"/>
      </w:pPr>
      <w:rPr>
        <w:rFonts w:hint="default"/>
        <w:lang w:val="ru-RU" w:eastAsia="ru-RU" w:bidi="ru-RU"/>
      </w:rPr>
    </w:lvl>
    <w:lvl w:ilvl="4" w:tplc="7CBE207A">
      <w:numFmt w:val="bullet"/>
      <w:lvlText w:val="•"/>
      <w:lvlJc w:val="left"/>
      <w:pPr>
        <w:ind w:left="2662" w:hanging="144"/>
      </w:pPr>
      <w:rPr>
        <w:rFonts w:hint="default"/>
        <w:lang w:val="ru-RU" w:eastAsia="ru-RU" w:bidi="ru-RU"/>
      </w:rPr>
    </w:lvl>
    <w:lvl w:ilvl="5" w:tplc="42DAFE48">
      <w:numFmt w:val="bullet"/>
      <w:lvlText w:val="•"/>
      <w:lvlJc w:val="left"/>
      <w:pPr>
        <w:ind w:left="3298" w:hanging="144"/>
      </w:pPr>
      <w:rPr>
        <w:rFonts w:hint="default"/>
        <w:lang w:val="ru-RU" w:eastAsia="ru-RU" w:bidi="ru-RU"/>
      </w:rPr>
    </w:lvl>
    <w:lvl w:ilvl="6" w:tplc="9D4C0DF2">
      <w:numFmt w:val="bullet"/>
      <w:lvlText w:val="•"/>
      <w:lvlJc w:val="left"/>
      <w:pPr>
        <w:ind w:left="3934" w:hanging="144"/>
      </w:pPr>
      <w:rPr>
        <w:rFonts w:hint="default"/>
        <w:lang w:val="ru-RU" w:eastAsia="ru-RU" w:bidi="ru-RU"/>
      </w:rPr>
    </w:lvl>
    <w:lvl w:ilvl="7" w:tplc="4718CBA4">
      <w:numFmt w:val="bullet"/>
      <w:lvlText w:val="•"/>
      <w:lvlJc w:val="left"/>
      <w:pPr>
        <w:ind w:left="4569" w:hanging="144"/>
      </w:pPr>
      <w:rPr>
        <w:rFonts w:hint="default"/>
        <w:lang w:val="ru-RU" w:eastAsia="ru-RU" w:bidi="ru-RU"/>
      </w:rPr>
    </w:lvl>
    <w:lvl w:ilvl="8" w:tplc="C6C026CA">
      <w:numFmt w:val="bullet"/>
      <w:lvlText w:val="•"/>
      <w:lvlJc w:val="left"/>
      <w:pPr>
        <w:ind w:left="5205" w:hanging="144"/>
      </w:pPr>
      <w:rPr>
        <w:rFonts w:hint="default"/>
        <w:lang w:val="ru-RU" w:eastAsia="ru-RU" w:bidi="ru-RU"/>
      </w:rPr>
    </w:lvl>
  </w:abstractNum>
  <w:abstractNum w:abstractNumId="2" w15:restartNumberingAfterBreak="0">
    <w:nsid w:val="00DF1E93"/>
    <w:multiLevelType w:val="hybridMultilevel"/>
    <w:tmpl w:val="36CC9ABE"/>
    <w:lvl w:ilvl="0" w:tplc="D6EE1170">
      <w:numFmt w:val="bullet"/>
      <w:lvlText w:val="-"/>
      <w:lvlJc w:val="left"/>
      <w:pPr>
        <w:ind w:left="539" w:hanging="264"/>
      </w:pPr>
      <w:rPr>
        <w:rFonts w:ascii="Times New Roman" w:eastAsia="Times New Roman" w:hAnsi="Times New Roman" w:cs="Times New Roman" w:hint="default"/>
        <w:spacing w:val="-6"/>
        <w:w w:val="99"/>
        <w:sz w:val="24"/>
        <w:szCs w:val="24"/>
        <w:lang w:val="ru-RU" w:eastAsia="ru-RU" w:bidi="ru-RU"/>
      </w:rPr>
    </w:lvl>
    <w:lvl w:ilvl="1" w:tplc="5E8A4874">
      <w:numFmt w:val="bullet"/>
      <w:lvlText w:val="•"/>
      <w:lvlJc w:val="left"/>
      <w:pPr>
        <w:ind w:left="1560" w:hanging="264"/>
      </w:pPr>
      <w:rPr>
        <w:rFonts w:hint="default"/>
        <w:lang w:val="ru-RU" w:eastAsia="ru-RU" w:bidi="ru-RU"/>
      </w:rPr>
    </w:lvl>
    <w:lvl w:ilvl="2" w:tplc="F1EA5DB6">
      <w:numFmt w:val="bullet"/>
      <w:lvlText w:val="•"/>
      <w:lvlJc w:val="left"/>
      <w:pPr>
        <w:ind w:left="2580" w:hanging="264"/>
      </w:pPr>
      <w:rPr>
        <w:rFonts w:hint="default"/>
        <w:lang w:val="ru-RU" w:eastAsia="ru-RU" w:bidi="ru-RU"/>
      </w:rPr>
    </w:lvl>
    <w:lvl w:ilvl="3" w:tplc="896EC39C">
      <w:numFmt w:val="bullet"/>
      <w:lvlText w:val="•"/>
      <w:lvlJc w:val="left"/>
      <w:pPr>
        <w:ind w:left="3601" w:hanging="264"/>
      </w:pPr>
      <w:rPr>
        <w:rFonts w:hint="default"/>
        <w:lang w:val="ru-RU" w:eastAsia="ru-RU" w:bidi="ru-RU"/>
      </w:rPr>
    </w:lvl>
    <w:lvl w:ilvl="4" w:tplc="CBCE12E0">
      <w:numFmt w:val="bullet"/>
      <w:lvlText w:val="•"/>
      <w:lvlJc w:val="left"/>
      <w:pPr>
        <w:ind w:left="4621" w:hanging="264"/>
      </w:pPr>
      <w:rPr>
        <w:rFonts w:hint="default"/>
        <w:lang w:val="ru-RU" w:eastAsia="ru-RU" w:bidi="ru-RU"/>
      </w:rPr>
    </w:lvl>
    <w:lvl w:ilvl="5" w:tplc="9404D680">
      <w:numFmt w:val="bullet"/>
      <w:lvlText w:val="•"/>
      <w:lvlJc w:val="left"/>
      <w:pPr>
        <w:ind w:left="5642" w:hanging="264"/>
      </w:pPr>
      <w:rPr>
        <w:rFonts w:hint="default"/>
        <w:lang w:val="ru-RU" w:eastAsia="ru-RU" w:bidi="ru-RU"/>
      </w:rPr>
    </w:lvl>
    <w:lvl w:ilvl="6" w:tplc="86B0B1EC">
      <w:numFmt w:val="bullet"/>
      <w:lvlText w:val="•"/>
      <w:lvlJc w:val="left"/>
      <w:pPr>
        <w:ind w:left="6662" w:hanging="264"/>
      </w:pPr>
      <w:rPr>
        <w:rFonts w:hint="default"/>
        <w:lang w:val="ru-RU" w:eastAsia="ru-RU" w:bidi="ru-RU"/>
      </w:rPr>
    </w:lvl>
    <w:lvl w:ilvl="7" w:tplc="6094AC96">
      <w:numFmt w:val="bullet"/>
      <w:lvlText w:val="•"/>
      <w:lvlJc w:val="left"/>
      <w:pPr>
        <w:ind w:left="7682" w:hanging="264"/>
      </w:pPr>
      <w:rPr>
        <w:rFonts w:hint="default"/>
        <w:lang w:val="ru-RU" w:eastAsia="ru-RU" w:bidi="ru-RU"/>
      </w:rPr>
    </w:lvl>
    <w:lvl w:ilvl="8" w:tplc="704EFDE0">
      <w:numFmt w:val="bullet"/>
      <w:lvlText w:val="•"/>
      <w:lvlJc w:val="left"/>
      <w:pPr>
        <w:ind w:left="8703" w:hanging="264"/>
      </w:pPr>
      <w:rPr>
        <w:rFonts w:hint="default"/>
        <w:lang w:val="ru-RU" w:eastAsia="ru-RU" w:bidi="ru-RU"/>
      </w:rPr>
    </w:lvl>
  </w:abstractNum>
  <w:abstractNum w:abstractNumId="3" w15:restartNumberingAfterBreak="0">
    <w:nsid w:val="020413CB"/>
    <w:multiLevelType w:val="hybridMultilevel"/>
    <w:tmpl w:val="F4DC6716"/>
    <w:lvl w:ilvl="0" w:tplc="5516A8C8">
      <w:start w:val="1"/>
      <w:numFmt w:val="decimal"/>
      <w:lvlText w:val="%1."/>
      <w:lvlJc w:val="left"/>
      <w:pPr>
        <w:ind w:left="1495" w:hanging="245"/>
      </w:pPr>
      <w:rPr>
        <w:rFonts w:ascii="Times New Roman" w:eastAsia="Times New Roman" w:hAnsi="Times New Roman" w:cs="Times New Roman" w:hint="default"/>
        <w:w w:val="100"/>
        <w:sz w:val="24"/>
        <w:szCs w:val="24"/>
        <w:lang w:val="ru-RU" w:eastAsia="ru-RU" w:bidi="ru-RU"/>
      </w:rPr>
    </w:lvl>
    <w:lvl w:ilvl="1" w:tplc="75C6D1A6">
      <w:numFmt w:val="bullet"/>
      <w:lvlText w:val="•"/>
      <w:lvlJc w:val="left"/>
      <w:pPr>
        <w:ind w:left="2424" w:hanging="245"/>
      </w:pPr>
      <w:rPr>
        <w:rFonts w:hint="default"/>
        <w:lang w:val="ru-RU" w:eastAsia="ru-RU" w:bidi="ru-RU"/>
      </w:rPr>
    </w:lvl>
    <w:lvl w:ilvl="2" w:tplc="76306ED0">
      <w:numFmt w:val="bullet"/>
      <w:lvlText w:val="•"/>
      <w:lvlJc w:val="left"/>
      <w:pPr>
        <w:ind w:left="3348" w:hanging="245"/>
      </w:pPr>
      <w:rPr>
        <w:rFonts w:hint="default"/>
        <w:lang w:val="ru-RU" w:eastAsia="ru-RU" w:bidi="ru-RU"/>
      </w:rPr>
    </w:lvl>
    <w:lvl w:ilvl="3" w:tplc="C014650A">
      <w:numFmt w:val="bullet"/>
      <w:lvlText w:val="•"/>
      <w:lvlJc w:val="left"/>
      <w:pPr>
        <w:ind w:left="4273" w:hanging="245"/>
      </w:pPr>
      <w:rPr>
        <w:rFonts w:hint="default"/>
        <w:lang w:val="ru-RU" w:eastAsia="ru-RU" w:bidi="ru-RU"/>
      </w:rPr>
    </w:lvl>
    <w:lvl w:ilvl="4" w:tplc="AD90F176">
      <w:numFmt w:val="bullet"/>
      <w:lvlText w:val="•"/>
      <w:lvlJc w:val="left"/>
      <w:pPr>
        <w:ind w:left="5197" w:hanging="245"/>
      </w:pPr>
      <w:rPr>
        <w:rFonts w:hint="default"/>
        <w:lang w:val="ru-RU" w:eastAsia="ru-RU" w:bidi="ru-RU"/>
      </w:rPr>
    </w:lvl>
    <w:lvl w:ilvl="5" w:tplc="E3C6CAE8">
      <w:numFmt w:val="bullet"/>
      <w:lvlText w:val="•"/>
      <w:lvlJc w:val="left"/>
      <w:pPr>
        <w:ind w:left="6122" w:hanging="245"/>
      </w:pPr>
      <w:rPr>
        <w:rFonts w:hint="default"/>
        <w:lang w:val="ru-RU" w:eastAsia="ru-RU" w:bidi="ru-RU"/>
      </w:rPr>
    </w:lvl>
    <w:lvl w:ilvl="6" w:tplc="E0EA08D8">
      <w:numFmt w:val="bullet"/>
      <w:lvlText w:val="•"/>
      <w:lvlJc w:val="left"/>
      <w:pPr>
        <w:ind w:left="7046" w:hanging="245"/>
      </w:pPr>
      <w:rPr>
        <w:rFonts w:hint="default"/>
        <w:lang w:val="ru-RU" w:eastAsia="ru-RU" w:bidi="ru-RU"/>
      </w:rPr>
    </w:lvl>
    <w:lvl w:ilvl="7" w:tplc="C00E4A20">
      <w:numFmt w:val="bullet"/>
      <w:lvlText w:val="•"/>
      <w:lvlJc w:val="left"/>
      <w:pPr>
        <w:ind w:left="7970" w:hanging="245"/>
      </w:pPr>
      <w:rPr>
        <w:rFonts w:hint="default"/>
        <w:lang w:val="ru-RU" w:eastAsia="ru-RU" w:bidi="ru-RU"/>
      </w:rPr>
    </w:lvl>
    <w:lvl w:ilvl="8" w:tplc="3B242602">
      <w:numFmt w:val="bullet"/>
      <w:lvlText w:val="•"/>
      <w:lvlJc w:val="left"/>
      <w:pPr>
        <w:ind w:left="8895" w:hanging="245"/>
      </w:pPr>
      <w:rPr>
        <w:rFonts w:hint="default"/>
        <w:lang w:val="ru-RU" w:eastAsia="ru-RU" w:bidi="ru-RU"/>
      </w:rPr>
    </w:lvl>
  </w:abstractNum>
  <w:abstractNum w:abstractNumId="4" w15:restartNumberingAfterBreak="0">
    <w:nsid w:val="02C3139F"/>
    <w:multiLevelType w:val="multilevel"/>
    <w:tmpl w:val="EDFC79A0"/>
    <w:lvl w:ilvl="0">
      <w:start w:val="1"/>
      <w:numFmt w:val="decimal"/>
      <w:lvlText w:val="%1"/>
      <w:lvlJc w:val="left"/>
      <w:pPr>
        <w:ind w:left="1260" w:hanging="721"/>
      </w:pPr>
      <w:rPr>
        <w:rFonts w:hint="default"/>
        <w:lang w:val="ru-RU" w:eastAsia="ru-RU" w:bidi="ru-RU"/>
      </w:rPr>
    </w:lvl>
    <w:lvl w:ilvl="1">
      <w:start w:val="3"/>
      <w:numFmt w:val="decimal"/>
      <w:lvlText w:val="%1.%2"/>
      <w:lvlJc w:val="left"/>
      <w:pPr>
        <w:ind w:left="1260" w:hanging="721"/>
      </w:pPr>
      <w:rPr>
        <w:rFonts w:hint="default"/>
        <w:lang w:val="ru-RU" w:eastAsia="ru-RU" w:bidi="ru-RU"/>
      </w:rPr>
    </w:lvl>
    <w:lvl w:ilvl="2">
      <w:start w:val="2"/>
      <w:numFmt w:val="decimal"/>
      <w:lvlText w:val="%1.%2.%3."/>
      <w:lvlJc w:val="left"/>
      <w:pPr>
        <w:ind w:left="1260" w:hanging="721"/>
      </w:pPr>
      <w:rPr>
        <w:rFonts w:ascii="Times New Roman" w:eastAsia="Times New Roman" w:hAnsi="Times New Roman" w:cs="Times New Roman" w:hint="default"/>
        <w:b/>
        <w:bCs/>
        <w:spacing w:val="-7"/>
        <w:w w:val="100"/>
        <w:sz w:val="24"/>
        <w:szCs w:val="24"/>
        <w:lang w:val="ru-RU" w:eastAsia="ru-RU" w:bidi="ru-RU"/>
      </w:rPr>
    </w:lvl>
    <w:lvl w:ilvl="3">
      <w:start w:val="1"/>
      <w:numFmt w:val="decimal"/>
      <w:lvlText w:val="%4."/>
      <w:lvlJc w:val="left"/>
      <w:pPr>
        <w:ind w:left="539" w:hanging="303"/>
      </w:pPr>
      <w:rPr>
        <w:rFonts w:ascii="Times New Roman" w:eastAsia="Times New Roman" w:hAnsi="Times New Roman" w:cs="Times New Roman" w:hint="default"/>
        <w:b/>
        <w:bCs/>
        <w:spacing w:val="-30"/>
        <w:w w:val="100"/>
        <w:sz w:val="24"/>
        <w:szCs w:val="24"/>
        <w:lang w:val="ru-RU" w:eastAsia="ru-RU" w:bidi="ru-RU"/>
      </w:rPr>
    </w:lvl>
    <w:lvl w:ilvl="4">
      <w:numFmt w:val="bullet"/>
      <w:lvlText w:val="–"/>
      <w:lvlJc w:val="left"/>
      <w:pPr>
        <w:ind w:left="712" w:hanging="567"/>
      </w:pPr>
      <w:rPr>
        <w:rFonts w:ascii="Times New Roman" w:eastAsia="Times New Roman" w:hAnsi="Times New Roman" w:cs="Times New Roman" w:hint="default"/>
        <w:spacing w:val="-30"/>
        <w:w w:val="100"/>
        <w:sz w:val="24"/>
        <w:szCs w:val="24"/>
        <w:lang w:val="ru-RU" w:eastAsia="ru-RU" w:bidi="ru-RU"/>
      </w:rPr>
    </w:lvl>
    <w:lvl w:ilvl="5">
      <w:numFmt w:val="bullet"/>
      <w:lvlText w:val="•"/>
      <w:lvlJc w:val="left"/>
      <w:pPr>
        <w:ind w:left="4816" w:hanging="567"/>
      </w:pPr>
      <w:rPr>
        <w:rFonts w:hint="default"/>
        <w:lang w:val="ru-RU" w:eastAsia="ru-RU" w:bidi="ru-RU"/>
      </w:rPr>
    </w:lvl>
    <w:lvl w:ilvl="6">
      <w:numFmt w:val="bullet"/>
      <w:lvlText w:val="•"/>
      <w:lvlJc w:val="left"/>
      <w:pPr>
        <w:ind w:left="6002" w:hanging="567"/>
      </w:pPr>
      <w:rPr>
        <w:rFonts w:hint="default"/>
        <w:lang w:val="ru-RU" w:eastAsia="ru-RU" w:bidi="ru-RU"/>
      </w:rPr>
    </w:lvl>
    <w:lvl w:ilvl="7">
      <w:numFmt w:val="bullet"/>
      <w:lvlText w:val="•"/>
      <w:lvlJc w:val="left"/>
      <w:pPr>
        <w:ind w:left="7187" w:hanging="567"/>
      </w:pPr>
      <w:rPr>
        <w:rFonts w:hint="default"/>
        <w:lang w:val="ru-RU" w:eastAsia="ru-RU" w:bidi="ru-RU"/>
      </w:rPr>
    </w:lvl>
    <w:lvl w:ilvl="8">
      <w:numFmt w:val="bullet"/>
      <w:lvlText w:val="•"/>
      <w:lvlJc w:val="left"/>
      <w:pPr>
        <w:ind w:left="8373" w:hanging="567"/>
      </w:pPr>
      <w:rPr>
        <w:rFonts w:hint="default"/>
        <w:lang w:val="ru-RU" w:eastAsia="ru-RU" w:bidi="ru-RU"/>
      </w:rPr>
    </w:lvl>
  </w:abstractNum>
  <w:abstractNum w:abstractNumId="5" w15:restartNumberingAfterBreak="0">
    <w:nsid w:val="06A226D2"/>
    <w:multiLevelType w:val="multilevel"/>
    <w:tmpl w:val="8C60BDBC"/>
    <w:lvl w:ilvl="0">
      <w:start w:val="2"/>
      <w:numFmt w:val="decimal"/>
      <w:lvlText w:val="%1."/>
      <w:lvlJc w:val="left"/>
      <w:pPr>
        <w:ind w:left="1082" w:hanging="543"/>
      </w:pPr>
      <w:rPr>
        <w:rFonts w:ascii="Times New Roman" w:eastAsia="Times New Roman" w:hAnsi="Times New Roman" w:cs="Times New Roman" w:hint="default"/>
        <w:b/>
        <w:bCs/>
        <w:spacing w:val="-7"/>
        <w:w w:val="100"/>
        <w:sz w:val="24"/>
        <w:szCs w:val="24"/>
        <w:lang w:val="ru-RU" w:eastAsia="ru-RU" w:bidi="ru-RU"/>
      </w:rPr>
    </w:lvl>
    <w:lvl w:ilvl="1">
      <w:start w:val="1"/>
      <w:numFmt w:val="decimal"/>
      <w:lvlText w:val="%1.%2."/>
      <w:lvlJc w:val="left"/>
      <w:pPr>
        <w:ind w:left="962" w:hanging="423"/>
      </w:pPr>
      <w:rPr>
        <w:rFonts w:ascii="Times New Roman" w:eastAsia="Times New Roman" w:hAnsi="Times New Roman" w:cs="Times New Roman" w:hint="default"/>
        <w:b/>
        <w:bCs/>
        <w:spacing w:val="-6"/>
        <w:w w:val="100"/>
        <w:sz w:val="24"/>
        <w:szCs w:val="24"/>
        <w:lang w:val="ru-RU" w:eastAsia="ru-RU" w:bidi="ru-RU"/>
      </w:rPr>
    </w:lvl>
    <w:lvl w:ilvl="2">
      <w:start w:val="1"/>
      <w:numFmt w:val="decimal"/>
      <w:lvlText w:val="%1.%2.%3."/>
      <w:lvlJc w:val="left"/>
      <w:pPr>
        <w:ind w:left="1260" w:hanging="721"/>
      </w:pPr>
      <w:rPr>
        <w:rFonts w:hint="default"/>
        <w:b/>
        <w:bCs/>
        <w:spacing w:val="-7"/>
        <w:w w:val="100"/>
        <w:lang w:val="ru-RU" w:eastAsia="ru-RU" w:bidi="ru-RU"/>
      </w:rPr>
    </w:lvl>
    <w:lvl w:ilvl="3">
      <w:numFmt w:val="bullet"/>
      <w:lvlText w:val=""/>
      <w:lvlJc w:val="left"/>
      <w:pPr>
        <w:ind w:left="539" w:hanging="721"/>
      </w:pPr>
      <w:rPr>
        <w:rFonts w:hint="default"/>
        <w:w w:val="100"/>
        <w:lang w:val="ru-RU" w:eastAsia="ru-RU" w:bidi="ru-RU"/>
      </w:rPr>
    </w:lvl>
    <w:lvl w:ilvl="4">
      <w:numFmt w:val="bullet"/>
      <w:lvlText w:val="–"/>
      <w:lvlJc w:val="left"/>
      <w:pPr>
        <w:ind w:left="712" w:hanging="721"/>
      </w:pPr>
      <w:rPr>
        <w:rFonts w:ascii="Times New Roman" w:eastAsia="Times New Roman" w:hAnsi="Times New Roman" w:cs="Times New Roman" w:hint="default"/>
        <w:spacing w:val="-10"/>
        <w:w w:val="100"/>
        <w:sz w:val="24"/>
        <w:szCs w:val="24"/>
        <w:lang w:val="ru-RU" w:eastAsia="ru-RU" w:bidi="ru-RU"/>
      </w:rPr>
    </w:lvl>
    <w:lvl w:ilvl="5">
      <w:numFmt w:val="bullet"/>
      <w:lvlText w:val="•"/>
      <w:lvlJc w:val="left"/>
      <w:pPr>
        <w:ind w:left="2840" w:hanging="721"/>
      </w:pPr>
      <w:rPr>
        <w:rFonts w:hint="default"/>
        <w:lang w:val="ru-RU" w:eastAsia="ru-RU" w:bidi="ru-RU"/>
      </w:rPr>
    </w:lvl>
    <w:lvl w:ilvl="6">
      <w:numFmt w:val="bullet"/>
      <w:lvlText w:val="•"/>
      <w:lvlJc w:val="left"/>
      <w:pPr>
        <w:ind w:left="4421" w:hanging="721"/>
      </w:pPr>
      <w:rPr>
        <w:rFonts w:hint="default"/>
        <w:lang w:val="ru-RU" w:eastAsia="ru-RU" w:bidi="ru-RU"/>
      </w:rPr>
    </w:lvl>
    <w:lvl w:ilvl="7">
      <w:numFmt w:val="bullet"/>
      <w:lvlText w:val="•"/>
      <w:lvlJc w:val="left"/>
      <w:pPr>
        <w:ind w:left="6002" w:hanging="721"/>
      </w:pPr>
      <w:rPr>
        <w:rFonts w:hint="default"/>
        <w:lang w:val="ru-RU" w:eastAsia="ru-RU" w:bidi="ru-RU"/>
      </w:rPr>
    </w:lvl>
    <w:lvl w:ilvl="8">
      <w:numFmt w:val="bullet"/>
      <w:lvlText w:val="•"/>
      <w:lvlJc w:val="left"/>
      <w:pPr>
        <w:ind w:left="7582" w:hanging="721"/>
      </w:pPr>
      <w:rPr>
        <w:rFonts w:hint="default"/>
        <w:lang w:val="ru-RU" w:eastAsia="ru-RU" w:bidi="ru-RU"/>
      </w:rPr>
    </w:lvl>
  </w:abstractNum>
  <w:abstractNum w:abstractNumId="6" w15:restartNumberingAfterBreak="0">
    <w:nsid w:val="07236F12"/>
    <w:multiLevelType w:val="hybridMultilevel"/>
    <w:tmpl w:val="CDD062B8"/>
    <w:lvl w:ilvl="0" w:tplc="B26C8B58">
      <w:numFmt w:val="bullet"/>
      <w:lvlText w:val="–"/>
      <w:lvlJc w:val="left"/>
      <w:pPr>
        <w:ind w:left="539" w:hanging="193"/>
      </w:pPr>
      <w:rPr>
        <w:rFonts w:ascii="Times New Roman" w:eastAsia="Times New Roman" w:hAnsi="Times New Roman" w:cs="Times New Roman" w:hint="default"/>
        <w:w w:val="100"/>
        <w:sz w:val="24"/>
        <w:szCs w:val="24"/>
        <w:lang w:val="ru-RU" w:eastAsia="ru-RU" w:bidi="ru-RU"/>
      </w:rPr>
    </w:lvl>
    <w:lvl w:ilvl="1" w:tplc="29F2B29E">
      <w:numFmt w:val="bullet"/>
      <w:lvlText w:val="•"/>
      <w:lvlJc w:val="left"/>
      <w:pPr>
        <w:ind w:left="1560" w:hanging="193"/>
      </w:pPr>
      <w:rPr>
        <w:rFonts w:hint="default"/>
        <w:lang w:val="ru-RU" w:eastAsia="ru-RU" w:bidi="ru-RU"/>
      </w:rPr>
    </w:lvl>
    <w:lvl w:ilvl="2" w:tplc="C5B071AE">
      <w:numFmt w:val="bullet"/>
      <w:lvlText w:val="•"/>
      <w:lvlJc w:val="left"/>
      <w:pPr>
        <w:ind w:left="2580" w:hanging="193"/>
      </w:pPr>
      <w:rPr>
        <w:rFonts w:hint="default"/>
        <w:lang w:val="ru-RU" w:eastAsia="ru-RU" w:bidi="ru-RU"/>
      </w:rPr>
    </w:lvl>
    <w:lvl w:ilvl="3" w:tplc="8C0A046C">
      <w:numFmt w:val="bullet"/>
      <w:lvlText w:val="•"/>
      <w:lvlJc w:val="left"/>
      <w:pPr>
        <w:ind w:left="3601" w:hanging="193"/>
      </w:pPr>
      <w:rPr>
        <w:rFonts w:hint="default"/>
        <w:lang w:val="ru-RU" w:eastAsia="ru-RU" w:bidi="ru-RU"/>
      </w:rPr>
    </w:lvl>
    <w:lvl w:ilvl="4" w:tplc="EB98D65C">
      <w:numFmt w:val="bullet"/>
      <w:lvlText w:val="•"/>
      <w:lvlJc w:val="left"/>
      <w:pPr>
        <w:ind w:left="4621" w:hanging="193"/>
      </w:pPr>
      <w:rPr>
        <w:rFonts w:hint="default"/>
        <w:lang w:val="ru-RU" w:eastAsia="ru-RU" w:bidi="ru-RU"/>
      </w:rPr>
    </w:lvl>
    <w:lvl w:ilvl="5" w:tplc="FE128CD4">
      <w:numFmt w:val="bullet"/>
      <w:lvlText w:val="•"/>
      <w:lvlJc w:val="left"/>
      <w:pPr>
        <w:ind w:left="5642" w:hanging="193"/>
      </w:pPr>
      <w:rPr>
        <w:rFonts w:hint="default"/>
        <w:lang w:val="ru-RU" w:eastAsia="ru-RU" w:bidi="ru-RU"/>
      </w:rPr>
    </w:lvl>
    <w:lvl w:ilvl="6" w:tplc="3C74C2E6">
      <w:numFmt w:val="bullet"/>
      <w:lvlText w:val="•"/>
      <w:lvlJc w:val="left"/>
      <w:pPr>
        <w:ind w:left="6662" w:hanging="193"/>
      </w:pPr>
      <w:rPr>
        <w:rFonts w:hint="default"/>
        <w:lang w:val="ru-RU" w:eastAsia="ru-RU" w:bidi="ru-RU"/>
      </w:rPr>
    </w:lvl>
    <w:lvl w:ilvl="7" w:tplc="A2425962">
      <w:numFmt w:val="bullet"/>
      <w:lvlText w:val="•"/>
      <w:lvlJc w:val="left"/>
      <w:pPr>
        <w:ind w:left="7682" w:hanging="193"/>
      </w:pPr>
      <w:rPr>
        <w:rFonts w:hint="default"/>
        <w:lang w:val="ru-RU" w:eastAsia="ru-RU" w:bidi="ru-RU"/>
      </w:rPr>
    </w:lvl>
    <w:lvl w:ilvl="8" w:tplc="8A707DD6">
      <w:numFmt w:val="bullet"/>
      <w:lvlText w:val="•"/>
      <w:lvlJc w:val="left"/>
      <w:pPr>
        <w:ind w:left="8703" w:hanging="193"/>
      </w:pPr>
      <w:rPr>
        <w:rFonts w:hint="default"/>
        <w:lang w:val="ru-RU" w:eastAsia="ru-RU" w:bidi="ru-RU"/>
      </w:rPr>
    </w:lvl>
  </w:abstractNum>
  <w:abstractNum w:abstractNumId="7" w15:restartNumberingAfterBreak="0">
    <w:nsid w:val="08350B38"/>
    <w:multiLevelType w:val="hybridMultilevel"/>
    <w:tmpl w:val="2A0803BC"/>
    <w:lvl w:ilvl="0" w:tplc="8CCE414A">
      <w:start w:val="1"/>
      <w:numFmt w:val="decimal"/>
      <w:lvlText w:val="%1."/>
      <w:lvlJc w:val="left"/>
      <w:pPr>
        <w:ind w:left="539" w:hanging="278"/>
      </w:pPr>
      <w:rPr>
        <w:rFonts w:ascii="Times New Roman" w:eastAsia="Times New Roman" w:hAnsi="Times New Roman" w:cs="Times New Roman" w:hint="default"/>
        <w:spacing w:val="-30"/>
        <w:w w:val="100"/>
        <w:sz w:val="24"/>
        <w:szCs w:val="24"/>
        <w:lang w:val="ru-RU" w:eastAsia="ru-RU" w:bidi="ru-RU"/>
      </w:rPr>
    </w:lvl>
    <w:lvl w:ilvl="1" w:tplc="3B2444E2">
      <w:numFmt w:val="bullet"/>
      <w:lvlText w:val="•"/>
      <w:lvlJc w:val="left"/>
      <w:pPr>
        <w:ind w:left="1560" w:hanging="278"/>
      </w:pPr>
      <w:rPr>
        <w:rFonts w:hint="default"/>
        <w:lang w:val="ru-RU" w:eastAsia="ru-RU" w:bidi="ru-RU"/>
      </w:rPr>
    </w:lvl>
    <w:lvl w:ilvl="2" w:tplc="FA4A6A56">
      <w:numFmt w:val="bullet"/>
      <w:lvlText w:val="•"/>
      <w:lvlJc w:val="left"/>
      <w:pPr>
        <w:ind w:left="2580" w:hanging="278"/>
      </w:pPr>
      <w:rPr>
        <w:rFonts w:hint="default"/>
        <w:lang w:val="ru-RU" w:eastAsia="ru-RU" w:bidi="ru-RU"/>
      </w:rPr>
    </w:lvl>
    <w:lvl w:ilvl="3" w:tplc="FFF87638">
      <w:numFmt w:val="bullet"/>
      <w:lvlText w:val="•"/>
      <w:lvlJc w:val="left"/>
      <w:pPr>
        <w:ind w:left="3601" w:hanging="278"/>
      </w:pPr>
      <w:rPr>
        <w:rFonts w:hint="default"/>
        <w:lang w:val="ru-RU" w:eastAsia="ru-RU" w:bidi="ru-RU"/>
      </w:rPr>
    </w:lvl>
    <w:lvl w:ilvl="4" w:tplc="AE94CEEC">
      <w:numFmt w:val="bullet"/>
      <w:lvlText w:val="•"/>
      <w:lvlJc w:val="left"/>
      <w:pPr>
        <w:ind w:left="4621" w:hanging="278"/>
      </w:pPr>
      <w:rPr>
        <w:rFonts w:hint="default"/>
        <w:lang w:val="ru-RU" w:eastAsia="ru-RU" w:bidi="ru-RU"/>
      </w:rPr>
    </w:lvl>
    <w:lvl w:ilvl="5" w:tplc="B6601950">
      <w:numFmt w:val="bullet"/>
      <w:lvlText w:val="•"/>
      <w:lvlJc w:val="left"/>
      <w:pPr>
        <w:ind w:left="5642" w:hanging="278"/>
      </w:pPr>
      <w:rPr>
        <w:rFonts w:hint="default"/>
        <w:lang w:val="ru-RU" w:eastAsia="ru-RU" w:bidi="ru-RU"/>
      </w:rPr>
    </w:lvl>
    <w:lvl w:ilvl="6" w:tplc="743EE924">
      <w:numFmt w:val="bullet"/>
      <w:lvlText w:val="•"/>
      <w:lvlJc w:val="left"/>
      <w:pPr>
        <w:ind w:left="6662" w:hanging="278"/>
      </w:pPr>
      <w:rPr>
        <w:rFonts w:hint="default"/>
        <w:lang w:val="ru-RU" w:eastAsia="ru-RU" w:bidi="ru-RU"/>
      </w:rPr>
    </w:lvl>
    <w:lvl w:ilvl="7" w:tplc="B3B48F7E">
      <w:numFmt w:val="bullet"/>
      <w:lvlText w:val="•"/>
      <w:lvlJc w:val="left"/>
      <w:pPr>
        <w:ind w:left="7682" w:hanging="278"/>
      </w:pPr>
      <w:rPr>
        <w:rFonts w:hint="default"/>
        <w:lang w:val="ru-RU" w:eastAsia="ru-RU" w:bidi="ru-RU"/>
      </w:rPr>
    </w:lvl>
    <w:lvl w:ilvl="8" w:tplc="36781068">
      <w:numFmt w:val="bullet"/>
      <w:lvlText w:val="•"/>
      <w:lvlJc w:val="left"/>
      <w:pPr>
        <w:ind w:left="8703" w:hanging="278"/>
      </w:pPr>
      <w:rPr>
        <w:rFonts w:hint="default"/>
        <w:lang w:val="ru-RU" w:eastAsia="ru-RU" w:bidi="ru-RU"/>
      </w:rPr>
    </w:lvl>
  </w:abstractNum>
  <w:abstractNum w:abstractNumId="8" w15:restartNumberingAfterBreak="0">
    <w:nsid w:val="09D31229"/>
    <w:multiLevelType w:val="hybridMultilevel"/>
    <w:tmpl w:val="A8B0D4AE"/>
    <w:lvl w:ilvl="0" w:tplc="A63AA858">
      <w:numFmt w:val="bullet"/>
      <w:lvlText w:val="‒"/>
      <w:lvlJc w:val="left"/>
      <w:pPr>
        <w:ind w:left="539" w:hanging="995"/>
      </w:pPr>
      <w:rPr>
        <w:rFonts w:ascii="Times New Roman" w:eastAsia="Times New Roman" w:hAnsi="Times New Roman" w:cs="Times New Roman" w:hint="default"/>
        <w:spacing w:val="-30"/>
        <w:w w:val="100"/>
        <w:sz w:val="24"/>
        <w:szCs w:val="24"/>
        <w:lang w:val="ru-RU" w:eastAsia="ru-RU" w:bidi="ru-RU"/>
      </w:rPr>
    </w:lvl>
    <w:lvl w:ilvl="1" w:tplc="E85E0676">
      <w:numFmt w:val="bullet"/>
      <w:lvlText w:val="•"/>
      <w:lvlJc w:val="left"/>
      <w:pPr>
        <w:ind w:left="1560" w:hanging="995"/>
      </w:pPr>
      <w:rPr>
        <w:rFonts w:hint="default"/>
        <w:lang w:val="ru-RU" w:eastAsia="ru-RU" w:bidi="ru-RU"/>
      </w:rPr>
    </w:lvl>
    <w:lvl w:ilvl="2" w:tplc="21622C9A">
      <w:numFmt w:val="bullet"/>
      <w:lvlText w:val="•"/>
      <w:lvlJc w:val="left"/>
      <w:pPr>
        <w:ind w:left="2580" w:hanging="995"/>
      </w:pPr>
      <w:rPr>
        <w:rFonts w:hint="default"/>
        <w:lang w:val="ru-RU" w:eastAsia="ru-RU" w:bidi="ru-RU"/>
      </w:rPr>
    </w:lvl>
    <w:lvl w:ilvl="3" w:tplc="91EC8844">
      <w:numFmt w:val="bullet"/>
      <w:lvlText w:val="•"/>
      <w:lvlJc w:val="left"/>
      <w:pPr>
        <w:ind w:left="3601" w:hanging="995"/>
      </w:pPr>
      <w:rPr>
        <w:rFonts w:hint="default"/>
        <w:lang w:val="ru-RU" w:eastAsia="ru-RU" w:bidi="ru-RU"/>
      </w:rPr>
    </w:lvl>
    <w:lvl w:ilvl="4" w:tplc="1CA0AF9E">
      <w:numFmt w:val="bullet"/>
      <w:lvlText w:val="•"/>
      <w:lvlJc w:val="left"/>
      <w:pPr>
        <w:ind w:left="4621" w:hanging="995"/>
      </w:pPr>
      <w:rPr>
        <w:rFonts w:hint="default"/>
        <w:lang w:val="ru-RU" w:eastAsia="ru-RU" w:bidi="ru-RU"/>
      </w:rPr>
    </w:lvl>
    <w:lvl w:ilvl="5" w:tplc="ADEEFA24">
      <w:numFmt w:val="bullet"/>
      <w:lvlText w:val="•"/>
      <w:lvlJc w:val="left"/>
      <w:pPr>
        <w:ind w:left="5642" w:hanging="995"/>
      </w:pPr>
      <w:rPr>
        <w:rFonts w:hint="default"/>
        <w:lang w:val="ru-RU" w:eastAsia="ru-RU" w:bidi="ru-RU"/>
      </w:rPr>
    </w:lvl>
    <w:lvl w:ilvl="6" w:tplc="E7CAC878">
      <w:numFmt w:val="bullet"/>
      <w:lvlText w:val="•"/>
      <w:lvlJc w:val="left"/>
      <w:pPr>
        <w:ind w:left="6662" w:hanging="995"/>
      </w:pPr>
      <w:rPr>
        <w:rFonts w:hint="default"/>
        <w:lang w:val="ru-RU" w:eastAsia="ru-RU" w:bidi="ru-RU"/>
      </w:rPr>
    </w:lvl>
    <w:lvl w:ilvl="7" w:tplc="60FE7D8A">
      <w:numFmt w:val="bullet"/>
      <w:lvlText w:val="•"/>
      <w:lvlJc w:val="left"/>
      <w:pPr>
        <w:ind w:left="7682" w:hanging="995"/>
      </w:pPr>
      <w:rPr>
        <w:rFonts w:hint="default"/>
        <w:lang w:val="ru-RU" w:eastAsia="ru-RU" w:bidi="ru-RU"/>
      </w:rPr>
    </w:lvl>
    <w:lvl w:ilvl="8" w:tplc="B5F4F728">
      <w:numFmt w:val="bullet"/>
      <w:lvlText w:val="•"/>
      <w:lvlJc w:val="left"/>
      <w:pPr>
        <w:ind w:left="8703" w:hanging="995"/>
      </w:pPr>
      <w:rPr>
        <w:rFonts w:hint="default"/>
        <w:lang w:val="ru-RU" w:eastAsia="ru-RU" w:bidi="ru-RU"/>
      </w:rPr>
    </w:lvl>
  </w:abstractNum>
  <w:abstractNum w:abstractNumId="9" w15:restartNumberingAfterBreak="0">
    <w:nsid w:val="09EA7823"/>
    <w:multiLevelType w:val="hybridMultilevel"/>
    <w:tmpl w:val="612067B2"/>
    <w:lvl w:ilvl="0" w:tplc="717AC05A">
      <w:numFmt w:val="bullet"/>
      <w:lvlText w:val=""/>
      <w:lvlJc w:val="left"/>
      <w:pPr>
        <w:ind w:left="830" w:hanging="346"/>
      </w:pPr>
      <w:rPr>
        <w:rFonts w:ascii="Wingdings" w:eastAsia="Wingdings" w:hAnsi="Wingdings" w:cs="Wingdings" w:hint="default"/>
        <w:w w:val="100"/>
        <w:sz w:val="22"/>
        <w:szCs w:val="22"/>
        <w:lang w:val="ru-RU" w:eastAsia="ru-RU" w:bidi="ru-RU"/>
      </w:rPr>
    </w:lvl>
    <w:lvl w:ilvl="1" w:tplc="E7983E06">
      <w:numFmt w:val="bullet"/>
      <w:lvlText w:val="•"/>
      <w:lvlJc w:val="left"/>
      <w:pPr>
        <w:ind w:left="1073" w:hanging="346"/>
      </w:pPr>
      <w:rPr>
        <w:rFonts w:hint="default"/>
        <w:lang w:val="ru-RU" w:eastAsia="ru-RU" w:bidi="ru-RU"/>
      </w:rPr>
    </w:lvl>
    <w:lvl w:ilvl="2" w:tplc="C3424D56">
      <w:numFmt w:val="bullet"/>
      <w:lvlText w:val="•"/>
      <w:lvlJc w:val="left"/>
      <w:pPr>
        <w:ind w:left="1307" w:hanging="346"/>
      </w:pPr>
      <w:rPr>
        <w:rFonts w:hint="default"/>
        <w:lang w:val="ru-RU" w:eastAsia="ru-RU" w:bidi="ru-RU"/>
      </w:rPr>
    </w:lvl>
    <w:lvl w:ilvl="3" w:tplc="67966B7E">
      <w:numFmt w:val="bullet"/>
      <w:lvlText w:val="•"/>
      <w:lvlJc w:val="left"/>
      <w:pPr>
        <w:ind w:left="1541" w:hanging="346"/>
      </w:pPr>
      <w:rPr>
        <w:rFonts w:hint="default"/>
        <w:lang w:val="ru-RU" w:eastAsia="ru-RU" w:bidi="ru-RU"/>
      </w:rPr>
    </w:lvl>
    <w:lvl w:ilvl="4" w:tplc="5546E9B2">
      <w:numFmt w:val="bullet"/>
      <w:lvlText w:val="•"/>
      <w:lvlJc w:val="left"/>
      <w:pPr>
        <w:ind w:left="1775" w:hanging="346"/>
      </w:pPr>
      <w:rPr>
        <w:rFonts w:hint="default"/>
        <w:lang w:val="ru-RU" w:eastAsia="ru-RU" w:bidi="ru-RU"/>
      </w:rPr>
    </w:lvl>
    <w:lvl w:ilvl="5" w:tplc="D424E7A6">
      <w:numFmt w:val="bullet"/>
      <w:lvlText w:val="•"/>
      <w:lvlJc w:val="left"/>
      <w:pPr>
        <w:ind w:left="2009" w:hanging="346"/>
      </w:pPr>
      <w:rPr>
        <w:rFonts w:hint="default"/>
        <w:lang w:val="ru-RU" w:eastAsia="ru-RU" w:bidi="ru-RU"/>
      </w:rPr>
    </w:lvl>
    <w:lvl w:ilvl="6" w:tplc="935EEC8A">
      <w:numFmt w:val="bullet"/>
      <w:lvlText w:val="•"/>
      <w:lvlJc w:val="left"/>
      <w:pPr>
        <w:ind w:left="2243" w:hanging="346"/>
      </w:pPr>
      <w:rPr>
        <w:rFonts w:hint="default"/>
        <w:lang w:val="ru-RU" w:eastAsia="ru-RU" w:bidi="ru-RU"/>
      </w:rPr>
    </w:lvl>
    <w:lvl w:ilvl="7" w:tplc="E776590C">
      <w:numFmt w:val="bullet"/>
      <w:lvlText w:val="•"/>
      <w:lvlJc w:val="left"/>
      <w:pPr>
        <w:ind w:left="2477" w:hanging="346"/>
      </w:pPr>
      <w:rPr>
        <w:rFonts w:hint="default"/>
        <w:lang w:val="ru-RU" w:eastAsia="ru-RU" w:bidi="ru-RU"/>
      </w:rPr>
    </w:lvl>
    <w:lvl w:ilvl="8" w:tplc="916A11FC">
      <w:numFmt w:val="bullet"/>
      <w:lvlText w:val="•"/>
      <w:lvlJc w:val="left"/>
      <w:pPr>
        <w:ind w:left="2711" w:hanging="346"/>
      </w:pPr>
      <w:rPr>
        <w:rFonts w:hint="default"/>
        <w:lang w:val="ru-RU" w:eastAsia="ru-RU" w:bidi="ru-RU"/>
      </w:rPr>
    </w:lvl>
  </w:abstractNum>
  <w:abstractNum w:abstractNumId="10" w15:restartNumberingAfterBreak="0">
    <w:nsid w:val="0A574F21"/>
    <w:multiLevelType w:val="hybridMultilevel"/>
    <w:tmpl w:val="EB4430A6"/>
    <w:lvl w:ilvl="0" w:tplc="B0DEE348">
      <w:numFmt w:val="bullet"/>
      <w:lvlText w:val="-"/>
      <w:lvlJc w:val="left"/>
      <w:pPr>
        <w:ind w:left="253" w:hanging="144"/>
      </w:pPr>
      <w:rPr>
        <w:rFonts w:ascii="Times New Roman" w:eastAsia="Times New Roman" w:hAnsi="Times New Roman" w:cs="Times New Roman" w:hint="default"/>
        <w:w w:val="99"/>
        <w:sz w:val="24"/>
        <w:szCs w:val="24"/>
        <w:lang w:val="ru-RU" w:eastAsia="ru-RU" w:bidi="ru-RU"/>
      </w:rPr>
    </w:lvl>
    <w:lvl w:ilvl="1" w:tplc="F34AF716">
      <w:numFmt w:val="bullet"/>
      <w:lvlText w:val="•"/>
      <w:lvlJc w:val="left"/>
      <w:pPr>
        <w:ind w:left="1009" w:hanging="144"/>
      </w:pPr>
      <w:rPr>
        <w:rFonts w:hint="default"/>
        <w:lang w:val="ru-RU" w:eastAsia="ru-RU" w:bidi="ru-RU"/>
      </w:rPr>
    </w:lvl>
    <w:lvl w:ilvl="2" w:tplc="C1F8D360">
      <w:numFmt w:val="bullet"/>
      <w:lvlText w:val="•"/>
      <w:lvlJc w:val="left"/>
      <w:pPr>
        <w:ind w:left="1759" w:hanging="144"/>
      </w:pPr>
      <w:rPr>
        <w:rFonts w:hint="default"/>
        <w:lang w:val="ru-RU" w:eastAsia="ru-RU" w:bidi="ru-RU"/>
      </w:rPr>
    </w:lvl>
    <w:lvl w:ilvl="3" w:tplc="9BBCF22A">
      <w:numFmt w:val="bullet"/>
      <w:lvlText w:val="•"/>
      <w:lvlJc w:val="left"/>
      <w:pPr>
        <w:ind w:left="2508" w:hanging="144"/>
      </w:pPr>
      <w:rPr>
        <w:rFonts w:hint="default"/>
        <w:lang w:val="ru-RU" w:eastAsia="ru-RU" w:bidi="ru-RU"/>
      </w:rPr>
    </w:lvl>
    <w:lvl w:ilvl="4" w:tplc="EEFCEE46">
      <w:numFmt w:val="bullet"/>
      <w:lvlText w:val="•"/>
      <w:lvlJc w:val="left"/>
      <w:pPr>
        <w:ind w:left="3258" w:hanging="144"/>
      </w:pPr>
      <w:rPr>
        <w:rFonts w:hint="default"/>
        <w:lang w:val="ru-RU" w:eastAsia="ru-RU" w:bidi="ru-RU"/>
      </w:rPr>
    </w:lvl>
    <w:lvl w:ilvl="5" w:tplc="8EDAE2D4">
      <w:numFmt w:val="bullet"/>
      <w:lvlText w:val="•"/>
      <w:lvlJc w:val="left"/>
      <w:pPr>
        <w:ind w:left="4007" w:hanging="144"/>
      </w:pPr>
      <w:rPr>
        <w:rFonts w:hint="default"/>
        <w:lang w:val="ru-RU" w:eastAsia="ru-RU" w:bidi="ru-RU"/>
      </w:rPr>
    </w:lvl>
    <w:lvl w:ilvl="6" w:tplc="75D855CE">
      <w:numFmt w:val="bullet"/>
      <w:lvlText w:val="•"/>
      <w:lvlJc w:val="left"/>
      <w:pPr>
        <w:ind w:left="4757" w:hanging="144"/>
      </w:pPr>
      <w:rPr>
        <w:rFonts w:hint="default"/>
        <w:lang w:val="ru-RU" w:eastAsia="ru-RU" w:bidi="ru-RU"/>
      </w:rPr>
    </w:lvl>
    <w:lvl w:ilvl="7" w:tplc="557A9F1A">
      <w:numFmt w:val="bullet"/>
      <w:lvlText w:val="•"/>
      <w:lvlJc w:val="left"/>
      <w:pPr>
        <w:ind w:left="5506" w:hanging="144"/>
      </w:pPr>
      <w:rPr>
        <w:rFonts w:hint="default"/>
        <w:lang w:val="ru-RU" w:eastAsia="ru-RU" w:bidi="ru-RU"/>
      </w:rPr>
    </w:lvl>
    <w:lvl w:ilvl="8" w:tplc="3398A014">
      <w:numFmt w:val="bullet"/>
      <w:lvlText w:val="•"/>
      <w:lvlJc w:val="left"/>
      <w:pPr>
        <w:ind w:left="6256" w:hanging="144"/>
      </w:pPr>
      <w:rPr>
        <w:rFonts w:hint="default"/>
        <w:lang w:val="ru-RU" w:eastAsia="ru-RU" w:bidi="ru-RU"/>
      </w:rPr>
    </w:lvl>
  </w:abstractNum>
  <w:abstractNum w:abstractNumId="11" w15:restartNumberingAfterBreak="0">
    <w:nsid w:val="0A92461C"/>
    <w:multiLevelType w:val="hybridMultilevel"/>
    <w:tmpl w:val="BD7E1C5C"/>
    <w:lvl w:ilvl="0" w:tplc="7694A33C">
      <w:numFmt w:val="bullet"/>
      <w:lvlText w:val="•"/>
      <w:lvlJc w:val="left"/>
      <w:pPr>
        <w:ind w:left="539" w:hanging="144"/>
      </w:pPr>
      <w:rPr>
        <w:rFonts w:ascii="Times New Roman" w:eastAsia="Times New Roman" w:hAnsi="Times New Roman" w:cs="Times New Roman" w:hint="default"/>
        <w:w w:val="100"/>
        <w:sz w:val="24"/>
        <w:szCs w:val="24"/>
        <w:lang w:val="ru-RU" w:eastAsia="ru-RU" w:bidi="ru-RU"/>
      </w:rPr>
    </w:lvl>
    <w:lvl w:ilvl="1" w:tplc="C3ECB9E4">
      <w:numFmt w:val="bullet"/>
      <w:lvlText w:val="•"/>
      <w:lvlJc w:val="left"/>
      <w:pPr>
        <w:ind w:left="1560" w:hanging="144"/>
      </w:pPr>
      <w:rPr>
        <w:rFonts w:hint="default"/>
        <w:lang w:val="ru-RU" w:eastAsia="ru-RU" w:bidi="ru-RU"/>
      </w:rPr>
    </w:lvl>
    <w:lvl w:ilvl="2" w:tplc="F544D104">
      <w:numFmt w:val="bullet"/>
      <w:lvlText w:val="•"/>
      <w:lvlJc w:val="left"/>
      <w:pPr>
        <w:ind w:left="2580" w:hanging="144"/>
      </w:pPr>
      <w:rPr>
        <w:rFonts w:hint="default"/>
        <w:lang w:val="ru-RU" w:eastAsia="ru-RU" w:bidi="ru-RU"/>
      </w:rPr>
    </w:lvl>
    <w:lvl w:ilvl="3" w:tplc="46A8F998">
      <w:numFmt w:val="bullet"/>
      <w:lvlText w:val="•"/>
      <w:lvlJc w:val="left"/>
      <w:pPr>
        <w:ind w:left="3601" w:hanging="144"/>
      </w:pPr>
      <w:rPr>
        <w:rFonts w:hint="default"/>
        <w:lang w:val="ru-RU" w:eastAsia="ru-RU" w:bidi="ru-RU"/>
      </w:rPr>
    </w:lvl>
    <w:lvl w:ilvl="4" w:tplc="FB20B57C">
      <w:numFmt w:val="bullet"/>
      <w:lvlText w:val="•"/>
      <w:lvlJc w:val="left"/>
      <w:pPr>
        <w:ind w:left="4621" w:hanging="144"/>
      </w:pPr>
      <w:rPr>
        <w:rFonts w:hint="default"/>
        <w:lang w:val="ru-RU" w:eastAsia="ru-RU" w:bidi="ru-RU"/>
      </w:rPr>
    </w:lvl>
    <w:lvl w:ilvl="5" w:tplc="D6C49436">
      <w:numFmt w:val="bullet"/>
      <w:lvlText w:val="•"/>
      <w:lvlJc w:val="left"/>
      <w:pPr>
        <w:ind w:left="5642" w:hanging="144"/>
      </w:pPr>
      <w:rPr>
        <w:rFonts w:hint="default"/>
        <w:lang w:val="ru-RU" w:eastAsia="ru-RU" w:bidi="ru-RU"/>
      </w:rPr>
    </w:lvl>
    <w:lvl w:ilvl="6" w:tplc="7EC27F06">
      <w:numFmt w:val="bullet"/>
      <w:lvlText w:val="•"/>
      <w:lvlJc w:val="left"/>
      <w:pPr>
        <w:ind w:left="6662" w:hanging="144"/>
      </w:pPr>
      <w:rPr>
        <w:rFonts w:hint="default"/>
        <w:lang w:val="ru-RU" w:eastAsia="ru-RU" w:bidi="ru-RU"/>
      </w:rPr>
    </w:lvl>
    <w:lvl w:ilvl="7" w:tplc="A81E39F6">
      <w:numFmt w:val="bullet"/>
      <w:lvlText w:val="•"/>
      <w:lvlJc w:val="left"/>
      <w:pPr>
        <w:ind w:left="7682" w:hanging="144"/>
      </w:pPr>
      <w:rPr>
        <w:rFonts w:hint="default"/>
        <w:lang w:val="ru-RU" w:eastAsia="ru-RU" w:bidi="ru-RU"/>
      </w:rPr>
    </w:lvl>
    <w:lvl w:ilvl="8" w:tplc="E8BCF492">
      <w:numFmt w:val="bullet"/>
      <w:lvlText w:val="•"/>
      <w:lvlJc w:val="left"/>
      <w:pPr>
        <w:ind w:left="8703" w:hanging="144"/>
      </w:pPr>
      <w:rPr>
        <w:rFonts w:hint="default"/>
        <w:lang w:val="ru-RU" w:eastAsia="ru-RU" w:bidi="ru-RU"/>
      </w:rPr>
    </w:lvl>
  </w:abstractNum>
  <w:abstractNum w:abstractNumId="12" w15:restartNumberingAfterBreak="0">
    <w:nsid w:val="0B265F6E"/>
    <w:multiLevelType w:val="hybridMultilevel"/>
    <w:tmpl w:val="81681504"/>
    <w:lvl w:ilvl="0" w:tplc="893C36C4">
      <w:numFmt w:val="bullet"/>
      <w:lvlText w:val="-"/>
      <w:lvlJc w:val="left"/>
      <w:pPr>
        <w:ind w:left="539" w:hanging="192"/>
      </w:pPr>
      <w:rPr>
        <w:rFonts w:ascii="Times New Roman" w:eastAsia="Times New Roman" w:hAnsi="Times New Roman" w:cs="Times New Roman" w:hint="default"/>
        <w:spacing w:val="-22"/>
        <w:w w:val="99"/>
        <w:sz w:val="24"/>
        <w:szCs w:val="24"/>
        <w:lang w:val="ru-RU" w:eastAsia="ru-RU" w:bidi="ru-RU"/>
      </w:rPr>
    </w:lvl>
    <w:lvl w:ilvl="1" w:tplc="673AB4F8">
      <w:numFmt w:val="bullet"/>
      <w:lvlText w:val="–"/>
      <w:lvlJc w:val="left"/>
      <w:pPr>
        <w:ind w:left="712" w:hanging="567"/>
      </w:pPr>
      <w:rPr>
        <w:rFonts w:ascii="Times New Roman" w:eastAsia="Times New Roman" w:hAnsi="Times New Roman" w:cs="Times New Roman" w:hint="default"/>
        <w:spacing w:val="-10"/>
        <w:w w:val="100"/>
        <w:sz w:val="24"/>
        <w:szCs w:val="24"/>
        <w:lang w:val="ru-RU" w:eastAsia="ru-RU" w:bidi="ru-RU"/>
      </w:rPr>
    </w:lvl>
    <w:lvl w:ilvl="2" w:tplc="14C8A1CC">
      <w:numFmt w:val="bullet"/>
      <w:lvlText w:val="•"/>
      <w:lvlJc w:val="left"/>
      <w:pPr>
        <w:ind w:left="1833" w:hanging="567"/>
      </w:pPr>
      <w:rPr>
        <w:rFonts w:hint="default"/>
        <w:lang w:val="ru-RU" w:eastAsia="ru-RU" w:bidi="ru-RU"/>
      </w:rPr>
    </w:lvl>
    <w:lvl w:ilvl="3" w:tplc="A8040B22">
      <w:numFmt w:val="bullet"/>
      <w:lvlText w:val="•"/>
      <w:lvlJc w:val="left"/>
      <w:pPr>
        <w:ind w:left="2947" w:hanging="567"/>
      </w:pPr>
      <w:rPr>
        <w:rFonts w:hint="default"/>
        <w:lang w:val="ru-RU" w:eastAsia="ru-RU" w:bidi="ru-RU"/>
      </w:rPr>
    </w:lvl>
    <w:lvl w:ilvl="4" w:tplc="93A0F820">
      <w:numFmt w:val="bullet"/>
      <w:lvlText w:val="•"/>
      <w:lvlJc w:val="left"/>
      <w:pPr>
        <w:ind w:left="4061" w:hanging="567"/>
      </w:pPr>
      <w:rPr>
        <w:rFonts w:hint="default"/>
        <w:lang w:val="ru-RU" w:eastAsia="ru-RU" w:bidi="ru-RU"/>
      </w:rPr>
    </w:lvl>
    <w:lvl w:ilvl="5" w:tplc="8684DD94">
      <w:numFmt w:val="bullet"/>
      <w:lvlText w:val="•"/>
      <w:lvlJc w:val="left"/>
      <w:pPr>
        <w:ind w:left="5175" w:hanging="567"/>
      </w:pPr>
      <w:rPr>
        <w:rFonts w:hint="default"/>
        <w:lang w:val="ru-RU" w:eastAsia="ru-RU" w:bidi="ru-RU"/>
      </w:rPr>
    </w:lvl>
    <w:lvl w:ilvl="6" w:tplc="2AA667AC">
      <w:numFmt w:val="bullet"/>
      <w:lvlText w:val="•"/>
      <w:lvlJc w:val="left"/>
      <w:pPr>
        <w:ind w:left="6288" w:hanging="567"/>
      </w:pPr>
      <w:rPr>
        <w:rFonts w:hint="default"/>
        <w:lang w:val="ru-RU" w:eastAsia="ru-RU" w:bidi="ru-RU"/>
      </w:rPr>
    </w:lvl>
    <w:lvl w:ilvl="7" w:tplc="AA5AE918">
      <w:numFmt w:val="bullet"/>
      <w:lvlText w:val="•"/>
      <w:lvlJc w:val="left"/>
      <w:pPr>
        <w:ind w:left="7402" w:hanging="567"/>
      </w:pPr>
      <w:rPr>
        <w:rFonts w:hint="default"/>
        <w:lang w:val="ru-RU" w:eastAsia="ru-RU" w:bidi="ru-RU"/>
      </w:rPr>
    </w:lvl>
    <w:lvl w:ilvl="8" w:tplc="D4EA98C4">
      <w:numFmt w:val="bullet"/>
      <w:lvlText w:val="•"/>
      <w:lvlJc w:val="left"/>
      <w:pPr>
        <w:ind w:left="8516" w:hanging="567"/>
      </w:pPr>
      <w:rPr>
        <w:rFonts w:hint="default"/>
        <w:lang w:val="ru-RU" w:eastAsia="ru-RU" w:bidi="ru-RU"/>
      </w:rPr>
    </w:lvl>
  </w:abstractNum>
  <w:abstractNum w:abstractNumId="13" w15:restartNumberingAfterBreak="0">
    <w:nsid w:val="0B7E0DFE"/>
    <w:multiLevelType w:val="hybridMultilevel"/>
    <w:tmpl w:val="156ACF38"/>
    <w:lvl w:ilvl="0" w:tplc="23803474">
      <w:numFmt w:val="bullet"/>
      <w:lvlText w:val=""/>
      <w:lvlJc w:val="left"/>
      <w:pPr>
        <w:ind w:left="830" w:hanging="346"/>
      </w:pPr>
      <w:rPr>
        <w:rFonts w:ascii="Wingdings" w:eastAsia="Wingdings" w:hAnsi="Wingdings" w:cs="Wingdings" w:hint="default"/>
        <w:w w:val="100"/>
        <w:sz w:val="24"/>
        <w:szCs w:val="24"/>
        <w:lang w:val="ru-RU" w:eastAsia="ru-RU" w:bidi="ru-RU"/>
      </w:rPr>
    </w:lvl>
    <w:lvl w:ilvl="1" w:tplc="A988326E">
      <w:numFmt w:val="bullet"/>
      <w:lvlText w:val="•"/>
      <w:lvlJc w:val="left"/>
      <w:pPr>
        <w:ind w:left="1073" w:hanging="346"/>
      </w:pPr>
      <w:rPr>
        <w:rFonts w:hint="default"/>
        <w:lang w:val="ru-RU" w:eastAsia="ru-RU" w:bidi="ru-RU"/>
      </w:rPr>
    </w:lvl>
    <w:lvl w:ilvl="2" w:tplc="2368A480">
      <w:numFmt w:val="bullet"/>
      <w:lvlText w:val="•"/>
      <w:lvlJc w:val="left"/>
      <w:pPr>
        <w:ind w:left="1307" w:hanging="346"/>
      </w:pPr>
      <w:rPr>
        <w:rFonts w:hint="default"/>
        <w:lang w:val="ru-RU" w:eastAsia="ru-RU" w:bidi="ru-RU"/>
      </w:rPr>
    </w:lvl>
    <w:lvl w:ilvl="3" w:tplc="40E4EFD8">
      <w:numFmt w:val="bullet"/>
      <w:lvlText w:val="•"/>
      <w:lvlJc w:val="left"/>
      <w:pPr>
        <w:ind w:left="1541" w:hanging="346"/>
      </w:pPr>
      <w:rPr>
        <w:rFonts w:hint="default"/>
        <w:lang w:val="ru-RU" w:eastAsia="ru-RU" w:bidi="ru-RU"/>
      </w:rPr>
    </w:lvl>
    <w:lvl w:ilvl="4" w:tplc="F3CA5688">
      <w:numFmt w:val="bullet"/>
      <w:lvlText w:val="•"/>
      <w:lvlJc w:val="left"/>
      <w:pPr>
        <w:ind w:left="1775" w:hanging="346"/>
      </w:pPr>
      <w:rPr>
        <w:rFonts w:hint="default"/>
        <w:lang w:val="ru-RU" w:eastAsia="ru-RU" w:bidi="ru-RU"/>
      </w:rPr>
    </w:lvl>
    <w:lvl w:ilvl="5" w:tplc="FB5CAD20">
      <w:numFmt w:val="bullet"/>
      <w:lvlText w:val="•"/>
      <w:lvlJc w:val="left"/>
      <w:pPr>
        <w:ind w:left="2009" w:hanging="346"/>
      </w:pPr>
      <w:rPr>
        <w:rFonts w:hint="default"/>
        <w:lang w:val="ru-RU" w:eastAsia="ru-RU" w:bidi="ru-RU"/>
      </w:rPr>
    </w:lvl>
    <w:lvl w:ilvl="6" w:tplc="3FCC0816">
      <w:numFmt w:val="bullet"/>
      <w:lvlText w:val="•"/>
      <w:lvlJc w:val="left"/>
      <w:pPr>
        <w:ind w:left="2243" w:hanging="346"/>
      </w:pPr>
      <w:rPr>
        <w:rFonts w:hint="default"/>
        <w:lang w:val="ru-RU" w:eastAsia="ru-RU" w:bidi="ru-RU"/>
      </w:rPr>
    </w:lvl>
    <w:lvl w:ilvl="7" w:tplc="A92A1B0A">
      <w:numFmt w:val="bullet"/>
      <w:lvlText w:val="•"/>
      <w:lvlJc w:val="left"/>
      <w:pPr>
        <w:ind w:left="2477" w:hanging="346"/>
      </w:pPr>
      <w:rPr>
        <w:rFonts w:hint="default"/>
        <w:lang w:val="ru-RU" w:eastAsia="ru-RU" w:bidi="ru-RU"/>
      </w:rPr>
    </w:lvl>
    <w:lvl w:ilvl="8" w:tplc="BBC85FF8">
      <w:numFmt w:val="bullet"/>
      <w:lvlText w:val="•"/>
      <w:lvlJc w:val="left"/>
      <w:pPr>
        <w:ind w:left="2711" w:hanging="346"/>
      </w:pPr>
      <w:rPr>
        <w:rFonts w:hint="default"/>
        <w:lang w:val="ru-RU" w:eastAsia="ru-RU" w:bidi="ru-RU"/>
      </w:rPr>
    </w:lvl>
  </w:abstractNum>
  <w:abstractNum w:abstractNumId="14" w15:restartNumberingAfterBreak="0">
    <w:nsid w:val="0B9F7B2D"/>
    <w:multiLevelType w:val="hybridMultilevel"/>
    <w:tmpl w:val="74124626"/>
    <w:lvl w:ilvl="0" w:tplc="8D50AAAC">
      <w:numFmt w:val="bullet"/>
      <w:lvlText w:val=""/>
      <w:lvlJc w:val="left"/>
      <w:pPr>
        <w:ind w:left="539" w:hanging="284"/>
      </w:pPr>
      <w:rPr>
        <w:rFonts w:ascii="Symbol" w:eastAsia="Symbol" w:hAnsi="Symbol" w:cs="Symbol" w:hint="default"/>
        <w:w w:val="100"/>
        <w:sz w:val="24"/>
        <w:szCs w:val="24"/>
        <w:lang w:val="ru-RU" w:eastAsia="ru-RU" w:bidi="ru-RU"/>
      </w:rPr>
    </w:lvl>
    <w:lvl w:ilvl="1" w:tplc="3740EBA0">
      <w:numFmt w:val="bullet"/>
      <w:lvlText w:val="•"/>
      <w:lvlJc w:val="left"/>
      <w:pPr>
        <w:ind w:left="1560" w:hanging="284"/>
      </w:pPr>
      <w:rPr>
        <w:rFonts w:hint="default"/>
        <w:lang w:val="ru-RU" w:eastAsia="ru-RU" w:bidi="ru-RU"/>
      </w:rPr>
    </w:lvl>
    <w:lvl w:ilvl="2" w:tplc="1162514E">
      <w:numFmt w:val="bullet"/>
      <w:lvlText w:val="•"/>
      <w:lvlJc w:val="left"/>
      <w:pPr>
        <w:ind w:left="2580" w:hanging="284"/>
      </w:pPr>
      <w:rPr>
        <w:rFonts w:hint="default"/>
        <w:lang w:val="ru-RU" w:eastAsia="ru-RU" w:bidi="ru-RU"/>
      </w:rPr>
    </w:lvl>
    <w:lvl w:ilvl="3" w:tplc="8CD44426">
      <w:numFmt w:val="bullet"/>
      <w:lvlText w:val="•"/>
      <w:lvlJc w:val="left"/>
      <w:pPr>
        <w:ind w:left="3601" w:hanging="284"/>
      </w:pPr>
      <w:rPr>
        <w:rFonts w:hint="default"/>
        <w:lang w:val="ru-RU" w:eastAsia="ru-RU" w:bidi="ru-RU"/>
      </w:rPr>
    </w:lvl>
    <w:lvl w:ilvl="4" w:tplc="F216006C">
      <w:numFmt w:val="bullet"/>
      <w:lvlText w:val="•"/>
      <w:lvlJc w:val="left"/>
      <w:pPr>
        <w:ind w:left="4621" w:hanging="284"/>
      </w:pPr>
      <w:rPr>
        <w:rFonts w:hint="default"/>
        <w:lang w:val="ru-RU" w:eastAsia="ru-RU" w:bidi="ru-RU"/>
      </w:rPr>
    </w:lvl>
    <w:lvl w:ilvl="5" w:tplc="9ACAA064">
      <w:numFmt w:val="bullet"/>
      <w:lvlText w:val="•"/>
      <w:lvlJc w:val="left"/>
      <w:pPr>
        <w:ind w:left="5642" w:hanging="284"/>
      </w:pPr>
      <w:rPr>
        <w:rFonts w:hint="default"/>
        <w:lang w:val="ru-RU" w:eastAsia="ru-RU" w:bidi="ru-RU"/>
      </w:rPr>
    </w:lvl>
    <w:lvl w:ilvl="6" w:tplc="88B87CAE">
      <w:numFmt w:val="bullet"/>
      <w:lvlText w:val="•"/>
      <w:lvlJc w:val="left"/>
      <w:pPr>
        <w:ind w:left="6662" w:hanging="284"/>
      </w:pPr>
      <w:rPr>
        <w:rFonts w:hint="default"/>
        <w:lang w:val="ru-RU" w:eastAsia="ru-RU" w:bidi="ru-RU"/>
      </w:rPr>
    </w:lvl>
    <w:lvl w:ilvl="7" w:tplc="B2B8ECC2">
      <w:numFmt w:val="bullet"/>
      <w:lvlText w:val="•"/>
      <w:lvlJc w:val="left"/>
      <w:pPr>
        <w:ind w:left="7682" w:hanging="284"/>
      </w:pPr>
      <w:rPr>
        <w:rFonts w:hint="default"/>
        <w:lang w:val="ru-RU" w:eastAsia="ru-RU" w:bidi="ru-RU"/>
      </w:rPr>
    </w:lvl>
    <w:lvl w:ilvl="8" w:tplc="943A0DF0">
      <w:numFmt w:val="bullet"/>
      <w:lvlText w:val="•"/>
      <w:lvlJc w:val="left"/>
      <w:pPr>
        <w:ind w:left="8703" w:hanging="284"/>
      </w:pPr>
      <w:rPr>
        <w:rFonts w:hint="default"/>
        <w:lang w:val="ru-RU" w:eastAsia="ru-RU" w:bidi="ru-RU"/>
      </w:rPr>
    </w:lvl>
  </w:abstractNum>
  <w:abstractNum w:abstractNumId="15" w15:restartNumberingAfterBreak="0">
    <w:nsid w:val="0BBA1842"/>
    <w:multiLevelType w:val="hybridMultilevel"/>
    <w:tmpl w:val="A8A419B0"/>
    <w:lvl w:ilvl="0" w:tplc="D1B498B4">
      <w:numFmt w:val="bullet"/>
      <w:lvlText w:val=""/>
      <w:lvlJc w:val="left"/>
      <w:pPr>
        <w:ind w:left="109" w:hanging="707"/>
      </w:pPr>
      <w:rPr>
        <w:rFonts w:ascii="Symbol" w:eastAsia="Symbol" w:hAnsi="Symbol" w:cs="Symbol" w:hint="default"/>
        <w:w w:val="100"/>
        <w:sz w:val="24"/>
        <w:szCs w:val="24"/>
        <w:lang w:val="ru-RU" w:eastAsia="ru-RU" w:bidi="ru-RU"/>
      </w:rPr>
    </w:lvl>
    <w:lvl w:ilvl="1" w:tplc="D06A3102">
      <w:numFmt w:val="bullet"/>
      <w:lvlText w:val="•"/>
      <w:lvlJc w:val="left"/>
      <w:pPr>
        <w:ind w:left="741" w:hanging="707"/>
      </w:pPr>
      <w:rPr>
        <w:rFonts w:hint="default"/>
        <w:lang w:val="ru-RU" w:eastAsia="ru-RU" w:bidi="ru-RU"/>
      </w:rPr>
    </w:lvl>
    <w:lvl w:ilvl="2" w:tplc="83CA6BFC">
      <w:numFmt w:val="bullet"/>
      <w:lvlText w:val="•"/>
      <w:lvlJc w:val="left"/>
      <w:pPr>
        <w:ind w:left="1382" w:hanging="707"/>
      </w:pPr>
      <w:rPr>
        <w:rFonts w:hint="default"/>
        <w:lang w:val="ru-RU" w:eastAsia="ru-RU" w:bidi="ru-RU"/>
      </w:rPr>
    </w:lvl>
    <w:lvl w:ilvl="3" w:tplc="25B86070">
      <w:numFmt w:val="bullet"/>
      <w:lvlText w:val="•"/>
      <w:lvlJc w:val="left"/>
      <w:pPr>
        <w:ind w:left="2023" w:hanging="707"/>
      </w:pPr>
      <w:rPr>
        <w:rFonts w:hint="default"/>
        <w:lang w:val="ru-RU" w:eastAsia="ru-RU" w:bidi="ru-RU"/>
      </w:rPr>
    </w:lvl>
    <w:lvl w:ilvl="4" w:tplc="093A3056">
      <w:numFmt w:val="bullet"/>
      <w:lvlText w:val="•"/>
      <w:lvlJc w:val="left"/>
      <w:pPr>
        <w:ind w:left="2664" w:hanging="707"/>
      </w:pPr>
      <w:rPr>
        <w:rFonts w:hint="default"/>
        <w:lang w:val="ru-RU" w:eastAsia="ru-RU" w:bidi="ru-RU"/>
      </w:rPr>
    </w:lvl>
    <w:lvl w:ilvl="5" w:tplc="A8FEA07C">
      <w:numFmt w:val="bullet"/>
      <w:lvlText w:val="•"/>
      <w:lvlJc w:val="left"/>
      <w:pPr>
        <w:ind w:left="3306" w:hanging="707"/>
      </w:pPr>
      <w:rPr>
        <w:rFonts w:hint="default"/>
        <w:lang w:val="ru-RU" w:eastAsia="ru-RU" w:bidi="ru-RU"/>
      </w:rPr>
    </w:lvl>
    <w:lvl w:ilvl="6" w:tplc="388818A6">
      <w:numFmt w:val="bullet"/>
      <w:lvlText w:val="•"/>
      <w:lvlJc w:val="left"/>
      <w:pPr>
        <w:ind w:left="3947" w:hanging="707"/>
      </w:pPr>
      <w:rPr>
        <w:rFonts w:hint="default"/>
        <w:lang w:val="ru-RU" w:eastAsia="ru-RU" w:bidi="ru-RU"/>
      </w:rPr>
    </w:lvl>
    <w:lvl w:ilvl="7" w:tplc="0464EDEE">
      <w:numFmt w:val="bullet"/>
      <w:lvlText w:val="•"/>
      <w:lvlJc w:val="left"/>
      <w:pPr>
        <w:ind w:left="4588" w:hanging="707"/>
      </w:pPr>
      <w:rPr>
        <w:rFonts w:hint="default"/>
        <w:lang w:val="ru-RU" w:eastAsia="ru-RU" w:bidi="ru-RU"/>
      </w:rPr>
    </w:lvl>
    <w:lvl w:ilvl="8" w:tplc="50007E6E">
      <w:numFmt w:val="bullet"/>
      <w:lvlText w:val="•"/>
      <w:lvlJc w:val="left"/>
      <w:pPr>
        <w:ind w:left="5229" w:hanging="707"/>
      </w:pPr>
      <w:rPr>
        <w:rFonts w:hint="default"/>
        <w:lang w:val="ru-RU" w:eastAsia="ru-RU" w:bidi="ru-RU"/>
      </w:rPr>
    </w:lvl>
  </w:abstractNum>
  <w:abstractNum w:abstractNumId="16" w15:restartNumberingAfterBreak="0">
    <w:nsid w:val="0C2F09D2"/>
    <w:multiLevelType w:val="hybridMultilevel"/>
    <w:tmpl w:val="D97A9556"/>
    <w:lvl w:ilvl="0" w:tplc="AC12AE18">
      <w:numFmt w:val="bullet"/>
      <w:lvlText w:val="-"/>
      <w:lvlJc w:val="left"/>
      <w:pPr>
        <w:ind w:left="105" w:hanging="207"/>
      </w:pPr>
      <w:rPr>
        <w:rFonts w:ascii="Times New Roman" w:eastAsia="Times New Roman" w:hAnsi="Times New Roman" w:cs="Times New Roman" w:hint="default"/>
        <w:spacing w:val="-10"/>
        <w:w w:val="99"/>
        <w:sz w:val="24"/>
        <w:szCs w:val="24"/>
        <w:lang w:val="ru-RU" w:eastAsia="ru-RU" w:bidi="ru-RU"/>
      </w:rPr>
    </w:lvl>
    <w:lvl w:ilvl="1" w:tplc="83245F4E">
      <w:numFmt w:val="bullet"/>
      <w:lvlText w:val="•"/>
      <w:lvlJc w:val="left"/>
      <w:pPr>
        <w:ind w:left="545" w:hanging="207"/>
      </w:pPr>
      <w:rPr>
        <w:rFonts w:hint="default"/>
        <w:lang w:val="ru-RU" w:eastAsia="ru-RU" w:bidi="ru-RU"/>
      </w:rPr>
    </w:lvl>
    <w:lvl w:ilvl="2" w:tplc="A1641950">
      <w:numFmt w:val="bullet"/>
      <w:lvlText w:val="•"/>
      <w:lvlJc w:val="left"/>
      <w:pPr>
        <w:ind w:left="990" w:hanging="207"/>
      </w:pPr>
      <w:rPr>
        <w:rFonts w:hint="default"/>
        <w:lang w:val="ru-RU" w:eastAsia="ru-RU" w:bidi="ru-RU"/>
      </w:rPr>
    </w:lvl>
    <w:lvl w:ilvl="3" w:tplc="53DCA65A">
      <w:numFmt w:val="bullet"/>
      <w:lvlText w:val="•"/>
      <w:lvlJc w:val="left"/>
      <w:pPr>
        <w:ind w:left="1435" w:hanging="207"/>
      </w:pPr>
      <w:rPr>
        <w:rFonts w:hint="default"/>
        <w:lang w:val="ru-RU" w:eastAsia="ru-RU" w:bidi="ru-RU"/>
      </w:rPr>
    </w:lvl>
    <w:lvl w:ilvl="4" w:tplc="5E427B76">
      <w:numFmt w:val="bullet"/>
      <w:lvlText w:val="•"/>
      <w:lvlJc w:val="left"/>
      <w:pPr>
        <w:ind w:left="1880" w:hanging="207"/>
      </w:pPr>
      <w:rPr>
        <w:rFonts w:hint="default"/>
        <w:lang w:val="ru-RU" w:eastAsia="ru-RU" w:bidi="ru-RU"/>
      </w:rPr>
    </w:lvl>
    <w:lvl w:ilvl="5" w:tplc="EFA2E096">
      <w:numFmt w:val="bullet"/>
      <w:lvlText w:val="•"/>
      <w:lvlJc w:val="left"/>
      <w:pPr>
        <w:ind w:left="2325" w:hanging="207"/>
      </w:pPr>
      <w:rPr>
        <w:rFonts w:hint="default"/>
        <w:lang w:val="ru-RU" w:eastAsia="ru-RU" w:bidi="ru-RU"/>
      </w:rPr>
    </w:lvl>
    <w:lvl w:ilvl="6" w:tplc="5DC83CD0">
      <w:numFmt w:val="bullet"/>
      <w:lvlText w:val="•"/>
      <w:lvlJc w:val="left"/>
      <w:pPr>
        <w:ind w:left="2770" w:hanging="207"/>
      </w:pPr>
      <w:rPr>
        <w:rFonts w:hint="default"/>
        <w:lang w:val="ru-RU" w:eastAsia="ru-RU" w:bidi="ru-RU"/>
      </w:rPr>
    </w:lvl>
    <w:lvl w:ilvl="7" w:tplc="655AC690">
      <w:numFmt w:val="bullet"/>
      <w:lvlText w:val="•"/>
      <w:lvlJc w:val="left"/>
      <w:pPr>
        <w:ind w:left="3215" w:hanging="207"/>
      </w:pPr>
      <w:rPr>
        <w:rFonts w:hint="default"/>
        <w:lang w:val="ru-RU" w:eastAsia="ru-RU" w:bidi="ru-RU"/>
      </w:rPr>
    </w:lvl>
    <w:lvl w:ilvl="8" w:tplc="0E727FCC">
      <w:numFmt w:val="bullet"/>
      <w:lvlText w:val="•"/>
      <w:lvlJc w:val="left"/>
      <w:pPr>
        <w:ind w:left="3660" w:hanging="207"/>
      </w:pPr>
      <w:rPr>
        <w:rFonts w:hint="default"/>
        <w:lang w:val="ru-RU" w:eastAsia="ru-RU" w:bidi="ru-RU"/>
      </w:rPr>
    </w:lvl>
  </w:abstractNum>
  <w:abstractNum w:abstractNumId="17" w15:restartNumberingAfterBreak="0">
    <w:nsid w:val="0E645543"/>
    <w:multiLevelType w:val="hybridMultilevel"/>
    <w:tmpl w:val="80189088"/>
    <w:lvl w:ilvl="0" w:tplc="4CACE490">
      <w:numFmt w:val="bullet"/>
      <w:lvlText w:val=""/>
      <w:lvlJc w:val="left"/>
      <w:pPr>
        <w:ind w:left="539" w:hanging="1134"/>
      </w:pPr>
      <w:rPr>
        <w:rFonts w:ascii="Symbol" w:eastAsia="Symbol" w:hAnsi="Symbol" w:cs="Symbol" w:hint="default"/>
        <w:w w:val="100"/>
        <w:sz w:val="24"/>
        <w:szCs w:val="24"/>
        <w:lang w:val="ru-RU" w:eastAsia="ru-RU" w:bidi="ru-RU"/>
      </w:rPr>
    </w:lvl>
    <w:lvl w:ilvl="1" w:tplc="1A56A01C">
      <w:numFmt w:val="bullet"/>
      <w:lvlText w:val="•"/>
      <w:lvlJc w:val="left"/>
      <w:pPr>
        <w:ind w:left="1560" w:hanging="1134"/>
      </w:pPr>
      <w:rPr>
        <w:rFonts w:hint="default"/>
        <w:lang w:val="ru-RU" w:eastAsia="ru-RU" w:bidi="ru-RU"/>
      </w:rPr>
    </w:lvl>
    <w:lvl w:ilvl="2" w:tplc="C4569F20">
      <w:numFmt w:val="bullet"/>
      <w:lvlText w:val="•"/>
      <w:lvlJc w:val="left"/>
      <w:pPr>
        <w:ind w:left="2580" w:hanging="1134"/>
      </w:pPr>
      <w:rPr>
        <w:rFonts w:hint="default"/>
        <w:lang w:val="ru-RU" w:eastAsia="ru-RU" w:bidi="ru-RU"/>
      </w:rPr>
    </w:lvl>
    <w:lvl w:ilvl="3" w:tplc="33AA6896">
      <w:numFmt w:val="bullet"/>
      <w:lvlText w:val="•"/>
      <w:lvlJc w:val="left"/>
      <w:pPr>
        <w:ind w:left="3601" w:hanging="1134"/>
      </w:pPr>
      <w:rPr>
        <w:rFonts w:hint="default"/>
        <w:lang w:val="ru-RU" w:eastAsia="ru-RU" w:bidi="ru-RU"/>
      </w:rPr>
    </w:lvl>
    <w:lvl w:ilvl="4" w:tplc="D7627554">
      <w:numFmt w:val="bullet"/>
      <w:lvlText w:val="•"/>
      <w:lvlJc w:val="left"/>
      <w:pPr>
        <w:ind w:left="4621" w:hanging="1134"/>
      </w:pPr>
      <w:rPr>
        <w:rFonts w:hint="default"/>
        <w:lang w:val="ru-RU" w:eastAsia="ru-RU" w:bidi="ru-RU"/>
      </w:rPr>
    </w:lvl>
    <w:lvl w:ilvl="5" w:tplc="A302F5FA">
      <w:numFmt w:val="bullet"/>
      <w:lvlText w:val="•"/>
      <w:lvlJc w:val="left"/>
      <w:pPr>
        <w:ind w:left="5642" w:hanging="1134"/>
      </w:pPr>
      <w:rPr>
        <w:rFonts w:hint="default"/>
        <w:lang w:val="ru-RU" w:eastAsia="ru-RU" w:bidi="ru-RU"/>
      </w:rPr>
    </w:lvl>
    <w:lvl w:ilvl="6" w:tplc="17DCBC2C">
      <w:numFmt w:val="bullet"/>
      <w:lvlText w:val="•"/>
      <w:lvlJc w:val="left"/>
      <w:pPr>
        <w:ind w:left="6662" w:hanging="1134"/>
      </w:pPr>
      <w:rPr>
        <w:rFonts w:hint="default"/>
        <w:lang w:val="ru-RU" w:eastAsia="ru-RU" w:bidi="ru-RU"/>
      </w:rPr>
    </w:lvl>
    <w:lvl w:ilvl="7" w:tplc="64302374">
      <w:numFmt w:val="bullet"/>
      <w:lvlText w:val="•"/>
      <w:lvlJc w:val="left"/>
      <w:pPr>
        <w:ind w:left="7682" w:hanging="1134"/>
      </w:pPr>
      <w:rPr>
        <w:rFonts w:hint="default"/>
        <w:lang w:val="ru-RU" w:eastAsia="ru-RU" w:bidi="ru-RU"/>
      </w:rPr>
    </w:lvl>
    <w:lvl w:ilvl="8" w:tplc="68EA4E24">
      <w:numFmt w:val="bullet"/>
      <w:lvlText w:val="•"/>
      <w:lvlJc w:val="left"/>
      <w:pPr>
        <w:ind w:left="8703" w:hanging="1134"/>
      </w:pPr>
      <w:rPr>
        <w:rFonts w:hint="default"/>
        <w:lang w:val="ru-RU" w:eastAsia="ru-RU" w:bidi="ru-RU"/>
      </w:rPr>
    </w:lvl>
  </w:abstractNum>
  <w:abstractNum w:abstractNumId="18" w15:restartNumberingAfterBreak="0">
    <w:nsid w:val="0EC314AC"/>
    <w:multiLevelType w:val="hybridMultilevel"/>
    <w:tmpl w:val="A3D4766E"/>
    <w:lvl w:ilvl="0" w:tplc="B9BC199C">
      <w:numFmt w:val="bullet"/>
      <w:lvlText w:val=""/>
      <w:lvlJc w:val="left"/>
      <w:pPr>
        <w:ind w:left="829" w:hanging="346"/>
      </w:pPr>
      <w:rPr>
        <w:rFonts w:ascii="Wingdings" w:eastAsia="Wingdings" w:hAnsi="Wingdings" w:cs="Wingdings" w:hint="default"/>
        <w:w w:val="100"/>
        <w:sz w:val="22"/>
        <w:szCs w:val="22"/>
        <w:lang w:val="ru-RU" w:eastAsia="ru-RU" w:bidi="ru-RU"/>
      </w:rPr>
    </w:lvl>
    <w:lvl w:ilvl="1" w:tplc="D02E1E42">
      <w:numFmt w:val="bullet"/>
      <w:lvlText w:val="•"/>
      <w:lvlJc w:val="left"/>
      <w:pPr>
        <w:ind w:left="1056" w:hanging="346"/>
      </w:pPr>
      <w:rPr>
        <w:rFonts w:hint="default"/>
        <w:lang w:val="ru-RU" w:eastAsia="ru-RU" w:bidi="ru-RU"/>
      </w:rPr>
    </w:lvl>
    <w:lvl w:ilvl="2" w:tplc="436857DA">
      <w:numFmt w:val="bullet"/>
      <w:lvlText w:val="•"/>
      <w:lvlJc w:val="left"/>
      <w:pPr>
        <w:ind w:left="1292" w:hanging="346"/>
      </w:pPr>
      <w:rPr>
        <w:rFonts w:hint="default"/>
        <w:lang w:val="ru-RU" w:eastAsia="ru-RU" w:bidi="ru-RU"/>
      </w:rPr>
    </w:lvl>
    <w:lvl w:ilvl="3" w:tplc="A600C194">
      <w:numFmt w:val="bullet"/>
      <w:lvlText w:val="•"/>
      <w:lvlJc w:val="left"/>
      <w:pPr>
        <w:ind w:left="1528" w:hanging="346"/>
      </w:pPr>
      <w:rPr>
        <w:rFonts w:hint="default"/>
        <w:lang w:val="ru-RU" w:eastAsia="ru-RU" w:bidi="ru-RU"/>
      </w:rPr>
    </w:lvl>
    <w:lvl w:ilvl="4" w:tplc="E9B8E2B2">
      <w:numFmt w:val="bullet"/>
      <w:lvlText w:val="•"/>
      <w:lvlJc w:val="left"/>
      <w:pPr>
        <w:ind w:left="1765" w:hanging="346"/>
      </w:pPr>
      <w:rPr>
        <w:rFonts w:hint="default"/>
        <w:lang w:val="ru-RU" w:eastAsia="ru-RU" w:bidi="ru-RU"/>
      </w:rPr>
    </w:lvl>
    <w:lvl w:ilvl="5" w:tplc="7B9814B6">
      <w:numFmt w:val="bullet"/>
      <w:lvlText w:val="•"/>
      <w:lvlJc w:val="left"/>
      <w:pPr>
        <w:ind w:left="2001" w:hanging="346"/>
      </w:pPr>
      <w:rPr>
        <w:rFonts w:hint="default"/>
        <w:lang w:val="ru-RU" w:eastAsia="ru-RU" w:bidi="ru-RU"/>
      </w:rPr>
    </w:lvl>
    <w:lvl w:ilvl="6" w:tplc="E34209EA">
      <w:numFmt w:val="bullet"/>
      <w:lvlText w:val="•"/>
      <w:lvlJc w:val="left"/>
      <w:pPr>
        <w:ind w:left="2237" w:hanging="346"/>
      </w:pPr>
      <w:rPr>
        <w:rFonts w:hint="default"/>
        <w:lang w:val="ru-RU" w:eastAsia="ru-RU" w:bidi="ru-RU"/>
      </w:rPr>
    </w:lvl>
    <w:lvl w:ilvl="7" w:tplc="D37E21AA">
      <w:numFmt w:val="bullet"/>
      <w:lvlText w:val="•"/>
      <w:lvlJc w:val="left"/>
      <w:pPr>
        <w:ind w:left="2474" w:hanging="346"/>
      </w:pPr>
      <w:rPr>
        <w:rFonts w:hint="default"/>
        <w:lang w:val="ru-RU" w:eastAsia="ru-RU" w:bidi="ru-RU"/>
      </w:rPr>
    </w:lvl>
    <w:lvl w:ilvl="8" w:tplc="E430B118">
      <w:numFmt w:val="bullet"/>
      <w:lvlText w:val="•"/>
      <w:lvlJc w:val="left"/>
      <w:pPr>
        <w:ind w:left="2710" w:hanging="346"/>
      </w:pPr>
      <w:rPr>
        <w:rFonts w:hint="default"/>
        <w:lang w:val="ru-RU" w:eastAsia="ru-RU" w:bidi="ru-RU"/>
      </w:rPr>
    </w:lvl>
  </w:abstractNum>
  <w:abstractNum w:abstractNumId="19" w15:restartNumberingAfterBreak="0">
    <w:nsid w:val="0F641BCB"/>
    <w:multiLevelType w:val="hybridMultilevel"/>
    <w:tmpl w:val="FDB21AB0"/>
    <w:lvl w:ilvl="0" w:tplc="3FDC5270">
      <w:numFmt w:val="bullet"/>
      <w:lvlText w:val="–"/>
      <w:lvlJc w:val="left"/>
      <w:pPr>
        <w:ind w:left="539" w:hanging="735"/>
      </w:pPr>
      <w:rPr>
        <w:rFonts w:ascii="Times New Roman" w:eastAsia="Times New Roman" w:hAnsi="Times New Roman" w:cs="Times New Roman" w:hint="default"/>
        <w:spacing w:val="-10"/>
        <w:w w:val="100"/>
        <w:sz w:val="24"/>
        <w:szCs w:val="24"/>
        <w:lang w:val="ru-RU" w:eastAsia="ru-RU" w:bidi="ru-RU"/>
      </w:rPr>
    </w:lvl>
    <w:lvl w:ilvl="1" w:tplc="0E3210AA">
      <w:numFmt w:val="bullet"/>
      <w:lvlText w:val="•"/>
      <w:lvlJc w:val="left"/>
      <w:pPr>
        <w:ind w:left="1560" w:hanging="735"/>
      </w:pPr>
      <w:rPr>
        <w:rFonts w:hint="default"/>
        <w:lang w:val="ru-RU" w:eastAsia="ru-RU" w:bidi="ru-RU"/>
      </w:rPr>
    </w:lvl>
    <w:lvl w:ilvl="2" w:tplc="CF64C5B2">
      <w:numFmt w:val="bullet"/>
      <w:lvlText w:val="•"/>
      <w:lvlJc w:val="left"/>
      <w:pPr>
        <w:ind w:left="2580" w:hanging="735"/>
      </w:pPr>
      <w:rPr>
        <w:rFonts w:hint="default"/>
        <w:lang w:val="ru-RU" w:eastAsia="ru-RU" w:bidi="ru-RU"/>
      </w:rPr>
    </w:lvl>
    <w:lvl w:ilvl="3" w:tplc="D8A27B8C">
      <w:numFmt w:val="bullet"/>
      <w:lvlText w:val="•"/>
      <w:lvlJc w:val="left"/>
      <w:pPr>
        <w:ind w:left="3601" w:hanging="735"/>
      </w:pPr>
      <w:rPr>
        <w:rFonts w:hint="default"/>
        <w:lang w:val="ru-RU" w:eastAsia="ru-RU" w:bidi="ru-RU"/>
      </w:rPr>
    </w:lvl>
    <w:lvl w:ilvl="4" w:tplc="070EE68A">
      <w:numFmt w:val="bullet"/>
      <w:lvlText w:val="•"/>
      <w:lvlJc w:val="left"/>
      <w:pPr>
        <w:ind w:left="4621" w:hanging="735"/>
      </w:pPr>
      <w:rPr>
        <w:rFonts w:hint="default"/>
        <w:lang w:val="ru-RU" w:eastAsia="ru-RU" w:bidi="ru-RU"/>
      </w:rPr>
    </w:lvl>
    <w:lvl w:ilvl="5" w:tplc="E1CE193C">
      <w:numFmt w:val="bullet"/>
      <w:lvlText w:val="•"/>
      <w:lvlJc w:val="left"/>
      <w:pPr>
        <w:ind w:left="5642" w:hanging="735"/>
      </w:pPr>
      <w:rPr>
        <w:rFonts w:hint="default"/>
        <w:lang w:val="ru-RU" w:eastAsia="ru-RU" w:bidi="ru-RU"/>
      </w:rPr>
    </w:lvl>
    <w:lvl w:ilvl="6" w:tplc="87D0BA7E">
      <w:numFmt w:val="bullet"/>
      <w:lvlText w:val="•"/>
      <w:lvlJc w:val="left"/>
      <w:pPr>
        <w:ind w:left="6662" w:hanging="735"/>
      </w:pPr>
      <w:rPr>
        <w:rFonts w:hint="default"/>
        <w:lang w:val="ru-RU" w:eastAsia="ru-RU" w:bidi="ru-RU"/>
      </w:rPr>
    </w:lvl>
    <w:lvl w:ilvl="7" w:tplc="03C4DA5A">
      <w:numFmt w:val="bullet"/>
      <w:lvlText w:val="•"/>
      <w:lvlJc w:val="left"/>
      <w:pPr>
        <w:ind w:left="7682" w:hanging="735"/>
      </w:pPr>
      <w:rPr>
        <w:rFonts w:hint="default"/>
        <w:lang w:val="ru-RU" w:eastAsia="ru-RU" w:bidi="ru-RU"/>
      </w:rPr>
    </w:lvl>
    <w:lvl w:ilvl="8" w:tplc="6CF43542">
      <w:numFmt w:val="bullet"/>
      <w:lvlText w:val="•"/>
      <w:lvlJc w:val="left"/>
      <w:pPr>
        <w:ind w:left="8703" w:hanging="735"/>
      </w:pPr>
      <w:rPr>
        <w:rFonts w:hint="default"/>
        <w:lang w:val="ru-RU" w:eastAsia="ru-RU" w:bidi="ru-RU"/>
      </w:rPr>
    </w:lvl>
  </w:abstractNum>
  <w:abstractNum w:abstractNumId="20" w15:restartNumberingAfterBreak="0">
    <w:nsid w:val="0FDE6DB8"/>
    <w:multiLevelType w:val="hybridMultilevel"/>
    <w:tmpl w:val="0D4C7BBE"/>
    <w:lvl w:ilvl="0" w:tplc="9F02A3DE">
      <w:numFmt w:val="bullet"/>
      <w:lvlText w:val="-"/>
      <w:lvlJc w:val="left"/>
      <w:pPr>
        <w:ind w:left="539" w:hanging="461"/>
      </w:pPr>
      <w:rPr>
        <w:rFonts w:ascii="Times New Roman" w:eastAsia="Times New Roman" w:hAnsi="Times New Roman" w:cs="Times New Roman" w:hint="default"/>
        <w:spacing w:val="-10"/>
        <w:w w:val="99"/>
        <w:sz w:val="24"/>
        <w:szCs w:val="24"/>
        <w:lang w:val="ru-RU" w:eastAsia="ru-RU" w:bidi="ru-RU"/>
      </w:rPr>
    </w:lvl>
    <w:lvl w:ilvl="1" w:tplc="E9D89CF0">
      <w:numFmt w:val="bullet"/>
      <w:lvlText w:val="•"/>
      <w:lvlJc w:val="left"/>
      <w:pPr>
        <w:ind w:left="1560" w:hanging="461"/>
      </w:pPr>
      <w:rPr>
        <w:rFonts w:hint="default"/>
        <w:lang w:val="ru-RU" w:eastAsia="ru-RU" w:bidi="ru-RU"/>
      </w:rPr>
    </w:lvl>
    <w:lvl w:ilvl="2" w:tplc="2E26B298">
      <w:numFmt w:val="bullet"/>
      <w:lvlText w:val="•"/>
      <w:lvlJc w:val="left"/>
      <w:pPr>
        <w:ind w:left="2580" w:hanging="461"/>
      </w:pPr>
      <w:rPr>
        <w:rFonts w:hint="default"/>
        <w:lang w:val="ru-RU" w:eastAsia="ru-RU" w:bidi="ru-RU"/>
      </w:rPr>
    </w:lvl>
    <w:lvl w:ilvl="3" w:tplc="11AC4906">
      <w:numFmt w:val="bullet"/>
      <w:lvlText w:val="•"/>
      <w:lvlJc w:val="left"/>
      <w:pPr>
        <w:ind w:left="3601" w:hanging="461"/>
      </w:pPr>
      <w:rPr>
        <w:rFonts w:hint="default"/>
        <w:lang w:val="ru-RU" w:eastAsia="ru-RU" w:bidi="ru-RU"/>
      </w:rPr>
    </w:lvl>
    <w:lvl w:ilvl="4" w:tplc="D58CFDE2">
      <w:numFmt w:val="bullet"/>
      <w:lvlText w:val="•"/>
      <w:lvlJc w:val="left"/>
      <w:pPr>
        <w:ind w:left="4621" w:hanging="461"/>
      </w:pPr>
      <w:rPr>
        <w:rFonts w:hint="default"/>
        <w:lang w:val="ru-RU" w:eastAsia="ru-RU" w:bidi="ru-RU"/>
      </w:rPr>
    </w:lvl>
    <w:lvl w:ilvl="5" w:tplc="857A0AC4">
      <w:numFmt w:val="bullet"/>
      <w:lvlText w:val="•"/>
      <w:lvlJc w:val="left"/>
      <w:pPr>
        <w:ind w:left="5642" w:hanging="461"/>
      </w:pPr>
      <w:rPr>
        <w:rFonts w:hint="default"/>
        <w:lang w:val="ru-RU" w:eastAsia="ru-RU" w:bidi="ru-RU"/>
      </w:rPr>
    </w:lvl>
    <w:lvl w:ilvl="6" w:tplc="703657A6">
      <w:numFmt w:val="bullet"/>
      <w:lvlText w:val="•"/>
      <w:lvlJc w:val="left"/>
      <w:pPr>
        <w:ind w:left="6662" w:hanging="461"/>
      </w:pPr>
      <w:rPr>
        <w:rFonts w:hint="default"/>
        <w:lang w:val="ru-RU" w:eastAsia="ru-RU" w:bidi="ru-RU"/>
      </w:rPr>
    </w:lvl>
    <w:lvl w:ilvl="7" w:tplc="DCBEE472">
      <w:numFmt w:val="bullet"/>
      <w:lvlText w:val="•"/>
      <w:lvlJc w:val="left"/>
      <w:pPr>
        <w:ind w:left="7682" w:hanging="461"/>
      </w:pPr>
      <w:rPr>
        <w:rFonts w:hint="default"/>
        <w:lang w:val="ru-RU" w:eastAsia="ru-RU" w:bidi="ru-RU"/>
      </w:rPr>
    </w:lvl>
    <w:lvl w:ilvl="8" w:tplc="A52E6348">
      <w:numFmt w:val="bullet"/>
      <w:lvlText w:val="•"/>
      <w:lvlJc w:val="left"/>
      <w:pPr>
        <w:ind w:left="8703" w:hanging="461"/>
      </w:pPr>
      <w:rPr>
        <w:rFonts w:hint="default"/>
        <w:lang w:val="ru-RU" w:eastAsia="ru-RU" w:bidi="ru-RU"/>
      </w:rPr>
    </w:lvl>
  </w:abstractNum>
  <w:abstractNum w:abstractNumId="21" w15:restartNumberingAfterBreak="0">
    <w:nsid w:val="110766AF"/>
    <w:multiLevelType w:val="multilevel"/>
    <w:tmpl w:val="64626342"/>
    <w:lvl w:ilvl="0">
      <w:start w:val="2"/>
      <w:numFmt w:val="decimal"/>
      <w:lvlText w:val="%1"/>
      <w:lvlJc w:val="left"/>
      <w:pPr>
        <w:ind w:left="1262" w:hanging="723"/>
      </w:pPr>
      <w:rPr>
        <w:rFonts w:hint="default"/>
        <w:lang w:val="ru-RU" w:eastAsia="ru-RU" w:bidi="ru-RU"/>
      </w:rPr>
    </w:lvl>
    <w:lvl w:ilvl="1">
      <w:start w:val="2"/>
      <w:numFmt w:val="decimal"/>
      <w:lvlText w:val="%1.%2"/>
      <w:lvlJc w:val="left"/>
      <w:pPr>
        <w:ind w:left="1262" w:hanging="723"/>
      </w:pPr>
      <w:rPr>
        <w:rFonts w:hint="default"/>
        <w:lang w:val="ru-RU" w:eastAsia="ru-RU" w:bidi="ru-RU"/>
      </w:rPr>
    </w:lvl>
    <w:lvl w:ilvl="2">
      <w:start w:val="2"/>
      <w:numFmt w:val="decimal"/>
      <w:lvlText w:val="%1.%2.%3"/>
      <w:lvlJc w:val="left"/>
      <w:pPr>
        <w:ind w:left="1262" w:hanging="723"/>
      </w:pPr>
      <w:rPr>
        <w:rFonts w:hint="default"/>
        <w:lang w:val="ru-RU" w:eastAsia="ru-RU" w:bidi="ru-RU"/>
      </w:rPr>
    </w:lvl>
    <w:lvl w:ilvl="3">
      <w:start w:val="2"/>
      <w:numFmt w:val="decimal"/>
      <w:lvlText w:val="%1.%2.%3.%4."/>
      <w:lvlJc w:val="left"/>
      <w:pPr>
        <w:ind w:left="1262" w:hanging="723"/>
      </w:pPr>
      <w:rPr>
        <w:rFonts w:ascii="Times New Roman" w:eastAsia="Times New Roman" w:hAnsi="Times New Roman" w:cs="Times New Roman" w:hint="default"/>
        <w:b/>
        <w:bCs/>
        <w:spacing w:val="-5"/>
        <w:w w:val="100"/>
        <w:sz w:val="22"/>
        <w:szCs w:val="22"/>
        <w:lang w:val="ru-RU" w:eastAsia="ru-RU" w:bidi="ru-RU"/>
      </w:rPr>
    </w:lvl>
    <w:lvl w:ilvl="4">
      <w:numFmt w:val="bullet"/>
      <w:lvlText w:val=""/>
      <w:lvlJc w:val="left"/>
      <w:pPr>
        <w:ind w:left="683" w:hanging="423"/>
      </w:pPr>
      <w:rPr>
        <w:rFonts w:ascii="Symbol" w:eastAsia="Symbol" w:hAnsi="Symbol" w:cs="Symbol" w:hint="default"/>
        <w:w w:val="100"/>
        <w:sz w:val="24"/>
        <w:szCs w:val="24"/>
        <w:lang w:val="ru-RU" w:eastAsia="ru-RU" w:bidi="ru-RU"/>
      </w:rPr>
    </w:lvl>
    <w:lvl w:ilvl="5">
      <w:numFmt w:val="bullet"/>
      <w:lvlText w:val="•"/>
      <w:lvlJc w:val="left"/>
      <w:pPr>
        <w:ind w:left="539" w:hanging="144"/>
      </w:pPr>
      <w:rPr>
        <w:rFonts w:ascii="Times New Roman" w:eastAsia="Times New Roman" w:hAnsi="Times New Roman" w:cs="Times New Roman" w:hint="default"/>
        <w:w w:val="100"/>
        <w:sz w:val="24"/>
        <w:szCs w:val="24"/>
        <w:lang w:val="ru-RU" w:eastAsia="ru-RU" w:bidi="ru-RU"/>
      </w:rPr>
    </w:lvl>
    <w:lvl w:ilvl="6">
      <w:numFmt w:val="bullet"/>
      <w:lvlText w:val="•"/>
      <w:lvlJc w:val="left"/>
      <w:pPr>
        <w:ind w:left="5724" w:hanging="144"/>
      </w:pPr>
      <w:rPr>
        <w:rFonts w:hint="default"/>
        <w:lang w:val="ru-RU" w:eastAsia="ru-RU" w:bidi="ru-RU"/>
      </w:rPr>
    </w:lvl>
    <w:lvl w:ilvl="7">
      <w:numFmt w:val="bullet"/>
      <w:lvlText w:val="•"/>
      <w:lvlJc w:val="left"/>
      <w:pPr>
        <w:ind w:left="6979" w:hanging="144"/>
      </w:pPr>
      <w:rPr>
        <w:rFonts w:hint="default"/>
        <w:lang w:val="ru-RU" w:eastAsia="ru-RU" w:bidi="ru-RU"/>
      </w:rPr>
    </w:lvl>
    <w:lvl w:ilvl="8">
      <w:numFmt w:val="bullet"/>
      <w:lvlText w:val="•"/>
      <w:lvlJc w:val="left"/>
      <w:pPr>
        <w:ind w:left="8234" w:hanging="144"/>
      </w:pPr>
      <w:rPr>
        <w:rFonts w:hint="default"/>
        <w:lang w:val="ru-RU" w:eastAsia="ru-RU" w:bidi="ru-RU"/>
      </w:rPr>
    </w:lvl>
  </w:abstractNum>
  <w:abstractNum w:abstractNumId="22" w15:restartNumberingAfterBreak="0">
    <w:nsid w:val="12B14520"/>
    <w:multiLevelType w:val="hybridMultilevel"/>
    <w:tmpl w:val="5254BE72"/>
    <w:lvl w:ilvl="0" w:tplc="9AF2AC36">
      <w:start w:val="1"/>
      <w:numFmt w:val="decimal"/>
      <w:lvlText w:val="%1."/>
      <w:lvlJc w:val="left"/>
      <w:pPr>
        <w:ind w:left="1241" w:hanging="245"/>
      </w:pPr>
      <w:rPr>
        <w:rFonts w:ascii="Times New Roman" w:eastAsia="Times New Roman" w:hAnsi="Times New Roman" w:cs="Times New Roman" w:hint="default"/>
        <w:w w:val="100"/>
        <w:sz w:val="24"/>
        <w:szCs w:val="24"/>
        <w:lang w:val="ru-RU" w:eastAsia="ru-RU" w:bidi="ru-RU"/>
      </w:rPr>
    </w:lvl>
    <w:lvl w:ilvl="1" w:tplc="22FEE1A8">
      <w:numFmt w:val="bullet"/>
      <w:lvlText w:val="•"/>
      <w:lvlJc w:val="left"/>
      <w:pPr>
        <w:ind w:left="2190" w:hanging="245"/>
      </w:pPr>
      <w:rPr>
        <w:rFonts w:hint="default"/>
        <w:lang w:val="ru-RU" w:eastAsia="ru-RU" w:bidi="ru-RU"/>
      </w:rPr>
    </w:lvl>
    <w:lvl w:ilvl="2" w:tplc="98A2008A">
      <w:numFmt w:val="bullet"/>
      <w:lvlText w:val="•"/>
      <w:lvlJc w:val="left"/>
      <w:pPr>
        <w:ind w:left="3140" w:hanging="245"/>
      </w:pPr>
      <w:rPr>
        <w:rFonts w:hint="default"/>
        <w:lang w:val="ru-RU" w:eastAsia="ru-RU" w:bidi="ru-RU"/>
      </w:rPr>
    </w:lvl>
    <w:lvl w:ilvl="3" w:tplc="FA32DBBA">
      <w:numFmt w:val="bullet"/>
      <w:lvlText w:val="•"/>
      <w:lvlJc w:val="left"/>
      <w:pPr>
        <w:ind w:left="4091" w:hanging="245"/>
      </w:pPr>
      <w:rPr>
        <w:rFonts w:hint="default"/>
        <w:lang w:val="ru-RU" w:eastAsia="ru-RU" w:bidi="ru-RU"/>
      </w:rPr>
    </w:lvl>
    <w:lvl w:ilvl="4" w:tplc="1B005914">
      <w:numFmt w:val="bullet"/>
      <w:lvlText w:val="•"/>
      <w:lvlJc w:val="left"/>
      <w:pPr>
        <w:ind w:left="5041" w:hanging="245"/>
      </w:pPr>
      <w:rPr>
        <w:rFonts w:hint="default"/>
        <w:lang w:val="ru-RU" w:eastAsia="ru-RU" w:bidi="ru-RU"/>
      </w:rPr>
    </w:lvl>
    <w:lvl w:ilvl="5" w:tplc="DAD4B970">
      <w:numFmt w:val="bullet"/>
      <w:lvlText w:val="•"/>
      <w:lvlJc w:val="left"/>
      <w:pPr>
        <w:ind w:left="5992" w:hanging="245"/>
      </w:pPr>
      <w:rPr>
        <w:rFonts w:hint="default"/>
        <w:lang w:val="ru-RU" w:eastAsia="ru-RU" w:bidi="ru-RU"/>
      </w:rPr>
    </w:lvl>
    <w:lvl w:ilvl="6" w:tplc="7194C6E2">
      <w:numFmt w:val="bullet"/>
      <w:lvlText w:val="•"/>
      <w:lvlJc w:val="left"/>
      <w:pPr>
        <w:ind w:left="6942" w:hanging="245"/>
      </w:pPr>
      <w:rPr>
        <w:rFonts w:hint="default"/>
        <w:lang w:val="ru-RU" w:eastAsia="ru-RU" w:bidi="ru-RU"/>
      </w:rPr>
    </w:lvl>
    <w:lvl w:ilvl="7" w:tplc="3E1C2294">
      <w:numFmt w:val="bullet"/>
      <w:lvlText w:val="•"/>
      <w:lvlJc w:val="left"/>
      <w:pPr>
        <w:ind w:left="7892" w:hanging="245"/>
      </w:pPr>
      <w:rPr>
        <w:rFonts w:hint="default"/>
        <w:lang w:val="ru-RU" w:eastAsia="ru-RU" w:bidi="ru-RU"/>
      </w:rPr>
    </w:lvl>
    <w:lvl w:ilvl="8" w:tplc="D15C3A0E">
      <w:numFmt w:val="bullet"/>
      <w:lvlText w:val="•"/>
      <w:lvlJc w:val="left"/>
      <w:pPr>
        <w:ind w:left="8843" w:hanging="245"/>
      </w:pPr>
      <w:rPr>
        <w:rFonts w:hint="default"/>
        <w:lang w:val="ru-RU" w:eastAsia="ru-RU" w:bidi="ru-RU"/>
      </w:rPr>
    </w:lvl>
  </w:abstractNum>
  <w:abstractNum w:abstractNumId="23" w15:restartNumberingAfterBreak="0">
    <w:nsid w:val="13C47AFE"/>
    <w:multiLevelType w:val="hybridMultilevel"/>
    <w:tmpl w:val="5D40D49C"/>
    <w:lvl w:ilvl="0" w:tplc="EB641EC8">
      <w:numFmt w:val="bullet"/>
      <w:lvlText w:val="–"/>
      <w:lvlJc w:val="left"/>
      <w:pPr>
        <w:ind w:left="712" w:hanging="567"/>
      </w:pPr>
      <w:rPr>
        <w:rFonts w:ascii="Times New Roman" w:eastAsia="Times New Roman" w:hAnsi="Times New Roman" w:cs="Times New Roman" w:hint="default"/>
        <w:spacing w:val="-30"/>
        <w:w w:val="100"/>
        <w:sz w:val="24"/>
        <w:szCs w:val="24"/>
        <w:lang w:val="ru-RU" w:eastAsia="ru-RU" w:bidi="ru-RU"/>
      </w:rPr>
    </w:lvl>
    <w:lvl w:ilvl="1" w:tplc="626C33B6">
      <w:numFmt w:val="bullet"/>
      <w:lvlText w:val="•"/>
      <w:lvlJc w:val="left"/>
      <w:pPr>
        <w:ind w:left="1722" w:hanging="567"/>
      </w:pPr>
      <w:rPr>
        <w:rFonts w:hint="default"/>
        <w:lang w:val="ru-RU" w:eastAsia="ru-RU" w:bidi="ru-RU"/>
      </w:rPr>
    </w:lvl>
    <w:lvl w:ilvl="2" w:tplc="54EEB730">
      <w:numFmt w:val="bullet"/>
      <w:lvlText w:val="•"/>
      <w:lvlJc w:val="left"/>
      <w:pPr>
        <w:ind w:left="2724" w:hanging="567"/>
      </w:pPr>
      <w:rPr>
        <w:rFonts w:hint="default"/>
        <w:lang w:val="ru-RU" w:eastAsia="ru-RU" w:bidi="ru-RU"/>
      </w:rPr>
    </w:lvl>
    <w:lvl w:ilvl="3" w:tplc="348E9C7A">
      <w:numFmt w:val="bullet"/>
      <w:lvlText w:val="•"/>
      <w:lvlJc w:val="left"/>
      <w:pPr>
        <w:ind w:left="3727" w:hanging="567"/>
      </w:pPr>
      <w:rPr>
        <w:rFonts w:hint="default"/>
        <w:lang w:val="ru-RU" w:eastAsia="ru-RU" w:bidi="ru-RU"/>
      </w:rPr>
    </w:lvl>
    <w:lvl w:ilvl="4" w:tplc="7A52FE0C">
      <w:numFmt w:val="bullet"/>
      <w:lvlText w:val="•"/>
      <w:lvlJc w:val="left"/>
      <w:pPr>
        <w:ind w:left="4729" w:hanging="567"/>
      </w:pPr>
      <w:rPr>
        <w:rFonts w:hint="default"/>
        <w:lang w:val="ru-RU" w:eastAsia="ru-RU" w:bidi="ru-RU"/>
      </w:rPr>
    </w:lvl>
    <w:lvl w:ilvl="5" w:tplc="D78E1A98">
      <w:numFmt w:val="bullet"/>
      <w:lvlText w:val="•"/>
      <w:lvlJc w:val="left"/>
      <w:pPr>
        <w:ind w:left="5732" w:hanging="567"/>
      </w:pPr>
      <w:rPr>
        <w:rFonts w:hint="default"/>
        <w:lang w:val="ru-RU" w:eastAsia="ru-RU" w:bidi="ru-RU"/>
      </w:rPr>
    </w:lvl>
    <w:lvl w:ilvl="6" w:tplc="77CE8F00">
      <w:numFmt w:val="bullet"/>
      <w:lvlText w:val="•"/>
      <w:lvlJc w:val="left"/>
      <w:pPr>
        <w:ind w:left="6734" w:hanging="567"/>
      </w:pPr>
      <w:rPr>
        <w:rFonts w:hint="default"/>
        <w:lang w:val="ru-RU" w:eastAsia="ru-RU" w:bidi="ru-RU"/>
      </w:rPr>
    </w:lvl>
    <w:lvl w:ilvl="7" w:tplc="9D30C828">
      <w:numFmt w:val="bullet"/>
      <w:lvlText w:val="•"/>
      <w:lvlJc w:val="left"/>
      <w:pPr>
        <w:ind w:left="7736" w:hanging="567"/>
      </w:pPr>
      <w:rPr>
        <w:rFonts w:hint="default"/>
        <w:lang w:val="ru-RU" w:eastAsia="ru-RU" w:bidi="ru-RU"/>
      </w:rPr>
    </w:lvl>
    <w:lvl w:ilvl="8" w:tplc="55A4F5B8">
      <w:numFmt w:val="bullet"/>
      <w:lvlText w:val="•"/>
      <w:lvlJc w:val="left"/>
      <w:pPr>
        <w:ind w:left="8739" w:hanging="567"/>
      </w:pPr>
      <w:rPr>
        <w:rFonts w:hint="default"/>
        <w:lang w:val="ru-RU" w:eastAsia="ru-RU" w:bidi="ru-RU"/>
      </w:rPr>
    </w:lvl>
  </w:abstractNum>
  <w:abstractNum w:abstractNumId="24" w15:restartNumberingAfterBreak="0">
    <w:nsid w:val="14482FE5"/>
    <w:multiLevelType w:val="hybridMultilevel"/>
    <w:tmpl w:val="3A8C84C2"/>
    <w:lvl w:ilvl="0" w:tplc="7A628F26">
      <w:start w:val="1"/>
      <w:numFmt w:val="decimal"/>
      <w:lvlText w:val="%1)"/>
      <w:lvlJc w:val="left"/>
      <w:pPr>
        <w:ind w:left="539" w:hanging="360"/>
      </w:pPr>
      <w:rPr>
        <w:rFonts w:ascii="Times New Roman" w:eastAsia="Times New Roman" w:hAnsi="Times New Roman" w:cs="Times New Roman" w:hint="default"/>
        <w:spacing w:val="-28"/>
        <w:w w:val="99"/>
        <w:sz w:val="24"/>
        <w:szCs w:val="24"/>
        <w:lang w:val="ru-RU" w:eastAsia="ru-RU" w:bidi="ru-RU"/>
      </w:rPr>
    </w:lvl>
    <w:lvl w:ilvl="1" w:tplc="34CCD47E">
      <w:numFmt w:val="bullet"/>
      <w:lvlText w:val="•"/>
      <w:lvlJc w:val="left"/>
      <w:pPr>
        <w:ind w:left="1560" w:hanging="360"/>
      </w:pPr>
      <w:rPr>
        <w:rFonts w:hint="default"/>
        <w:lang w:val="ru-RU" w:eastAsia="ru-RU" w:bidi="ru-RU"/>
      </w:rPr>
    </w:lvl>
    <w:lvl w:ilvl="2" w:tplc="6ADACB30">
      <w:numFmt w:val="bullet"/>
      <w:lvlText w:val="•"/>
      <w:lvlJc w:val="left"/>
      <w:pPr>
        <w:ind w:left="2580" w:hanging="360"/>
      </w:pPr>
      <w:rPr>
        <w:rFonts w:hint="default"/>
        <w:lang w:val="ru-RU" w:eastAsia="ru-RU" w:bidi="ru-RU"/>
      </w:rPr>
    </w:lvl>
    <w:lvl w:ilvl="3" w:tplc="9E860750">
      <w:numFmt w:val="bullet"/>
      <w:lvlText w:val="•"/>
      <w:lvlJc w:val="left"/>
      <w:pPr>
        <w:ind w:left="3601" w:hanging="360"/>
      </w:pPr>
      <w:rPr>
        <w:rFonts w:hint="default"/>
        <w:lang w:val="ru-RU" w:eastAsia="ru-RU" w:bidi="ru-RU"/>
      </w:rPr>
    </w:lvl>
    <w:lvl w:ilvl="4" w:tplc="0772DD6E">
      <w:numFmt w:val="bullet"/>
      <w:lvlText w:val="•"/>
      <w:lvlJc w:val="left"/>
      <w:pPr>
        <w:ind w:left="4621" w:hanging="360"/>
      </w:pPr>
      <w:rPr>
        <w:rFonts w:hint="default"/>
        <w:lang w:val="ru-RU" w:eastAsia="ru-RU" w:bidi="ru-RU"/>
      </w:rPr>
    </w:lvl>
    <w:lvl w:ilvl="5" w:tplc="6DD855D6">
      <w:numFmt w:val="bullet"/>
      <w:lvlText w:val="•"/>
      <w:lvlJc w:val="left"/>
      <w:pPr>
        <w:ind w:left="5642" w:hanging="360"/>
      </w:pPr>
      <w:rPr>
        <w:rFonts w:hint="default"/>
        <w:lang w:val="ru-RU" w:eastAsia="ru-RU" w:bidi="ru-RU"/>
      </w:rPr>
    </w:lvl>
    <w:lvl w:ilvl="6" w:tplc="76480B98">
      <w:numFmt w:val="bullet"/>
      <w:lvlText w:val="•"/>
      <w:lvlJc w:val="left"/>
      <w:pPr>
        <w:ind w:left="6662" w:hanging="360"/>
      </w:pPr>
      <w:rPr>
        <w:rFonts w:hint="default"/>
        <w:lang w:val="ru-RU" w:eastAsia="ru-RU" w:bidi="ru-RU"/>
      </w:rPr>
    </w:lvl>
    <w:lvl w:ilvl="7" w:tplc="2E5E3E90">
      <w:numFmt w:val="bullet"/>
      <w:lvlText w:val="•"/>
      <w:lvlJc w:val="left"/>
      <w:pPr>
        <w:ind w:left="7682" w:hanging="360"/>
      </w:pPr>
      <w:rPr>
        <w:rFonts w:hint="default"/>
        <w:lang w:val="ru-RU" w:eastAsia="ru-RU" w:bidi="ru-RU"/>
      </w:rPr>
    </w:lvl>
    <w:lvl w:ilvl="8" w:tplc="6F7C7C82">
      <w:numFmt w:val="bullet"/>
      <w:lvlText w:val="•"/>
      <w:lvlJc w:val="left"/>
      <w:pPr>
        <w:ind w:left="8703" w:hanging="360"/>
      </w:pPr>
      <w:rPr>
        <w:rFonts w:hint="default"/>
        <w:lang w:val="ru-RU" w:eastAsia="ru-RU" w:bidi="ru-RU"/>
      </w:rPr>
    </w:lvl>
  </w:abstractNum>
  <w:abstractNum w:abstractNumId="25" w15:restartNumberingAfterBreak="0">
    <w:nsid w:val="15DE162B"/>
    <w:multiLevelType w:val="hybridMultilevel"/>
    <w:tmpl w:val="2932BD64"/>
    <w:lvl w:ilvl="0" w:tplc="520884E6">
      <w:numFmt w:val="bullet"/>
      <w:lvlText w:val=""/>
      <w:lvlJc w:val="left"/>
      <w:pPr>
        <w:ind w:left="815" w:hanging="346"/>
      </w:pPr>
      <w:rPr>
        <w:rFonts w:ascii="Wingdings" w:eastAsia="Wingdings" w:hAnsi="Wingdings" w:cs="Wingdings" w:hint="default"/>
        <w:w w:val="100"/>
        <w:sz w:val="22"/>
        <w:szCs w:val="22"/>
        <w:lang w:val="ru-RU" w:eastAsia="ru-RU" w:bidi="ru-RU"/>
      </w:rPr>
    </w:lvl>
    <w:lvl w:ilvl="1" w:tplc="D6424522">
      <w:numFmt w:val="bullet"/>
      <w:lvlText w:val="•"/>
      <w:lvlJc w:val="left"/>
      <w:pPr>
        <w:ind w:left="1056" w:hanging="346"/>
      </w:pPr>
      <w:rPr>
        <w:rFonts w:hint="default"/>
        <w:lang w:val="ru-RU" w:eastAsia="ru-RU" w:bidi="ru-RU"/>
      </w:rPr>
    </w:lvl>
    <w:lvl w:ilvl="2" w:tplc="AEB4C838">
      <w:numFmt w:val="bullet"/>
      <w:lvlText w:val="•"/>
      <w:lvlJc w:val="left"/>
      <w:pPr>
        <w:ind w:left="1292" w:hanging="346"/>
      </w:pPr>
      <w:rPr>
        <w:rFonts w:hint="default"/>
        <w:lang w:val="ru-RU" w:eastAsia="ru-RU" w:bidi="ru-RU"/>
      </w:rPr>
    </w:lvl>
    <w:lvl w:ilvl="3" w:tplc="AD7E37FC">
      <w:numFmt w:val="bullet"/>
      <w:lvlText w:val="•"/>
      <w:lvlJc w:val="left"/>
      <w:pPr>
        <w:ind w:left="1528" w:hanging="346"/>
      </w:pPr>
      <w:rPr>
        <w:rFonts w:hint="default"/>
        <w:lang w:val="ru-RU" w:eastAsia="ru-RU" w:bidi="ru-RU"/>
      </w:rPr>
    </w:lvl>
    <w:lvl w:ilvl="4" w:tplc="287684F8">
      <w:numFmt w:val="bullet"/>
      <w:lvlText w:val="•"/>
      <w:lvlJc w:val="left"/>
      <w:pPr>
        <w:ind w:left="1765" w:hanging="346"/>
      </w:pPr>
      <w:rPr>
        <w:rFonts w:hint="default"/>
        <w:lang w:val="ru-RU" w:eastAsia="ru-RU" w:bidi="ru-RU"/>
      </w:rPr>
    </w:lvl>
    <w:lvl w:ilvl="5" w:tplc="B5C6DF42">
      <w:numFmt w:val="bullet"/>
      <w:lvlText w:val="•"/>
      <w:lvlJc w:val="left"/>
      <w:pPr>
        <w:ind w:left="2001" w:hanging="346"/>
      </w:pPr>
      <w:rPr>
        <w:rFonts w:hint="default"/>
        <w:lang w:val="ru-RU" w:eastAsia="ru-RU" w:bidi="ru-RU"/>
      </w:rPr>
    </w:lvl>
    <w:lvl w:ilvl="6" w:tplc="82D6CE9E">
      <w:numFmt w:val="bullet"/>
      <w:lvlText w:val="•"/>
      <w:lvlJc w:val="left"/>
      <w:pPr>
        <w:ind w:left="2237" w:hanging="346"/>
      </w:pPr>
      <w:rPr>
        <w:rFonts w:hint="default"/>
        <w:lang w:val="ru-RU" w:eastAsia="ru-RU" w:bidi="ru-RU"/>
      </w:rPr>
    </w:lvl>
    <w:lvl w:ilvl="7" w:tplc="1D000D3E">
      <w:numFmt w:val="bullet"/>
      <w:lvlText w:val="•"/>
      <w:lvlJc w:val="left"/>
      <w:pPr>
        <w:ind w:left="2474" w:hanging="346"/>
      </w:pPr>
      <w:rPr>
        <w:rFonts w:hint="default"/>
        <w:lang w:val="ru-RU" w:eastAsia="ru-RU" w:bidi="ru-RU"/>
      </w:rPr>
    </w:lvl>
    <w:lvl w:ilvl="8" w:tplc="494080DA">
      <w:numFmt w:val="bullet"/>
      <w:lvlText w:val="•"/>
      <w:lvlJc w:val="left"/>
      <w:pPr>
        <w:ind w:left="2710" w:hanging="346"/>
      </w:pPr>
      <w:rPr>
        <w:rFonts w:hint="default"/>
        <w:lang w:val="ru-RU" w:eastAsia="ru-RU" w:bidi="ru-RU"/>
      </w:rPr>
    </w:lvl>
  </w:abstractNum>
  <w:abstractNum w:abstractNumId="26" w15:restartNumberingAfterBreak="0">
    <w:nsid w:val="16491D8C"/>
    <w:multiLevelType w:val="hybridMultilevel"/>
    <w:tmpl w:val="7870D47A"/>
    <w:lvl w:ilvl="0" w:tplc="CBDA1384">
      <w:numFmt w:val="bullet"/>
      <w:lvlText w:val="—"/>
      <w:lvlJc w:val="left"/>
      <w:pPr>
        <w:ind w:left="539" w:hanging="303"/>
      </w:pPr>
      <w:rPr>
        <w:rFonts w:ascii="Times New Roman" w:eastAsia="Times New Roman" w:hAnsi="Times New Roman" w:cs="Times New Roman" w:hint="default"/>
        <w:w w:val="100"/>
        <w:sz w:val="24"/>
        <w:szCs w:val="24"/>
        <w:lang w:val="ru-RU" w:eastAsia="ru-RU" w:bidi="ru-RU"/>
      </w:rPr>
    </w:lvl>
    <w:lvl w:ilvl="1" w:tplc="32FEA0C0">
      <w:numFmt w:val="bullet"/>
      <w:lvlText w:val="•"/>
      <w:lvlJc w:val="left"/>
      <w:pPr>
        <w:ind w:left="1560" w:hanging="303"/>
      </w:pPr>
      <w:rPr>
        <w:rFonts w:hint="default"/>
        <w:lang w:val="ru-RU" w:eastAsia="ru-RU" w:bidi="ru-RU"/>
      </w:rPr>
    </w:lvl>
    <w:lvl w:ilvl="2" w:tplc="84F8BE74">
      <w:numFmt w:val="bullet"/>
      <w:lvlText w:val="•"/>
      <w:lvlJc w:val="left"/>
      <w:pPr>
        <w:ind w:left="2580" w:hanging="303"/>
      </w:pPr>
      <w:rPr>
        <w:rFonts w:hint="default"/>
        <w:lang w:val="ru-RU" w:eastAsia="ru-RU" w:bidi="ru-RU"/>
      </w:rPr>
    </w:lvl>
    <w:lvl w:ilvl="3" w:tplc="F12013E8">
      <w:numFmt w:val="bullet"/>
      <w:lvlText w:val="•"/>
      <w:lvlJc w:val="left"/>
      <w:pPr>
        <w:ind w:left="3601" w:hanging="303"/>
      </w:pPr>
      <w:rPr>
        <w:rFonts w:hint="default"/>
        <w:lang w:val="ru-RU" w:eastAsia="ru-RU" w:bidi="ru-RU"/>
      </w:rPr>
    </w:lvl>
    <w:lvl w:ilvl="4" w:tplc="00A658F6">
      <w:numFmt w:val="bullet"/>
      <w:lvlText w:val="•"/>
      <w:lvlJc w:val="left"/>
      <w:pPr>
        <w:ind w:left="4621" w:hanging="303"/>
      </w:pPr>
      <w:rPr>
        <w:rFonts w:hint="default"/>
        <w:lang w:val="ru-RU" w:eastAsia="ru-RU" w:bidi="ru-RU"/>
      </w:rPr>
    </w:lvl>
    <w:lvl w:ilvl="5" w:tplc="662C2474">
      <w:numFmt w:val="bullet"/>
      <w:lvlText w:val="•"/>
      <w:lvlJc w:val="left"/>
      <w:pPr>
        <w:ind w:left="5642" w:hanging="303"/>
      </w:pPr>
      <w:rPr>
        <w:rFonts w:hint="default"/>
        <w:lang w:val="ru-RU" w:eastAsia="ru-RU" w:bidi="ru-RU"/>
      </w:rPr>
    </w:lvl>
    <w:lvl w:ilvl="6" w:tplc="D17AF218">
      <w:numFmt w:val="bullet"/>
      <w:lvlText w:val="•"/>
      <w:lvlJc w:val="left"/>
      <w:pPr>
        <w:ind w:left="6662" w:hanging="303"/>
      </w:pPr>
      <w:rPr>
        <w:rFonts w:hint="default"/>
        <w:lang w:val="ru-RU" w:eastAsia="ru-RU" w:bidi="ru-RU"/>
      </w:rPr>
    </w:lvl>
    <w:lvl w:ilvl="7" w:tplc="2B18B774">
      <w:numFmt w:val="bullet"/>
      <w:lvlText w:val="•"/>
      <w:lvlJc w:val="left"/>
      <w:pPr>
        <w:ind w:left="7682" w:hanging="303"/>
      </w:pPr>
      <w:rPr>
        <w:rFonts w:hint="default"/>
        <w:lang w:val="ru-RU" w:eastAsia="ru-RU" w:bidi="ru-RU"/>
      </w:rPr>
    </w:lvl>
    <w:lvl w:ilvl="8" w:tplc="8BEE90D0">
      <w:numFmt w:val="bullet"/>
      <w:lvlText w:val="•"/>
      <w:lvlJc w:val="left"/>
      <w:pPr>
        <w:ind w:left="8703" w:hanging="303"/>
      </w:pPr>
      <w:rPr>
        <w:rFonts w:hint="default"/>
        <w:lang w:val="ru-RU" w:eastAsia="ru-RU" w:bidi="ru-RU"/>
      </w:rPr>
    </w:lvl>
  </w:abstractNum>
  <w:abstractNum w:abstractNumId="27" w15:restartNumberingAfterBreak="0">
    <w:nsid w:val="16DE099F"/>
    <w:multiLevelType w:val="hybridMultilevel"/>
    <w:tmpl w:val="AB5A44B6"/>
    <w:lvl w:ilvl="0" w:tplc="5686EF44">
      <w:numFmt w:val="bullet"/>
      <w:lvlText w:val="‒"/>
      <w:lvlJc w:val="left"/>
      <w:pPr>
        <w:ind w:left="539" w:hanging="735"/>
      </w:pPr>
      <w:rPr>
        <w:rFonts w:ascii="Times New Roman" w:eastAsia="Times New Roman" w:hAnsi="Times New Roman" w:cs="Times New Roman" w:hint="default"/>
        <w:spacing w:val="-30"/>
        <w:w w:val="100"/>
        <w:sz w:val="24"/>
        <w:szCs w:val="24"/>
        <w:lang w:val="ru-RU" w:eastAsia="ru-RU" w:bidi="ru-RU"/>
      </w:rPr>
    </w:lvl>
    <w:lvl w:ilvl="1" w:tplc="B6A44396">
      <w:numFmt w:val="bullet"/>
      <w:lvlText w:val="–"/>
      <w:lvlJc w:val="left"/>
      <w:pPr>
        <w:ind w:left="712" w:hanging="567"/>
      </w:pPr>
      <w:rPr>
        <w:rFonts w:ascii="Times New Roman" w:eastAsia="Times New Roman" w:hAnsi="Times New Roman" w:cs="Times New Roman" w:hint="default"/>
        <w:spacing w:val="-10"/>
        <w:w w:val="100"/>
        <w:sz w:val="24"/>
        <w:szCs w:val="24"/>
        <w:lang w:val="ru-RU" w:eastAsia="ru-RU" w:bidi="ru-RU"/>
      </w:rPr>
    </w:lvl>
    <w:lvl w:ilvl="2" w:tplc="2D520B28">
      <w:numFmt w:val="bullet"/>
      <w:lvlText w:val="•"/>
      <w:lvlJc w:val="left"/>
      <w:pPr>
        <w:ind w:left="1833" w:hanging="567"/>
      </w:pPr>
      <w:rPr>
        <w:rFonts w:hint="default"/>
        <w:lang w:val="ru-RU" w:eastAsia="ru-RU" w:bidi="ru-RU"/>
      </w:rPr>
    </w:lvl>
    <w:lvl w:ilvl="3" w:tplc="6F241242">
      <w:numFmt w:val="bullet"/>
      <w:lvlText w:val="•"/>
      <w:lvlJc w:val="left"/>
      <w:pPr>
        <w:ind w:left="2947" w:hanging="567"/>
      </w:pPr>
      <w:rPr>
        <w:rFonts w:hint="default"/>
        <w:lang w:val="ru-RU" w:eastAsia="ru-RU" w:bidi="ru-RU"/>
      </w:rPr>
    </w:lvl>
    <w:lvl w:ilvl="4" w:tplc="DF22CF1A">
      <w:numFmt w:val="bullet"/>
      <w:lvlText w:val="•"/>
      <w:lvlJc w:val="left"/>
      <w:pPr>
        <w:ind w:left="4061" w:hanging="567"/>
      </w:pPr>
      <w:rPr>
        <w:rFonts w:hint="default"/>
        <w:lang w:val="ru-RU" w:eastAsia="ru-RU" w:bidi="ru-RU"/>
      </w:rPr>
    </w:lvl>
    <w:lvl w:ilvl="5" w:tplc="CA42E748">
      <w:numFmt w:val="bullet"/>
      <w:lvlText w:val="•"/>
      <w:lvlJc w:val="left"/>
      <w:pPr>
        <w:ind w:left="5175" w:hanging="567"/>
      </w:pPr>
      <w:rPr>
        <w:rFonts w:hint="default"/>
        <w:lang w:val="ru-RU" w:eastAsia="ru-RU" w:bidi="ru-RU"/>
      </w:rPr>
    </w:lvl>
    <w:lvl w:ilvl="6" w:tplc="502AE684">
      <w:numFmt w:val="bullet"/>
      <w:lvlText w:val="•"/>
      <w:lvlJc w:val="left"/>
      <w:pPr>
        <w:ind w:left="6288" w:hanging="567"/>
      </w:pPr>
      <w:rPr>
        <w:rFonts w:hint="default"/>
        <w:lang w:val="ru-RU" w:eastAsia="ru-RU" w:bidi="ru-RU"/>
      </w:rPr>
    </w:lvl>
    <w:lvl w:ilvl="7" w:tplc="11B0FD2A">
      <w:numFmt w:val="bullet"/>
      <w:lvlText w:val="•"/>
      <w:lvlJc w:val="left"/>
      <w:pPr>
        <w:ind w:left="7402" w:hanging="567"/>
      </w:pPr>
      <w:rPr>
        <w:rFonts w:hint="default"/>
        <w:lang w:val="ru-RU" w:eastAsia="ru-RU" w:bidi="ru-RU"/>
      </w:rPr>
    </w:lvl>
    <w:lvl w:ilvl="8" w:tplc="CCA098B8">
      <w:numFmt w:val="bullet"/>
      <w:lvlText w:val="•"/>
      <w:lvlJc w:val="left"/>
      <w:pPr>
        <w:ind w:left="8516" w:hanging="567"/>
      </w:pPr>
      <w:rPr>
        <w:rFonts w:hint="default"/>
        <w:lang w:val="ru-RU" w:eastAsia="ru-RU" w:bidi="ru-RU"/>
      </w:rPr>
    </w:lvl>
  </w:abstractNum>
  <w:abstractNum w:abstractNumId="28" w15:restartNumberingAfterBreak="0">
    <w:nsid w:val="17CE784A"/>
    <w:multiLevelType w:val="hybridMultilevel"/>
    <w:tmpl w:val="02C6B2D8"/>
    <w:lvl w:ilvl="0" w:tplc="8158791C">
      <w:start w:val="1"/>
      <w:numFmt w:val="decimal"/>
      <w:lvlText w:val="%1)"/>
      <w:lvlJc w:val="left"/>
      <w:pPr>
        <w:ind w:left="539" w:hanging="322"/>
      </w:pPr>
      <w:rPr>
        <w:rFonts w:ascii="Times New Roman" w:eastAsia="Times New Roman" w:hAnsi="Times New Roman" w:cs="Times New Roman" w:hint="default"/>
        <w:spacing w:val="-8"/>
        <w:w w:val="99"/>
        <w:sz w:val="24"/>
        <w:szCs w:val="24"/>
        <w:lang w:val="ru-RU" w:eastAsia="ru-RU" w:bidi="ru-RU"/>
      </w:rPr>
    </w:lvl>
    <w:lvl w:ilvl="1" w:tplc="827A13D0">
      <w:numFmt w:val="bullet"/>
      <w:lvlText w:val="•"/>
      <w:lvlJc w:val="left"/>
      <w:pPr>
        <w:ind w:left="1560" w:hanging="322"/>
      </w:pPr>
      <w:rPr>
        <w:rFonts w:hint="default"/>
        <w:lang w:val="ru-RU" w:eastAsia="ru-RU" w:bidi="ru-RU"/>
      </w:rPr>
    </w:lvl>
    <w:lvl w:ilvl="2" w:tplc="78049F82">
      <w:numFmt w:val="bullet"/>
      <w:lvlText w:val="•"/>
      <w:lvlJc w:val="left"/>
      <w:pPr>
        <w:ind w:left="2580" w:hanging="322"/>
      </w:pPr>
      <w:rPr>
        <w:rFonts w:hint="default"/>
        <w:lang w:val="ru-RU" w:eastAsia="ru-RU" w:bidi="ru-RU"/>
      </w:rPr>
    </w:lvl>
    <w:lvl w:ilvl="3" w:tplc="C8702E5E">
      <w:numFmt w:val="bullet"/>
      <w:lvlText w:val="•"/>
      <w:lvlJc w:val="left"/>
      <w:pPr>
        <w:ind w:left="3601" w:hanging="322"/>
      </w:pPr>
      <w:rPr>
        <w:rFonts w:hint="default"/>
        <w:lang w:val="ru-RU" w:eastAsia="ru-RU" w:bidi="ru-RU"/>
      </w:rPr>
    </w:lvl>
    <w:lvl w:ilvl="4" w:tplc="153AB920">
      <w:numFmt w:val="bullet"/>
      <w:lvlText w:val="•"/>
      <w:lvlJc w:val="left"/>
      <w:pPr>
        <w:ind w:left="4621" w:hanging="322"/>
      </w:pPr>
      <w:rPr>
        <w:rFonts w:hint="default"/>
        <w:lang w:val="ru-RU" w:eastAsia="ru-RU" w:bidi="ru-RU"/>
      </w:rPr>
    </w:lvl>
    <w:lvl w:ilvl="5" w:tplc="AF165D7C">
      <w:numFmt w:val="bullet"/>
      <w:lvlText w:val="•"/>
      <w:lvlJc w:val="left"/>
      <w:pPr>
        <w:ind w:left="5642" w:hanging="322"/>
      </w:pPr>
      <w:rPr>
        <w:rFonts w:hint="default"/>
        <w:lang w:val="ru-RU" w:eastAsia="ru-RU" w:bidi="ru-RU"/>
      </w:rPr>
    </w:lvl>
    <w:lvl w:ilvl="6" w:tplc="BE600F64">
      <w:numFmt w:val="bullet"/>
      <w:lvlText w:val="•"/>
      <w:lvlJc w:val="left"/>
      <w:pPr>
        <w:ind w:left="6662" w:hanging="322"/>
      </w:pPr>
      <w:rPr>
        <w:rFonts w:hint="default"/>
        <w:lang w:val="ru-RU" w:eastAsia="ru-RU" w:bidi="ru-RU"/>
      </w:rPr>
    </w:lvl>
    <w:lvl w:ilvl="7" w:tplc="AB8456EC">
      <w:numFmt w:val="bullet"/>
      <w:lvlText w:val="•"/>
      <w:lvlJc w:val="left"/>
      <w:pPr>
        <w:ind w:left="7682" w:hanging="322"/>
      </w:pPr>
      <w:rPr>
        <w:rFonts w:hint="default"/>
        <w:lang w:val="ru-RU" w:eastAsia="ru-RU" w:bidi="ru-RU"/>
      </w:rPr>
    </w:lvl>
    <w:lvl w:ilvl="8" w:tplc="F902771E">
      <w:numFmt w:val="bullet"/>
      <w:lvlText w:val="•"/>
      <w:lvlJc w:val="left"/>
      <w:pPr>
        <w:ind w:left="8703" w:hanging="322"/>
      </w:pPr>
      <w:rPr>
        <w:rFonts w:hint="default"/>
        <w:lang w:val="ru-RU" w:eastAsia="ru-RU" w:bidi="ru-RU"/>
      </w:rPr>
    </w:lvl>
  </w:abstractNum>
  <w:abstractNum w:abstractNumId="29" w15:restartNumberingAfterBreak="0">
    <w:nsid w:val="189F5410"/>
    <w:multiLevelType w:val="hybridMultilevel"/>
    <w:tmpl w:val="5FD4A42E"/>
    <w:lvl w:ilvl="0" w:tplc="F6B4FC72">
      <w:start w:val="1"/>
      <w:numFmt w:val="decimal"/>
      <w:lvlText w:val="%1)"/>
      <w:lvlJc w:val="left"/>
      <w:pPr>
        <w:ind w:left="539" w:hanging="360"/>
      </w:pPr>
      <w:rPr>
        <w:rFonts w:ascii="Times New Roman" w:eastAsia="Times New Roman" w:hAnsi="Times New Roman" w:cs="Times New Roman" w:hint="default"/>
        <w:spacing w:val="-38"/>
        <w:w w:val="99"/>
        <w:sz w:val="24"/>
        <w:szCs w:val="24"/>
        <w:lang w:val="ru-RU" w:eastAsia="ru-RU" w:bidi="ru-RU"/>
      </w:rPr>
    </w:lvl>
    <w:lvl w:ilvl="1" w:tplc="54CA22BE">
      <w:numFmt w:val="bullet"/>
      <w:lvlText w:val="•"/>
      <w:lvlJc w:val="left"/>
      <w:pPr>
        <w:ind w:left="1560" w:hanging="360"/>
      </w:pPr>
      <w:rPr>
        <w:rFonts w:hint="default"/>
        <w:lang w:val="ru-RU" w:eastAsia="ru-RU" w:bidi="ru-RU"/>
      </w:rPr>
    </w:lvl>
    <w:lvl w:ilvl="2" w:tplc="1B285370">
      <w:numFmt w:val="bullet"/>
      <w:lvlText w:val="•"/>
      <w:lvlJc w:val="left"/>
      <w:pPr>
        <w:ind w:left="2580" w:hanging="360"/>
      </w:pPr>
      <w:rPr>
        <w:rFonts w:hint="default"/>
        <w:lang w:val="ru-RU" w:eastAsia="ru-RU" w:bidi="ru-RU"/>
      </w:rPr>
    </w:lvl>
    <w:lvl w:ilvl="3" w:tplc="79D2D794">
      <w:numFmt w:val="bullet"/>
      <w:lvlText w:val="•"/>
      <w:lvlJc w:val="left"/>
      <w:pPr>
        <w:ind w:left="3601" w:hanging="360"/>
      </w:pPr>
      <w:rPr>
        <w:rFonts w:hint="default"/>
        <w:lang w:val="ru-RU" w:eastAsia="ru-RU" w:bidi="ru-RU"/>
      </w:rPr>
    </w:lvl>
    <w:lvl w:ilvl="4" w:tplc="DF625F12">
      <w:numFmt w:val="bullet"/>
      <w:lvlText w:val="•"/>
      <w:lvlJc w:val="left"/>
      <w:pPr>
        <w:ind w:left="4621" w:hanging="360"/>
      </w:pPr>
      <w:rPr>
        <w:rFonts w:hint="default"/>
        <w:lang w:val="ru-RU" w:eastAsia="ru-RU" w:bidi="ru-RU"/>
      </w:rPr>
    </w:lvl>
    <w:lvl w:ilvl="5" w:tplc="88B62994">
      <w:numFmt w:val="bullet"/>
      <w:lvlText w:val="•"/>
      <w:lvlJc w:val="left"/>
      <w:pPr>
        <w:ind w:left="5642" w:hanging="360"/>
      </w:pPr>
      <w:rPr>
        <w:rFonts w:hint="default"/>
        <w:lang w:val="ru-RU" w:eastAsia="ru-RU" w:bidi="ru-RU"/>
      </w:rPr>
    </w:lvl>
    <w:lvl w:ilvl="6" w:tplc="78BC35D2">
      <w:numFmt w:val="bullet"/>
      <w:lvlText w:val="•"/>
      <w:lvlJc w:val="left"/>
      <w:pPr>
        <w:ind w:left="6662" w:hanging="360"/>
      </w:pPr>
      <w:rPr>
        <w:rFonts w:hint="default"/>
        <w:lang w:val="ru-RU" w:eastAsia="ru-RU" w:bidi="ru-RU"/>
      </w:rPr>
    </w:lvl>
    <w:lvl w:ilvl="7" w:tplc="30D0FF5C">
      <w:numFmt w:val="bullet"/>
      <w:lvlText w:val="•"/>
      <w:lvlJc w:val="left"/>
      <w:pPr>
        <w:ind w:left="7682" w:hanging="360"/>
      </w:pPr>
      <w:rPr>
        <w:rFonts w:hint="default"/>
        <w:lang w:val="ru-RU" w:eastAsia="ru-RU" w:bidi="ru-RU"/>
      </w:rPr>
    </w:lvl>
    <w:lvl w:ilvl="8" w:tplc="1D466CDA">
      <w:numFmt w:val="bullet"/>
      <w:lvlText w:val="•"/>
      <w:lvlJc w:val="left"/>
      <w:pPr>
        <w:ind w:left="8703" w:hanging="360"/>
      </w:pPr>
      <w:rPr>
        <w:rFonts w:hint="default"/>
        <w:lang w:val="ru-RU" w:eastAsia="ru-RU" w:bidi="ru-RU"/>
      </w:rPr>
    </w:lvl>
  </w:abstractNum>
  <w:abstractNum w:abstractNumId="30" w15:restartNumberingAfterBreak="0">
    <w:nsid w:val="19B31E58"/>
    <w:multiLevelType w:val="hybridMultilevel"/>
    <w:tmpl w:val="864802AA"/>
    <w:lvl w:ilvl="0" w:tplc="78F4B4A6">
      <w:numFmt w:val="bullet"/>
      <w:lvlText w:val=""/>
      <w:lvlJc w:val="left"/>
      <w:pPr>
        <w:ind w:left="830" w:hanging="346"/>
      </w:pPr>
      <w:rPr>
        <w:rFonts w:ascii="Wingdings" w:eastAsia="Wingdings" w:hAnsi="Wingdings" w:cs="Wingdings" w:hint="default"/>
        <w:w w:val="100"/>
        <w:sz w:val="24"/>
        <w:szCs w:val="24"/>
        <w:lang w:val="ru-RU" w:eastAsia="ru-RU" w:bidi="ru-RU"/>
      </w:rPr>
    </w:lvl>
    <w:lvl w:ilvl="1" w:tplc="D51A0864">
      <w:numFmt w:val="bullet"/>
      <w:lvlText w:val="•"/>
      <w:lvlJc w:val="left"/>
      <w:pPr>
        <w:ind w:left="1073" w:hanging="346"/>
      </w:pPr>
      <w:rPr>
        <w:rFonts w:hint="default"/>
        <w:lang w:val="ru-RU" w:eastAsia="ru-RU" w:bidi="ru-RU"/>
      </w:rPr>
    </w:lvl>
    <w:lvl w:ilvl="2" w:tplc="24F89588">
      <w:numFmt w:val="bullet"/>
      <w:lvlText w:val="•"/>
      <w:lvlJc w:val="left"/>
      <w:pPr>
        <w:ind w:left="1307" w:hanging="346"/>
      </w:pPr>
      <w:rPr>
        <w:rFonts w:hint="default"/>
        <w:lang w:val="ru-RU" w:eastAsia="ru-RU" w:bidi="ru-RU"/>
      </w:rPr>
    </w:lvl>
    <w:lvl w:ilvl="3" w:tplc="04DCB13A">
      <w:numFmt w:val="bullet"/>
      <w:lvlText w:val="•"/>
      <w:lvlJc w:val="left"/>
      <w:pPr>
        <w:ind w:left="1541" w:hanging="346"/>
      </w:pPr>
      <w:rPr>
        <w:rFonts w:hint="default"/>
        <w:lang w:val="ru-RU" w:eastAsia="ru-RU" w:bidi="ru-RU"/>
      </w:rPr>
    </w:lvl>
    <w:lvl w:ilvl="4" w:tplc="9D28A45E">
      <w:numFmt w:val="bullet"/>
      <w:lvlText w:val="•"/>
      <w:lvlJc w:val="left"/>
      <w:pPr>
        <w:ind w:left="1775" w:hanging="346"/>
      </w:pPr>
      <w:rPr>
        <w:rFonts w:hint="default"/>
        <w:lang w:val="ru-RU" w:eastAsia="ru-RU" w:bidi="ru-RU"/>
      </w:rPr>
    </w:lvl>
    <w:lvl w:ilvl="5" w:tplc="50C27E70">
      <w:numFmt w:val="bullet"/>
      <w:lvlText w:val="•"/>
      <w:lvlJc w:val="left"/>
      <w:pPr>
        <w:ind w:left="2009" w:hanging="346"/>
      </w:pPr>
      <w:rPr>
        <w:rFonts w:hint="default"/>
        <w:lang w:val="ru-RU" w:eastAsia="ru-RU" w:bidi="ru-RU"/>
      </w:rPr>
    </w:lvl>
    <w:lvl w:ilvl="6" w:tplc="F118CA80">
      <w:numFmt w:val="bullet"/>
      <w:lvlText w:val="•"/>
      <w:lvlJc w:val="left"/>
      <w:pPr>
        <w:ind w:left="2243" w:hanging="346"/>
      </w:pPr>
      <w:rPr>
        <w:rFonts w:hint="default"/>
        <w:lang w:val="ru-RU" w:eastAsia="ru-RU" w:bidi="ru-RU"/>
      </w:rPr>
    </w:lvl>
    <w:lvl w:ilvl="7" w:tplc="438A5826">
      <w:numFmt w:val="bullet"/>
      <w:lvlText w:val="•"/>
      <w:lvlJc w:val="left"/>
      <w:pPr>
        <w:ind w:left="2477" w:hanging="346"/>
      </w:pPr>
      <w:rPr>
        <w:rFonts w:hint="default"/>
        <w:lang w:val="ru-RU" w:eastAsia="ru-RU" w:bidi="ru-RU"/>
      </w:rPr>
    </w:lvl>
    <w:lvl w:ilvl="8" w:tplc="33EE9C6A">
      <w:numFmt w:val="bullet"/>
      <w:lvlText w:val="•"/>
      <w:lvlJc w:val="left"/>
      <w:pPr>
        <w:ind w:left="2711" w:hanging="346"/>
      </w:pPr>
      <w:rPr>
        <w:rFonts w:hint="default"/>
        <w:lang w:val="ru-RU" w:eastAsia="ru-RU" w:bidi="ru-RU"/>
      </w:rPr>
    </w:lvl>
  </w:abstractNum>
  <w:abstractNum w:abstractNumId="31" w15:restartNumberingAfterBreak="0">
    <w:nsid w:val="1A381226"/>
    <w:multiLevelType w:val="hybridMultilevel"/>
    <w:tmpl w:val="E60AAD36"/>
    <w:lvl w:ilvl="0" w:tplc="6EBED1A0">
      <w:numFmt w:val="bullet"/>
      <w:lvlText w:val="–"/>
      <w:lvlJc w:val="left"/>
      <w:pPr>
        <w:ind w:left="539" w:hanging="284"/>
      </w:pPr>
      <w:rPr>
        <w:rFonts w:ascii="Times New Roman" w:eastAsia="Times New Roman" w:hAnsi="Times New Roman" w:cs="Times New Roman" w:hint="default"/>
        <w:spacing w:val="-17"/>
        <w:w w:val="100"/>
        <w:sz w:val="24"/>
        <w:szCs w:val="24"/>
        <w:lang w:val="ru-RU" w:eastAsia="ru-RU" w:bidi="ru-RU"/>
      </w:rPr>
    </w:lvl>
    <w:lvl w:ilvl="1" w:tplc="89760C72">
      <w:numFmt w:val="bullet"/>
      <w:lvlText w:val="•"/>
      <w:lvlJc w:val="left"/>
      <w:pPr>
        <w:ind w:left="1560" w:hanging="284"/>
      </w:pPr>
      <w:rPr>
        <w:rFonts w:hint="default"/>
        <w:lang w:val="ru-RU" w:eastAsia="ru-RU" w:bidi="ru-RU"/>
      </w:rPr>
    </w:lvl>
    <w:lvl w:ilvl="2" w:tplc="F10888C4">
      <w:numFmt w:val="bullet"/>
      <w:lvlText w:val="•"/>
      <w:lvlJc w:val="left"/>
      <w:pPr>
        <w:ind w:left="2580" w:hanging="284"/>
      </w:pPr>
      <w:rPr>
        <w:rFonts w:hint="default"/>
        <w:lang w:val="ru-RU" w:eastAsia="ru-RU" w:bidi="ru-RU"/>
      </w:rPr>
    </w:lvl>
    <w:lvl w:ilvl="3" w:tplc="45D6A82E">
      <w:numFmt w:val="bullet"/>
      <w:lvlText w:val="•"/>
      <w:lvlJc w:val="left"/>
      <w:pPr>
        <w:ind w:left="3601" w:hanging="284"/>
      </w:pPr>
      <w:rPr>
        <w:rFonts w:hint="default"/>
        <w:lang w:val="ru-RU" w:eastAsia="ru-RU" w:bidi="ru-RU"/>
      </w:rPr>
    </w:lvl>
    <w:lvl w:ilvl="4" w:tplc="5790910A">
      <w:numFmt w:val="bullet"/>
      <w:lvlText w:val="•"/>
      <w:lvlJc w:val="left"/>
      <w:pPr>
        <w:ind w:left="4621" w:hanging="284"/>
      </w:pPr>
      <w:rPr>
        <w:rFonts w:hint="default"/>
        <w:lang w:val="ru-RU" w:eastAsia="ru-RU" w:bidi="ru-RU"/>
      </w:rPr>
    </w:lvl>
    <w:lvl w:ilvl="5" w:tplc="D2D01F68">
      <w:numFmt w:val="bullet"/>
      <w:lvlText w:val="•"/>
      <w:lvlJc w:val="left"/>
      <w:pPr>
        <w:ind w:left="5642" w:hanging="284"/>
      </w:pPr>
      <w:rPr>
        <w:rFonts w:hint="default"/>
        <w:lang w:val="ru-RU" w:eastAsia="ru-RU" w:bidi="ru-RU"/>
      </w:rPr>
    </w:lvl>
    <w:lvl w:ilvl="6" w:tplc="2C10BB42">
      <w:numFmt w:val="bullet"/>
      <w:lvlText w:val="•"/>
      <w:lvlJc w:val="left"/>
      <w:pPr>
        <w:ind w:left="6662" w:hanging="284"/>
      </w:pPr>
      <w:rPr>
        <w:rFonts w:hint="default"/>
        <w:lang w:val="ru-RU" w:eastAsia="ru-RU" w:bidi="ru-RU"/>
      </w:rPr>
    </w:lvl>
    <w:lvl w:ilvl="7" w:tplc="7A4048B6">
      <w:numFmt w:val="bullet"/>
      <w:lvlText w:val="•"/>
      <w:lvlJc w:val="left"/>
      <w:pPr>
        <w:ind w:left="7682" w:hanging="284"/>
      </w:pPr>
      <w:rPr>
        <w:rFonts w:hint="default"/>
        <w:lang w:val="ru-RU" w:eastAsia="ru-RU" w:bidi="ru-RU"/>
      </w:rPr>
    </w:lvl>
    <w:lvl w:ilvl="8" w:tplc="EA5A13FE">
      <w:numFmt w:val="bullet"/>
      <w:lvlText w:val="•"/>
      <w:lvlJc w:val="left"/>
      <w:pPr>
        <w:ind w:left="8703" w:hanging="284"/>
      </w:pPr>
      <w:rPr>
        <w:rFonts w:hint="default"/>
        <w:lang w:val="ru-RU" w:eastAsia="ru-RU" w:bidi="ru-RU"/>
      </w:rPr>
    </w:lvl>
  </w:abstractNum>
  <w:abstractNum w:abstractNumId="32" w15:restartNumberingAfterBreak="0">
    <w:nsid w:val="1C175FC6"/>
    <w:multiLevelType w:val="hybridMultilevel"/>
    <w:tmpl w:val="D4DA52C6"/>
    <w:lvl w:ilvl="0" w:tplc="DE8098EA">
      <w:start w:val="1"/>
      <w:numFmt w:val="decimal"/>
      <w:lvlText w:val="%1)"/>
      <w:lvlJc w:val="left"/>
      <w:pPr>
        <w:ind w:left="539" w:hanging="356"/>
      </w:pPr>
      <w:rPr>
        <w:rFonts w:ascii="Times New Roman" w:eastAsia="Times New Roman" w:hAnsi="Times New Roman" w:cs="Times New Roman" w:hint="default"/>
        <w:spacing w:val="-25"/>
        <w:w w:val="99"/>
        <w:sz w:val="24"/>
        <w:szCs w:val="24"/>
        <w:lang w:val="ru-RU" w:eastAsia="ru-RU" w:bidi="ru-RU"/>
      </w:rPr>
    </w:lvl>
    <w:lvl w:ilvl="1" w:tplc="C0D40078">
      <w:numFmt w:val="bullet"/>
      <w:lvlText w:val="•"/>
      <w:lvlJc w:val="left"/>
      <w:pPr>
        <w:ind w:left="1560" w:hanging="356"/>
      </w:pPr>
      <w:rPr>
        <w:rFonts w:hint="default"/>
        <w:lang w:val="ru-RU" w:eastAsia="ru-RU" w:bidi="ru-RU"/>
      </w:rPr>
    </w:lvl>
    <w:lvl w:ilvl="2" w:tplc="7CE2642C">
      <w:numFmt w:val="bullet"/>
      <w:lvlText w:val="•"/>
      <w:lvlJc w:val="left"/>
      <w:pPr>
        <w:ind w:left="2580" w:hanging="356"/>
      </w:pPr>
      <w:rPr>
        <w:rFonts w:hint="default"/>
        <w:lang w:val="ru-RU" w:eastAsia="ru-RU" w:bidi="ru-RU"/>
      </w:rPr>
    </w:lvl>
    <w:lvl w:ilvl="3" w:tplc="63AC12FE">
      <w:numFmt w:val="bullet"/>
      <w:lvlText w:val="•"/>
      <w:lvlJc w:val="left"/>
      <w:pPr>
        <w:ind w:left="3601" w:hanging="356"/>
      </w:pPr>
      <w:rPr>
        <w:rFonts w:hint="default"/>
        <w:lang w:val="ru-RU" w:eastAsia="ru-RU" w:bidi="ru-RU"/>
      </w:rPr>
    </w:lvl>
    <w:lvl w:ilvl="4" w:tplc="0436C720">
      <w:numFmt w:val="bullet"/>
      <w:lvlText w:val="•"/>
      <w:lvlJc w:val="left"/>
      <w:pPr>
        <w:ind w:left="4621" w:hanging="356"/>
      </w:pPr>
      <w:rPr>
        <w:rFonts w:hint="default"/>
        <w:lang w:val="ru-RU" w:eastAsia="ru-RU" w:bidi="ru-RU"/>
      </w:rPr>
    </w:lvl>
    <w:lvl w:ilvl="5" w:tplc="D3EA3F46">
      <w:numFmt w:val="bullet"/>
      <w:lvlText w:val="•"/>
      <w:lvlJc w:val="left"/>
      <w:pPr>
        <w:ind w:left="5642" w:hanging="356"/>
      </w:pPr>
      <w:rPr>
        <w:rFonts w:hint="default"/>
        <w:lang w:val="ru-RU" w:eastAsia="ru-RU" w:bidi="ru-RU"/>
      </w:rPr>
    </w:lvl>
    <w:lvl w:ilvl="6" w:tplc="AA029618">
      <w:numFmt w:val="bullet"/>
      <w:lvlText w:val="•"/>
      <w:lvlJc w:val="left"/>
      <w:pPr>
        <w:ind w:left="6662" w:hanging="356"/>
      </w:pPr>
      <w:rPr>
        <w:rFonts w:hint="default"/>
        <w:lang w:val="ru-RU" w:eastAsia="ru-RU" w:bidi="ru-RU"/>
      </w:rPr>
    </w:lvl>
    <w:lvl w:ilvl="7" w:tplc="869CB892">
      <w:numFmt w:val="bullet"/>
      <w:lvlText w:val="•"/>
      <w:lvlJc w:val="left"/>
      <w:pPr>
        <w:ind w:left="7682" w:hanging="356"/>
      </w:pPr>
      <w:rPr>
        <w:rFonts w:hint="default"/>
        <w:lang w:val="ru-RU" w:eastAsia="ru-RU" w:bidi="ru-RU"/>
      </w:rPr>
    </w:lvl>
    <w:lvl w:ilvl="8" w:tplc="5E08E86E">
      <w:numFmt w:val="bullet"/>
      <w:lvlText w:val="•"/>
      <w:lvlJc w:val="left"/>
      <w:pPr>
        <w:ind w:left="8703" w:hanging="356"/>
      </w:pPr>
      <w:rPr>
        <w:rFonts w:hint="default"/>
        <w:lang w:val="ru-RU" w:eastAsia="ru-RU" w:bidi="ru-RU"/>
      </w:rPr>
    </w:lvl>
  </w:abstractNum>
  <w:abstractNum w:abstractNumId="33" w15:restartNumberingAfterBreak="0">
    <w:nsid w:val="1CB44C6C"/>
    <w:multiLevelType w:val="hybridMultilevel"/>
    <w:tmpl w:val="279849E4"/>
    <w:lvl w:ilvl="0" w:tplc="057A79B6">
      <w:numFmt w:val="bullet"/>
      <w:lvlText w:val="–"/>
      <w:lvlJc w:val="left"/>
      <w:pPr>
        <w:ind w:left="539" w:hanging="735"/>
      </w:pPr>
      <w:rPr>
        <w:rFonts w:ascii="Times New Roman" w:eastAsia="Times New Roman" w:hAnsi="Times New Roman" w:cs="Times New Roman" w:hint="default"/>
        <w:spacing w:val="-5"/>
        <w:w w:val="100"/>
        <w:sz w:val="24"/>
        <w:szCs w:val="24"/>
        <w:lang w:val="ru-RU" w:eastAsia="ru-RU" w:bidi="ru-RU"/>
      </w:rPr>
    </w:lvl>
    <w:lvl w:ilvl="1" w:tplc="BB6EF7CE">
      <w:numFmt w:val="bullet"/>
      <w:lvlText w:val="•"/>
      <w:lvlJc w:val="left"/>
      <w:pPr>
        <w:ind w:left="1560" w:hanging="735"/>
      </w:pPr>
      <w:rPr>
        <w:rFonts w:hint="default"/>
        <w:lang w:val="ru-RU" w:eastAsia="ru-RU" w:bidi="ru-RU"/>
      </w:rPr>
    </w:lvl>
    <w:lvl w:ilvl="2" w:tplc="27ECD482">
      <w:numFmt w:val="bullet"/>
      <w:lvlText w:val="•"/>
      <w:lvlJc w:val="left"/>
      <w:pPr>
        <w:ind w:left="2580" w:hanging="735"/>
      </w:pPr>
      <w:rPr>
        <w:rFonts w:hint="default"/>
        <w:lang w:val="ru-RU" w:eastAsia="ru-RU" w:bidi="ru-RU"/>
      </w:rPr>
    </w:lvl>
    <w:lvl w:ilvl="3" w:tplc="25D22C88">
      <w:numFmt w:val="bullet"/>
      <w:lvlText w:val="•"/>
      <w:lvlJc w:val="left"/>
      <w:pPr>
        <w:ind w:left="3601" w:hanging="735"/>
      </w:pPr>
      <w:rPr>
        <w:rFonts w:hint="default"/>
        <w:lang w:val="ru-RU" w:eastAsia="ru-RU" w:bidi="ru-RU"/>
      </w:rPr>
    </w:lvl>
    <w:lvl w:ilvl="4" w:tplc="AD4025AA">
      <w:numFmt w:val="bullet"/>
      <w:lvlText w:val="•"/>
      <w:lvlJc w:val="left"/>
      <w:pPr>
        <w:ind w:left="4621" w:hanging="735"/>
      </w:pPr>
      <w:rPr>
        <w:rFonts w:hint="default"/>
        <w:lang w:val="ru-RU" w:eastAsia="ru-RU" w:bidi="ru-RU"/>
      </w:rPr>
    </w:lvl>
    <w:lvl w:ilvl="5" w:tplc="6B38A908">
      <w:numFmt w:val="bullet"/>
      <w:lvlText w:val="•"/>
      <w:lvlJc w:val="left"/>
      <w:pPr>
        <w:ind w:left="5642" w:hanging="735"/>
      </w:pPr>
      <w:rPr>
        <w:rFonts w:hint="default"/>
        <w:lang w:val="ru-RU" w:eastAsia="ru-RU" w:bidi="ru-RU"/>
      </w:rPr>
    </w:lvl>
    <w:lvl w:ilvl="6" w:tplc="4C1E9CD4">
      <w:numFmt w:val="bullet"/>
      <w:lvlText w:val="•"/>
      <w:lvlJc w:val="left"/>
      <w:pPr>
        <w:ind w:left="6662" w:hanging="735"/>
      </w:pPr>
      <w:rPr>
        <w:rFonts w:hint="default"/>
        <w:lang w:val="ru-RU" w:eastAsia="ru-RU" w:bidi="ru-RU"/>
      </w:rPr>
    </w:lvl>
    <w:lvl w:ilvl="7" w:tplc="E1D8DA36">
      <w:numFmt w:val="bullet"/>
      <w:lvlText w:val="•"/>
      <w:lvlJc w:val="left"/>
      <w:pPr>
        <w:ind w:left="7682" w:hanging="735"/>
      </w:pPr>
      <w:rPr>
        <w:rFonts w:hint="default"/>
        <w:lang w:val="ru-RU" w:eastAsia="ru-RU" w:bidi="ru-RU"/>
      </w:rPr>
    </w:lvl>
    <w:lvl w:ilvl="8" w:tplc="C17AF974">
      <w:numFmt w:val="bullet"/>
      <w:lvlText w:val="•"/>
      <w:lvlJc w:val="left"/>
      <w:pPr>
        <w:ind w:left="8703" w:hanging="735"/>
      </w:pPr>
      <w:rPr>
        <w:rFonts w:hint="default"/>
        <w:lang w:val="ru-RU" w:eastAsia="ru-RU" w:bidi="ru-RU"/>
      </w:rPr>
    </w:lvl>
  </w:abstractNum>
  <w:abstractNum w:abstractNumId="34" w15:restartNumberingAfterBreak="0">
    <w:nsid w:val="1E0A0F56"/>
    <w:multiLevelType w:val="hybridMultilevel"/>
    <w:tmpl w:val="1BDE52A2"/>
    <w:lvl w:ilvl="0" w:tplc="96C21BCC">
      <w:numFmt w:val="bullet"/>
      <w:lvlText w:val=""/>
      <w:lvlJc w:val="left"/>
      <w:pPr>
        <w:ind w:left="815" w:hanging="346"/>
      </w:pPr>
      <w:rPr>
        <w:rFonts w:ascii="Wingdings" w:eastAsia="Wingdings" w:hAnsi="Wingdings" w:cs="Wingdings" w:hint="default"/>
        <w:w w:val="100"/>
        <w:sz w:val="22"/>
        <w:szCs w:val="22"/>
        <w:lang w:val="ru-RU" w:eastAsia="ru-RU" w:bidi="ru-RU"/>
      </w:rPr>
    </w:lvl>
    <w:lvl w:ilvl="1" w:tplc="E61E9D96">
      <w:numFmt w:val="bullet"/>
      <w:lvlText w:val="•"/>
      <w:lvlJc w:val="left"/>
      <w:pPr>
        <w:ind w:left="1055" w:hanging="346"/>
      </w:pPr>
      <w:rPr>
        <w:rFonts w:hint="default"/>
        <w:lang w:val="ru-RU" w:eastAsia="ru-RU" w:bidi="ru-RU"/>
      </w:rPr>
    </w:lvl>
    <w:lvl w:ilvl="2" w:tplc="119C0DFE">
      <w:numFmt w:val="bullet"/>
      <w:lvlText w:val="•"/>
      <w:lvlJc w:val="left"/>
      <w:pPr>
        <w:ind w:left="1291" w:hanging="346"/>
      </w:pPr>
      <w:rPr>
        <w:rFonts w:hint="default"/>
        <w:lang w:val="ru-RU" w:eastAsia="ru-RU" w:bidi="ru-RU"/>
      </w:rPr>
    </w:lvl>
    <w:lvl w:ilvl="3" w:tplc="2FB48AFE">
      <w:numFmt w:val="bullet"/>
      <w:lvlText w:val="•"/>
      <w:lvlJc w:val="left"/>
      <w:pPr>
        <w:ind w:left="1527" w:hanging="346"/>
      </w:pPr>
      <w:rPr>
        <w:rFonts w:hint="default"/>
        <w:lang w:val="ru-RU" w:eastAsia="ru-RU" w:bidi="ru-RU"/>
      </w:rPr>
    </w:lvl>
    <w:lvl w:ilvl="4" w:tplc="D9841C68">
      <w:numFmt w:val="bullet"/>
      <w:lvlText w:val="•"/>
      <w:lvlJc w:val="left"/>
      <w:pPr>
        <w:ind w:left="1763" w:hanging="346"/>
      </w:pPr>
      <w:rPr>
        <w:rFonts w:hint="default"/>
        <w:lang w:val="ru-RU" w:eastAsia="ru-RU" w:bidi="ru-RU"/>
      </w:rPr>
    </w:lvl>
    <w:lvl w:ilvl="5" w:tplc="12A0E1D2">
      <w:numFmt w:val="bullet"/>
      <w:lvlText w:val="•"/>
      <w:lvlJc w:val="left"/>
      <w:pPr>
        <w:ind w:left="1999" w:hanging="346"/>
      </w:pPr>
      <w:rPr>
        <w:rFonts w:hint="default"/>
        <w:lang w:val="ru-RU" w:eastAsia="ru-RU" w:bidi="ru-RU"/>
      </w:rPr>
    </w:lvl>
    <w:lvl w:ilvl="6" w:tplc="E9364448">
      <w:numFmt w:val="bullet"/>
      <w:lvlText w:val="•"/>
      <w:lvlJc w:val="left"/>
      <w:pPr>
        <w:ind w:left="2235" w:hanging="346"/>
      </w:pPr>
      <w:rPr>
        <w:rFonts w:hint="default"/>
        <w:lang w:val="ru-RU" w:eastAsia="ru-RU" w:bidi="ru-RU"/>
      </w:rPr>
    </w:lvl>
    <w:lvl w:ilvl="7" w:tplc="D0EEB000">
      <w:numFmt w:val="bullet"/>
      <w:lvlText w:val="•"/>
      <w:lvlJc w:val="left"/>
      <w:pPr>
        <w:ind w:left="2471" w:hanging="346"/>
      </w:pPr>
      <w:rPr>
        <w:rFonts w:hint="default"/>
        <w:lang w:val="ru-RU" w:eastAsia="ru-RU" w:bidi="ru-RU"/>
      </w:rPr>
    </w:lvl>
    <w:lvl w:ilvl="8" w:tplc="9BB29276">
      <w:numFmt w:val="bullet"/>
      <w:lvlText w:val="•"/>
      <w:lvlJc w:val="left"/>
      <w:pPr>
        <w:ind w:left="2707" w:hanging="346"/>
      </w:pPr>
      <w:rPr>
        <w:rFonts w:hint="default"/>
        <w:lang w:val="ru-RU" w:eastAsia="ru-RU" w:bidi="ru-RU"/>
      </w:rPr>
    </w:lvl>
  </w:abstractNum>
  <w:abstractNum w:abstractNumId="35" w15:restartNumberingAfterBreak="0">
    <w:nsid w:val="216725F2"/>
    <w:multiLevelType w:val="hybridMultilevel"/>
    <w:tmpl w:val="EF460BD2"/>
    <w:lvl w:ilvl="0" w:tplc="DFB6D76A">
      <w:start w:val="1"/>
      <w:numFmt w:val="decimal"/>
      <w:lvlText w:val="%1."/>
      <w:lvlJc w:val="left"/>
      <w:pPr>
        <w:ind w:left="1494" w:hanging="245"/>
      </w:pPr>
      <w:rPr>
        <w:rFonts w:ascii="Times New Roman" w:eastAsia="Times New Roman" w:hAnsi="Times New Roman" w:cs="Times New Roman" w:hint="default"/>
        <w:w w:val="100"/>
        <w:sz w:val="24"/>
        <w:szCs w:val="24"/>
        <w:lang w:val="ru-RU" w:eastAsia="ru-RU" w:bidi="ru-RU"/>
      </w:rPr>
    </w:lvl>
    <w:lvl w:ilvl="1" w:tplc="A6242E4A">
      <w:numFmt w:val="bullet"/>
      <w:lvlText w:val="•"/>
      <w:lvlJc w:val="left"/>
      <w:pPr>
        <w:ind w:left="2424" w:hanging="245"/>
      </w:pPr>
      <w:rPr>
        <w:rFonts w:hint="default"/>
        <w:lang w:val="ru-RU" w:eastAsia="ru-RU" w:bidi="ru-RU"/>
      </w:rPr>
    </w:lvl>
    <w:lvl w:ilvl="2" w:tplc="26D2AE6A">
      <w:numFmt w:val="bullet"/>
      <w:lvlText w:val="•"/>
      <w:lvlJc w:val="left"/>
      <w:pPr>
        <w:ind w:left="3348" w:hanging="245"/>
      </w:pPr>
      <w:rPr>
        <w:rFonts w:hint="default"/>
        <w:lang w:val="ru-RU" w:eastAsia="ru-RU" w:bidi="ru-RU"/>
      </w:rPr>
    </w:lvl>
    <w:lvl w:ilvl="3" w:tplc="992CBA58">
      <w:numFmt w:val="bullet"/>
      <w:lvlText w:val="•"/>
      <w:lvlJc w:val="left"/>
      <w:pPr>
        <w:ind w:left="4273" w:hanging="245"/>
      </w:pPr>
      <w:rPr>
        <w:rFonts w:hint="default"/>
        <w:lang w:val="ru-RU" w:eastAsia="ru-RU" w:bidi="ru-RU"/>
      </w:rPr>
    </w:lvl>
    <w:lvl w:ilvl="4" w:tplc="4E6CE3E2">
      <w:numFmt w:val="bullet"/>
      <w:lvlText w:val="•"/>
      <w:lvlJc w:val="left"/>
      <w:pPr>
        <w:ind w:left="5197" w:hanging="245"/>
      </w:pPr>
      <w:rPr>
        <w:rFonts w:hint="default"/>
        <w:lang w:val="ru-RU" w:eastAsia="ru-RU" w:bidi="ru-RU"/>
      </w:rPr>
    </w:lvl>
    <w:lvl w:ilvl="5" w:tplc="F68E513A">
      <w:numFmt w:val="bullet"/>
      <w:lvlText w:val="•"/>
      <w:lvlJc w:val="left"/>
      <w:pPr>
        <w:ind w:left="6122" w:hanging="245"/>
      </w:pPr>
      <w:rPr>
        <w:rFonts w:hint="default"/>
        <w:lang w:val="ru-RU" w:eastAsia="ru-RU" w:bidi="ru-RU"/>
      </w:rPr>
    </w:lvl>
    <w:lvl w:ilvl="6" w:tplc="9C701544">
      <w:numFmt w:val="bullet"/>
      <w:lvlText w:val="•"/>
      <w:lvlJc w:val="left"/>
      <w:pPr>
        <w:ind w:left="7046" w:hanging="245"/>
      </w:pPr>
      <w:rPr>
        <w:rFonts w:hint="default"/>
        <w:lang w:val="ru-RU" w:eastAsia="ru-RU" w:bidi="ru-RU"/>
      </w:rPr>
    </w:lvl>
    <w:lvl w:ilvl="7" w:tplc="1BD2B2E2">
      <w:numFmt w:val="bullet"/>
      <w:lvlText w:val="•"/>
      <w:lvlJc w:val="left"/>
      <w:pPr>
        <w:ind w:left="7970" w:hanging="245"/>
      </w:pPr>
      <w:rPr>
        <w:rFonts w:hint="default"/>
        <w:lang w:val="ru-RU" w:eastAsia="ru-RU" w:bidi="ru-RU"/>
      </w:rPr>
    </w:lvl>
    <w:lvl w:ilvl="8" w:tplc="3D8212A6">
      <w:numFmt w:val="bullet"/>
      <w:lvlText w:val="•"/>
      <w:lvlJc w:val="left"/>
      <w:pPr>
        <w:ind w:left="8895" w:hanging="245"/>
      </w:pPr>
      <w:rPr>
        <w:rFonts w:hint="default"/>
        <w:lang w:val="ru-RU" w:eastAsia="ru-RU" w:bidi="ru-RU"/>
      </w:rPr>
    </w:lvl>
  </w:abstractNum>
  <w:abstractNum w:abstractNumId="36" w15:restartNumberingAfterBreak="0">
    <w:nsid w:val="228803D7"/>
    <w:multiLevelType w:val="hybridMultilevel"/>
    <w:tmpl w:val="1BF63024"/>
    <w:lvl w:ilvl="0" w:tplc="3280A262">
      <w:numFmt w:val="bullet"/>
      <w:lvlText w:val="–"/>
      <w:lvlJc w:val="left"/>
      <w:pPr>
        <w:ind w:left="712" w:hanging="567"/>
      </w:pPr>
      <w:rPr>
        <w:rFonts w:ascii="Times New Roman" w:eastAsia="Times New Roman" w:hAnsi="Times New Roman" w:cs="Times New Roman" w:hint="default"/>
        <w:spacing w:val="-10"/>
        <w:w w:val="100"/>
        <w:sz w:val="24"/>
        <w:szCs w:val="24"/>
        <w:lang w:val="ru-RU" w:eastAsia="ru-RU" w:bidi="ru-RU"/>
      </w:rPr>
    </w:lvl>
    <w:lvl w:ilvl="1" w:tplc="F7F62E86">
      <w:numFmt w:val="bullet"/>
      <w:lvlText w:val="•"/>
      <w:lvlJc w:val="left"/>
      <w:pPr>
        <w:ind w:left="1722" w:hanging="567"/>
      </w:pPr>
      <w:rPr>
        <w:rFonts w:hint="default"/>
        <w:lang w:val="ru-RU" w:eastAsia="ru-RU" w:bidi="ru-RU"/>
      </w:rPr>
    </w:lvl>
    <w:lvl w:ilvl="2" w:tplc="3EE67EB0">
      <w:numFmt w:val="bullet"/>
      <w:lvlText w:val="•"/>
      <w:lvlJc w:val="left"/>
      <w:pPr>
        <w:ind w:left="2724" w:hanging="567"/>
      </w:pPr>
      <w:rPr>
        <w:rFonts w:hint="default"/>
        <w:lang w:val="ru-RU" w:eastAsia="ru-RU" w:bidi="ru-RU"/>
      </w:rPr>
    </w:lvl>
    <w:lvl w:ilvl="3" w:tplc="852C6090">
      <w:numFmt w:val="bullet"/>
      <w:lvlText w:val="•"/>
      <w:lvlJc w:val="left"/>
      <w:pPr>
        <w:ind w:left="3727" w:hanging="567"/>
      </w:pPr>
      <w:rPr>
        <w:rFonts w:hint="default"/>
        <w:lang w:val="ru-RU" w:eastAsia="ru-RU" w:bidi="ru-RU"/>
      </w:rPr>
    </w:lvl>
    <w:lvl w:ilvl="4" w:tplc="D2A6D4B2">
      <w:numFmt w:val="bullet"/>
      <w:lvlText w:val="•"/>
      <w:lvlJc w:val="left"/>
      <w:pPr>
        <w:ind w:left="4729" w:hanging="567"/>
      </w:pPr>
      <w:rPr>
        <w:rFonts w:hint="default"/>
        <w:lang w:val="ru-RU" w:eastAsia="ru-RU" w:bidi="ru-RU"/>
      </w:rPr>
    </w:lvl>
    <w:lvl w:ilvl="5" w:tplc="631ED25E">
      <w:numFmt w:val="bullet"/>
      <w:lvlText w:val="•"/>
      <w:lvlJc w:val="left"/>
      <w:pPr>
        <w:ind w:left="5732" w:hanging="567"/>
      </w:pPr>
      <w:rPr>
        <w:rFonts w:hint="default"/>
        <w:lang w:val="ru-RU" w:eastAsia="ru-RU" w:bidi="ru-RU"/>
      </w:rPr>
    </w:lvl>
    <w:lvl w:ilvl="6" w:tplc="FC726396">
      <w:numFmt w:val="bullet"/>
      <w:lvlText w:val="•"/>
      <w:lvlJc w:val="left"/>
      <w:pPr>
        <w:ind w:left="6734" w:hanging="567"/>
      </w:pPr>
      <w:rPr>
        <w:rFonts w:hint="default"/>
        <w:lang w:val="ru-RU" w:eastAsia="ru-RU" w:bidi="ru-RU"/>
      </w:rPr>
    </w:lvl>
    <w:lvl w:ilvl="7" w:tplc="DE9A6D2A">
      <w:numFmt w:val="bullet"/>
      <w:lvlText w:val="•"/>
      <w:lvlJc w:val="left"/>
      <w:pPr>
        <w:ind w:left="7736" w:hanging="567"/>
      </w:pPr>
      <w:rPr>
        <w:rFonts w:hint="default"/>
        <w:lang w:val="ru-RU" w:eastAsia="ru-RU" w:bidi="ru-RU"/>
      </w:rPr>
    </w:lvl>
    <w:lvl w:ilvl="8" w:tplc="45B822AC">
      <w:numFmt w:val="bullet"/>
      <w:lvlText w:val="•"/>
      <w:lvlJc w:val="left"/>
      <w:pPr>
        <w:ind w:left="8739" w:hanging="567"/>
      </w:pPr>
      <w:rPr>
        <w:rFonts w:hint="default"/>
        <w:lang w:val="ru-RU" w:eastAsia="ru-RU" w:bidi="ru-RU"/>
      </w:rPr>
    </w:lvl>
  </w:abstractNum>
  <w:abstractNum w:abstractNumId="37" w15:restartNumberingAfterBreak="0">
    <w:nsid w:val="22986826"/>
    <w:multiLevelType w:val="hybridMultilevel"/>
    <w:tmpl w:val="8AB2441C"/>
    <w:lvl w:ilvl="0" w:tplc="5A2E2136">
      <w:numFmt w:val="bullet"/>
      <w:lvlText w:val="—"/>
      <w:lvlJc w:val="left"/>
      <w:pPr>
        <w:ind w:left="539" w:hanging="404"/>
      </w:pPr>
      <w:rPr>
        <w:rFonts w:ascii="Times New Roman" w:eastAsia="Times New Roman" w:hAnsi="Times New Roman" w:cs="Times New Roman" w:hint="default"/>
        <w:spacing w:val="-30"/>
        <w:w w:val="100"/>
        <w:sz w:val="24"/>
        <w:szCs w:val="24"/>
        <w:lang w:val="ru-RU" w:eastAsia="ru-RU" w:bidi="ru-RU"/>
      </w:rPr>
    </w:lvl>
    <w:lvl w:ilvl="1" w:tplc="8844329A">
      <w:numFmt w:val="bullet"/>
      <w:lvlText w:val="•"/>
      <w:lvlJc w:val="left"/>
      <w:pPr>
        <w:ind w:left="1560" w:hanging="404"/>
      </w:pPr>
      <w:rPr>
        <w:rFonts w:hint="default"/>
        <w:lang w:val="ru-RU" w:eastAsia="ru-RU" w:bidi="ru-RU"/>
      </w:rPr>
    </w:lvl>
    <w:lvl w:ilvl="2" w:tplc="A2344B04">
      <w:numFmt w:val="bullet"/>
      <w:lvlText w:val="•"/>
      <w:lvlJc w:val="left"/>
      <w:pPr>
        <w:ind w:left="2580" w:hanging="404"/>
      </w:pPr>
      <w:rPr>
        <w:rFonts w:hint="default"/>
        <w:lang w:val="ru-RU" w:eastAsia="ru-RU" w:bidi="ru-RU"/>
      </w:rPr>
    </w:lvl>
    <w:lvl w:ilvl="3" w:tplc="7152CDA6">
      <w:numFmt w:val="bullet"/>
      <w:lvlText w:val="•"/>
      <w:lvlJc w:val="left"/>
      <w:pPr>
        <w:ind w:left="3601" w:hanging="404"/>
      </w:pPr>
      <w:rPr>
        <w:rFonts w:hint="default"/>
        <w:lang w:val="ru-RU" w:eastAsia="ru-RU" w:bidi="ru-RU"/>
      </w:rPr>
    </w:lvl>
    <w:lvl w:ilvl="4" w:tplc="EF289BF8">
      <w:numFmt w:val="bullet"/>
      <w:lvlText w:val="•"/>
      <w:lvlJc w:val="left"/>
      <w:pPr>
        <w:ind w:left="4621" w:hanging="404"/>
      </w:pPr>
      <w:rPr>
        <w:rFonts w:hint="default"/>
        <w:lang w:val="ru-RU" w:eastAsia="ru-RU" w:bidi="ru-RU"/>
      </w:rPr>
    </w:lvl>
    <w:lvl w:ilvl="5" w:tplc="16F06924">
      <w:numFmt w:val="bullet"/>
      <w:lvlText w:val="•"/>
      <w:lvlJc w:val="left"/>
      <w:pPr>
        <w:ind w:left="5642" w:hanging="404"/>
      </w:pPr>
      <w:rPr>
        <w:rFonts w:hint="default"/>
        <w:lang w:val="ru-RU" w:eastAsia="ru-RU" w:bidi="ru-RU"/>
      </w:rPr>
    </w:lvl>
    <w:lvl w:ilvl="6" w:tplc="1E82DD34">
      <w:numFmt w:val="bullet"/>
      <w:lvlText w:val="•"/>
      <w:lvlJc w:val="left"/>
      <w:pPr>
        <w:ind w:left="6662" w:hanging="404"/>
      </w:pPr>
      <w:rPr>
        <w:rFonts w:hint="default"/>
        <w:lang w:val="ru-RU" w:eastAsia="ru-RU" w:bidi="ru-RU"/>
      </w:rPr>
    </w:lvl>
    <w:lvl w:ilvl="7" w:tplc="C688EFB0">
      <w:numFmt w:val="bullet"/>
      <w:lvlText w:val="•"/>
      <w:lvlJc w:val="left"/>
      <w:pPr>
        <w:ind w:left="7682" w:hanging="404"/>
      </w:pPr>
      <w:rPr>
        <w:rFonts w:hint="default"/>
        <w:lang w:val="ru-RU" w:eastAsia="ru-RU" w:bidi="ru-RU"/>
      </w:rPr>
    </w:lvl>
    <w:lvl w:ilvl="8" w:tplc="BFF81BCC">
      <w:numFmt w:val="bullet"/>
      <w:lvlText w:val="•"/>
      <w:lvlJc w:val="left"/>
      <w:pPr>
        <w:ind w:left="8703" w:hanging="404"/>
      </w:pPr>
      <w:rPr>
        <w:rFonts w:hint="default"/>
        <w:lang w:val="ru-RU" w:eastAsia="ru-RU" w:bidi="ru-RU"/>
      </w:rPr>
    </w:lvl>
  </w:abstractNum>
  <w:abstractNum w:abstractNumId="38" w15:restartNumberingAfterBreak="0">
    <w:nsid w:val="22EA2CBA"/>
    <w:multiLevelType w:val="hybridMultilevel"/>
    <w:tmpl w:val="3F340206"/>
    <w:lvl w:ilvl="0" w:tplc="F49C972E">
      <w:numFmt w:val="bullet"/>
      <w:lvlText w:val="–"/>
      <w:lvlJc w:val="left"/>
      <w:pPr>
        <w:ind w:left="712" w:hanging="567"/>
      </w:pPr>
      <w:rPr>
        <w:rFonts w:ascii="Times New Roman" w:eastAsia="Times New Roman" w:hAnsi="Times New Roman" w:cs="Times New Roman" w:hint="default"/>
        <w:spacing w:val="-10"/>
        <w:w w:val="100"/>
        <w:sz w:val="24"/>
        <w:szCs w:val="24"/>
        <w:lang w:val="ru-RU" w:eastAsia="ru-RU" w:bidi="ru-RU"/>
      </w:rPr>
    </w:lvl>
    <w:lvl w:ilvl="1" w:tplc="36A84468">
      <w:numFmt w:val="bullet"/>
      <w:lvlText w:val="•"/>
      <w:lvlJc w:val="left"/>
      <w:pPr>
        <w:ind w:left="1722" w:hanging="567"/>
      </w:pPr>
      <w:rPr>
        <w:rFonts w:hint="default"/>
        <w:lang w:val="ru-RU" w:eastAsia="ru-RU" w:bidi="ru-RU"/>
      </w:rPr>
    </w:lvl>
    <w:lvl w:ilvl="2" w:tplc="99D631DE">
      <w:numFmt w:val="bullet"/>
      <w:lvlText w:val="•"/>
      <w:lvlJc w:val="left"/>
      <w:pPr>
        <w:ind w:left="2724" w:hanging="567"/>
      </w:pPr>
      <w:rPr>
        <w:rFonts w:hint="default"/>
        <w:lang w:val="ru-RU" w:eastAsia="ru-RU" w:bidi="ru-RU"/>
      </w:rPr>
    </w:lvl>
    <w:lvl w:ilvl="3" w:tplc="7CF8A84E">
      <w:numFmt w:val="bullet"/>
      <w:lvlText w:val="•"/>
      <w:lvlJc w:val="left"/>
      <w:pPr>
        <w:ind w:left="3727" w:hanging="567"/>
      </w:pPr>
      <w:rPr>
        <w:rFonts w:hint="default"/>
        <w:lang w:val="ru-RU" w:eastAsia="ru-RU" w:bidi="ru-RU"/>
      </w:rPr>
    </w:lvl>
    <w:lvl w:ilvl="4" w:tplc="50AC43D2">
      <w:numFmt w:val="bullet"/>
      <w:lvlText w:val="•"/>
      <w:lvlJc w:val="left"/>
      <w:pPr>
        <w:ind w:left="4729" w:hanging="567"/>
      </w:pPr>
      <w:rPr>
        <w:rFonts w:hint="default"/>
        <w:lang w:val="ru-RU" w:eastAsia="ru-RU" w:bidi="ru-RU"/>
      </w:rPr>
    </w:lvl>
    <w:lvl w:ilvl="5" w:tplc="4EAA569C">
      <w:numFmt w:val="bullet"/>
      <w:lvlText w:val="•"/>
      <w:lvlJc w:val="left"/>
      <w:pPr>
        <w:ind w:left="5732" w:hanging="567"/>
      </w:pPr>
      <w:rPr>
        <w:rFonts w:hint="default"/>
        <w:lang w:val="ru-RU" w:eastAsia="ru-RU" w:bidi="ru-RU"/>
      </w:rPr>
    </w:lvl>
    <w:lvl w:ilvl="6" w:tplc="096CB70E">
      <w:numFmt w:val="bullet"/>
      <w:lvlText w:val="•"/>
      <w:lvlJc w:val="left"/>
      <w:pPr>
        <w:ind w:left="6734" w:hanging="567"/>
      </w:pPr>
      <w:rPr>
        <w:rFonts w:hint="default"/>
        <w:lang w:val="ru-RU" w:eastAsia="ru-RU" w:bidi="ru-RU"/>
      </w:rPr>
    </w:lvl>
    <w:lvl w:ilvl="7" w:tplc="447EE420">
      <w:numFmt w:val="bullet"/>
      <w:lvlText w:val="•"/>
      <w:lvlJc w:val="left"/>
      <w:pPr>
        <w:ind w:left="7736" w:hanging="567"/>
      </w:pPr>
      <w:rPr>
        <w:rFonts w:hint="default"/>
        <w:lang w:val="ru-RU" w:eastAsia="ru-RU" w:bidi="ru-RU"/>
      </w:rPr>
    </w:lvl>
    <w:lvl w:ilvl="8" w:tplc="2AEE3C02">
      <w:numFmt w:val="bullet"/>
      <w:lvlText w:val="•"/>
      <w:lvlJc w:val="left"/>
      <w:pPr>
        <w:ind w:left="8739" w:hanging="567"/>
      </w:pPr>
      <w:rPr>
        <w:rFonts w:hint="default"/>
        <w:lang w:val="ru-RU" w:eastAsia="ru-RU" w:bidi="ru-RU"/>
      </w:rPr>
    </w:lvl>
  </w:abstractNum>
  <w:abstractNum w:abstractNumId="39" w15:restartNumberingAfterBreak="0">
    <w:nsid w:val="24DB30C7"/>
    <w:multiLevelType w:val="hybridMultilevel"/>
    <w:tmpl w:val="EC9245A2"/>
    <w:lvl w:ilvl="0" w:tplc="AF1A1A6A">
      <w:start w:val="1"/>
      <w:numFmt w:val="decimal"/>
      <w:lvlText w:val="%1)"/>
      <w:lvlJc w:val="left"/>
      <w:pPr>
        <w:ind w:left="539" w:hanging="360"/>
      </w:pPr>
      <w:rPr>
        <w:rFonts w:ascii="Times New Roman" w:eastAsia="Times New Roman" w:hAnsi="Times New Roman" w:cs="Times New Roman" w:hint="default"/>
        <w:spacing w:val="-20"/>
        <w:w w:val="99"/>
        <w:sz w:val="24"/>
        <w:szCs w:val="24"/>
        <w:lang w:val="ru-RU" w:eastAsia="ru-RU" w:bidi="ru-RU"/>
      </w:rPr>
    </w:lvl>
    <w:lvl w:ilvl="1" w:tplc="A0B60968">
      <w:numFmt w:val="bullet"/>
      <w:lvlText w:val="•"/>
      <w:lvlJc w:val="left"/>
      <w:pPr>
        <w:ind w:left="1560" w:hanging="360"/>
      </w:pPr>
      <w:rPr>
        <w:rFonts w:hint="default"/>
        <w:lang w:val="ru-RU" w:eastAsia="ru-RU" w:bidi="ru-RU"/>
      </w:rPr>
    </w:lvl>
    <w:lvl w:ilvl="2" w:tplc="3C4A65C2">
      <w:numFmt w:val="bullet"/>
      <w:lvlText w:val="•"/>
      <w:lvlJc w:val="left"/>
      <w:pPr>
        <w:ind w:left="2580" w:hanging="360"/>
      </w:pPr>
      <w:rPr>
        <w:rFonts w:hint="default"/>
        <w:lang w:val="ru-RU" w:eastAsia="ru-RU" w:bidi="ru-RU"/>
      </w:rPr>
    </w:lvl>
    <w:lvl w:ilvl="3" w:tplc="59EAD2F0">
      <w:numFmt w:val="bullet"/>
      <w:lvlText w:val="•"/>
      <w:lvlJc w:val="left"/>
      <w:pPr>
        <w:ind w:left="3601" w:hanging="360"/>
      </w:pPr>
      <w:rPr>
        <w:rFonts w:hint="default"/>
        <w:lang w:val="ru-RU" w:eastAsia="ru-RU" w:bidi="ru-RU"/>
      </w:rPr>
    </w:lvl>
    <w:lvl w:ilvl="4" w:tplc="BAE21412">
      <w:numFmt w:val="bullet"/>
      <w:lvlText w:val="•"/>
      <w:lvlJc w:val="left"/>
      <w:pPr>
        <w:ind w:left="4621" w:hanging="360"/>
      </w:pPr>
      <w:rPr>
        <w:rFonts w:hint="default"/>
        <w:lang w:val="ru-RU" w:eastAsia="ru-RU" w:bidi="ru-RU"/>
      </w:rPr>
    </w:lvl>
    <w:lvl w:ilvl="5" w:tplc="45F2B118">
      <w:numFmt w:val="bullet"/>
      <w:lvlText w:val="•"/>
      <w:lvlJc w:val="left"/>
      <w:pPr>
        <w:ind w:left="5642" w:hanging="360"/>
      </w:pPr>
      <w:rPr>
        <w:rFonts w:hint="default"/>
        <w:lang w:val="ru-RU" w:eastAsia="ru-RU" w:bidi="ru-RU"/>
      </w:rPr>
    </w:lvl>
    <w:lvl w:ilvl="6" w:tplc="8F74F584">
      <w:numFmt w:val="bullet"/>
      <w:lvlText w:val="•"/>
      <w:lvlJc w:val="left"/>
      <w:pPr>
        <w:ind w:left="6662" w:hanging="360"/>
      </w:pPr>
      <w:rPr>
        <w:rFonts w:hint="default"/>
        <w:lang w:val="ru-RU" w:eastAsia="ru-RU" w:bidi="ru-RU"/>
      </w:rPr>
    </w:lvl>
    <w:lvl w:ilvl="7" w:tplc="867CEA72">
      <w:numFmt w:val="bullet"/>
      <w:lvlText w:val="•"/>
      <w:lvlJc w:val="left"/>
      <w:pPr>
        <w:ind w:left="7682" w:hanging="360"/>
      </w:pPr>
      <w:rPr>
        <w:rFonts w:hint="default"/>
        <w:lang w:val="ru-RU" w:eastAsia="ru-RU" w:bidi="ru-RU"/>
      </w:rPr>
    </w:lvl>
    <w:lvl w:ilvl="8" w:tplc="CED2FCD2">
      <w:numFmt w:val="bullet"/>
      <w:lvlText w:val="•"/>
      <w:lvlJc w:val="left"/>
      <w:pPr>
        <w:ind w:left="8703" w:hanging="360"/>
      </w:pPr>
      <w:rPr>
        <w:rFonts w:hint="default"/>
        <w:lang w:val="ru-RU" w:eastAsia="ru-RU" w:bidi="ru-RU"/>
      </w:rPr>
    </w:lvl>
  </w:abstractNum>
  <w:abstractNum w:abstractNumId="40" w15:restartNumberingAfterBreak="0">
    <w:nsid w:val="25804D2B"/>
    <w:multiLevelType w:val="hybridMultilevel"/>
    <w:tmpl w:val="7B12D19E"/>
    <w:lvl w:ilvl="0" w:tplc="2E721F4C">
      <w:numFmt w:val="bullet"/>
      <w:lvlText w:val="–"/>
      <w:lvlJc w:val="left"/>
      <w:pPr>
        <w:ind w:left="539" w:hanging="188"/>
      </w:pPr>
      <w:rPr>
        <w:rFonts w:ascii="Times New Roman" w:eastAsia="Times New Roman" w:hAnsi="Times New Roman" w:cs="Times New Roman" w:hint="default"/>
        <w:w w:val="100"/>
        <w:sz w:val="24"/>
        <w:szCs w:val="24"/>
        <w:lang w:val="ru-RU" w:eastAsia="ru-RU" w:bidi="ru-RU"/>
      </w:rPr>
    </w:lvl>
    <w:lvl w:ilvl="1" w:tplc="2772AB40">
      <w:numFmt w:val="bullet"/>
      <w:lvlText w:val=""/>
      <w:lvlJc w:val="left"/>
      <w:pPr>
        <w:ind w:left="1260" w:hanging="346"/>
      </w:pPr>
      <w:rPr>
        <w:rFonts w:ascii="Symbol" w:eastAsia="Symbol" w:hAnsi="Symbol" w:cs="Symbol" w:hint="default"/>
        <w:w w:val="100"/>
        <w:sz w:val="24"/>
        <w:szCs w:val="24"/>
        <w:lang w:val="ru-RU" w:eastAsia="ru-RU" w:bidi="ru-RU"/>
      </w:rPr>
    </w:lvl>
    <w:lvl w:ilvl="2" w:tplc="5A141B3C">
      <w:numFmt w:val="bullet"/>
      <w:lvlText w:val="•"/>
      <w:lvlJc w:val="left"/>
      <w:pPr>
        <w:ind w:left="2313" w:hanging="346"/>
      </w:pPr>
      <w:rPr>
        <w:rFonts w:hint="default"/>
        <w:lang w:val="ru-RU" w:eastAsia="ru-RU" w:bidi="ru-RU"/>
      </w:rPr>
    </w:lvl>
    <w:lvl w:ilvl="3" w:tplc="26B67DF2">
      <w:numFmt w:val="bullet"/>
      <w:lvlText w:val="•"/>
      <w:lvlJc w:val="left"/>
      <w:pPr>
        <w:ind w:left="3367" w:hanging="346"/>
      </w:pPr>
      <w:rPr>
        <w:rFonts w:hint="default"/>
        <w:lang w:val="ru-RU" w:eastAsia="ru-RU" w:bidi="ru-RU"/>
      </w:rPr>
    </w:lvl>
    <w:lvl w:ilvl="4" w:tplc="251E6434">
      <w:numFmt w:val="bullet"/>
      <w:lvlText w:val="•"/>
      <w:lvlJc w:val="left"/>
      <w:pPr>
        <w:ind w:left="4421" w:hanging="346"/>
      </w:pPr>
      <w:rPr>
        <w:rFonts w:hint="default"/>
        <w:lang w:val="ru-RU" w:eastAsia="ru-RU" w:bidi="ru-RU"/>
      </w:rPr>
    </w:lvl>
    <w:lvl w:ilvl="5" w:tplc="8A160758">
      <w:numFmt w:val="bullet"/>
      <w:lvlText w:val="•"/>
      <w:lvlJc w:val="left"/>
      <w:pPr>
        <w:ind w:left="5475" w:hanging="346"/>
      </w:pPr>
      <w:rPr>
        <w:rFonts w:hint="default"/>
        <w:lang w:val="ru-RU" w:eastAsia="ru-RU" w:bidi="ru-RU"/>
      </w:rPr>
    </w:lvl>
    <w:lvl w:ilvl="6" w:tplc="0F105378">
      <w:numFmt w:val="bullet"/>
      <w:lvlText w:val="•"/>
      <w:lvlJc w:val="left"/>
      <w:pPr>
        <w:ind w:left="6528" w:hanging="346"/>
      </w:pPr>
      <w:rPr>
        <w:rFonts w:hint="default"/>
        <w:lang w:val="ru-RU" w:eastAsia="ru-RU" w:bidi="ru-RU"/>
      </w:rPr>
    </w:lvl>
    <w:lvl w:ilvl="7" w:tplc="86B2C7EE">
      <w:numFmt w:val="bullet"/>
      <w:lvlText w:val="•"/>
      <w:lvlJc w:val="left"/>
      <w:pPr>
        <w:ind w:left="7582" w:hanging="346"/>
      </w:pPr>
      <w:rPr>
        <w:rFonts w:hint="default"/>
        <w:lang w:val="ru-RU" w:eastAsia="ru-RU" w:bidi="ru-RU"/>
      </w:rPr>
    </w:lvl>
    <w:lvl w:ilvl="8" w:tplc="7EE80BF4">
      <w:numFmt w:val="bullet"/>
      <w:lvlText w:val="•"/>
      <w:lvlJc w:val="left"/>
      <w:pPr>
        <w:ind w:left="8636" w:hanging="346"/>
      </w:pPr>
      <w:rPr>
        <w:rFonts w:hint="default"/>
        <w:lang w:val="ru-RU" w:eastAsia="ru-RU" w:bidi="ru-RU"/>
      </w:rPr>
    </w:lvl>
  </w:abstractNum>
  <w:abstractNum w:abstractNumId="41" w15:restartNumberingAfterBreak="0">
    <w:nsid w:val="26EE2E25"/>
    <w:multiLevelType w:val="hybridMultilevel"/>
    <w:tmpl w:val="1448555E"/>
    <w:lvl w:ilvl="0" w:tplc="49C430AC">
      <w:numFmt w:val="bullet"/>
      <w:lvlText w:val="‒"/>
      <w:lvlJc w:val="left"/>
      <w:pPr>
        <w:ind w:left="539" w:hanging="995"/>
      </w:pPr>
      <w:rPr>
        <w:rFonts w:ascii="Times New Roman" w:eastAsia="Times New Roman" w:hAnsi="Times New Roman" w:cs="Times New Roman" w:hint="default"/>
        <w:spacing w:val="-10"/>
        <w:w w:val="100"/>
        <w:sz w:val="24"/>
        <w:szCs w:val="24"/>
        <w:lang w:val="ru-RU" w:eastAsia="ru-RU" w:bidi="ru-RU"/>
      </w:rPr>
    </w:lvl>
    <w:lvl w:ilvl="1" w:tplc="C11A939A">
      <w:numFmt w:val="bullet"/>
      <w:lvlText w:val="•"/>
      <w:lvlJc w:val="left"/>
      <w:pPr>
        <w:ind w:left="1560" w:hanging="995"/>
      </w:pPr>
      <w:rPr>
        <w:rFonts w:hint="default"/>
        <w:lang w:val="ru-RU" w:eastAsia="ru-RU" w:bidi="ru-RU"/>
      </w:rPr>
    </w:lvl>
    <w:lvl w:ilvl="2" w:tplc="1A50CD02">
      <w:numFmt w:val="bullet"/>
      <w:lvlText w:val="•"/>
      <w:lvlJc w:val="left"/>
      <w:pPr>
        <w:ind w:left="2580" w:hanging="995"/>
      </w:pPr>
      <w:rPr>
        <w:rFonts w:hint="default"/>
        <w:lang w:val="ru-RU" w:eastAsia="ru-RU" w:bidi="ru-RU"/>
      </w:rPr>
    </w:lvl>
    <w:lvl w:ilvl="3" w:tplc="4AE47D16">
      <w:numFmt w:val="bullet"/>
      <w:lvlText w:val="•"/>
      <w:lvlJc w:val="left"/>
      <w:pPr>
        <w:ind w:left="3601" w:hanging="995"/>
      </w:pPr>
      <w:rPr>
        <w:rFonts w:hint="default"/>
        <w:lang w:val="ru-RU" w:eastAsia="ru-RU" w:bidi="ru-RU"/>
      </w:rPr>
    </w:lvl>
    <w:lvl w:ilvl="4" w:tplc="5330EB84">
      <w:numFmt w:val="bullet"/>
      <w:lvlText w:val="•"/>
      <w:lvlJc w:val="left"/>
      <w:pPr>
        <w:ind w:left="4621" w:hanging="995"/>
      </w:pPr>
      <w:rPr>
        <w:rFonts w:hint="default"/>
        <w:lang w:val="ru-RU" w:eastAsia="ru-RU" w:bidi="ru-RU"/>
      </w:rPr>
    </w:lvl>
    <w:lvl w:ilvl="5" w:tplc="BBC4F09E">
      <w:numFmt w:val="bullet"/>
      <w:lvlText w:val="•"/>
      <w:lvlJc w:val="left"/>
      <w:pPr>
        <w:ind w:left="5642" w:hanging="995"/>
      </w:pPr>
      <w:rPr>
        <w:rFonts w:hint="default"/>
        <w:lang w:val="ru-RU" w:eastAsia="ru-RU" w:bidi="ru-RU"/>
      </w:rPr>
    </w:lvl>
    <w:lvl w:ilvl="6" w:tplc="8B387716">
      <w:numFmt w:val="bullet"/>
      <w:lvlText w:val="•"/>
      <w:lvlJc w:val="left"/>
      <w:pPr>
        <w:ind w:left="6662" w:hanging="995"/>
      </w:pPr>
      <w:rPr>
        <w:rFonts w:hint="default"/>
        <w:lang w:val="ru-RU" w:eastAsia="ru-RU" w:bidi="ru-RU"/>
      </w:rPr>
    </w:lvl>
    <w:lvl w:ilvl="7" w:tplc="E1E46B0A">
      <w:numFmt w:val="bullet"/>
      <w:lvlText w:val="•"/>
      <w:lvlJc w:val="left"/>
      <w:pPr>
        <w:ind w:left="7682" w:hanging="995"/>
      </w:pPr>
      <w:rPr>
        <w:rFonts w:hint="default"/>
        <w:lang w:val="ru-RU" w:eastAsia="ru-RU" w:bidi="ru-RU"/>
      </w:rPr>
    </w:lvl>
    <w:lvl w:ilvl="8" w:tplc="E6746F32">
      <w:numFmt w:val="bullet"/>
      <w:lvlText w:val="•"/>
      <w:lvlJc w:val="left"/>
      <w:pPr>
        <w:ind w:left="8703" w:hanging="995"/>
      </w:pPr>
      <w:rPr>
        <w:rFonts w:hint="default"/>
        <w:lang w:val="ru-RU" w:eastAsia="ru-RU" w:bidi="ru-RU"/>
      </w:rPr>
    </w:lvl>
  </w:abstractNum>
  <w:abstractNum w:abstractNumId="42" w15:restartNumberingAfterBreak="0">
    <w:nsid w:val="276F1007"/>
    <w:multiLevelType w:val="hybridMultilevel"/>
    <w:tmpl w:val="00EA6E48"/>
    <w:lvl w:ilvl="0" w:tplc="18A6E73C">
      <w:start w:val="1"/>
      <w:numFmt w:val="decimal"/>
      <w:lvlText w:val="%1)"/>
      <w:lvlJc w:val="left"/>
      <w:pPr>
        <w:ind w:left="539" w:hanging="360"/>
      </w:pPr>
      <w:rPr>
        <w:rFonts w:ascii="Times New Roman" w:eastAsia="Times New Roman" w:hAnsi="Times New Roman" w:cs="Times New Roman" w:hint="default"/>
        <w:spacing w:val="-20"/>
        <w:w w:val="99"/>
        <w:sz w:val="24"/>
        <w:szCs w:val="24"/>
        <w:lang w:val="ru-RU" w:eastAsia="ru-RU" w:bidi="ru-RU"/>
      </w:rPr>
    </w:lvl>
    <w:lvl w:ilvl="1" w:tplc="6CF8E0BC">
      <w:numFmt w:val="bullet"/>
      <w:lvlText w:val="•"/>
      <w:lvlJc w:val="left"/>
      <w:pPr>
        <w:ind w:left="1560" w:hanging="360"/>
      </w:pPr>
      <w:rPr>
        <w:rFonts w:hint="default"/>
        <w:lang w:val="ru-RU" w:eastAsia="ru-RU" w:bidi="ru-RU"/>
      </w:rPr>
    </w:lvl>
    <w:lvl w:ilvl="2" w:tplc="14DA5368">
      <w:numFmt w:val="bullet"/>
      <w:lvlText w:val="•"/>
      <w:lvlJc w:val="left"/>
      <w:pPr>
        <w:ind w:left="2580" w:hanging="360"/>
      </w:pPr>
      <w:rPr>
        <w:rFonts w:hint="default"/>
        <w:lang w:val="ru-RU" w:eastAsia="ru-RU" w:bidi="ru-RU"/>
      </w:rPr>
    </w:lvl>
    <w:lvl w:ilvl="3" w:tplc="432C4A16">
      <w:numFmt w:val="bullet"/>
      <w:lvlText w:val="•"/>
      <w:lvlJc w:val="left"/>
      <w:pPr>
        <w:ind w:left="3601" w:hanging="360"/>
      </w:pPr>
      <w:rPr>
        <w:rFonts w:hint="default"/>
        <w:lang w:val="ru-RU" w:eastAsia="ru-RU" w:bidi="ru-RU"/>
      </w:rPr>
    </w:lvl>
    <w:lvl w:ilvl="4" w:tplc="A56CA924">
      <w:numFmt w:val="bullet"/>
      <w:lvlText w:val="•"/>
      <w:lvlJc w:val="left"/>
      <w:pPr>
        <w:ind w:left="4621" w:hanging="360"/>
      </w:pPr>
      <w:rPr>
        <w:rFonts w:hint="default"/>
        <w:lang w:val="ru-RU" w:eastAsia="ru-RU" w:bidi="ru-RU"/>
      </w:rPr>
    </w:lvl>
    <w:lvl w:ilvl="5" w:tplc="41907FC8">
      <w:numFmt w:val="bullet"/>
      <w:lvlText w:val="•"/>
      <w:lvlJc w:val="left"/>
      <w:pPr>
        <w:ind w:left="5642" w:hanging="360"/>
      </w:pPr>
      <w:rPr>
        <w:rFonts w:hint="default"/>
        <w:lang w:val="ru-RU" w:eastAsia="ru-RU" w:bidi="ru-RU"/>
      </w:rPr>
    </w:lvl>
    <w:lvl w:ilvl="6" w:tplc="91CCEB90">
      <w:numFmt w:val="bullet"/>
      <w:lvlText w:val="•"/>
      <w:lvlJc w:val="left"/>
      <w:pPr>
        <w:ind w:left="6662" w:hanging="360"/>
      </w:pPr>
      <w:rPr>
        <w:rFonts w:hint="default"/>
        <w:lang w:val="ru-RU" w:eastAsia="ru-RU" w:bidi="ru-RU"/>
      </w:rPr>
    </w:lvl>
    <w:lvl w:ilvl="7" w:tplc="905A380C">
      <w:numFmt w:val="bullet"/>
      <w:lvlText w:val="•"/>
      <w:lvlJc w:val="left"/>
      <w:pPr>
        <w:ind w:left="7682" w:hanging="360"/>
      </w:pPr>
      <w:rPr>
        <w:rFonts w:hint="default"/>
        <w:lang w:val="ru-RU" w:eastAsia="ru-RU" w:bidi="ru-RU"/>
      </w:rPr>
    </w:lvl>
    <w:lvl w:ilvl="8" w:tplc="99D8672A">
      <w:numFmt w:val="bullet"/>
      <w:lvlText w:val="•"/>
      <w:lvlJc w:val="left"/>
      <w:pPr>
        <w:ind w:left="8703" w:hanging="360"/>
      </w:pPr>
      <w:rPr>
        <w:rFonts w:hint="default"/>
        <w:lang w:val="ru-RU" w:eastAsia="ru-RU" w:bidi="ru-RU"/>
      </w:rPr>
    </w:lvl>
  </w:abstractNum>
  <w:abstractNum w:abstractNumId="43" w15:restartNumberingAfterBreak="0">
    <w:nsid w:val="279112E7"/>
    <w:multiLevelType w:val="hybridMultilevel"/>
    <w:tmpl w:val="A42E2B92"/>
    <w:lvl w:ilvl="0" w:tplc="F79CAF6E">
      <w:numFmt w:val="bullet"/>
      <w:lvlText w:val=""/>
      <w:lvlJc w:val="left"/>
      <w:pPr>
        <w:ind w:left="105" w:hanging="707"/>
      </w:pPr>
      <w:rPr>
        <w:rFonts w:ascii="Symbol" w:eastAsia="Symbol" w:hAnsi="Symbol" w:cs="Symbol" w:hint="default"/>
        <w:w w:val="100"/>
        <w:sz w:val="24"/>
        <w:szCs w:val="24"/>
        <w:lang w:val="ru-RU" w:eastAsia="ru-RU" w:bidi="ru-RU"/>
      </w:rPr>
    </w:lvl>
    <w:lvl w:ilvl="1" w:tplc="81AE878E">
      <w:numFmt w:val="bullet"/>
      <w:lvlText w:val="•"/>
      <w:lvlJc w:val="left"/>
      <w:pPr>
        <w:ind w:left="742" w:hanging="707"/>
      </w:pPr>
      <w:rPr>
        <w:rFonts w:hint="default"/>
        <w:lang w:val="ru-RU" w:eastAsia="ru-RU" w:bidi="ru-RU"/>
      </w:rPr>
    </w:lvl>
    <w:lvl w:ilvl="2" w:tplc="E30605BC">
      <w:numFmt w:val="bullet"/>
      <w:lvlText w:val="•"/>
      <w:lvlJc w:val="left"/>
      <w:pPr>
        <w:ind w:left="1384" w:hanging="707"/>
      </w:pPr>
      <w:rPr>
        <w:rFonts w:hint="default"/>
        <w:lang w:val="ru-RU" w:eastAsia="ru-RU" w:bidi="ru-RU"/>
      </w:rPr>
    </w:lvl>
    <w:lvl w:ilvl="3" w:tplc="74EE727C">
      <w:numFmt w:val="bullet"/>
      <w:lvlText w:val="•"/>
      <w:lvlJc w:val="left"/>
      <w:pPr>
        <w:ind w:left="2026" w:hanging="707"/>
      </w:pPr>
      <w:rPr>
        <w:rFonts w:hint="default"/>
        <w:lang w:val="ru-RU" w:eastAsia="ru-RU" w:bidi="ru-RU"/>
      </w:rPr>
    </w:lvl>
    <w:lvl w:ilvl="4" w:tplc="5AD87E3C">
      <w:numFmt w:val="bullet"/>
      <w:lvlText w:val="•"/>
      <w:lvlJc w:val="left"/>
      <w:pPr>
        <w:ind w:left="2668" w:hanging="707"/>
      </w:pPr>
      <w:rPr>
        <w:rFonts w:hint="default"/>
        <w:lang w:val="ru-RU" w:eastAsia="ru-RU" w:bidi="ru-RU"/>
      </w:rPr>
    </w:lvl>
    <w:lvl w:ilvl="5" w:tplc="37E6F57A">
      <w:numFmt w:val="bullet"/>
      <w:lvlText w:val="•"/>
      <w:lvlJc w:val="left"/>
      <w:pPr>
        <w:ind w:left="3310" w:hanging="707"/>
      </w:pPr>
      <w:rPr>
        <w:rFonts w:hint="default"/>
        <w:lang w:val="ru-RU" w:eastAsia="ru-RU" w:bidi="ru-RU"/>
      </w:rPr>
    </w:lvl>
    <w:lvl w:ilvl="6" w:tplc="F3523D50">
      <w:numFmt w:val="bullet"/>
      <w:lvlText w:val="•"/>
      <w:lvlJc w:val="left"/>
      <w:pPr>
        <w:ind w:left="3952" w:hanging="707"/>
      </w:pPr>
      <w:rPr>
        <w:rFonts w:hint="default"/>
        <w:lang w:val="ru-RU" w:eastAsia="ru-RU" w:bidi="ru-RU"/>
      </w:rPr>
    </w:lvl>
    <w:lvl w:ilvl="7" w:tplc="90963DBA">
      <w:numFmt w:val="bullet"/>
      <w:lvlText w:val="•"/>
      <w:lvlJc w:val="left"/>
      <w:pPr>
        <w:ind w:left="4594" w:hanging="707"/>
      </w:pPr>
      <w:rPr>
        <w:rFonts w:hint="default"/>
        <w:lang w:val="ru-RU" w:eastAsia="ru-RU" w:bidi="ru-RU"/>
      </w:rPr>
    </w:lvl>
    <w:lvl w:ilvl="8" w:tplc="56603A08">
      <w:numFmt w:val="bullet"/>
      <w:lvlText w:val="•"/>
      <w:lvlJc w:val="left"/>
      <w:pPr>
        <w:ind w:left="5236" w:hanging="707"/>
      </w:pPr>
      <w:rPr>
        <w:rFonts w:hint="default"/>
        <w:lang w:val="ru-RU" w:eastAsia="ru-RU" w:bidi="ru-RU"/>
      </w:rPr>
    </w:lvl>
  </w:abstractNum>
  <w:abstractNum w:abstractNumId="44" w15:restartNumberingAfterBreak="0">
    <w:nsid w:val="27AA6355"/>
    <w:multiLevelType w:val="hybridMultilevel"/>
    <w:tmpl w:val="DE2AB480"/>
    <w:lvl w:ilvl="0" w:tplc="03B44C70">
      <w:numFmt w:val="bullet"/>
      <w:lvlText w:val=""/>
      <w:lvlJc w:val="left"/>
      <w:pPr>
        <w:ind w:left="815" w:hanging="346"/>
      </w:pPr>
      <w:rPr>
        <w:rFonts w:ascii="Wingdings" w:eastAsia="Wingdings" w:hAnsi="Wingdings" w:cs="Wingdings" w:hint="default"/>
        <w:w w:val="100"/>
        <w:sz w:val="22"/>
        <w:szCs w:val="22"/>
        <w:lang w:val="ru-RU" w:eastAsia="ru-RU" w:bidi="ru-RU"/>
      </w:rPr>
    </w:lvl>
    <w:lvl w:ilvl="1" w:tplc="DA08279A">
      <w:numFmt w:val="bullet"/>
      <w:lvlText w:val="•"/>
      <w:lvlJc w:val="left"/>
      <w:pPr>
        <w:ind w:left="1056" w:hanging="346"/>
      </w:pPr>
      <w:rPr>
        <w:rFonts w:hint="default"/>
        <w:lang w:val="ru-RU" w:eastAsia="ru-RU" w:bidi="ru-RU"/>
      </w:rPr>
    </w:lvl>
    <w:lvl w:ilvl="2" w:tplc="B6DA7BA8">
      <w:numFmt w:val="bullet"/>
      <w:lvlText w:val="•"/>
      <w:lvlJc w:val="left"/>
      <w:pPr>
        <w:ind w:left="1292" w:hanging="346"/>
      </w:pPr>
      <w:rPr>
        <w:rFonts w:hint="default"/>
        <w:lang w:val="ru-RU" w:eastAsia="ru-RU" w:bidi="ru-RU"/>
      </w:rPr>
    </w:lvl>
    <w:lvl w:ilvl="3" w:tplc="4C302CD8">
      <w:numFmt w:val="bullet"/>
      <w:lvlText w:val="•"/>
      <w:lvlJc w:val="left"/>
      <w:pPr>
        <w:ind w:left="1528" w:hanging="346"/>
      </w:pPr>
      <w:rPr>
        <w:rFonts w:hint="default"/>
        <w:lang w:val="ru-RU" w:eastAsia="ru-RU" w:bidi="ru-RU"/>
      </w:rPr>
    </w:lvl>
    <w:lvl w:ilvl="4" w:tplc="BBB6EC1A">
      <w:numFmt w:val="bullet"/>
      <w:lvlText w:val="•"/>
      <w:lvlJc w:val="left"/>
      <w:pPr>
        <w:ind w:left="1765" w:hanging="346"/>
      </w:pPr>
      <w:rPr>
        <w:rFonts w:hint="default"/>
        <w:lang w:val="ru-RU" w:eastAsia="ru-RU" w:bidi="ru-RU"/>
      </w:rPr>
    </w:lvl>
    <w:lvl w:ilvl="5" w:tplc="38C677DA">
      <w:numFmt w:val="bullet"/>
      <w:lvlText w:val="•"/>
      <w:lvlJc w:val="left"/>
      <w:pPr>
        <w:ind w:left="2001" w:hanging="346"/>
      </w:pPr>
      <w:rPr>
        <w:rFonts w:hint="default"/>
        <w:lang w:val="ru-RU" w:eastAsia="ru-RU" w:bidi="ru-RU"/>
      </w:rPr>
    </w:lvl>
    <w:lvl w:ilvl="6" w:tplc="8C5ADEAA">
      <w:numFmt w:val="bullet"/>
      <w:lvlText w:val="•"/>
      <w:lvlJc w:val="left"/>
      <w:pPr>
        <w:ind w:left="2237" w:hanging="346"/>
      </w:pPr>
      <w:rPr>
        <w:rFonts w:hint="default"/>
        <w:lang w:val="ru-RU" w:eastAsia="ru-RU" w:bidi="ru-RU"/>
      </w:rPr>
    </w:lvl>
    <w:lvl w:ilvl="7" w:tplc="B50299EC">
      <w:numFmt w:val="bullet"/>
      <w:lvlText w:val="•"/>
      <w:lvlJc w:val="left"/>
      <w:pPr>
        <w:ind w:left="2474" w:hanging="346"/>
      </w:pPr>
      <w:rPr>
        <w:rFonts w:hint="default"/>
        <w:lang w:val="ru-RU" w:eastAsia="ru-RU" w:bidi="ru-RU"/>
      </w:rPr>
    </w:lvl>
    <w:lvl w:ilvl="8" w:tplc="6E3EA35A">
      <w:numFmt w:val="bullet"/>
      <w:lvlText w:val="•"/>
      <w:lvlJc w:val="left"/>
      <w:pPr>
        <w:ind w:left="2710" w:hanging="346"/>
      </w:pPr>
      <w:rPr>
        <w:rFonts w:hint="default"/>
        <w:lang w:val="ru-RU" w:eastAsia="ru-RU" w:bidi="ru-RU"/>
      </w:rPr>
    </w:lvl>
  </w:abstractNum>
  <w:abstractNum w:abstractNumId="45" w15:restartNumberingAfterBreak="0">
    <w:nsid w:val="27CC0882"/>
    <w:multiLevelType w:val="hybridMultilevel"/>
    <w:tmpl w:val="1CF66258"/>
    <w:lvl w:ilvl="0" w:tplc="61DC96BE">
      <w:numFmt w:val="bullet"/>
      <w:lvlText w:val=""/>
      <w:lvlJc w:val="left"/>
      <w:pPr>
        <w:ind w:left="830" w:hanging="346"/>
      </w:pPr>
      <w:rPr>
        <w:rFonts w:ascii="Wingdings" w:eastAsia="Wingdings" w:hAnsi="Wingdings" w:cs="Wingdings" w:hint="default"/>
        <w:w w:val="100"/>
        <w:sz w:val="22"/>
        <w:szCs w:val="22"/>
        <w:lang w:val="ru-RU" w:eastAsia="ru-RU" w:bidi="ru-RU"/>
      </w:rPr>
    </w:lvl>
    <w:lvl w:ilvl="1" w:tplc="779C1FD4">
      <w:numFmt w:val="bullet"/>
      <w:lvlText w:val="•"/>
      <w:lvlJc w:val="left"/>
      <w:pPr>
        <w:ind w:left="1073" w:hanging="346"/>
      </w:pPr>
      <w:rPr>
        <w:rFonts w:hint="default"/>
        <w:lang w:val="ru-RU" w:eastAsia="ru-RU" w:bidi="ru-RU"/>
      </w:rPr>
    </w:lvl>
    <w:lvl w:ilvl="2" w:tplc="6B947656">
      <w:numFmt w:val="bullet"/>
      <w:lvlText w:val="•"/>
      <w:lvlJc w:val="left"/>
      <w:pPr>
        <w:ind w:left="1307" w:hanging="346"/>
      </w:pPr>
      <w:rPr>
        <w:rFonts w:hint="default"/>
        <w:lang w:val="ru-RU" w:eastAsia="ru-RU" w:bidi="ru-RU"/>
      </w:rPr>
    </w:lvl>
    <w:lvl w:ilvl="3" w:tplc="45125A16">
      <w:numFmt w:val="bullet"/>
      <w:lvlText w:val="•"/>
      <w:lvlJc w:val="left"/>
      <w:pPr>
        <w:ind w:left="1541" w:hanging="346"/>
      </w:pPr>
      <w:rPr>
        <w:rFonts w:hint="default"/>
        <w:lang w:val="ru-RU" w:eastAsia="ru-RU" w:bidi="ru-RU"/>
      </w:rPr>
    </w:lvl>
    <w:lvl w:ilvl="4" w:tplc="521427BA">
      <w:numFmt w:val="bullet"/>
      <w:lvlText w:val="•"/>
      <w:lvlJc w:val="left"/>
      <w:pPr>
        <w:ind w:left="1775" w:hanging="346"/>
      </w:pPr>
      <w:rPr>
        <w:rFonts w:hint="default"/>
        <w:lang w:val="ru-RU" w:eastAsia="ru-RU" w:bidi="ru-RU"/>
      </w:rPr>
    </w:lvl>
    <w:lvl w:ilvl="5" w:tplc="8A4E659C">
      <w:numFmt w:val="bullet"/>
      <w:lvlText w:val="•"/>
      <w:lvlJc w:val="left"/>
      <w:pPr>
        <w:ind w:left="2009" w:hanging="346"/>
      </w:pPr>
      <w:rPr>
        <w:rFonts w:hint="default"/>
        <w:lang w:val="ru-RU" w:eastAsia="ru-RU" w:bidi="ru-RU"/>
      </w:rPr>
    </w:lvl>
    <w:lvl w:ilvl="6" w:tplc="B218EBF6">
      <w:numFmt w:val="bullet"/>
      <w:lvlText w:val="•"/>
      <w:lvlJc w:val="left"/>
      <w:pPr>
        <w:ind w:left="2243" w:hanging="346"/>
      </w:pPr>
      <w:rPr>
        <w:rFonts w:hint="default"/>
        <w:lang w:val="ru-RU" w:eastAsia="ru-RU" w:bidi="ru-RU"/>
      </w:rPr>
    </w:lvl>
    <w:lvl w:ilvl="7" w:tplc="C51EA88C">
      <w:numFmt w:val="bullet"/>
      <w:lvlText w:val="•"/>
      <w:lvlJc w:val="left"/>
      <w:pPr>
        <w:ind w:left="2477" w:hanging="346"/>
      </w:pPr>
      <w:rPr>
        <w:rFonts w:hint="default"/>
        <w:lang w:val="ru-RU" w:eastAsia="ru-RU" w:bidi="ru-RU"/>
      </w:rPr>
    </w:lvl>
    <w:lvl w:ilvl="8" w:tplc="831A11AE">
      <w:numFmt w:val="bullet"/>
      <w:lvlText w:val="•"/>
      <w:lvlJc w:val="left"/>
      <w:pPr>
        <w:ind w:left="2711" w:hanging="346"/>
      </w:pPr>
      <w:rPr>
        <w:rFonts w:hint="default"/>
        <w:lang w:val="ru-RU" w:eastAsia="ru-RU" w:bidi="ru-RU"/>
      </w:rPr>
    </w:lvl>
  </w:abstractNum>
  <w:abstractNum w:abstractNumId="46" w15:restartNumberingAfterBreak="0">
    <w:nsid w:val="2A5376D5"/>
    <w:multiLevelType w:val="hybridMultilevel"/>
    <w:tmpl w:val="41B07CE2"/>
    <w:lvl w:ilvl="0" w:tplc="8684E206">
      <w:numFmt w:val="bullet"/>
      <w:lvlText w:val="-"/>
      <w:lvlJc w:val="left"/>
      <w:pPr>
        <w:ind w:left="111" w:hanging="144"/>
      </w:pPr>
      <w:rPr>
        <w:rFonts w:ascii="Times New Roman" w:eastAsia="Times New Roman" w:hAnsi="Times New Roman" w:cs="Times New Roman" w:hint="default"/>
        <w:w w:val="99"/>
        <w:sz w:val="24"/>
        <w:szCs w:val="24"/>
        <w:lang w:val="ru-RU" w:eastAsia="ru-RU" w:bidi="ru-RU"/>
      </w:rPr>
    </w:lvl>
    <w:lvl w:ilvl="1" w:tplc="7A7C7598">
      <w:numFmt w:val="bullet"/>
      <w:lvlText w:val="•"/>
      <w:lvlJc w:val="left"/>
      <w:pPr>
        <w:ind w:left="755" w:hanging="144"/>
      </w:pPr>
      <w:rPr>
        <w:rFonts w:hint="default"/>
        <w:lang w:val="ru-RU" w:eastAsia="ru-RU" w:bidi="ru-RU"/>
      </w:rPr>
    </w:lvl>
    <w:lvl w:ilvl="2" w:tplc="A934E4F6">
      <w:numFmt w:val="bullet"/>
      <w:lvlText w:val="•"/>
      <w:lvlJc w:val="left"/>
      <w:pPr>
        <w:ind w:left="1391" w:hanging="144"/>
      </w:pPr>
      <w:rPr>
        <w:rFonts w:hint="default"/>
        <w:lang w:val="ru-RU" w:eastAsia="ru-RU" w:bidi="ru-RU"/>
      </w:rPr>
    </w:lvl>
    <w:lvl w:ilvl="3" w:tplc="525ACFD6">
      <w:numFmt w:val="bullet"/>
      <w:lvlText w:val="•"/>
      <w:lvlJc w:val="left"/>
      <w:pPr>
        <w:ind w:left="2027" w:hanging="144"/>
      </w:pPr>
      <w:rPr>
        <w:rFonts w:hint="default"/>
        <w:lang w:val="ru-RU" w:eastAsia="ru-RU" w:bidi="ru-RU"/>
      </w:rPr>
    </w:lvl>
    <w:lvl w:ilvl="4" w:tplc="033C6CB0">
      <w:numFmt w:val="bullet"/>
      <w:lvlText w:val="•"/>
      <w:lvlJc w:val="left"/>
      <w:pPr>
        <w:ind w:left="2662" w:hanging="144"/>
      </w:pPr>
      <w:rPr>
        <w:rFonts w:hint="default"/>
        <w:lang w:val="ru-RU" w:eastAsia="ru-RU" w:bidi="ru-RU"/>
      </w:rPr>
    </w:lvl>
    <w:lvl w:ilvl="5" w:tplc="FC563D5C">
      <w:numFmt w:val="bullet"/>
      <w:lvlText w:val="•"/>
      <w:lvlJc w:val="left"/>
      <w:pPr>
        <w:ind w:left="3298" w:hanging="144"/>
      </w:pPr>
      <w:rPr>
        <w:rFonts w:hint="default"/>
        <w:lang w:val="ru-RU" w:eastAsia="ru-RU" w:bidi="ru-RU"/>
      </w:rPr>
    </w:lvl>
    <w:lvl w:ilvl="6" w:tplc="54943AB6">
      <w:numFmt w:val="bullet"/>
      <w:lvlText w:val="•"/>
      <w:lvlJc w:val="left"/>
      <w:pPr>
        <w:ind w:left="3934" w:hanging="144"/>
      </w:pPr>
      <w:rPr>
        <w:rFonts w:hint="default"/>
        <w:lang w:val="ru-RU" w:eastAsia="ru-RU" w:bidi="ru-RU"/>
      </w:rPr>
    </w:lvl>
    <w:lvl w:ilvl="7" w:tplc="D05026A4">
      <w:numFmt w:val="bullet"/>
      <w:lvlText w:val="•"/>
      <w:lvlJc w:val="left"/>
      <w:pPr>
        <w:ind w:left="4569" w:hanging="144"/>
      </w:pPr>
      <w:rPr>
        <w:rFonts w:hint="default"/>
        <w:lang w:val="ru-RU" w:eastAsia="ru-RU" w:bidi="ru-RU"/>
      </w:rPr>
    </w:lvl>
    <w:lvl w:ilvl="8" w:tplc="A760B9D6">
      <w:numFmt w:val="bullet"/>
      <w:lvlText w:val="•"/>
      <w:lvlJc w:val="left"/>
      <w:pPr>
        <w:ind w:left="5205" w:hanging="144"/>
      </w:pPr>
      <w:rPr>
        <w:rFonts w:hint="default"/>
        <w:lang w:val="ru-RU" w:eastAsia="ru-RU" w:bidi="ru-RU"/>
      </w:rPr>
    </w:lvl>
  </w:abstractNum>
  <w:abstractNum w:abstractNumId="47" w15:restartNumberingAfterBreak="0">
    <w:nsid w:val="2A9B40BE"/>
    <w:multiLevelType w:val="hybridMultilevel"/>
    <w:tmpl w:val="D0D2A824"/>
    <w:lvl w:ilvl="0" w:tplc="D90E6D50">
      <w:numFmt w:val="bullet"/>
      <w:lvlText w:val=""/>
      <w:lvlJc w:val="left"/>
      <w:pPr>
        <w:ind w:left="539" w:hanging="346"/>
      </w:pPr>
      <w:rPr>
        <w:rFonts w:ascii="Wingdings" w:eastAsia="Wingdings" w:hAnsi="Wingdings" w:cs="Wingdings" w:hint="default"/>
        <w:w w:val="100"/>
        <w:sz w:val="24"/>
        <w:szCs w:val="24"/>
        <w:lang w:val="ru-RU" w:eastAsia="ru-RU" w:bidi="ru-RU"/>
      </w:rPr>
    </w:lvl>
    <w:lvl w:ilvl="1" w:tplc="2C60BBE4">
      <w:numFmt w:val="bullet"/>
      <w:lvlText w:val="•"/>
      <w:lvlJc w:val="left"/>
      <w:pPr>
        <w:ind w:left="539" w:hanging="144"/>
      </w:pPr>
      <w:rPr>
        <w:rFonts w:ascii="Times New Roman" w:eastAsia="Times New Roman" w:hAnsi="Times New Roman" w:cs="Times New Roman" w:hint="default"/>
        <w:b/>
        <w:bCs/>
        <w:w w:val="100"/>
        <w:sz w:val="24"/>
        <w:szCs w:val="24"/>
        <w:lang w:val="ru-RU" w:eastAsia="ru-RU" w:bidi="ru-RU"/>
      </w:rPr>
    </w:lvl>
    <w:lvl w:ilvl="2" w:tplc="CB0E9726">
      <w:numFmt w:val="bullet"/>
      <w:lvlText w:val=""/>
      <w:lvlJc w:val="left"/>
      <w:pPr>
        <w:ind w:left="539" w:hanging="284"/>
      </w:pPr>
      <w:rPr>
        <w:rFonts w:ascii="Symbol" w:eastAsia="Symbol" w:hAnsi="Symbol" w:cs="Symbol" w:hint="default"/>
        <w:w w:val="100"/>
        <w:sz w:val="24"/>
        <w:szCs w:val="24"/>
        <w:lang w:val="ru-RU" w:eastAsia="ru-RU" w:bidi="ru-RU"/>
      </w:rPr>
    </w:lvl>
    <w:lvl w:ilvl="3" w:tplc="16F61EC0">
      <w:numFmt w:val="bullet"/>
      <w:lvlText w:val="•"/>
      <w:lvlJc w:val="left"/>
      <w:pPr>
        <w:ind w:left="3601" w:hanging="284"/>
      </w:pPr>
      <w:rPr>
        <w:rFonts w:hint="default"/>
        <w:lang w:val="ru-RU" w:eastAsia="ru-RU" w:bidi="ru-RU"/>
      </w:rPr>
    </w:lvl>
    <w:lvl w:ilvl="4" w:tplc="FB325478">
      <w:numFmt w:val="bullet"/>
      <w:lvlText w:val="•"/>
      <w:lvlJc w:val="left"/>
      <w:pPr>
        <w:ind w:left="4621" w:hanging="284"/>
      </w:pPr>
      <w:rPr>
        <w:rFonts w:hint="default"/>
        <w:lang w:val="ru-RU" w:eastAsia="ru-RU" w:bidi="ru-RU"/>
      </w:rPr>
    </w:lvl>
    <w:lvl w:ilvl="5" w:tplc="EA6E0AB4">
      <w:numFmt w:val="bullet"/>
      <w:lvlText w:val="•"/>
      <w:lvlJc w:val="left"/>
      <w:pPr>
        <w:ind w:left="5642" w:hanging="284"/>
      </w:pPr>
      <w:rPr>
        <w:rFonts w:hint="default"/>
        <w:lang w:val="ru-RU" w:eastAsia="ru-RU" w:bidi="ru-RU"/>
      </w:rPr>
    </w:lvl>
    <w:lvl w:ilvl="6" w:tplc="06D8D5C2">
      <w:numFmt w:val="bullet"/>
      <w:lvlText w:val="•"/>
      <w:lvlJc w:val="left"/>
      <w:pPr>
        <w:ind w:left="6662" w:hanging="284"/>
      </w:pPr>
      <w:rPr>
        <w:rFonts w:hint="default"/>
        <w:lang w:val="ru-RU" w:eastAsia="ru-RU" w:bidi="ru-RU"/>
      </w:rPr>
    </w:lvl>
    <w:lvl w:ilvl="7" w:tplc="11D8029C">
      <w:numFmt w:val="bullet"/>
      <w:lvlText w:val="•"/>
      <w:lvlJc w:val="left"/>
      <w:pPr>
        <w:ind w:left="7682" w:hanging="284"/>
      </w:pPr>
      <w:rPr>
        <w:rFonts w:hint="default"/>
        <w:lang w:val="ru-RU" w:eastAsia="ru-RU" w:bidi="ru-RU"/>
      </w:rPr>
    </w:lvl>
    <w:lvl w:ilvl="8" w:tplc="8B94131E">
      <w:numFmt w:val="bullet"/>
      <w:lvlText w:val="•"/>
      <w:lvlJc w:val="left"/>
      <w:pPr>
        <w:ind w:left="8703" w:hanging="284"/>
      </w:pPr>
      <w:rPr>
        <w:rFonts w:hint="default"/>
        <w:lang w:val="ru-RU" w:eastAsia="ru-RU" w:bidi="ru-RU"/>
      </w:rPr>
    </w:lvl>
  </w:abstractNum>
  <w:abstractNum w:abstractNumId="48" w15:restartNumberingAfterBreak="0">
    <w:nsid w:val="2AEF6039"/>
    <w:multiLevelType w:val="hybridMultilevel"/>
    <w:tmpl w:val="73029140"/>
    <w:lvl w:ilvl="0" w:tplc="E38AA3E8">
      <w:start w:val="1"/>
      <w:numFmt w:val="decimal"/>
      <w:lvlText w:val="%1)"/>
      <w:lvlJc w:val="left"/>
      <w:pPr>
        <w:ind w:left="1620" w:hanging="360"/>
      </w:pPr>
      <w:rPr>
        <w:rFonts w:ascii="Times New Roman" w:eastAsia="Times New Roman" w:hAnsi="Times New Roman" w:cs="Times New Roman" w:hint="default"/>
        <w:spacing w:val="-20"/>
        <w:w w:val="99"/>
        <w:sz w:val="24"/>
        <w:szCs w:val="24"/>
        <w:lang w:val="ru-RU" w:eastAsia="ru-RU" w:bidi="ru-RU"/>
      </w:rPr>
    </w:lvl>
    <w:lvl w:ilvl="1" w:tplc="A872B196">
      <w:numFmt w:val="bullet"/>
      <w:lvlText w:val="•"/>
      <w:lvlJc w:val="left"/>
      <w:pPr>
        <w:ind w:left="2532" w:hanging="360"/>
      </w:pPr>
      <w:rPr>
        <w:rFonts w:hint="default"/>
        <w:lang w:val="ru-RU" w:eastAsia="ru-RU" w:bidi="ru-RU"/>
      </w:rPr>
    </w:lvl>
    <w:lvl w:ilvl="2" w:tplc="6378878C">
      <w:numFmt w:val="bullet"/>
      <w:lvlText w:val="•"/>
      <w:lvlJc w:val="left"/>
      <w:pPr>
        <w:ind w:left="3444" w:hanging="360"/>
      </w:pPr>
      <w:rPr>
        <w:rFonts w:hint="default"/>
        <w:lang w:val="ru-RU" w:eastAsia="ru-RU" w:bidi="ru-RU"/>
      </w:rPr>
    </w:lvl>
    <w:lvl w:ilvl="3" w:tplc="9BDCF1BA">
      <w:numFmt w:val="bullet"/>
      <w:lvlText w:val="•"/>
      <w:lvlJc w:val="left"/>
      <w:pPr>
        <w:ind w:left="4357" w:hanging="360"/>
      </w:pPr>
      <w:rPr>
        <w:rFonts w:hint="default"/>
        <w:lang w:val="ru-RU" w:eastAsia="ru-RU" w:bidi="ru-RU"/>
      </w:rPr>
    </w:lvl>
    <w:lvl w:ilvl="4" w:tplc="340C109E">
      <w:numFmt w:val="bullet"/>
      <w:lvlText w:val="•"/>
      <w:lvlJc w:val="left"/>
      <w:pPr>
        <w:ind w:left="5269" w:hanging="360"/>
      </w:pPr>
      <w:rPr>
        <w:rFonts w:hint="default"/>
        <w:lang w:val="ru-RU" w:eastAsia="ru-RU" w:bidi="ru-RU"/>
      </w:rPr>
    </w:lvl>
    <w:lvl w:ilvl="5" w:tplc="E10E9B6E">
      <w:numFmt w:val="bullet"/>
      <w:lvlText w:val="•"/>
      <w:lvlJc w:val="left"/>
      <w:pPr>
        <w:ind w:left="6182" w:hanging="360"/>
      </w:pPr>
      <w:rPr>
        <w:rFonts w:hint="default"/>
        <w:lang w:val="ru-RU" w:eastAsia="ru-RU" w:bidi="ru-RU"/>
      </w:rPr>
    </w:lvl>
    <w:lvl w:ilvl="6" w:tplc="731EE92E">
      <w:numFmt w:val="bullet"/>
      <w:lvlText w:val="•"/>
      <w:lvlJc w:val="left"/>
      <w:pPr>
        <w:ind w:left="7094" w:hanging="360"/>
      </w:pPr>
      <w:rPr>
        <w:rFonts w:hint="default"/>
        <w:lang w:val="ru-RU" w:eastAsia="ru-RU" w:bidi="ru-RU"/>
      </w:rPr>
    </w:lvl>
    <w:lvl w:ilvl="7" w:tplc="27766604">
      <w:numFmt w:val="bullet"/>
      <w:lvlText w:val="•"/>
      <w:lvlJc w:val="left"/>
      <w:pPr>
        <w:ind w:left="8006" w:hanging="360"/>
      </w:pPr>
      <w:rPr>
        <w:rFonts w:hint="default"/>
        <w:lang w:val="ru-RU" w:eastAsia="ru-RU" w:bidi="ru-RU"/>
      </w:rPr>
    </w:lvl>
    <w:lvl w:ilvl="8" w:tplc="0F3CD770">
      <w:numFmt w:val="bullet"/>
      <w:lvlText w:val="•"/>
      <w:lvlJc w:val="left"/>
      <w:pPr>
        <w:ind w:left="8919" w:hanging="360"/>
      </w:pPr>
      <w:rPr>
        <w:rFonts w:hint="default"/>
        <w:lang w:val="ru-RU" w:eastAsia="ru-RU" w:bidi="ru-RU"/>
      </w:rPr>
    </w:lvl>
  </w:abstractNum>
  <w:abstractNum w:abstractNumId="49" w15:restartNumberingAfterBreak="0">
    <w:nsid w:val="2B0238B7"/>
    <w:multiLevelType w:val="hybridMultilevel"/>
    <w:tmpl w:val="E77895E2"/>
    <w:lvl w:ilvl="0" w:tplc="682242CC">
      <w:numFmt w:val="bullet"/>
      <w:lvlText w:val="–"/>
      <w:lvlJc w:val="left"/>
      <w:pPr>
        <w:ind w:left="539" w:hanging="735"/>
      </w:pPr>
      <w:rPr>
        <w:rFonts w:ascii="Times New Roman" w:eastAsia="Times New Roman" w:hAnsi="Times New Roman" w:cs="Times New Roman" w:hint="default"/>
        <w:spacing w:val="-29"/>
        <w:w w:val="100"/>
        <w:sz w:val="24"/>
        <w:szCs w:val="24"/>
        <w:lang w:val="ru-RU" w:eastAsia="ru-RU" w:bidi="ru-RU"/>
      </w:rPr>
    </w:lvl>
    <w:lvl w:ilvl="1" w:tplc="16BCA09A">
      <w:numFmt w:val="bullet"/>
      <w:lvlText w:val="•"/>
      <w:lvlJc w:val="left"/>
      <w:pPr>
        <w:ind w:left="1560" w:hanging="735"/>
      </w:pPr>
      <w:rPr>
        <w:rFonts w:hint="default"/>
        <w:lang w:val="ru-RU" w:eastAsia="ru-RU" w:bidi="ru-RU"/>
      </w:rPr>
    </w:lvl>
    <w:lvl w:ilvl="2" w:tplc="E6B8B34A">
      <w:numFmt w:val="bullet"/>
      <w:lvlText w:val="•"/>
      <w:lvlJc w:val="left"/>
      <w:pPr>
        <w:ind w:left="2580" w:hanging="735"/>
      </w:pPr>
      <w:rPr>
        <w:rFonts w:hint="default"/>
        <w:lang w:val="ru-RU" w:eastAsia="ru-RU" w:bidi="ru-RU"/>
      </w:rPr>
    </w:lvl>
    <w:lvl w:ilvl="3" w:tplc="955C809C">
      <w:numFmt w:val="bullet"/>
      <w:lvlText w:val="•"/>
      <w:lvlJc w:val="left"/>
      <w:pPr>
        <w:ind w:left="3601" w:hanging="735"/>
      </w:pPr>
      <w:rPr>
        <w:rFonts w:hint="default"/>
        <w:lang w:val="ru-RU" w:eastAsia="ru-RU" w:bidi="ru-RU"/>
      </w:rPr>
    </w:lvl>
    <w:lvl w:ilvl="4" w:tplc="55DEBFA2">
      <w:numFmt w:val="bullet"/>
      <w:lvlText w:val="•"/>
      <w:lvlJc w:val="left"/>
      <w:pPr>
        <w:ind w:left="4621" w:hanging="735"/>
      </w:pPr>
      <w:rPr>
        <w:rFonts w:hint="default"/>
        <w:lang w:val="ru-RU" w:eastAsia="ru-RU" w:bidi="ru-RU"/>
      </w:rPr>
    </w:lvl>
    <w:lvl w:ilvl="5" w:tplc="5150F398">
      <w:numFmt w:val="bullet"/>
      <w:lvlText w:val="•"/>
      <w:lvlJc w:val="left"/>
      <w:pPr>
        <w:ind w:left="5642" w:hanging="735"/>
      </w:pPr>
      <w:rPr>
        <w:rFonts w:hint="default"/>
        <w:lang w:val="ru-RU" w:eastAsia="ru-RU" w:bidi="ru-RU"/>
      </w:rPr>
    </w:lvl>
    <w:lvl w:ilvl="6" w:tplc="BAC25AA8">
      <w:numFmt w:val="bullet"/>
      <w:lvlText w:val="•"/>
      <w:lvlJc w:val="left"/>
      <w:pPr>
        <w:ind w:left="6662" w:hanging="735"/>
      </w:pPr>
      <w:rPr>
        <w:rFonts w:hint="default"/>
        <w:lang w:val="ru-RU" w:eastAsia="ru-RU" w:bidi="ru-RU"/>
      </w:rPr>
    </w:lvl>
    <w:lvl w:ilvl="7" w:tplc="334897EE">
      <w:numFmt w:val="bullet"/>
      <w:lvlText w:val="•"/>
      <w:lvlJc w:val="left"/>
      <w:pPr>
        <w:ind w:left="7682" w:hanging="735"/>
      </w:pPr>
      <w:rPr>
        <w:rFonts w:hint="default"/>
        <w:lang w:val="ru-RU" w:eastAsia="ru-RU" w:bidi="ru-RU"/>
      </w:rPr>
    </w:lvl>
    <w:lvl w:ilvl="8" w:tplc="2E642268">
      <w:numFmt w:val="bullet"/>
      <w:lvlText w:val="•"/>
      <w:lvlJc w:val="left"/>
      <w:pPr>
        <w:ind w:left="8703" w:hanging="735"/>
      </w:pPr>
      <w:rPr>
        <w:rFonts w:hint="default"/>
        <w:lang w:val="ru-RU" w:eastAsia="ru-RU" w:bidi="ru-RU"/>
      </w:rPr>
    </w:lvl>
  </w:abstractNum>
  <w:abstractNum w:abstractNumId="50" w15:restartNumberingAfterBreak="0">
    <w:nsid w:val="2CEC08F9"/>
    <w:multiLevelType w:val="hybridMultilevel"/>
    <w:tmpl w:val="C7F46286"/>
    <w:lvl w:ilvl="0" w:tplc="44A00DAC">
      <w:numFmt w:val="bullet"/>
      <w:lvlText w:val="–"/>
      <w:lvlJc w:val="left"/>
      <w:pPr>
        <w:ind w:left="539" w:hanging="735"/>
      </w:pPr>
      <w:rPr>
        <w:rFonts w:ascii="Times New Roman" w:eastAsia="Times New Roman" w:hAnsi="Times New Roman" w:cs="Times New Roman" w:hint="default"/>
        <w:spacing w:val="-10"/>
        <w:w w:val="100"/>
        <w:sz w:val="24"/>
        <w:szCs w:val="24"/>
        <w:lang w:val="ru-RU" w:eastAsia="ru-RU" w:bidi="ru-RU"/>
      </w:rPr>
    </w:lvl>
    <w:lvl w:ilvl="1" w:tplc="C29ED398">
      <w:numFmt w:val="bullet"/>
      <w:lvlText w:val="•"/>
      <w:lvlJc w:val="left"/>
      <w:pPr>
        <w:ind w:left="1560" w:hanging="735"/>
      </w:pPr>
      <w:rPr>
        <w:rFonts w:hint="default"/>
        <w:lang w:val="ru-RU" w:eastAsia="ru-RU" w:bidi="ru-RU"/>
      </w:rPr>
    </w:lvl>
    <w:lvl w:ilvl="2" w:tplc="2A44E86E">
      <w:numFmt w:val="bullet"/>
      <w:lvlText w:val="•"/>
      <w:lvlJc w:val="left"/>
      <w:pPr>
        <w:ind w:left="2580" w:hanging="735"/>
      </w:pPr>
      <w:rPr>
        <w:rFonts w:hint="default"/>
        <w:lang w:val="ru-RU" w:eastAsia="ru-RU" w:bidi="ru-RU"/>
      </w:rPr>
    </w:lvl>
    <w:lvl w:ilvl="3" w:tplc="6C821FC4">
      <w:numFmt w:val="bullet"/>
      <w:lvlText w:val="•"/>
      <w:lvlJc w:val="left"/>
      <w:pPr>
        <w:ind w:left="3601" w:hanging="735"/>
      </w:pPr>
      <w:rPr>
        <w:rFonts w:hint="default"/>
        <w:lang w:val="ru-RU" w:eastAsia="ru-RU" w:bidi="ru-RU"/>
      </w:rPr>
    </w:lvl>
    <w:lvl w:ilvl="4" w:tplc="081C6458">
      <w:numFmt w:val="bullet"/>
      <w:lvlText w:val="•"/>
      <w:lvlJc w:val="left"/>
      <w:pPr>
        <w:ind w:left="4621" w:hanging="735"/>
      </w:pPr>
      <w:rPr>
        <w:rFonts w:hint="default"/>
        <w:lang w:val="ru-RU" w:eastAsia="ru-RU" w:bidi="ru-RU"/>
      </w:rPr>
    </w:lvl>
    <w:lvl w:ilvl="5" w:tplc="13E6E224">
      <w:numFmt w:val="bullet"/>
      <w:lvlText w:val="•"/>
      <w:lvlJc w:val="left"/>
      <w:pPr>
        <w:ind w:left="5642" w:hanging="735"/>
      </w:pPr>
      <w:rPr>
        <w:rFonts w:hint="default"/>
        <w:lang w:val="ru-RU" w:eastAsia="ru-RU" w:bidi="ru-RU"/>
      </w:rPr>
    </w:lvl>
    <w:lvl w:ilvl="6" w:tplc="284C630C">
      <w:numFmt w:val="bullet"/>
      <w:lvlText w:val="•"/>
      <w:lvlJc w:val="left"/>
      <w:pPr>
        <w:ind w:left="6662" w:hanging="735"/>
      </w:pPr>
      <w:rPr>
        <w:rFonts w:hint="default"/>
        <w:lang w:val="ru-RU" w:eastAsia="ru-RU" w:bidi="ru-RU"/>
      </w:rPr>
    </w:lvl>
    <w:lvl w:ilvl="7" w:tplc="1E109834">
      <w:numFmt w:val="bullet"/>
      <w:lvlText w:val="•"/>
      <w:lvlJc w:val="left"/>
      <w:pPr>
        <w:ind w:left="7682" w:hanging="735"/>
      </w:pPr>
      <w:rPr>
        <w:rFonts w:hint="default"/>
        <w:lang w:val="ru-RU" w:eastAsia="ru-RU" w:bidi="ru-RU"/>
      </w:rPr>
    </w:lvl>
    <w:lvl w:ilvl="8" w:tplc="A818517A">
      <w:numFmt w:val="bullet"/>
      <w:lvlText w:val="•"/>
      <w:lvlJc w:val="left"/>
      <w:pPr>
        <w:ind w:left="8703" w:hanging="735"/>
      </w:pPr>
      <w:rPr>
        <w:rFonts w:hint="default"/>
        <w:lang w:val="ru-RU" w:eastAsia="ru-RU" w:bidi="ru-RU"/>
      </w:rPr>
    </w:lvl>
  </w:abstractNum>
  <w:abstractNum w:abstractNumId="51" w15:restartNumberingAfterBreak="0">
    <w:nsid w:val="2D3E7007"/>
    <w:multiLevelType w:val="hybridMultilevel"/>
    <w:tmpl w:val="FC9EBDC4"/>
    <w:lvl w:ilvl="0" w:tplc="A8C05FB6">
      <w:numFmt w:val="bullet"/>
      <w:lvlText w:val=""/>
      <w:lvlJc w:val="left"/>
      <w:pPr>
        <w:ind w:left="816" w:hanging="346"/>
      </w:pPr>
      <w:rPr>
        <w:rFonts w:ascii="Wingdings" w:eastAsia="Wingdings" w:hAnsi="Wingdings" w:cs="Wingdings" w:hint="default"/>
        <w:w w:val="100"/>
        <w:sz w:val="22"/>
        <w:szCs w:val="22"/>
        <w:lang w:val="ru-RU" w:eastAsia="ru-RU" w:bidi="ru-RU"/>
      </w:rPr>
    </w:lvl>
    <w:lvl w:ilvl="1" w:tplc="67908CAE">
      <w:numFmt w:val="bullet"/>
      <w:lvlText w:val="•"/>
      <w:lvlJc w:val="left"/>
      <w:pPr>
        <w:ind w:left="1056" w:hanging="346"/>
      </w:pPr>
      <w:rPr>
        <w:rFonts w:hint="default"/>
        <w:lang w:val="ru-RU" w:eastAsia="ru-RU" w:bidi="ru-RU"/>
      </w:rPr>
    </w:lvl>
    <w:lvl w:ilvl="2" w:tplc="98DCDAB0">
      <w:numFmt w:val="bullet"/>
      <w:lvlText w:val="•"/>
      <w:lvlJc w:val="left"/>
      <w:pPr>
        <w:ind w:left="1292" w:hanging="346"/>
      </w:pPr>
      <w:rPr>
        <w:rFonts w:hint="default"/>
        <w:lang w:val="ru-RU" w:eastAsia="ru-RU" w:bidi="ru-RU"/>
      </w:rPr>
    </w:lvl>
    <w:lvl w:ilvl="3" w:tplc="3C781710">
      <w:numFmt w:val="bullet"/>
      <w:lvlText w:val="•"/>
      <w:lvlJc w:val="left"/>
      <w:pPr>
        <w:ind w:left="1529" w:hanging="346"/>
      </w:pPr>
      <w:rPr>
        <w:rFonts w:hint="default"/>
        <w:lang w:val="ru-RU" w:eastAsia="ru-RU" w:bidi="ru-RU"/>
      </w:rPr>
    </w:lvl>
    <w:lvl w:ilvl="4" w:tplc="0CBA76AE">
      <w:numFmt w:val="bullet"/>
      <w:lvlText w:val="•"/>
      <w:lvlJc w:val="left"/>
      <w:pPr>
        <w:ind w:left="1765" w:hanging="346"/>
      </w:pPr>
      <w:rPr>
        <w:rFonts w:hint="default"/>
        <w:lang w:val="ru-RU" w:eastAsia="ru-RU" w:bidi="ru-RU"/>
      </w:rPr>
    </w:lvl>
    <w:lvl w:ilvl="5" w:tplc="926CAFCC">
      <w:numFmt w:val="bullet"/>
      <w:lvlText w:val="•"/>
      <w:lvlJc w:val="left"/>
      <w:pPr>
        <w:ind w:left="2002" w:hanging="346"/>
      </w:pPr>
      <w:rPr>
        <w:rFonts w:hint="default"/>
        <w:lang w:val="ru-RU" w:eastAsia="ru-RU" w:bidi="ru-RU"/>
      </w:rPr>
    </w:lvl>
    <w:lvl w:ilvl="6" w:tplc="C5FC12B4">
      <w:numFmt w:val="bullet"/>
      <w:lvlText w:val="•"/>
      <w:lvlJc w:val="left"/>
      <w:pPr>
        <w:ind w:left="2238" w:hanging="346"/>
      </w:pPr>
      <w:rPr>
        <w:rFonts w:hint="default"/>
        <w:lang w:val="ru-RU" w:eastAsia="ru-RU" w:bidi="ru-RU"/>
      </w:rPr>
    </w:lvl>
    <w:lvl w:ilvl="7" w:tplc="F2F6791A">
      <w:numFmt w:val="bullet"/>
      <w:lvlText w:val="•"/>
      <w:lvlJc w:val="left"/>
      <w:pPr>
        <w:ind w:left="2474" w:hanging="346"/>
      </w:pPr>
      <w:rPr>
        <w:rFonts w:hint="default"/>
        <w:lang w:val="ru-RU" w:eastAsia="ru-RU" w:bidi="ru-RU"/>
      </w:rPr>
    </w:lvl>
    <w:lvl w:ilvl="8" w:tplc="399803F0">
      <w:numFmt w:val="bullet"/>
      <w:lvlText w:val="•"/>
      <w:lvlJc w:val="left"/>
      <w:pPr>
        <w:ind w:left="2711" w:hanging="346"/>
      </w:pPr>
      <w:rPr>
        <w:rFonts w:hint="default"/>
        <w:lang w:val="ru-RU" w:eastAsia="ru-RU" w:bidi="ru-RU"/>
      </w:rPr>
    </w:lvl>
  </w:abstractNum>
  <w:abstractNum w:abstractNumId="52" w15:restartNumberingAfterBreak="0">
    <w:nsid w:val="2E06493D"/>
    <w:multiLevelType w:val="hybridMultilevel"/>
    <w:tmpl w:val="E62CB57E"/>
    <w:lvl w:ilvl="0" w:tplc="14EE3594">
      <w:numFmt w:val="bullet"/>
      <w:lvlText w:val=""/>
      <w:lvlJc w:val="left"/>
      <w:pPr>
        <w:ind w:left="830" w:hanging="346"/>
      </w:pPr>
      <w:rPr>
        <w:rFonts w:ascii="Wingdings" w:eastAsia="Wingdings" w:hAnsi="Wingdings" w:cs="Wingdings" w:hint="default"/>
        <w:w w:val="100"/>
        <w:sz w:val="22"/>
        <w:szCs w:val="22"/>
        <w:lang w:val="ru-RU" w:eastAsia="ru-RU" w:bidi="ru-RU"/>
      </w:rPr>
    </w:lvl>
    <w:lvl w:ilvl="1" w:tplc="B85AF0F4">
      <w:numFmt w:val="bullet"/>
      <w:lvlText w:val="•"/>
      <w:lvlJc w:val="left"/>
      <w:pPr>
        <w:ind w:left="1074" w:hanging="346"/>
      </w:pPr>
      <w:rPr>
        <w:rFonts w:hint="default"/>
        <w:lang w:val="ru-RU" w:eastAsia="ru-RU" w:bidi="ru-RU"/>
      </w:rPr>
    </w:lvl>
    <w:lvl w:ilvl="2" w:tplc="517431EE">
      <w:numFmt w:val="bullet"/>
      <w:lvlText w:val="•"/>
      <w:lvlJc w:val="left"/>
      <w:pPr>
        <w:ind w:left="1308" w:hanging="346"/>
      </w:pPr>
      <w:rPr>
        <w:rFonts w:hint="default"/>
        <w:lang w:val="ru-RU" w:eastAsia="ru-RU" w:bidi="ru-RU"/>
      </w:rPr>
    </w:lvl>
    <w:lvl w:ilvl="3" w:tplc="C696F37C">
      <w:numFmt w:val="bullet"/>
      <w:lvlText w:val="•"/>
      <w:lvlJc w:val="left"/>
      <w:pPr>
        <w:ind w:left="1543" w:hanging="346"/>
      </w:pPr>
      <w:rPr>
        <w:rFonts w:hint="default"/>
        <w:lang w:val="ru-RU" w:eastAsia="ru-RU" w:bidi="ru-RU"/>
      </w:rPr>
    </w:lvl>
    <w:lvl w:ilvl="4" w:tplc="95B85C18">
      <w:numFmt w:val="bullet"/>
      <w:lvlText w:val="•"/>
      <w:lvlJc w:val="left"/>
      <w:pPr>
        <w:ind w:left="1777" w:hanging="346"/>
      </w:pPr>
      <w:rPr>
        <w:rFonts w:hint="default"/>
        <w:lang w:val="ru-RU" w:eastAsia="ru-RU" w:bidi="ru-RU"/>
      </w:rPr>
    </w:lvl>
    <w:lvl w:ilvl="5" w:tplc="6F40669C">
      <w:numFmt w:val="bullet"/>
      <w:lvlText w:val="•"/>
      <w:lvlJc w:val="left"/>
      <w:pPr>
        <w:ind w:left="2012" w:hanging="346"/>
      </w:pPr>
      <w:rPr>
        <w:rFonts w:hint="default"/>
        <w:lang w:val="ru-RU" w:eastAsia="ru-RU" w:bidi="ru-RU"/>
      </w:rPr>
    </w:lvl>
    <w:lvl w:ilvl="6" w:tplc="CB565494">
      <w:numFmt w:val="bullet"/>
      <w:lvlText w:val="•"/>
      <w:lvlJc w:val="left"/>
      <w:pPr>
        <w:ind w:left="2246" w:hanging="346"/>
      </w:pPr>
      <w:rPr>
        <w:rFonts w:hint="default"/>
        <w:lang w:val="ru-RU" w:eastAsia="ru-RU" w:bidi="ru-RU"/>
      </w:rPr>
    </w:lvl>
    <w:lvl w:ilvl="7" w:tplc="1C0E8790">
      <w:numFmt w:val="bullet"/>
      <w:lvlText w:val="•"/>
      <w:lvlJc w:val="left"/>
      <w:pPr>
        <w:ind w:left="2480" w:hanging="346"/>
      </w:pPr>
      <w:rPr>
        <w:rFonts w:hint="default"/>
        <w:lang w:val="ru-RU" w:eastAsia="ru-RU" w:bidi="ru-RU"/>
      </w:rPr>
    </w:lvl>
    <w:lvl w:ilvl="8" w:tplc="139CA324">
      <w:numFmt w:val="bullet"/>
      <w:lvlText w:val="•"/>
      <w:lvlJc w:val="left"/>
      <w:pPr>
        <w:ind w:left="2715" w:hanging="346"/>
      </w:pPr>
      <w:rPr>
        <w:rFonts w:hint="default"/>
        <w:lang w:val="ru-RU" w:eastAsia="ru-RU" w:bidi="ru-RU"/>
      </w:rPr>
    </w:lvl>
  </w:abstractNum>
  <w:abstractNum w:abstractNumId="53" w15:restartNumberingAfterBreak="0">
    <w:nsid w:val="2E1473FB"/>
    <w:multiLevelType w:val="hybridMultilevel"/>
    <w:tmpl w:val="7AC08F6C"/>
    <w:lvl w:ilvl="0" w:tplc="CBC0402A">
      <w:numFmt w:val="bullet"/>
      <w:lvlText w:val="‒"/>
      <w:lvlJc w:val="left"/>
      <w:pPr>
        <w:ind w:left="539" w:hanging="399"/>
      </w:pPr>
      <w:rPr>
        <w:rFonts w:ascii="Times New Roman" w:eastAsia="Times New Roman" w:hAnsi="Times New Roman" w:cs="Times New Roman" w:hint="default"/>
        <w:spacing w:val="-22"/>
        <w:w w:val="100"/>
        <w:sz w:val="24"/>
        <w:szCs w:val="24"/>
        <w:lang w:val="ru-RU" w:eastAsia="ru-RU" w:bidi="ru-RU"/>
      </w:rPr>
    </w:lvl>
    <w:lvl w:ilvl="1" w:tplc="16844D9C">
      <w:numFmt w:val="bullet"/>
      <w:lvlText w:val="•"/>
      <w:lvlJc w:val="left"/>
      <w:pPr>
        <w:ind w:left="1560" w:hanging="399"/>
      </w:pPr>
      <w:rPr>
        <w:rFonts w:hint="default"/>
        <w:lang w:val="ru-RU" w:eastAsia="ru-RU" w:bidi="ru-RU"/>
      </w:rPr>
    </w:lvl>
    <w:lvl w:ilvl="2" w:tplc="CD78FBFE">
      <w:numFmt w:val="bullet"/>
      <w:lvlText w:val="•"/>
      <w:lvlJc w:val="left"/>
      <w:pPr>
        <w:ind w:left="2580" w:hanging="399"/>
      </w:pPr>
      <w:rPr>
        <w:rFonts w:hint="default"/>
        <w:lang w:val="ru-RU" w:eastAsia="ru-RU" w:bidi="ru-RU"/>
      </w:rPr>
    </w:lvl>
    <w:lvl w:ilvl="3" w:tplc="F9A0FFC8">
      <w:numFmt w:val="bullet"/>
      <w:lvlText w:val="•"/>
      <w:lvlJc w:val="left"/>
      <w:pPr>
        <w:ind w:left="3601" w:hanging="399"/>
      </w:pPr>
      <w:rPr>
        <w:rFonts w:hint="default"/>
        <w:lang w:val="ru-RU" w:eastAsia="ru-RU" w:bidi="ru-RU"/>
      </w:rPr>
    </w:lvl>
    <w:lvl w:ilvl="4" w:tplc="5C00C7CE">
      <w:numFmt w:val="bullet"/>
      <w:lvlText w:val="•"/>
      <w:lvlJc w:val="left"/>
      <w:pPr>
        <w:ind w:left="4621" w:hanging="399"/>
      </w:pPr>
      <w:rPr>
        <w:rFonts w:hint="default"/>
        <w:lang w:val="ru-RU" w:eastAsia="ru-RU" w:bidi="ru-RU"/>
      </w:rPr>
    </w:lvl>
    <w:lvl w:ilvl="5" w:tplc="E8500C46">
      <w:numFmt w:val="bullet"/>
      <w:lvlText w:val="•"/>
      <w:lvlJc w:val="left"/>
      <w:pPr>
        <w:ind w:left="5642" w:hanging="399"/>
      </w:pPr>
      <w:rPr>
        <w:rFonts w:hint="default"/>
        <w:lang w:val="ru-RU" w:eastAsia="ru-RU" w:bidi="ru-RU"/>
      </w:rPr>
    </w:lvl>
    <w:lvl w:ilvl="6" w:tplc="5C302062">
      <w:numFmt w:val="bullet"/>
      <w:lvlText w:val="•"/>
      <w:lvlJc w:val="left"/>
      <w:pPr>
        <w:ind w:left="6662" w:hanging="399"/>
      </w:pPr>
      <w:rPr>
        <w:rFonts w:hint="default"/>
        <w:lang w:val="ru-RU" w:eastAsia="ru-RU" w:bidi="ru-RU"/>
      </w:rPr>
    </w:lvl>
    <w:lvl w:ilvl="7" w:tplc="B8F40D98">
      <w:numFmt w:val="bullet"/>
      <w:lvlText w:val="•"/>
      <w:lvlJc w:val="left"/>
      <w:pPr>
        <w:ind w:left="7682" w:hanging="399"/>
      </w:pPr>
      <w:rPr>
        <w:rFonts w:hint="default"/>
        <w:lang w:val="ru-RU" w:eastAsia="ru-RU" w:bidi="ru-RU"/>
      </w:rPr>
    </w:lvl>
    <w:lvl w:ilvl="8" w:tplc="E392E066">
      <w:numFmt w:val="bullet"/>
      <w:lvlText w:val="•"/>
      <w:lvlJc w:val="left"/>
      <w:pPr>
        <w:ind w:left="8703" w:hanging="399"/>
      </w:pPr>
      <w:rPr>
        <w:rFonts w:hint="default"/>
        <w:lang w:val="ru-RU" w:eastAsia="ru-RU" w:bidi="ru-RU"/>
      </w:rPr>
    </w:lvl>
  </w:abstractNum>
  <w:abstractNum w:abstractNumId="54" w15:restartNumberingAfterBreak="0">
    <w:nsid w:val="2E814A45"/>
    <w:multiLevelType w:val="hybridMultilevel"/>
    <w:tmpl w:val="E020C2EE"/>
    <w:lvl w:ilvl="0" w:tplc="A9A0085C">
      <w:numFmt w:val="bullet"/>
      <w:lvlText w:val=""/>
      <w:lvlJc w:val="left"/>
      <w:pPr>
        <w:ind w:left="109" w:hanging="318"/>
      </w:pPr>
      <w:rPr>
        <w:rFonts w:ascii="Symbol" w:eastAsia="Symbol" w:hAnsi="Symbol" w:cs="Symbol" w:hint="default"/>
        <w:w w:val="100"/>
        <w:sz w:val="24"/>
        <w:szCs w:val="24"/>
        <w:lang w:val="ru-RU" w:eastAsia="ru-RU" w:bidi="ru-RU"/>
      </w:rPr>
    </w:lvl>
    <w:lvl w:ilvl="1" w:tplc="306C03C0">
      <w:numFmt w:val="bullet"/>
      <w:lvlText w:val="•"/>
      <w:lvlJc w:val="left"/>
      <w:pPr>
        <w:ind w:left="840" w:hanging="318"/>
      </w:pPr>
      <w:rPr>
        <w:rFonts w:hint="default"/>
        <w:lang w:val="ru-RU" w:eastAsia="ru-RU" w:bidi="ru-RU"/>
      </w:rPr>
    </w:lvl>
    <w:lvl w:ilvl="2" w:tplc="172EAF84">
      <w:numFmt w:val="bullet"/>
      <w:lvlText w:val="•"/>
      <w:lvlJc w:val="left"/>
      <w:pPr>
        <w:ind w:left="1581" w:hanging="318"/>
      </w:pPr>
      <w:rPr>
        <w:rFonts w:hint="default"/>
        <w:lang w:val="ru-RU" w:eastAsia="ru-RU" w:bidi="ru-RU"/>
      </w:rPr>
    </w:lvl>
    <w:lvl w:ilvl="3" w:tplc="0CD24AFE">
      <w:numFmt w:val="bullet"/>
      <w:lvlText w:val="•"/>
      <w:lvlJc w:val="left"/>
      <w:pPr>
        <w:ind w:left="2321" w:hanging="318"/>
      </w:pPr>
      <w:rPr>
        <w:rFonts w:hint="default"/>
        <w:lang w:val="ru-RU" w:eastAsia="ru-RU" w:bidi="ru-RU"/>
      </w:rPr>
    </w:lvl>
    <w:lvl w:ilvl="4" w:tplc="4B742936">
      <w:numFmt w:val="bullet"/>
      <w:lvlText w:val="•"/>
      <w:lvlJc w:val="left"/>
      <w:pPr>
        <w:ind w:left="3062" w:hanging="318"/>
      </w:pPr>
      <w:rPr>
        <w:rFonts w:hint="default"/>
        <w:lang w:val="ru-RU" w:eastAsia="ru-RU" w:bidi="ru-RU"/>
      </w:rPr>
    </w:lvl>
    <w:lvl w:ilvl="5" w:tplc="4024FB3E">
      <w:numFmt w:val="bullet"/>
      <w:lvlText w:val="•"/>
      <w:lvlJc w:val="left"/>
      <w:pPr>
        <w:ind w:left="3802" w:hanging="318"/>
      </w:pPr>
      <w:rPr>
        <w:rFonts w:hint="default"/>
        <w:lang w:val="ru-RU" w:eastAsia="ru-RU" w:bidi="ru-RU"/>
      </w:rPr>
    </w:lvl>
    <w:lvl w:ilvl="6" w:tplc="2334E080">
      <w:numFmt w:val="bullet"/>
      <w:lvlText w:val="•"/>
      <w:lvlJc w:val="left"/>
      <w:pPr>
        <w:ind w:left="4543" w:hanging="318"/>
      </w:pPr>
      <w:rPr>
        <w:rFonts w:hint="default"/>
        <w:lang w:val="ru-RU" w:eastAsia="ru-RU" w:bidi="ru-RU"/>
      </w:rPr>
    </w:lvl>
    <w:lvl w:ilvl="7" w:tplc="0DACC3A6">
      <w:numFmt w:val="bullet"/>
      <w:lvlText w:val="•"/>
      <w:lvlJc w:val="left"/>
      <w:pPr>
        <w:ind w:left="5283" w:hanging="318"/>
      </w:pPr>
      <w:rPr>
        <w:rFonts w:hint="default"/>
        <w:lang w:val="ru-RU" w:eastAsia="ru-RU" w:bidi="ru-RU"/>
      </w:rPr>
    </w:lvl>
    <w:lvl w:ilvl="8" w:tplc="4888FAAC">
      <w:numFmt w:val="bullet"/>
      <w:lvlText w:val="•"/>
      <w:lvlJc w:val="left"/>
      <w:pPr>
        <w:ind w:left="6024" w:hanging="318"/>
      </w:pPr>
      <w:rPr>
        <w:rFonts w:hint="default"/>
        <w:lang w:val="ru-RU" w:eastAsia="ru-RU" w:bidi="ru-RU"/>
      </w:rPr>
    </w:lvl>
  </w:abstractNum>
  <w:abstractNum w:abstractNumId="55" w15:restartNumberingAfterBreak="0">
    <w:nsid w:val="2EB74FEA"/>
    <w:multiLevelType w:val="hybridMultilevel"/>
    <w:tmpl w:val="34A05A44"/>
    <w:lvl w:ilvl="0" w:tplc="422E3246">
      <w:numFmt w:val="bullet"/>
      <w:lvlText w:val="–"/>
      <w:lvlJc w:val="left"/>
      <w:pPr>
        <w:ind w:left="539" w:hanging="735"/>
      </w:pPr>
      <w:rPr>
        <w:rFonts w:ascii="Times New Roman" w:eastAsia="Times New Roman" w:hAnsi="Times New Roman" w:cs="Times New Roman" w:hint="default"/>
        <w:spacing w:val="-20"/>
        <w:w w:val="100"/>
        <w:sz w:val="24"/>
        <w:szCs w:val="24"/>
        <w:lang w:val="ru-RU" w:eastAsia="ru-RU" w:bidi="ru-RU"/>
      </w:rPr>
    </w:lvl>
    <w:lvl w:ilvl="1" w:tplc="26B65C80">
      <w:numFmt w:val="bullet"/>
      <w:lvlText w:val="•"/>
      <w:lvlJc w:val="left"/>
      <w:pPr>
        <w:ind w:left="1560" w:hanging="735"/>
      </w:pPr>
      <w:rPr>
        <w:rFonts w:hint="default"/>
        <w:lang w:val="ru-RU" w:eastAsia="ru-RU" w:bidi="ru-RU"/>
      </w:rPr>
    </w:lvl>
    <w:lvl w:ilvl="2" w:tplc="F176FBA2">
      <w:numFmt w:val="bullet"/>
      <w:lvlText w:val="•"/>
      <w:lvlJc w:val="left"/>
      <w:pPr>
        <w:ind w:left="2580" w:hanging="735"/>
      </w:pPr>
      <w:rPr>
        <w:rFonts w:hint="default"/>
        <w:lang w:val="ru-RU" w:eastAsia="ru-RU" w:bidi="ru-RU"/>
      </w:rPr>
    </w:lvl>
    <w:lvl w:ilvl="3" w:tplc="13E0FC18">
      <w:numFmt w:val="bullet"/>
      <w:lvlText w:val="•"/>
      <w:lvlJc w:val="left"/>
      <w:pPr>
        <w:ind w:left="3601" w:hanging="735"/>
      </w:pPr>
      <w:rPr>
        <w:rFonts w:hint="default"/>
        <w:lang w:val="ru-RU" w:eastAsia="ru-RU" w:bidi="ru-RU"/>
      </w:rPr>
    </w:lvl>
    <w:lvl w:ilvl="4" w:tplc="DB7E167A">
      <w:numFmt w:val="bullet"/>
      <w:lvlText w:val="•"/>
      <w:lvlJc w:val="left"/>
      <w:pPr>
        <w:ind w:left="4621" w:hanging="735"/>
      </w:pPr>
      <w:rPr>
        <w:rFonts w:hint="default"/>
        <w:lang w:val="ru-RU" w:eastAsia="ru-RU" w:bidi="ru-RU"/>
      </w:rPr>
    </w:lvl>
    <w:lvl w:ilvl="5" w:tplc="CFA8DAFC">
      <w:numFmt w:val="bullet"/>
      <w:lvlText w:val="•"/>
      <w:lvlJc w:val="left"/>
      <w:pPr>
        <w:ind w:left="5642" w:hanging="735"/>
      </w:pPr>
      <w:rPr>
        <w:rFonts w:hint="default"/>
        <w:lang w:val="ru-RU" w:eastAsia="ru-RU" w:bidi="ru-RU"/>
      </w:rPr>
    </w:lvl>
    <w:lvl w:ilvl="6" w:tplc="B67C55EC">
      <w:numFmt w:val="bullet"/>
      <w:lvlText w:val="•"/>
      <w:lvlJc w:val="left"/>
      <w:pPr>
        <w:ind w:left="6662" w:hanging="735"/>
      </w:pPr>
      <w:rPr>
        <w:rFonts w:hint="default"/>
        <w:lang w:val="ru-RU" w:eastAsia="ru-RU" w:bidi="ru-RU"/>
      </w:rPr>
    </w:lvl>
    <w:lvl w:ilvl="7" w:tplc="AEA201F6">
      <w:numFmt w:val="bullet"/>
      <w:lvlText w:val="•"/>
      <w:lvlJc w:val="left"/>
      <w:pPr>
        <w:ind w:left="7682" w:hanging="735"/>
      </w:pPr>
      <w:rPr>
        <w:rFonts w:hint="default"/>
        <w:lang w:val="ru-RU" w:eastAsia="ru-RU" w:bidi="ru-RU"/>
      </w:rPr>
    </w:lvl>
    <w:lvl w:ilvl="8" w:tplc="8744A08C">
      <w:numFmt w:val="bullet"/>
      <w:lvlText w:val="•"/>
      <w:lvlJc w:val="left"/>
      <w:pPr>
        <w:ind w:left="8703" w:hanging="735"/>
      </w:pPr>
      <w:rPr>
        <w:rFonts w:hint="default"/>
        <w:lang w:val="ru-RU" w:eastAsia="ru-RU" w:bidi="ru-RU"/>
      </w:rPr>
    </w:lvl>
  </w:abstractNum>
  <w:abstractNum w:abstractNumId="56" w15:restartNumberingAfterBreak="0">
    <w:nsid w:val="30130F23"/>
    <w:multiLevelType w:val="hybridMultilevel"/>
    <w:tmpl w:val="B090F160"/>
    <w:lvl w:ilvl="0" w:tplc="8730D62E">
      <w:numFmt w:val="bullet"/>
      <w:lvlText w:val=""/>
      <w:lvlJc w:val="left"/>
      <w:pPr>
        <w:ind w:left="109" w:hanging="462"/>
      </w:pPr>
      <w:rPr>
        <w:rFonts w:ascii="Symbol" w:eastAsia="Symbol" w:hAnsi="Symbol" w:cs="Symbol" w:hint="default"/>
        <w:w w:val="100"/>
        <w:sz w:val="24"/>
        <w:szCs w:val="24"/>
        <w:lang w:val="ru-RU" w:eastAsia="ru-RU" w:bidi="ru-RU"/>
      </w:rPr>
    </w:lvl>
    <w:lvl w:ilvl="1" w:tplc="5A34CE70">
      <w:numFmt w:val="bullet"/>
      <w:lvlText w:val="•"/>
      <w:lvlJc w:val="left"/>
      <w:pPr>
        <w:ind w:left="840" w:hanging="462"/>
      </w:pPr>
      <w:rPr>
        <w:rFonts w:hint="default"/>
        <w:lang w:val="ru-RU" w:eastAsia="ru-RU" w:bidi="ru-RU"/>
      </w:rPr>
    </w:lvl>
    <w:lvl w:ilvl="2" w:tplc="562C47FA">
      <w:numFmt w:val="bullet"/>
      <w:lvlText w:val="•"/>
      <w:lvlJc w:val="left"/>
      <w:pPr>
        <w:ind w:left="1581" w:hanging="462"/>
      </w:pPr>
      <w:rPr>
        <w:rFonts w:hint="default"/>
        <w:lang w:val="ru-RU" w:eastAsia="ru-RU" w:bidi="ru-RU"/>
      </w:rPr>
    </w:lvl>
    <w:lvl w:ilvl="3" w:tplc="D29AFB0E">
      <w:numFmt w:val="bullet"/>
      <w:lvlText w:val="•"/>
      <w:lvlJc w:val="left"/>
      <w:pPr>
        <w:ind w:left="2321" w:hanging="462"/>
      </w:pPr>
      <w:rPr>
        <w:rFonts w:hint="default"/>
        <w:lang w:val="ru-RU" w:eastAsia="ru-RU" w:bidi="ru-RU"/>
      </w:rPr>
    </w:lvl>
    <w:lvl w:ilvl="4" w:tplc="F48C5788">
      <w:numFmt w:val="bullet"/>
      <w:lvlText w:val="•"/>
      <w:lvlJc w:val="left"/>
      <w:pPr>
        <w:ind w:left="3062" w:hanging="462"/>
      </w:pPr>
      <w:rPr>
        <w:rFonts w:hint="default"/>
        <w:lang w:val="ru-RU" w:eastAsia="ru-RU" w:bidi="ru-RU"/>
      </w:rPr>
    </w:lvl>
    <w:lvl w:ilvl="5" w:tplc="56BA8C56">
      <w:numFmt w:val="bullet"/>
      <w:lvlText w:val="•"/>
      <w:lvlJc w:val="left"/>
      <w:pPr>
        <w:ind w:left="3802" w:hanging="462"/>
      </w:pPr>
      <w:rPr>
        <w:rFonts w:hint="default"/>
        <w:lang w:val="ru-RU" w:eastAsia="ru-RU" w:bidi="ru-RU"/>
      </w:rPr>
    </w:lvl>
    <w:lvl w:ilvl="6" w:tplc="253499AA">
      <w:numFmt w:val="bullet"/>
      <w:lvlText w:val="•"/>
      <w:lvlJc w:val="left"/>
      <w:pPr>
        <w:ind w:left="4543" w:hanging="462"/>
      </w:pPr>
      <w:rPr>
        <w:rFonts w:hint="default"/>
        <w:lang w:val="ru-RU" w:eastAsia="ru-RU" w:bidi="ru-RU"/>
      </w:rPr>
    </w:lvl>
    <w:lvl w:ilvl="7" w:tplc="9358FC7A">
      <w:numFmt w:val="bullet"/>
      <w:lvlText w:val="•"/>
      <w:lvlJc w:val="left"/>
      <w:pPr>
        <w:ind w:left="5283" w:hanging="462"/>
      </w:pPr>
      <w:rPr>
        <w:rFonts w:hint="default"/>
        <w:lang w:val="ru-RU" w:eastAsia="ru-RU" w:bidi="ru-RU"/>
      </w:rPr>
    </w:lvl>
    <w:lvl w:ilvl="8" w:tplc="8CA2C9A6">
      <w:numFmt w:val="bullet"/>
      <w:lvlText w:val="•"/>
      <w:lvlJc w:val="left"/>
      <w:pPr>
        <w:ind w:left="6024" w:hanging="462"/>
      </w:pPr>
      <w:rPr>
        <w:rFonts w:hint="default"/>
        <w:lang w:val="ru-RU" w:eastAsia="ru-RU" w:bidi="ru-RU"/>
      </w:rPr>
    </w:lvl>
  </w:abstractNum>
  <w:abstractNum w:abstractNumId="57" w15:restartNumberingAfterBreak="0">
    <w:nsid w:val="329E043B"/>
    <w:multiLevelType w:val="hybridMultilevel"/>
    <w:tmpl w:val="DE12DB26"/>
    <w:lvl w:ilvl="0" w:tplc="01FEA824">
      <w:numFmt w:val="bullet"/>
      <w:lvlText w:val=""/>
      <w:lvlJc w:val="left"/>
      <w:pPr>
        <w:ind w:left="539" w:hanging="711"/>
      </w:pPr>
      <w:rPr>
        <w:rFonts w:ascii="Symbol" w:eastAsia="Symbol" w:hAnsi="Symbol" w:cs="Symbol" w:hint="default"/>
        <w:w w:val="100"/>
        <w:sz w:val="24"/>
        <w:szCs w:val="24"/>
        <w:lang w:val="ru-RU" w:eastAsia="ru-RU" w:bidi="ru-RU"/>
      </w:rPr>
    </w:lvl>
    <w:lvl w:ilvl="1" w:tplc="0B9CC822">
      <w:numFmt w:val="bullet"/>
      <w:lvlText w:val="•"/>
      <w:lvlJc w:val="left"/>
      <w:pPr>
        <w:ind w:left="1560" w:hanging="711"/>
      </w:pPr>
      <w:rPr>
        <w:rFonts w:hint="default"/>
        <w:lang w:val="ru-RU" w:eastAsia="ru-RU" w:bidi="ru-RU"/>
      </w:rPr>
    </w:lvl>
    <w:lvl w:ilvl="2" w:tplc="44BA136A">
      <w:numFmt w:val="bullet"/>
      <w:lvlText w:val="•"/>
      <w:lvlJc w:val="left"/>
      <w:pPr>
        <w:ind w:left="2580" w:hanging="711"/>
      </w:pPr>
      <w:rPr>
        <w:rFonts w:hint="default"/>
        <w:lang w:val="ru-RU" w:eastAsia="ru-RU" w:bidi="ru-RU"/>
      </w:rPr>
    </w:lvl>
    <w:lvl w:ilvl="3" w:tplc="0F7C4E54">
      <w:numFmt w:val="bullet"/>
      <w:lvlText w:val="•"/>
      <w:lvlJc w:val="left"/>
      <w:pPr>
        <w:ind w:left="3601" w:hanging="711"/>
      </w:pPr>
      <w:rPr>
        <w:rFonts w:hint="default"/>
        <w:lang w:val="ru-RU" w:eastAsia="ru-RU" w:bidi="ru-RU"/>
      </w:rPr>
    </w:lvl>
    <w:lvl w:ilvl="4" w:tplc="5E2C4960">
      <w:numFmt w:val="bullet"/>
      <w:lvlText w:val="•"/>
      <w:lvlJc w:val="left"/>
      <w:pPr>
        <w:ind w:left="4621" w:hanging="711"/>
      </w:pPr>
      <w:rPr>
        <w:rFonts w:hint="default"/>
        <w:lang w:val="ru-RU" w:eastAsia="ru-RU" w:bidi="ru-RU"/>
      </w:rPr>
    </w:lvl>
    <w:lvl w:ilvl="5" w:tplc="6578045A">
      <w:numFmt w:val="bullet"/>
      <w:lvlText w:val="•"/>
      <w:lvlJc w:val="left"/>
      <w:pPr>
        <w:ind w:left="5642" w:hanging="711"/>
      </w:pPr>
      <w:rPr>
        <w:rFonts w:hint="default"/>
        <w:lang w:val="ru-RU" w:eastAsia="ru-RU" w:bidi="ru-RU"/>
      </w:rPr>
    </w:lvl>
    <w:lvl w:ilvl="6" w:tplc="4EE2B6C8">
      <w:numFmt w:val="bullet"/>
      <w:lvlText w:val="•"/>
      <w:lvlJc w:val="left"/>
      <w:pPr>
        <w:ind w:left="6662" w:hanging="711"/>
      </w:pPr>
      <w:rPr>
        <w:rFonts w:hint="default"/>
        <w:lang w:val="ru-RU" w:eastAsia="ru-RU" w:bidi="ru-RU"/>
      </w:rPr>
    </w:lvl>
    <w:lvl w:ilvl="7" w:tplc="8AC2A256">
      <w:numFmt w:val="bullet"/>
      <w:lvlText w:val="•"/>
      <w:lvlJc w:val="left"/>
      <w:pPr>
        <w:ind w:left="7682" w:hanging="711"/>
      </w:pPr>
      <w:rPr>
        <w:rFonts w:hint="default"/>
        <w:lang w:val="ru-RU" w:eastAsia="ru-RU" w:bidi="ru-RU"/>
      </w:rPr>
    </w:lvl>
    <w:lvl w:ilvl="8" w:tplc="52109060">
      <w:numFmt w:val="bullet"/>
      <w:lvlText w:val="•"/>
      <w:lvlJc w:val="left"/>
      <w:pPr>
        <w:ind w:left="8703" w:hanging="711"/>
      </w:pPr>
      <w:rPr>
        <w:rFonts w:hint="default"/>
        <w:lang w:val="ru-RU" w:eastAsia="ru-RU" w:bidi="ru-RU"/>
      </w:rPr>
    </w:lvl>
  </w:abstractNum>
  <w:abstractNum w:abstractNumId="58" w15:restartNumberingAfterBreak="0">
    <w:nsid w:val="32B21C4B"/>
    <w:multiLevelType w:val="hybridMultilevel"/>
    <w:tmpl w:val="418A9CB0"/>
    <w:lvl w:ilvl="0" w:tplc="78EA471E">
      <w:numFmt w:val="bullet"/>
      <w:lvlText w:val=""/>
      <w:lvlJc w:val="left"/>
      <w:pPr>
        <w:ind w:left="830" w:hanging="346"/>
      </w:pPr>
      <w:rPr>
        <w:rFonts w:ascii="Wingdings" w:eastAsia="Wingdings" w:hAnsi="Wingdings" w:cs="Wingdings" w:hint="default"/>
        <w:w w:val="100"/>
        <w:sz w:val="24"/>
        <w:szCs w:val="24"/>
        <w:lang w:val="ru-RU" w:eastAsia="ru-RU" w:bidi="ru-RU"/>
      </w:rPr>
    </w:lvl>
    <w:lvl w:ilvl="1" w:tplc="D6D66E14">
      <w:numFmt w:val="bullet"/>
      <w:lvlText w:val="•"/>
      <w:lvlJc w:val="left"/>
      <w:pPr>
        <w:ind w:left="1073" w:hanging="346"/>
      </w:pPr>
      <w:rPr>
        <w:rFonts w:hint="default"/>
        <w:lang w:val="ru-RU" w:eastAsia="ru-RU" w:bidi="ru-RU"/>
      </w:rPr>
    </w:lvl>
    <w:lvl w:ilvl="2" w:tplc="6B0C0DAE">
      <w:numFmt w:val="bullet"/>
      <w:lvlText w:val="•"/>
      <w:lvlJc w:val="left"/>
      <w:pPr>
        <w:ind w:left="1307" w:hanging="346"/>
      </w:pPr>
      <w:rPr>
        <w:rFonts w:hint="default"/>
        <w:lang w:val="ru-RU" w:eastAsia="ru-RU" w:bidi="ru-RU"/>
      </w:rPr>
    </w:lvl>
    <w:lvl w:ilvl="3" w:tplc="2AFEBD3E">
      <w:numFmt w:val="bullet"/>
      <w:lvlText w:val="•"/>
      <w:lvlJc w:val="left"/>
      <w:pPr>
        <w:ind w:left="1541" w:hanging="346"/>
      </w:pPr>
      <w:rPr>
        <w:rFonts w:hint="default"/>
        <w:lang w:val="ru-RU" w:eastAsia="ru-RU" w:bidi="ru-RU"/>
      </w:rPr>
    </w:lvl>
    <w:lvl w:ilvl="4" w:tplc="963E5D4C">
      <w:numFmt w:val="bullet"/>
      <w:lvlText w:val="•"/>
      <w:lvlJc w:val="left"/>
      <w:pPr>
        <w:ind w:left="1775" w:hanging="346"/>
      </w:pPr>
      <w:rPr>
        <w:rFonts w:hint="default"/>
        <w:lang w:val="ru-RU" w:eastAsia="ru-RU" w:bidi="ru-RU"/>
      </w:rPr>
    </w:lvl>
    <w:lvl w:ilvl="5" w:tplc="AD24BD3A">
      <w:numFmt w:val="bullet"/>
      <w:lvlText w:val="•"/>
      <w:lvlJc w:val="left"/>
      <w:pPr>
        <w:ind w:left="2009" w:hanging="346"/>
      </w:pPr>
      <w:rPr>
        <w:rFonts w:hint="default"/>
        <w:lang w:val="ru-RU" w:eastAsia="ru-RU" w:bidi="ru-RU"/>
      </w:rPr>
    </w:lvl>
    <w:lvl w:ilvl="6" w:tplc="E954B8A6">
      <w:numFmt w:val="bullet"/>
      <w:lvlText w:val="•"/>
      <w:lvlJc w:val="left"/>
      <w:pPr>
        <w:ind w:left="2243" w:hanging="346"/>
      </w:pPr>
      <w:rPr>
        <w:rFonts w:hint="default"/>
        <w:lang w:val="ru-RU" w:eastAsia="ru-RU" w:bidi="ru-RU"/>
      </w:rPr>
    </w:lvl>
    <w:lvl w:ilvl="7" w:tplc="5E2298F0">
      <w:numFmt w:val="bullet"/>
      <w:lvlText w:val="•"/>
      <w:lvlJc w:val="left"/>
      <w:pPr>
        <w:ind w:left="2477" w:hanging="346"/>
      </w:pPr>
      <w:rPr>
        <w:rFonts w:hint="default"/>
        <w:lang w:val="ru-RU" w:eastAsia="ru-RU" w:bidi="ru-RU"/>
      </w:rPr>
    </w:lvl>
    <w:lvl w:ilvl="8" w:tplc="CB8C660C">
      <w:numFmt w:val="bullet"/>
      <w:lvlText w:val="•"/>
      <w:lvlJc w:val="left"/>
      <w:pPr>
        <w:ind w:left="2711" w:hanging="346"/>
      </w:pPr>
      <w:rPr>
        <w:rFonts w:hint="default"/>
        <w:lang w:val="ru-RU" w:eastAsia="ru-RU" w:bidi="ru-RU"/>
      </w:rPr>
    </w:lvl>
  </w:abstractNum>
  <w:abstractNum w:abstractNumId="59" w15:restartNumberingAfterBreak="0">
    <w:nsid w:val="33190805"/>
    <w:multiLevelType w:val="hybridMultilevel"/>
    <w:tmpl w:val="A37C64BE"/>
    <w:lvl w:ilvl="0" w:tplc="2DAEECB2">
      <w:numFmt w:val="bullet"/>
      <w:lvlText w:val=""/>
      <w:lvlJc w:val="left"/>
      <w:pPr>
        <w:ind w:left="830" w:hanging="346"/>
      </w:pPr>
      <w:rPr>
        <w:rFonts w:ascii="Wingdings" w:eastAsia="Wingdings" w:hAnsi="Wingdings" w:cs="Wingdings" w:hint="default"/>
        <w:w w:val="100"/>
        <w:sz w:val="22"/>
        <w:szCs w:val="22"/>
        <w:lang w:val="ru-RU" w:eastAsia="ru-RU" w:bidi="ru-RU"/>
      </w:rPr>
    </w:lvl>
    <w:lvl w:ilvl="1" w:tplc="E71C9900">
      <w:numFmt w:val="bullet"/>
      <w:lvlText w:val="•"/>
      <w:lvlJc w:val="left"/>
      <w:pPr>
        <w:ind w:left="1074" w:hanging="346"/>
      </w:pPr>
      <w:rPr>
        <w:rFonts w:hint="default"/>
        <w:lang w:val="ru-RU" w:eastAsia="ru-RU" w:bidi="ru-RU"/>
      </w:rPr>
    </w:lvl>
    <w:lvl w:ilvl="2" w:tplc="4426F2BC">
      <w:numFmt w:val="bullet"/>
      <w:lvlText w:val="•"/>
      <w:lvlJc w:val="left"/>
      <w:pPr>
        <w:ind w:left="1308" w:hanging="346"/>
      </w:pPr>
      <w:rPr>
        <w:rFonts w:hint="default"/>
        <w:lang w:val="ru-RU" w:eastAsia="ru-RU" w:bidi="ru-RU"/>
      </w:rPr>
    </w:lvl>
    <w:lvl w:ilvl="3" w:tplc="B30C79FA">
      <w:numFmt w:val="bullet"/>
      <w:lvlText w:val="•"/>
      <w:lvlJc w:val="left"/>
      <w:pPr>
        <w:ind w:left="1543" w:hanging="346"/>
      </w:pPr>
      <w:rPr>
        <w:rFonts w:hint="default"/>
        <w:lang w:val="ru-RU" w:eastAsia="ru-RU" w:bidi="ru-RU"/>
      </w:rPr>
    </w:lvl>
    <w:lvl w:ilvl="4" w:tplc="0040DD2C">
      <w:numFmt w:val="bullet"/>
      <w:lvlText w:val="•"/>
      <w:lvlJc w:val="left"/>
      <w:pPr>
        <w:ind w:left="1777" w:hanging="346"/>
      </w:pPr>
      <w:rPr>
        <w:rFonts w:hint="default"/>
        <w:lang w:val="ru-RU" w:eastAsia="ru-RU" w:bidi="ru-RU"/>
      </w:rPr>
    </w:lvl>
    <w:lvl w:ilvl="5" w:tplc="9A9CC35A">
      <w:numFmt w:val="bullet"/>
      <w:lvlText w:val="•"/>
      <w:lvlJc w:val="left"/>
      <w:pPr>
        <w:ind w:left="2012" w:hanging="346"/>
      </w:pPr>
      <w:rPr>
        <w:rFonts w:hint="default"/>
        <w:lang w:val="ru-RU" w:eastAsia="ru-RU" w:bidi="ru-RU"/>
      </w:rPr>
    </w:lvl>
    <w:lvl w:ilvl="6" w:tplc="DDCEBAC4">
      <w:numFmt w:val="bullet"/>
      <w:lvlText w:val="•"/>
      <w:lvlJc w:val="left"/>
      <w:pPr>
        <w:ind w:left="2246" w:hanging="346"/>
      </w:pPr>
      <w:rPr>
        <w:rFonts w:hint="default"/>
        <w:lang w:val="ru-RU" w:eastAsia="ru-RU" w:bidi="ru-RU"/>
      </w:rPr>
    </w:lvl>
    <w:lvl w:ilvl="7" w:tplc="9C0E6B38">
      <w:numFmt w:val="bullet"/>
      <w:lvlText w:val="•"/>
      <w:lvlJc w:val="left"/>
      <w:pPr>
        <w:ind w:left="2480" w:hanging="346"/>
      </w:pPr>
      <w:rPr>
        <w:rFonts w:hint="default"/>
        <w:lang w:val="ru-RU" w:eastAsia="ru-RU" w:bidi="ru-RU"/>
      </w:rPr>
    </w:lvl>
    <w:lvl w:ilvl="8" w:tplc="CB6C6724">
      <w:numFmt w:val="bullet"/>
      <w:lvlText w:val="•"/>
      <w:lvlJc w:val="left"/>
      <w:pPr>
        <w:ind w:left="2715" w:hanging="346"/>
      </w:pPr>
      <w:rPr>
        <w:rFonts w:hint="default"/>
        <w:lang w:val="ru-RU" w:eastAsia="ru-RU" w:bidi="ru-RU"/>
      </w:rPr>
    </w:lvl>
  </w:abstractNum>
  <w:abstractNum w:abstractNumId="60" w15:restartNumberingAfterBreak="0">
    <w:nsid w:val="3373068A"/>
    <w:multiLevelType w:val="hybridMultilevel"/>
    <w:tmpl w:val="237EFC7A"/>
    <w:lvl w:ilvl="0" w:tplc="9F8AEA40">
      <w:numFmt w:val="bullet"/>
      <w:lvlText w:val="•"/>
      <w:lvlJc w:val="left"/>
      <w:pPr>
        <w:ind w:left="539" w:hanging="192"/>
      </w:pPr>
      <w:rPr>
        <w:rFonts w:ascii="Times New Roman" w:eastAsia="Times New Roman" w:hAnsi="Times New Roman" w:cs="Times New Roman" w:hint="default"/>
        <w:spacing w:val="-13"/>
        <w:w w:val="100"/>
        <w:sz w:val="24"/>
        <w:szCs w:val="24"/>
        <w:lang w:val="ru-RU" w:eastAsia="ru-RU" w:bidi="ru-RU"/>
      </w:rPr>
    </w:lvl>
    <w:lvl w:ilvl="1" w:tplc="61B257FE">
      <w:numFmt w:val="bullet"/>
      <w:lvlText w:val="•"/>
      <w:lvlJc w:val="left"/>
      <w:pPr>
        <w:ind w:left="539" w:hanging="183"/>
      </w:pPr>
      <w:rPr>
        <w:rFonts w:ascii="Times New Roman" w:eastAsia="Times New Roman" w:hAnsi="Times New Roman" w:cs="Times New Roman" w:hint="default"/>
        <w:spacing w:val="-22"/>
        <w:w w:val="100"/>
        <w:sz w:val="24"/>
        <w:szCs w:val="24"/>
        <w:lang w:val="ru-RU" w:eastAsia="ru-RU" w:bidi="ru-RU"/>
      </w:rPr>
    </w:lvl>
    <w:lvl w:ilvl="2" w:tplc="11A69314">
      <w:numFmt w:val="bullet"/>
      <w:lvlText w:val="•"/>
      <w:lvlJc w:val="left"/>
      <w:pPr>
        <w:ind w:left="2580" w:hanging="183"/>
      </w:pPr>
      <w:rPr>
        <w:rFonts w:hint="default"/>
        <w:lang w:val="ru-RU" w:eastAsia="ru-RU" w:bidi="ru-RU"/>
      </w:rPr>
    </w:lvl>
    <w:lvl w:ilvl="3" w:tplc="EAA683EE">
      <w:numFmt w:val="bullet"/>
      <w:lvlText w:val="•"/>
      <w:lvlJc w:val="left"/>
      <w:pPr>
        <w:ind w:left="3601" w:hanging="183"/>
      </w:pPr>
      <w:rPr>
        <w:rFonts w:hint="default"/>
        <w:lang w:val="ru-RU" w:eastAsia="ru-RU" w:bidi="ru-RU"/>
      </w:rPr>
    </w:lvl>
    <w:lvl w:ilvl="4" w:tplc="A54827D0">
      <w:numFmt w:val="bullet"/>
      <w:lvlText w:val="•"/>
      <w:lvlJc w:val="left"/>
      <w:pPr>
        <w:ind w:left="4621" w:hanging="183"/>
      </w:pPr>
      <w:rPr>
        <w:rFonts w:hint="default"/>
        <w:lang w:val="ru-RU" w:eastAsia="ru-RU" w:bidi="ru-RU"/>
      </w:rPr>
    </w:lvl>
    <w:lvl w:ilvl="5" w:tplc="A85A2D14">
      <w:numFmt w:val="bullet"/>
      <w:lvlText w:val="•"/>
      <w:lvlJc w:val="left"/>
      <w:pPr>
        <w:ind w:left="5642" w:hanging="183"/>
      </w:pPr>
      <w:rPr>
        <w:rFonts w:hint="default"/>
        <w:lang w:val="ru-RU" w:eastAsia="ru-RU" w:bidi="ru-RU"/>
      </w:rPr>
    </w:lvl>
    <w:lvl w:ilvl="6" w:tplc="AA5627FE">
      <w:numFmt w:val="bullet"/>
      <w:lvlText w:val="•"/>
      <w:lvlJc w:val="left"/>
      <w:pPr>
        <w:ind w:left="6662" w:hanging="183"/>
      </w:pPr>
      <w:rPr>
        <w:rFonts w:hint="default"/>
        <w:lang w:val="ru-RU" w:eastAsia="ru-RU" w:bidi="ru-RU"/>
      </w:rPr>
    </w:lvl>
    <w:lvl w:ilvl="7" w:tplc="B0B0D864">
      <w:numFmt w:val="bullet"/>
      <w:lvlText w:val="•"/>
      <w:lvlJc w:val="left"/>
      <w:pPr>
        <w:ind w:left="7682" w:hanging="183"/>
      </w:pPr>
      <w:rPr>
        <w:rFonts w:hint="default"/>
        <w:lang w:val="ru-RU" w:eastAsia="ru-RU" w:bidi="ru-RU"/>
      </w:rPr>
    </w:lvl>
    <w:lvl w:ilvl="8" w:tplc="FA88DA38">
      <w:numFmt w:val="bullet"/>
      <w:lvlText w:val="•"/>
      <w:lvlJc w:val="left"/>
      <w:pPr>
        <w:ind w:left="8703" w:hanging="183"/>
      </w:pPr>
      <w:rPr>
        <w:rFonts w:hint="default"/>
        <w:lang w:val="ru-RU" w:eastAsia="ru-RU" w:bidi="ru-RU"/>
      </w:rPr>
    </w:lvl>
  </w:abstractNum>
  <w:abstractNum w:abstractNumId="61" w15:restartNumberingAfterBreak="0">
    <w:nsid w:val="338C2E94"/>
    <w:multiLevelType w:val="hybridMultilevel"/>
    <w:tmpl w:val="3DD6BCEC"/>
    <w:lvl w:ilvl="0" w:tplc="1CF8C55C">
      <w:numFmt w:val="bullet"/>
      <w:lvlText w:val="–"/>
      <w:lvlJc w:val="left"/>
      <w:pPr>
        <w:ind w:left="712" w:hanging="567"/>
      </w:pPr>
      <w:rPr>
        <w:rFonts w:ascii="Times New Roman" w:eastAsia="Times New Roman" w:hAnsi="Times New Roman" w:cs="Times New Roman" w:hint="default"/>
        <w:spacing w:val="-30"/>
        <w:w w:val="100"/>
        <w:sz w:val="24"/>
        <w:szCs w:val="24"/>
        <w:lang w:val="ru-RU" w:eastAsia="ru-RU" w:bidi="ru-RU"/>
      </w:rPr>
    </w:lvl>
    <w:lvl w:ilvl="1" w:tplc="F35EF58E">
      <w:numFmt w:val="bullet"/>
      <w:lvlText w:val="•"/>
      <w:lvlJc w:val="left"/>
      <w:pPr>
        <w:ind w:left="1722" w:hanging="567"/>
      </w:pPr>
      <w:rPr>
        <w:rFonts w:hint="default"/>
        <w:lang w:val="ru-RU" w:eastAsia="ru-RU" w:bidi="ru-RU"/>
      </w:rPr>
    </w:lvl>
    <w:lvl w:ilvl="2" w:tplc="03B0BA3E">
      <w:numFmt w:val="bullet"/>
      <w:lvlText w:val="•"/>
      <w:lvlJc w:val="left"/>
      <w:pPr>
        <w:ind w:left="2724" w:hanging="567"/>
      </w:pPr>
      <w:rPr>
        <w:rFonts w:hint="default"/>
        <w:lang w:val="ru-RU" w:eastAsia="ru-RU" w:bidi="ru-RU"/>
      </w:rPr>
    </w:lvl>
    <w:lvl w:ilvl="3" w:tplc="705AC83C">
      <w:numFmt w:val="bullet"/>
      <w:lvlText w:val="•"/>
      <w:lvlJc w:val="left"/>
      <w:pPr>
        <w:ind w:left="3727" w:hanging="567"/>
      </w:pPr>
      <w:rPr>
        <w:rFonts w:hint="default"/>
        <w:lang w:val="ru-RU" w:eastAsia="ru-RU" w:bidi="ru-RU"/>
      </w:rPr>
    </w:lvl>
    <w:lvl w:ilvl="4" w:tplc="2AEAB9FC">
      <w:numFmt w:val="bullet"/>
      <w:lvlText w:val="•"/>
      <w:lvlJc w:val="left"/>
      <w:pPr>
        <w:ind w:left="4729" w:hanging="567"/>
      </w:pPr>
      <w:rPr>
        <w:rFonts w:hint="default"/>
        <w:lang w:val="ru-RU" w:eastAsia="ru-RU" w:bidi="ru-RU"/>
      </w:rPr>
    </w:lvl>
    <w:lvl w:ilvl="5" w:tplc="7EF28196">
      <w:numFmt w:val="bullet"/>
      <w:lvlText w:val="•"/>
      <w:lvlJc w:val="left"/>
      <w:pPr>
        <w:ind w:left="5732" w:hanging="567"/>
      </w:pPr>
      <w:rPr>
        <w:rFonts w:hint="default"/>
        <w:lang w:val="ru-RU" w:eastAsia="ru-RU" w:bidi="ru-RU"/>
      </w:rPr>
    </w:lvl>
    <w:lvl w:ilvl="6" w:tplc="F5C2C58A">
      <w:numFmt w:val="bullet"/>
      <w:lvlText w:val="•"/>
      <w:lvlJc w:val="left"/>
      <w:pPr>
        <w:ind w:left="6734" w:hanging="567"/>
      </w:pPr>
      <w:rPr>
        <w:rFonts w:hint="default"/>
        <w:lang w:val="ru-RU" w:eastAsia="ru-RU" w:bidi="ru-RU"/>
      </w:rPr>
    </w:lvl>
    <w:lvl w:ilvl="7" w:tplc="B8A4F65A">
      <w:numFmt w:val="bullet"/>
      <w:lvlText w:val="•"/>
      <w:lvlJc w:val="left"/>
      <w:pPr>
        <w:ind w:left="7736" w:hanging="567"/>
      </w:pPr>
      <w:rPr>
        <w:rFonts w:hint="default"/>
        <w:lang w:val="ru-RU" w:eastAsia="ru-RU" w:bidi="ru-RU"/>
      </w:rPr>
    </w:lvl>
    <w:lvl w:ilvl="8" w:tplc="761802E2">
      <w:numFmt w:val="bullet"/>
      <w:lvlText w:val="•"/>
      <w:lvlJc w:val="left"/>
      <w:pPr>
        <w:ind w:left="8739" w:hanging="567"/>
      </w:pPr>
      <w:rPr>
        <w:rFonts w:hint="default"/>
        <w:lang w:val="ru-RU" w:eastAsia="ru-RU" w:bidi="ru-RU"/>
      </w:rPr>
    </w:lvl>
  </w:abstractNum>
  <w:abstractNum w:abstractNumId="62" w15:restartNumberingAfterBreak="0">
    <w:nsid w:val="347C2A40"/>
    <w:multiLevelType w:val="hybridMultilevel"/>
    <w:tmpl w:val="4D807858"/>
    <w:lvl w:ilvl="0" w:tplc="4D38C36A">
      <w:numFmt w:val="bullet"/>
      <w:lvlText w:val=""/>
      <w:lvlJc w:val="left"/>
      <w:pPr>
        <w:ind w:left="829" w:hanging="346"/>
      </w:pPr>
      <w:rPr>
        <w:rFonts w:ascii="Wingdings" w:eastAsia="Wingdings" w:hAnsi="Wingdings" w:cs="Wingdings" w:hint="default"/>
        <w:w w:val="100"/>
        <w:sz w:val="22"/>
        <w:szCs w:val="22"/>
        <w:lang w:val="ru-RU" w:eastAsia="ru-RU" w:bidi="ru-RU"/>
      </w:rPr>
    </w:lvl>
    <w:lvl w:ilvl="1" w:tplc="60C614F4">
      <w:numFmt w:val="bullet"/>
      <w:lvlText w:val="•"/>
      <w:lvlJc w:val="left"/>
      <w:pPr>
        <w:ind w:left="1056" w:hanging="346"/>
      </w:pPr>
      <w:rPr>
        <w:rFonts w:hint="default"/>
        <w:lang w:val="ru-RU" w:eastAsia="ru-RU" w:bidi="ru-RU"/>
      </w:rPr>
    </w:lvl>
    <w:lvl w:ilvl="2" w:tplc="2DAC7B00">
      <w:numFmt w:val="bullet"/>
      <w:lvlText w:val="•"/>
      <w:lvlJc w:val="left"/>
      <w:pPr>
        <w:ind w:left="1292" w:hanging="346"/>
      </w:pPr>
      <w:rPr>
        <w:rFonts w:hint="default"/>
        <w:lang w:val="ru-RU" w:eastAsia="ru-RU" w:bidi="ru-RU"/>
      </w:rPr>
    </w:lvl>
    <w:lvl w:ilvl="3" w:tplc="4C5E1810">
      <w:numFmt w:val="bullet"/>
      <w:lvlText w:val="•"/>
      <w:lvlJc w:val="left"/>
      <w:pPr>
        <w:ind w:left="1528" w:hanging="346"/>
      </w:pPr>
      <w:rPr>
        <w:rFonts w:hint="default"/>
        <w:lang w:val="ru-RU" w:eastAsia="ru-RU" w:bidi="ru-RU"/>
      </w:rPr>
    </w:lvl>
    <w:lvl w:ilvl="4" w:tplc="807E02CA">
      <w:numFmt w:val="bullet"/>
      <w:lvlText w:val="•"/>
      <w:lvlJc w:val="left"/>
      <w:pPr>
        <w:ind w:left="1765" w:hanging="346"/>
      </w:pPr>
      <w:rPr>
        <w:rFonts w:hint="default"/>
        <w:lang w:val="ru-RU" w:eastAsia="ru-RU" w:bidi="ru-RU"/>
      </w:rPr>
    </w:lvl>
    <w:lvl w:ilvl="5" w:tplc="6988FB7E">
      <w:numFmt w:val="bullet"/>
      <w:lvlText w:val="•"/>
      <w:lvlJc w:val="left"/>
      <w:pPr>
        <w:ind w:left="2001" w:hanging="346"/>
      </w:pPr>
      <w:rPr>
        <w:rFonts w:hint="default"/>
        <w:lang w:val="ru-RU" w:eastAsia="ru-RU" w:bidi="ru-RU"/>
      </w:rPr>
    </w:lvl>
    <w:lvl w:ilvl="6" w:tplc="AF9A12F4">
      <w:numFmt w:val="bullet"/>
      <w:lvlText w:val="•"/>
      <w:lvlJc w:val="left"/>
      <w:pPr>
        <w:ind w:left="2237" w:hanging="346"/>
      </w:pPr>
      <w:rPr>
        <w:rFonts w:hint="default"/>
        <w:lang w:val="ru-RU" w:eastAsia="ru-RU" w:bidi="ru-RU"/>
      </w:rPr>
    </w:lvl>
    <w:lvl w:ilvl="7" w:tplc="639AA660">
      <w:numFmt w:val="bullet"/>
      <w:lvlText w:val="•"/>
      <w:lvlJc w:val="left"/>
      <w:pPr>
        <w:ind w:left="2474" w:hanging="346"/>
      </w:pPr>
      <w:rPr>
        <w:rFonts w:hint="default"/>
        <w:lang w:val="ru-RU" w:eastAsia="ru-RU" w:bidi="ru-RU"/>
      </w:rPr>
    </w:lvl>
    <w:lvl w:ilvl="8" w:tplc="2C74EBBE">
      <w:numFmt w:val="bullet"/>
      <w:lvlText w:val="•"/>
      <w:lvlJc w:val="left"/>
      <w:pPr>
        <w:ind w:left="2710" w:hanging="346"/>
      </w:pPr>
      <w:rPr>
        <w:rFonts w:hint="default"/>
        <w:lang w:val="ru-RU" w:eastAsia="ru-RU" w:bidi="ru-RU"/>
      </w:rPr>
    </w:lvl>
  </w:abstractNum>
  <w:abstractNum w:abstractNumId="63" w15:restartNumberingAfterBreak="0">
    <w:nsid w:val="35E84227"/>
    <w:multiLevelType w:val="hybridMultilevel"/>
    <w:tmpl w:val="033696D2"/>
    <w:lvl w:ilvl="0" w:tplc="8D86D018">
      <w:numFmt w:val="bullet"/>
      <w:lvlText w:val=""/>
      <w:lvlJc w:val="left"/>
      <w:pPr>
        <w:ind w:left="105" w:hanging="707"/>
      </w:pPr>
      <w:rPr>
        <w:rFonts w:ascii="Symbol" w:eastAsia="Symbol" w:hAnsi="Symbol" w:cs="Symbol" w:hint="default"/>
        <w:w w:val="100"/>
        <w:sz w:val="24"/>
        <w:szCs w:val="24"/>
        <w:lang w:val="ru-RU" w:eastAsia="ru-RU" w:bidi="ru-RU"/>
      </w:rPr>
    </w:lvl>
    <w:lvl w:ilvl="1" w:tplc="B65C738C">
      <w:numFmt w:val="bullet"/>
      <w:lvlText w:val="•"/>
      <w:lvlJc w:val="left"/>
      <w:pPr>
        <w:ind w:left="742" w:hanging="707"/>
      </w:pPr>
      <w:rPr>
        <w:rFonts w:hint="default"/>
        <w:lang w:val="ru-RU" w:eastAsia="ru-RU" w:bidi="ru-RU"/>
      </w:rPr>
    </w:lvl>
    <w:lvl w:ilvl="2" w:tplc="20409566">
      <w:numFmt w:val="bullet"/>
      <w:lvlText w:val="•"/>
      <w:lvlJc w:val="left"/>
      <w:pPr>
        <w:ind w:left="1384" w:hanging="707"/>
      </w:pPr>
      <w:rPr>
        <w:rFonts w:hint="default"/>
        <w:lang w:val="ru-RU" w:eastAsia="ru-RU" w:bidi="ru-RU"/>
      </w:rPr>
    </w:lvl>
    <w:lvl w:ilvl="3" w:tplc="F6C476AC">
      <w:numFmt w:val="bullet"/>
      <w:lvlText w:val="•"/>
      <w:lvlJc w:val="left"/>
      <w:pPr>
        <w:ind w:left="2026" w:hanging="707"/>
      </w:pPr>
      <w:rPr>
        <w:rFonts w:hint="default"/>
        <w:lang w:val="ru-RU" w:eastAsia="ru-RU" w:bidi="ru-RU"/>
      </w:rPr>
    </w:lvl>
    <w:lvl w:ilvl="4" w:tplc="45E018CA">
      <w:numFmt w:val="bullet"/>
      <w:lvlText w:val="•"/>
      <w:lvlJc w:val="left"/>
      <w:pPr>
        <w:ind w:left="2668" w:hanging="707"/>
      </w:pPr>
      <w:rPr>
        <w:rFonts w:hint="default"/>
        <w:lang w:val="ru-RU" w:eastAsia="ru-RU" w:bidi="ru-RU"/>
      </w:rPr>
    </w:lvl>
    <w:lvl w:ilvl="5" w:tplc="7292DB4A">
      <w:numFmt w:val="bullet"/>
      <w:lvlText w:val="•"/>
      <w:lvlJc w:val="left"/>
      <w:pPr>
        <w:ind w:left="3310" w:hanging="707"/>
      </w:pPr>
      <w:rPr>
        <w:rFonts w:hint="default"/>
        <w:lang w:val="ru-RU" w:eastAsia="ru-RU" w:bidi="ru-RU"/>
      </w:rPr>
    </w:lvl>
    <w:lvl w:ilvl="6" w:tplc="5C4E7FCA">
      <w:numFmt w:val="bullet"/>
      <w:lvlText w:val="•"/>
      <w:lvlJc w:val="left"/>
      <w:pPr>
        <w:ind w:left="3952" w:hanging="707"/>
      </w:pPr>
      <w:rPr>
        <w:rFonts w:hint="default"/>
        <w:lang w:val="ru-RU" w:eastAsia="ru-RU" w:bidi="ru-RU"/>
      </w:rPr>
    </w:lvl>
    <w:lvl w:ilvl="7" w:tplc="0792CFDC">
      <w:numFmt w:val="bullet"/>
      <w:lvlText w:val="•"/>
      <w:lvlJc w:val="left"/>
      <w:pPr>
        <w:ind w:left="4594" w:hanging="707"/>
      </w:pPr>
      <w:rPr>
        <w:rFonts w:hint="default"/>
        <w:lang w:val="ru-RU" w:eastAsia="ru-RU" w:bidi="ru-RU"/>
      </w:rPr>
    </w:lvl>
    <w:lvl w:ilvl="8" w:tplc="DB7A9A14">
      <w:numFmt w:val="bullet"/>
      <w:lvlText w:val="•"/>
      <w:lvlJc w:val="left"/>
      <w:pPr>
        <w:ind w:left="5236" w:hanging="707"/>
      </w:pPr>
      <w:rPr>
        <w:rFonts w:hint="default"/>
        <w:lang w:val="ru-RU" w:eastAsia="ru-RU" w:bidi="ru-RU"/>
      </w:rPr>
    </w:lvl>
  </w:abstractNum>
  <w:abstractNum w:abstractNumId="64" w15:restartNumberingAfterBreak="0">
    <w:nsid w:val="36BE64B5"/>
    <w:multiLevelType w:val="hybridMultilevel"/>
    <w:tmpl w:val="8DBAADC0"/>
    <w:lvl w:ilvl="0" w:tplc="154ED7FA">
      <w:numFmt w:val="bullet"/>
      <w:lvlText w:val=""/>
      <w:lvlJc w:val="left"/>
      <w:pPr>
        <w:ind w:left="830" w:hanging="346"/>
      </w:pPr>
      <w:rPr>
        <w:rFonts w:ascii="Wingdings" w:eastAsia="Wingdings" w:hAnsi="Wingdings" w:cs="Wingdings" w:hint="default"/>
        <w:w w:val="100"/>
        <w:sz w:val="22"/>
        <w:szCs w:val="22"/>
        <w:lang w:val="ru-RU" w:eastAsia="ru-RU" w:bidi="ru-RU"/>
      </w:rPr>
    </w:lvl>
    <w:lvl w:ilvl="1" w:tplc="251CEAFA">
      <w:numFmt w:val="bullet"/>
      <w:lvlText w:val="•"/>
      <w:lvlJc w:val="left"/>
      <w:pPr>
        <w:ind w:left="1074" w:hanging="346"/>
      </w:pPr>
      <w:rPr>
        <w:rFonts w:hint="default"/>
        <w:lang w:val="ru-RU" w:eastAsia="ru-RU" w:bidi="ru-RU"/>
      </w:rPr>
    </w:lvl>
    <w:lvl w:ilvl="2" w:tplc="08867EDE">
      <w:numFmt w:val="bullet"/>
      <w:lvlText w:val="•"/>
      <w:lvlJc w:val="left"/>
      <w:pPr>
        <w:ind w:left="1308" w:hanging="346"/>
      </w:pPr>
      <w:rPr>
        <w:rFonts w:hint="default"/>
        <w:lang w:val="ru-RU" w:eastAsia="ru-RU" w:bidi="ru-RU"/>
      </w:rPr>
    </w:lvl>
    <w:lvl w:ilvl="3" w:tplc="6DBE9EFC">
      <w:numFmt w:val="bullet"/>
      <w:lvlText w:val="•"/>
      <w:lvlJc w:val="left"/>
      <w:pPr>
        <w:ind w:left="1543" w:hanging="346"/>
      </w:pPr>
      <w:rPr>
        <w:rFonts w:hint="default"/>
        <w:lang w:val="ru-RU" w:eastAsia="ru-RU" w:bidi="ru-RU"/>
      </w:rPr>
    </w:lvl>
    <w:lvl w:ilvl="4" w:tplc="C19890BA">
      <w:numFmt w:val="bullet"/>
      <w:lvlText w:val="•"/>
      <w:lvlJc w:val="left"/>
      <w:pPr>
        <w:ind w:left="1777" w:hanging="346"/>
      </w:pPr>
      <w:rPr>
        <w:rFonts w:hint="default"/>
        <w:lang w:val="ru-RU" w:eastAsia="ru-RU" w:bidi="ru-RU"/>
      </w:rPr>
    </w:lvl>
    <w:lvl w:ilvl="5" w:tplc="DA58FC0A">
      <w:numFmt w:val="bullet"/>
      <w:lvlText w:val="•"/>
      <w:lvlJc w:val="left"/>
      <w:pPr>
        <w:ind w:left="2012" w:hanging="346"/>
      </w:pPr>
      <w:rPr>
        <w:rFonts w:hint="default"/>
        <w:lang w:val="ru-RU" w:eastAsia="ru-RU" w:bidi="ru-RU"/>
      </w:rPr>
    </w:lvl>
    <w:lvl w:ilvl="6" w:tplc="B2E0E328">
      <w:numFmt w:val="bullet"/>
      <w:lvlText w:val="•"/>
      <w:lvlJc w:val="left"/>
      <w:pPr>
        <w:ind w:left="2246" w:hanging="346"/>
      </w:pPr>
      <w:rPr>
        <w:rFonts w:hint="default"/>
        <w:lang w:val="ru-RU" w:eastAsia="ru-RU" w:bidi="ru-RU"/>
      </w:rPr>
    </w:lvl>
    <w:lvl w:ilvl="7" w:tplc="F3DE23F2">
      <w:numFmt w:val="bullet"/>
      <w:lvlText w:val="•"/>
      <w:lvlJc w:val="left"/>
      <w:pPr>
        <w:ind w:left="2480" w:hanging="346"/>
      </w:pPr>
      <w:rPr>
        <w:rFonts w:hint="default"/>
        <w:lang w:val="ru-RU" w:eastAsia="ru-RU" w:bidi="ru-RU"/>
      </w:rPr>
    </w:lvl>
    <w:lvl w:ilvl="8" w:tplc="68B8F694">
      <w:numFmt w:val="bullet"/>
      <w:lvlText w:val="•"/>
      <w:lvlJc w:val="left"/>
      <w:pPr>
        <w:ind w:left="2715" w:hanging="346"/>
      </w:pPr>
      <w:rPr>
        <w:rFonts w:hint="default"/>
        <w:lang w:val="ru-RU" w:eastAsia="ru-RU" w:bidi="ru-RU"/>
      </w:rPr>
    </w:lvl>
  </w:abstractNum>
  <w:abstractNum w:abstractNumId="65" w15:restartNumberingAfterBreak="0">
    <w:nsid w:val="36F175D8"/>
    <w:multiLevelType w:val="hybridMultilevel"/>
    <w:tmpl w:val="58BEF2A4"/>
    <w:lvl w:ilvl="0" w:tplc="015434C4">
      <w:numFmt w:val="bullet"/>
      <w:lvlText w:val="•"/>
      <w:lvlJc w:val="left"/>
      <w:pPr>
        <w:ind w:left="539" w:hanging="149"/>
      </w:pPr>
      <w:rPr>
        <w:rFonts w:ascii="Times New Roman" w:eastAsia="Times New Roman" w:hAnsi="Times New Roman" w:cs="Times New Roman" w:hint="default"/>
        <w:w w:val="100"/>
        <w:sz w:val="24"/>
        <w:szCs w:val="24"/>
        <w:lang w:val="ru-RU" w:eastAsia="ru-RU" w:bidi="ru-RU"/>
      </w:rPr>
    </w:lvl>
    <w:lvl w:ilvl="1" w:tplc="CB5AD35C">
      <w:numFmt w:val="bullet"/>
      <w:lvlText w:val="–"/>
      <w:lvlJc w:val="left"/>
      <w:pPr>
        <w:ind w:left="712" w:hanging="567"/>
      </w:pPr>
      <w:rPr>
        <w:rFonts w:ascii="Times New Roman" w:eastAsia="Times New Roman" w:hAnsi="Times New Roman" w:cs="Times New Roman" w:hint="default"/>
        <w:spacing w:val="-10"/>
        <w:w w:val="100"/>
        <w:sz w:val="24"/>
        <w:szCs w:val="24"/>
        <w:lang w:val="ru-RU" w:eastAsia="ru-RU" w:bidi="ru-RU"/>
      </w:rPr>
    </w:lvl>
    <w:lvl w:ilvl="2" w:tplc="0172ED9A">
      <w:numFmt w:val="bullet"/>
      <w:lvlText w:val="•"/>
      <w:lvlJc w:val="left"/>
      <w:pPr>
        <w:ind w:left="1833" w:hanging="567"/>
      </w:pPr>
      <w:rPr>
        <w:rFonts w:hint="default"/>
        <w:lang w:val="ru-RU" w:eastAsia="ru-RU" w:bidi="ru-RU"/>
      </w:rPr>
    </w:lvl>
    <w:lvl w:ilvl="3" w:tplc="C6CAADF2">
      <w:numFmt w:val="bullet"/>
      <w:lvlText w:val="•"/>
      <w:lvlJc w:val="left"/>
      <w:pPr>
        <w:ind w:left="2947" w:hanging="567"/>
      </w:pPr>
      <w:rPr>
        <w:rFonts w:hint="default"/>
        <w:lang w:val="ru-RU" w:eastAsia="ru-RU" w:bidi="ru-RU"/>
      </w:rPr>
    </w:lvl>
    <w:lvl w:ilvl="4" w:tplc="C310CE9C">
      <w:numFmt w:val="bullet"/>
      <w:lvlText w:val="•"/>
      <w:lvlJc w:val="left"/>
      <w:pPr>
        <w:ind w:left="4061" w:hanging="567"/>
      </w:pPr>
      <w:rPr>
        <w:rFonts w:hint="default"/>
        <w:lang w:val="ru-RU" w:eastAsia="ru-RU" w:bidi="ru-RU"/>
      </w:rPr>
    </w:lvl>
    <w:lvl w:ilvl="5" w:tplc="B5ACF480">
      <w:numFmt w:val="bullet"/>
      <w:lvlText w:val="•"/>
      <w:lvlJc w:val="left"/>
      <w:pPr>
        <w:ind w:left="5175" w:hanging="567"/>
      </w:pPr>
      <w:rPr>
        <w:rFonts w:hint="default"/>
        <w:lang w:val="ru-RU" w:eastAsia="ru-RU" w:bidi="ru-RU"/>
      </w:rPr>
    </w:lvl>
    <w:lvl w:ilvl="6" w:tplc="7AEC0DBC">
      <w:numFmt w:val="bullet"/>
      <w:lvlText w:val="•"/>
      <w:lvlJc w:val="left"/>
      <w:pPr>
        <w:ind w:left="6288" w:hanging="567"/>
      </w:pPr>
      <w:rPr>
        <w:rFonts w:hint="default"/>
        <w:lang w:val="ru-RU" w:eastAsia="ru-RU" w:bidi="ru-RU"/>
      </w:rPr>
    </w:lvl>
    <w:lvl w:ilvl="7" w:tplc="365CB83C">
      <w:numFmt w:val="bullet"/>
      <w:lvlText w:val="•"/>
      <w:lvlJc w:val="left"/>
      <w:pPr>
        <w:ind w:left="7402" w:hanging="567"/>
      </w:pPr>
      <w:rPr>
        <w:rFonts w:hint="default"/>
        <w:lang w:val="ru-RU" w:eastAsia="ru-RU" w:bidi="ru-RU"/>
      </w:rPr>
    </w:lvl>
    <w:lvl w:ilvl="8" w:tplc="6A083CE2">
      <w:numFmt w:val="bullet"/>
      <w:lvlText w:val="•"/>
      <w:lvlJc w:val="left"/>
      <w:pPr>
        <w:ind w:left="8516" w:hanging="567"/>
      </w:pPr>
      <w:rPr>
        <w:rFonts w:hint="default"/>
        <w:lang w:val="ru-RU" w:eastAsia="ru-RU" w:bidi="ru-RU"/>
      </w:rPr>
    </w:lvl>
  </w:abstractNum>
  <w:abstractNum w:abstractNumId="66" w15:restartNumberingAfterBreak="0">
    <w:nsid w:val="38345AA5"/>
    <w:multiLevelType w:val="hybridMultilevel"/>
    <w:tmpl w:val="7D3039D8"/>
    <w:lvl w:ilvl="0" w:tplc="6A4C59E8">
      <w:numFmt w:val="bullet"/>
      <w:lvlText w:val=""/>
      <w:lvlJc w:val="left"/>
      <w:pPr>
        <w:ind w:left="829" w:hanging="346"/>
      </w:pPr>
      <w:rPr>
        <w:rFonts w:ascii="Wingdings" w:eastAsia="Wingdings" w:hAnsi="Wingdings" w:cs="Wingdings" w:hint="default"/>
        <w:w w:val="100"/>
        <w:sz w:val="22"/>
        <w:szCs w:val="22"/>
        <w:lang w:val="ru-RU" w:eastAsia="ru-RU" w:bidi="ru-RU"/>
      </w:rPr>
    </w:lvl>
    <w:lvl w:ilvl="1" w:tplc="8A66EEC0">
      <w:numFmt w:val="bullet"/>
      <w:lvlText w:val="•"/>
      <w:lvlJc w:val="left"/>
      <w:pPr>
        <w:ind w:left="1056" w:hanging="346"/>
      </w:pPr>
      <w:rPr>
        <w:rFonts w:hint="default"/>
        <w:lang w:val="ru-RU" w:eastAsia="ru-RU" w:bidi="ru-RU"/>
      </w:rPr>
    </w:lvl>
    <w:lvl w:ilvl="2" w:tplc="CDCEE114">
      <w:numFmt w:val="bullet"/>
      <w:lvlText w:val="•"/>
      <w:lvlJc w:val="left"/>
      <w:pPr>
        <w:ind w:left="1292" w:hanging="346"/>
      </w:pPr>
      <w:rPr>
        <w:rFonts w:hint="default"/>
        <w:lang w:val="ru-RU" w:eastAsia="ru-RU" w:bidi="ru-RU"/>
      </w:rPr>
    </w:lvl>
    <w:lvl w:ilvl="3" w:tplc="413AAE1C">
      <w:numFmt w:val="bullet"/>
      <w:lvlText w:val="•"/>
      <w:lvlJc w:val="left"/>
      <w:pPr>
        <w:ind w:left="1528" w:hanging="346"/>
      </w:pPr>
      <w:rPr>
        <w:rFonts w:hint="default"/>
        <w:lang w:val="ru-RU" w:eastAsia="ru-RU" w:bidi="ru-RU"/>
      </w:rPr>
    </w:lvl>
    <w:lvl w:ilvl="4" w:tplc="DF4C1056">
      <w:numFmt w:val="bullet"/>
      <w:lvlText w:val="•"/>
      <w:lvlJc w:val="left"/>
      <w:pPr>
        <w:ind w:left="1765" w:hanging="346"/>
      </w:pPr>
      <w:rPr>
        <w:rFonts w:hint="default"/>
        <w:lang w:val="ru-RU" w:eastAsia="ru-RU" w:bidi="ru-RU"/>
      </w:rPr>
    </w:lvl>
    <w:lvl w:ilvl="5" w:tplc="1D56EC34">
      <w:numFmt w:val="bullet"/>
      <w:lvlText w:val="•"/>
      <w:lvlJc w:val="left"/>
      <w:pPr>
        <w:ind w:left="2001" w:hanging="346"/>
      </w:pPr>
      <w:rPr>
        <w:rFonts w:hint="default"/>
        <w:lang w:val="ru-RU" w:eastAsia="ru-RU" w:bidi="ru-RU"/>
      </w:rPr>
    </w:lvl>
    <w:lvl w:ilvl="6" w:tplc="193EB0B2">
      <w:numFmt w:val="bullet"/>
      <w:lvlText w:val="•"/>
      <w:lvlJc w:val="left"/>
      <w:pPr>
        <w:ind w:left="2237" w:hanging="346"/>
      </w:pPr>
      <w:rPr>
        <w:rFonts w:hint="default"/>
        <w:lang w:val="ru-RU" w:eastAsia="ru-RU" w:bidi="ru-RU"/>
      </w:rPr>
    </w:lvl>
    <w:lvl w:ilvl="7" w:tplc="1BC2360A">
      <w:numFmt w:val="bullet"/>
      <w:lvlText w:val="•"/>
      <w:lvlJc w:val="left"/>
      <w:pPr>
        <w:ind w:left="2474" w:hanging="346"/>
      </w:pPr>
      <w:rPr>
        <w:rFonts w:hint="default"/>
        <w:lang w:val="ru-RU" w:eastAsia="ru-RU" w:bidi="ru-RU"/>
      </w:rPr>
    </w:lvl>
    <w:lvl w:ilvl="8" w:tplc="801AD1F0">
      <w:numFmt w:val="bullet"/>
      <w:lvlText w:val="•"/>
      <w:lvlJc w:val="left"/>
      <w:pPr>
        <w:ind w:left="2710" w:hanging="346"/>
      </w:pPr>
      <w:rPr>
        <w:rFonts w:hint="default"/>
        <w:lang w:val="ru-RU" w:eastAsia="ru-RU" w:bidi="ru-RU"/>
      </w:rPr>
    </w:lvl>
  </w:abstractNum>
  <w:abstractNum w:abstractNumId="67" w15:restartNumberingAfterBreak="0">
    <w:nsid w:val="3A5A4B2D"/>
    <w:multiLevelType w:val="hybridMultilevel"/>
    <w:tmpl w:val="98EC01BC"/>
    <w:lvl w:ilvl="0" w:tplc="E2AA3764">
      <w:numFmt w:val="bullet"/>
      <w:lvlText w:val=""/>
      <w:lvlJc w:val="left"/>
      <w:pPr>
        <w:ind w:left="109" w:hanging="318"/>
      </w:pPr>
      <w:rPr>
        <w:rFonts w:ascii="Symbol" w:eastAsia="Symbol" w:hAnsi="Symbol" w:cs="Symbol" w:hint="default"/>
        <w:w w:val="100"/>
        <w:sz w:val="24"/>
        <w:szCs w:val="24"/>
        <w:lang w:val="ru-RU" w:eastAsia="ru-RU" w:bidi="ru-RU"/>
      </w:rPr>
    </w:lvl>
    <w:lvl w:ilvl="1" w:tplc="710410FE">
      <w:numFmt w:val="bullet"/>
      <w:lvlText w:val="•"/>
      <w:lvlJc w:val="left"/>
      <w:pPr>
        <w:ind w:left="840" w:hanging="318"/>
      </w:pPr>
      <w:rPr>
        <w:rFonts w:hint="default"/>
        <w:lang w:val="ru-RU" w:eastAsia="ru-RU" w:bidi="ru-RU"/>
      </w:rPr>
    </w:lvl>
    <w:lvl w:ilvl="2" w:tplc="1DE0721E">
      <w:numFmt w:val="bullet"/>
      <w:lvlText w:val="•"/>
      <w:lvlJc w:val="left"/>
      <w:pPr>
        <w:ind w:left="1581" w:hanging="318"/>
      </w:pPr>
      <w:rPr>
        <w:rFonts w:hint="default"/>
        <w:lang w:val="ru-RU" w:eastAsia="ru-RU" w:bidi="ru-RU"/>
      </w:rPr>
    </w:lvl>
    <w:lvl w:ilvl="3" w:tplc="64160020">
      <w:numFmt w:val="bullet"/>
      <w:lvlText w:val="•"/>
      <w:lvlJc w:val="left"/>
      <w:pPr>
        <w:ind w:left="2321" w:hanging="318"/>
      </w:pPr>
      <w:rPr>
        <w:rFonts w:hint="default"/>
        <w:lang w:val="ru-RU" w:eastAsia="ru-RU" w:bidi="ru-RU"/>
      </w:rPr>
    </w:lvl>
    <w:lvl w:ilvl="4" w:tplc="238AB7CC">
      <w:numFmt w:val="bullet"/>
      <w:lvlText w:val="•"/>
      <w:lvlJc w:val="left"/>
      <w:pPr>
        <w:ind w:left="3062" w:hanging="318"/>
      </w:pPr>
      <w:rPr>
        <w:rFonts w:hint="default"/>
        <w:lang w:val="ru-RU" w:eastAsia="ru-RU" w:bidi="ru-RU"/>
      </w:rPr>
    </w:lvl>
    <w:lvl w:ilvl="5" w:tplc="ABBCDD86">
      <w:numFmt w:val="bullet"/>
      <w:lvlText w:val="•"/>
      <w:lvlJc w:val="left"/>
      <w:pPr>
        <w:ind w:left="3802" w:hanging="318"/>
      </w:pPr>
      <w:rPr>
        <w:rFonts w:hint="default"/>
        <w:lang w:val="ru-RU" w:eastAsia="ru-RU" w:bidi="ru-RU"/>
      </w:rPr>
    </w:lvl>
    <w:lvl w:ilvl="6" w:tplc="13B80058">
      <w:numFmt w:val="bullet"/>
      <w:lvlText w:val="•"/>
      <w:lvlJc w:val="left"/>
      <w:pPr>
        <w:ind w:left="4543" w:hanging="318"/>
      </w:pPr>
      <w:rPr>
        <w:rFonts w:hint="default"/>
        <w:lang w:val="ru-RU" w:eastAsia="ru-RU" w:bidi="ru-RU"/>
      </w:rPr>
    </w:lvl>
    <w:lvl w:ilvl="7" w:tplc="A1E67B24">
      <w:numFmt w:val="bullet"/>
      <w:lvlText w:val="•"/>
      <w:lvlJc w:val="left"/>
      <w:pPr>
        <w:ind w:left="5283" w:hanging="318"/>
      </w:pPr>
      <w:rPr>
        <w:rFonts w:hint="default"/>
        <w:lang w:val="ru-RU" w:eastAsia="ru-RU" w:bidi="ru-RU"/>
      </w:rPr>
    </w:lvl>
    <w:lvl w:ilvl="8" w:tplc="841CA23E">
      <w:numFmt w:val="bullet"/>
      <w:lvlText w:val="•"/>
      <w:lvlJc w:val="left"/>
      <w:pPr>
        <w:ind w:left="6024" w:hanging="318"/>
      </w:pPr>
      <w:rPr>
        <w:rFonts w:hint="default"/>
        <w:lang w:val="ru-RU" w:eastAsia="ru-RU" w:bidi="ru-RU"/>
      </w:rPr>
    </w:lvl>
  </w:abstractNum>
  <w:abstractNum w:abstractNumId="68" w15:restartNumberingAfterBreak="0">
    <w:nsid w:val="3A64548E"/>
    <w:multiLevelType w:val="hybridMultilevel"/>
    <w:tmpl w:val="25080712"/>
    <w:lvl w:ilvl="0" w:tplc="BFDE4F72">
      <w:numFmt w:val="bullet"/>
      <w:lvlText w:val="‒"/>
      <w:lvlJc w:val="left"/>
      <w:pPr>
        <w:ind w:left="539" w:hanging="452"/>
      </w:pPr>
      <w:rPr>
        <w:rFonts w:ascii="Times New Roman" w:eastAsia="Times New Roman" w:hAnsi="Times New Roman" w:cs="Times New Roman" w:hint="default"/>
        <w:spacing w:val="-29"/>
        <w:w w:val="100"/>
        <w:sz w:val="24"/>
        <w:szCs w:val="24"/>
        <w:lang w:val="ru-RU" w:eastAsia="ru-RU" w:bidi="ru-RU"/>
      </w:rPr>
    </w:lvl>
    <w:lvl w:ilvl="1" w:tplc="39805338">
      <w:numFmt w:val="bullet"/>
      <w:lvlText w:val="•"/>
      <w:lvlJc w:val="left"/>
      <w:pPr>
        <w:ind w:left="1560" w:hanging="452"/>
      </w:pPr>
      <w:rPr>
        <w:rFonts w:hint="default"/>
        <w:lang w:val="ru-RU" w:eastAsia="ru-RU" w:bidi="ru-RU"/>
      </w:rPr>
    </w:lvl>
    <w:lvl w:ilvl="2" w:tplc="1228CE7C">
      <w:numFmt w:val="bullet"/>
      <w:lvlText w:val="•"/>
      <w:lvlJc w:val="left"/>
      <w:pPr>
        <w:ind w:left="2580" w:hanging="452"/>
      </w:pPr>
      <w:rPr>
        <w:rFonts w:hint="default"/>
        <w:lang w:val="ru-RU" w:eastAsia="ru-RU" w:bidi="ru-RU"/>
      </w:rPr>
    </w:lvl>
    <w:lvl w:ilvl="3" w:tplc="274ABF00">
      <w:numFmt w:val="bullet"/>
      <w:lvlText w:val="•"/>
      <w:lvlJc w:val="left"/>
      <w:pPr>
        <w:ind w:left="3601" w:hanging="452"/>
      </w:pPr>
      <w:rPr>
        <w:rFonts w:hint="default"/>
        <w:lang w:val="ru-RU" w:eastAsia="ru-RU" w:bidi="ru-RU"/>
      </w:rPr>
    </w:lvl>
    <w:lvl w:ilvl="4" w:tplc="F34A0046">
      <w:numFmt w:val="bullet"/>
      <w:lvlText w:val="•"/>
      <w:lvlJc w:val="left"/>
      <w:pPr>
        <w:ind w:left="4621" w:hanging="452"/>
      </w:pPr>
      <w:rPr>
        <w:rFonts w:hint="default"/>
        <w:lang w:val="ru-RU" w:eastAsia="ru-RU" w:bidi="ru-RU"/>
      </w:rPr>
    </w:lvl>
    <w:lvl w:ilvl="5" w:tplc="DCB6DE62">
      <w:numFmt w:val="bullet"/>
      <w:lvlText w:val="•"/>
      <w:lvlJc w:val="left"/>
      <w:pPr>
        <w:ind w:left="5642" w:hanging="452"/>
      </w:pPr>
      <w:rPr>
        <w:rFonts w:hint="default"/>
        <w:lang w:val="ru-RU" w:eastAsia="ru-RU" w:bidi="ru-RU"/>
      </w:rPr>
    </w:lvl>
    <w:lvl w:ilvl="6" w:tplc="EA50A734">
      <w:numFmt w:val="bullet"/>
      <w:lvlText w:val="•"/>
      <w:lvlJc w:val="left"/>
      <w:pPr>
        <w:ind w:left="6662" w:hanging="452"/>
      </w:pPr>
      <w:rPr>
        <w:rFonts w:hint="default"/>
        <w:lang w:val="ru-RU" w:eastAsia="ru-RU" w:bidi="ru-RU"/>
      </w:rPr>
    </w:lvl>
    <w:lvl w:ilvl="7" w:tplc="F846551E">
      <w:numFmt w:val="bullet"/>
      <w:lvlText w:val="•"/>
      <w:lvlJc w:val="left"/>
      <w:pPr>
        <w:ind w:left="7682" w:hanging="452"/>
      </w:pPr>
      <w:rPr>
        <w:rFonts w:hint="default"/>
        <w:lang w:val="ru-RU" w:eastAsia="ru-RU" w:bidi="ru-RU"/>
      </w:rPr>
    </w:lvl>
    <w:lvl w:ilvl="8" w:tplc="C7D261FE">
      <w:numFmt w:val="bullet"/>
      <w:lvlText w:val="•"/>
      <w:lvlJc w:val="left"/>
      <w:pPr>
        <w:ind w:left="8703" w:hanging="452"/>
      </w:pPr>
      <w:rPr>
        <w:rFonts w:hint="default"/>
        <w:lang w:val="ru-RU" w:eastAsia="ru-RU" w:bidi="ru-RU"/>
      </w:rPr>
    </w:lvl>
  </w:abstractNum>
  <w:abstractNum w:abstractNumId="69" w15:restartNumberingAfterBreak="0">
    <w:nsid w:val="3B9047A1"/>
    <w:multiLevelType w:val="hybridMultilevel"/>
    <w:tmpl w:val="4F16756A"/>
    <w:lvl w:ilvl="0" w:tplc="BE8A6030">
      <w:numFmt w:val="bullet"/>
      <w:lvlText w:val="-"/>
      <w:lvlJc w:val="left"/>
      <w:pPr>
        <w:ind w:left="539" w:hanging="149"/>
      </w:pPr>
      <w:rPr>
        <w:rFonts w:ascii="Times New Roman" w:eastAsia="Times New Roman" w:hAnsi="Times New Roman" w:cs="Times New Roman" w:hint="default"/>
        <w:w w:val="99"/>
        <w:sz w:val="24"/>
        <w:szCs w:val="24"/>
        <w:lang w:val="ru-RU" w:eastAsia="ru-RU" w:bidi="ru-RU"/>
      </w:rPr>
    </w:lvl>
    <w:lvl w:ilvl="1" w:tplc="A2064C96">
      <w:numFmt w:val="bullet"/>
      <w:lvlText w:val="•"/>
      <w:lvlJc w:val="left"/>
      <w:pPr>
        <w:ind w:left="1560" w:hanging="149"/>
      </w:pPr>
      <w:rPr>
        <w:rFonts w:hint="default"/>
        <w:lang w:val="ru-RU" w:eastAsia="ru-RU" w:bidi="ru-RU"/>
      </w:rPr>
    </w:lvl>
    <w:lvl w:ilvl="2" w:tplc="94FAD3D2">
      <w:numFmt w:val="bullet"/>
      <w:lvlText w:val="•"/>
      <w:lvlJc w:val="left"/>
      <w:pPr>
        <w:ind w:left="2580" w:hanging="149"/>
      </w:pPr>
      <w:rPr>
        <w:rFonts w:hint="default"/>
        <w:lang w:val="ru-RU" w:eastAsia="ru-RU" w:bidi="ru-RU"/>
      </w:rPr>
    </w:lvl>
    <w:lvl w:ilvl="3" w:tplc="CBA2BE9C">
      <w:numFmt w:val="bullet"/>
      <w:lvlText w:val="•"/>
      <w:lvlJc w:val="left"/>
      <w:pPr>
        <w:ind w:left="3601" w:hanging="149"/>
      </w:pPr>
      <w:rPr>
        <w:rFonts w:hint="default"/>
        <w:lang w:val="ru-RU" w:eastAsia="ru-RU" w:bidi="ru-RU"/>
      </w:rPr>
    </w:lvl>
    <w:lvl w:ilvl="4" w:tplc="E84C4116">
      <w:numFmt w:val="bullet"/>
      <w:lvlText w:val="•"/>
      <w:lvlJc w:val="left"/>
      <w:pPr>
        <w:ind w:left="4621" w:hanging="149"/>
      </w:pPr>
      <w:rPr>
        <w:rFonts w:hint="default"/>
        <w:lang w:val="ru-RU" w:eastAsia="ru-RU" w:bidi="ru-RU"/>
      </w:rPr>
    </w:lvl>
    <w:lvl w:ilvl="5" w:tplc="33DAA740">
      <w:numFmt w:val="bullet"/>
      <w:lvlText w:val="•"/>
      <w:lvlJc w:val="left"/>
      <w:pPr>
        <w:ind w:left="5642" w:hanging="149"/>
      </w:pPr>
      <w:rPr>
        <w:rFonts w:hint="default"/>
        <w:lang w:val="ru-RU" w:eastAsia="ru-RU" w:bidi="ru-RU"/>
      </w:rPr>
    </w:lvl>
    <w:lvl w:ilvl="6" w:tplc="B0205E1E">
      <w:numFmt w:val="bullet"/>
      <w:lvlText w:val="•"/>
      <w:lvlJc w:val="left"/>
      <w:pPr>
        <w:ind w:left="6662" w:hanging="149"/>
      </w:pPr>
      <w:rPr>
        <w:rFonts w:hint="default"/>
        <w:lang w:val="ru-RU" w:eastAsia="ru-RU" w:bidi="ru-RU"/>
      </w:rPr>
    </w:lvl>
    <w:lvl w:ilvl="7" w:tplc="04BCDD4C">
      <w:numFmt w:val="bullet"/>
      <w:lvlText w:val="•"/>
      <w:lvlJc w:val="left"/>
      <w:pPr>
        <w:ind w:left="7682" w:hanging="149"/>
      </w:pPr>
      <w:rPr>
        <w:rFonts w:hint="default"/>
        <w:lang w:val="ru-RU" w:eastAsia="ru-RU" w:bidi="ru-RU"/>
      </w:rPr>
    </w:lvl>
    <w:lvl w:ilvl="8" w:tplc="3E0CDF18">
      <w:numFmt w:val="bullet"/>
      <w:lvlText w:val="•"/>
      <w:lvlJc w:val="left"/>
      <w:pPr>
        <w:ind w:left="8703" w:hanging="149"/>
      </w:pPr>
      <w:rPr>
        <w:rFonts w:hint="default"/>
        <w:lang w:val="ru-RU" w:eastAsia="ru-RU" w:bidi="ru-RU"/>
      </w:rPr>
    </w:lvl>
  </w:abstractNum>
  <w:abstractNum w:abstractNumId="70" w15:restartNumberingAfterBreak="0">
    <w:nsid w:val="3BB30A7B"/>
    <w:multiLevelType w:val="hybridMultilevel"/>
    <w:tmpl w:val="7DF24CC8"/>
    <w:lvl w:ilvl="0" w:tplc="00F88612">
      <w:numFmt w:val="bullet"/>
      <w:lvlText w:val=""/>
      <w:lvlJc w:val="left"/>
      <w:pPr>
        <w:ind w:left="539" w:hanging="721"/>
      </w:pPr>
      <w:rPr>
        <w:rFonts w:ascii="Wingdings" w:eastAsia="Wingdings" w:hAnsi="Wingdings" w:cs="Wingdings" w:hint="default"/>
        <w:w w:val="100"/>
        <w:sz w:val="20"/>
        <w:szCs w:val="20"/>
        <w:lang w:val="ru-RU" w:eastAsia="ru-RU" w:bidi="ru-RU"/>
      </w:rPr>
    </w:lvl>
    <w:lvl w:ilvl="1" w:tplc="D6421F88">
      <w:numFmt w:val="bullet"/>
      <w:lvlText w:val="•"/>
      <w:lvlJc w:val="left"/>
      <w:pPr>
        <w:ind w:left="1560" w:hanging="721"/>
      </w:pPr>
      <w:rPr>
        <w:rFonts w:hint="default"/>
        <w:lang w:val="ru-RU" w:eastAsia="ru-RU" w:bidi="ru-RU"/>
      </w:rPr>
    </w:lvl>
    <w:lvl w:ilvl="2" w:tplc="159C5120">
      <w:numFmt w:val="bullet"/>
      <w:lvlText w:val="•"/>
      <w:lvlJc w:val="left"/>
      <w:pPr>
        <w:ind w:left="2580" w:hanging="721"/>
      </w:pPr>
      <w:rPr>
        <w:rFonts w:hint="default"/>
        <w:lang w:val="ru-RU" w:eastAsia="ru-RU" w:bidi="ru-RU"/>
      </w:rPr>
    </w:lvl>
    <w:lvl w:ilvl="3" w:tplc="8C7C0440">
      <w:numFmt w:val="bullet"/>
      <w:lvlText w:val="•"/>
      <w:lvlJc w:val="left"/>
      <w:pPr>
        <w:ind w:left="3601" w:hanging="721"/>
      </w:pPr>
      <w:rPr>
        <w:rFonts w:hint="default"/>
        <w:lang w:val="ru-RU" w:eastAsia="ru-RU" w:bidi="ru-RU"/>
      </w:rPr>
    </w:lvl>
    <w:lvl w:ilvl="4" w:tplc="640CA4CC">
      <w:numFmt w:val="bullet"/>
      <w:lvlText w:val="•"/>
      <w:lvlJc w:val="left"/>
      <w:pPr>
        <w:ind w:left="4621" w:hanging="721"/>
      </w:pPr>
      <w:rPr>
        <w:rFonts w:hint="default"/>
        <w:lang w:val="ru-RU" w:eastAsia="ru-RU" w:bidi="ru-RU"/>
      </w:rPr>
    </w:lvl>
    <w:lvl w:ilvl="5" w:tplc="92520138">
      <w:numFmt w:val="bullet"/>
      <w:lvlText w:val="•"/>
      <w:lvlJc w:val="left"/>
      <w:pPr>
        <w:ind w:left="5642" w:hanging="721"/>
      </w:pPr>
      <w:rPr>
        <w:rFonts w:hint="default"/>
        <w:lang w:val="ru-RU" w:eastAsia="ru-RU" w:bidi="ru-RU"/>
      </w:rPr>
    </w:lvl>
    <w:lvl w:ilvl="6" w:tplc="FC0A9A7E">
      <w:numFmt w:val="bullet"/>
      <w:lvlText w:val="•"/>
      <w:lvlJc w:val="left"/>
      <w:pPr>
        <w:ind w:left="6662" w:hanging="721"/>
      </w:pPr>
      <w:rPr>
        <w:rFonts w:hint="default"/>
        <w:lang w:val="ru-RU" w:eastAsia="ru-RU" w:bidi="ru-RU"/>
      </w:rPr>
    </w:lvl>
    <w:lvl w:ilvl="7" w:tplc="4B8A41CA">
      <w:numFmt w:val="bullet"/>
      <w:lvlText w:val="•"/>
      <w:lvlJc w:val="left"/>
      <w:pPr>
        <w:ind w:left="7682" w:hanging="721"/>
      </w:pPr>
      <w:rPr>
        <w:rFonts w:hint="default"/>
        <w:lang w:val="ru-RU" w:eastAsia="ru-RU" w:bidi="ru-RU"/>
      </w:rPr>
    </w:lvl>
    <w:lvl w:ilvl="8" w:tplc="39D8791C">
      <w:numFmt w:val="bullet"/>
      <w:lvlText w:val="•"/>
      <w:lvlJc w:val="left"/>
      <w:pPr>
        <w:ind w:left="8703" w:hanging="721"/>
      </w:pPr>
      <w:rPr>
        <w:rFonts w:hint="default"/>
        <w:lang w:val="ru-RU" w:eastAsia="ru-RU" w:bidi="ru-RU"/>
      </w:rPr>
    </w:lvl>
  </w:abstractNum>
  <w:abstractNum w:abstractNumId="71" w15:restartNumberingAfterBreak="0">
    <w:nsid w:val="3DE24045"/>
    <w:multiLevelType w:val="hybridMultilevel"/>
    <w:tmpl w:val="9A86AD5E"/>
    <w:lvl w:ilvl="0" w:tplc="86307E26">
      <w:numFmt w:val="bullet"/>
      <w:lvlText w:val="-"/>
      <w:lvlJc w:val="left"/>
      <w:pPr>
        <w:ind w:left="539" w:hanging="164"/>
      </w:pPr>
      <w:rPr>
        <w:rFonts w:ascii="Times New Roman" w:eastAsia="Times New Roman" w:hAnsi="Times New Roman" w:cs="Times New Roman" w:hint="default"/>
        <w:w w:val="99"/>
        <w:sz w:val="24"/>
        <w:szCs w:val="24"/>
        <w:lang w:val="ru-RU" w:eastAsia="ru-RU" w:bidi="ru-RU"/>
      </w:rPr>
    </w:lvl>
    <w:lvl w:ilvl="1" w:tplc="F97000AC">
      <w:numFmt w:val="bullet"/>
      <w:lvlText w:val="•"/>
      <w:lvlJc w:val="left"/>
      <w:pPr>
        <w:ind w:left="1560" w:hanging="164"/>
      </w:pPr>
      <w:rPr>
        <w:rFonts w:hint="default"/>
        <w:lang w:val="ru-RU" w:eastAsia="ru-RU" w:bidi="ru-RU"/>
      </w:rPr>
    </w:lvl>
    <w:lvl w:ilvl="2" w:tplc="07C8CBFE">
      <w:numFmt w:val="bullet"/>
      <w:lvlText w:val="•"/>
      <w:lvlJc w:val="left"/>
      <w:pPr>
        <w:ind w:left="2580" w:hanging="164"/>
      </w:pPr>
      <w:rPr>
        <w:rFonts w:hint="default"/>
        <w:lang w:val="ru-RU" w:eastAsia="ru-RU" w:bidi="ru-RU"/>
      </w:rPr>
    </w:lvl>
    <w:lvl w:ilvl="3" w:tplc="59DCDCCE">
      <w:numFmt w:val="bullet"/>
      <w:lvlText w:val="•"/>
      <w:lvlJc w:val="left"/>
      <w:pPr>
        <w:ind w:left="3601" w:hanging="164"/>
      </w:pPr>
      <w:rPr>
        <w:rFonts w:hint="default"/>
        <w:lang w:val="ru-RU" w:eastAsia="ru-RU" w:bidi="ru-RU"/>
      </w:rPr>
    </w:lvl>
    <w:lvl w:ilvl="4" w:tplc="5874F096">
      <w:numFmt w:val="bullet"/>
      <w:lvlText w:val="•"/>
      <w:lvlJc w:val="left"/>
      <w:pPr>
        <w:ind w:left="4621" w:hanging="164"/>
      </w:pPr>
      <w:rPr>
        <w:rFonts w:hint="default"/>
        <w:lang w:val="ru-RU" w:eastAsia="ru-RU" w:bidi="ru-RU"/>
      </w:rPr>
    </w:lvl>
    <w:lvl w:ilvl="5" w:tplc="3E42EF36">
      <w:numFmt w:val="bullet"/>
      <w:lvlText w:val="•"/>
      <w:lvlJc w:val="left"/>
      <w:pPr>
        <w:ind w:left="5642" w:hanging="164"/>
      </w:pPr>
      <w:rPr>
        <w:rFonts w:hint="default"/>
        <w:lang w:val="ru-RU" w:eastAsia="ru-RU" w:bidi="ru-RU"/>
      </w:rPr>
    </w:lvl>
    <w:lvl w:ilvl="6" w:tplc="6D76E026">
      <w:numFmt w:val="bullet"/>
      <w:lvlText w:val="•"/>
      <w:lvlJc w:val="left"/>
      <w:pPr>
        <w:ind w:left="6662" w:hanging="164"/>
      </w:pPr>
      <w:rPr>
        <w:rFonts w:hint="default"/>
        <w:lang w:val="ru-RU" w:eastAsia="ru-RU" w:bidi="ru-RU"/>
      </w:rPr>
    </w:lvl>
    <w:lvl w:ilvl="7" w:tplc="C0F277EA">
      <w:numFmt w:val="bullet"/>
      <w:lvlText w:val="•"/>
      <w:lvlJc w:val="left"/>
      <w:pPr>
        <w:ind w:left="7682" w:hanging="164"/>
      </w:pPr>
      <w:rPr>
        <w:rFonts w:hint="default"/>
        <w:lang w:val="ru-RU" w:eastAsia="ru-RU" w:bidi="ru-RU"/>
      </w:rPr>
    </w:lvl>
    <w:lvl w:ilvl="8" w:tplc="A882EE1C">
      <w:numFmt w:val="bullet"/>
      <w:lvlText w:val="•"/>
      <w:lvlJc w:val="left"/>
      <w:pPr>
        <w:ind w:left="8703" w:hanging="164"/>
      </w:pPr>
      <w:rPr>
        <w:rFonts w:hint="default"/>
        <w:lang w:val="ru-RU" w:eastAsia="ru-RU" w:bidi="ru-RU"/>
      </w:rPr>
    </w:lvl>
  </w:abstractNum>
  <w:abstractNum w:abstractNumId="72" w15:restartNumberingAfterBreak="0">
    <w:nsid w:val="3E1E40BD"/>
    <w:multiLevelType w:val="hybridMultilevel"/>
    <w:tmpl w:val="AD3C47CC"/>
    <w:lvl w:ilvl="0" w:tplc="A9722A06">
      <w:numFmt w:val="bullet"/>
      <w:lvlText w:val="–"/>
      <w:lvlJc w:val="left"/>
      <w:pPr>
        <w:ind w:left="529" w:hanging="284"/>
      </w:pPr>
      <w:rPr>
        <w:rFonts w:ascii="Times New Roman" w:eastAsia="Times New Roman" w:hAnsi="Times New Roman" w:cs="Times New Roman" w:hint="default"/>
        <w:spacing w:val="-17"/>
        <w:w w:val="100"/>
        <w:sz w:val="24"/>
        <w:szCs w:val="24"/>
        <w:lang w:val="ru-RU" w:eastAsia="ru-RU" w:bidi="ru-RU"/>
      </w:rPr>
    </w:lvl>
    <w:lvl w:ilvl="1" w:tplc="B080966E">
      <w:numFmt w:val="bullet"/>
      <w:lvlText w:val="–"/>
      <w:lvlJc w:val="left"/>
      <w:pPr>
        <w:ind w:left="539" w:hanging="341"/>
      </w:pPr>
      <w:rPr>
        <w:rFonts w:ascii="Times New Roman" w:eastAsia="Times New Roman" w:hAnsi="Times New Roman" w:cs="Times New Roman" w:hint="default"/>
        <w:spacing w:val="-10"/>
        <w:w w:val="100"/>
        <w:sz w:val="24"/>
        <w:szCs w:val="24"/>
        <w:lang w:val="ru-RU" w:eastAsia="ru-RU" w:bidi="ru-RU"/>
      </w:rPr>
    </w:lvl>
    <w:lvl w:ilvl="2" w:tplc="73BECACC">
      <w:numFmt w:val="bullet"/>
      <w:lvlText w:val="•"/>
      <w:lvlJc w:val="left"/>
      <w:pPr>
        <w:ind w:left="1562" w:hanging="341"/>
      </w:pPr>
      <w:rPr>
        <w:rFonts w:hint="default"/>
        <w:lang w:val="ru-RU" w:eastAsia="ru-RU" w:bidi="ru-RU"/>
      </w:rPr>
    </w:lvl>
    <w:lvl w:ilvl="3" w:tplc="8CD674EC">
      <w:numFmt w:val="bullet"/>
      <w:lvlText w:val="•"/>
      <w:lvlJc w:val="left"/>
      <w:pPr>
        <w:ind w:left="2584" w:hanging="341"/>
      </w:pPr>
      <w:rPr>
        <w:rFonts w:hint="default"/>
        <w:lang w:val="ru-RU" w:eastAsia="ru-RU" w:bidi="ru-RU"/>
      </w:rPr>
    </w:lvl>
    <w:lvl w:ilvl="4" w:tplc="27008622">
      <w:numFmt w:val="bullet"/>
      <w:lvlText w:val="•"/>
      <w:lvlJc w:val="left"/>
      <w:pPr>
        <w:ind w:left="3606" w:hanging="341"/>
      </w:pPr>
      <w:rPr>
        <w:rFonts w:hint="default"/>
        <w:lang w:val="ru-RU" w:eastAsia="ru-RU" w:bidi="ru-RU"/>
      </w:rPr>
    </w:lvl>
    <w:lvl w:ilvl="5" w:tplc="46AA7BE0">
      <w:numFmt w:val="bullet"/>
      <w:lvlText w:val="•"/>
      <w:lvlJc w:val="left"/>
      <w:pPr>
        <w:ind w:left="4628" w:hanging="341"/>
      </w:pPr>
      <w:rPr>
        <w:rFonts w:hint="default"/>
        <w:lang w:val="ru-RU" w:eastAsia="ru-RU" w:bidi="ru-RU"/>
      </w:rPr>
    </w:lvl>
    <w:lvl w:ilvl="6" w:tplc="E15C48F8">
      <w:numFmt w:val="bullet"/>
      <w:lvlText w:val="•"/>
      <w:lvlJc w:val="left"/>
      <w:pPr>
        <w:ind w:left="5651" w:hanging="341"/>
      </w:pPr>
      <w:rPr>
        <w:rFonts w:hint="default"/>
        <w:lang w:val="ru-RU" w:eastAsia="ru-RU" w:bidi="ru-RU"/>
      </w:rPr>
    </w:lvl>
    <w:lvl w:ilvl="7" w:tplc="D3DEA3A0">
      <w:numFmt w:val="bullet"/>
      <w:lvlText w:val="•"/>
      <w:lvlJc w:val="left"/>
      <w:pPr>
        <w:ind w:left="6673" w:hanging="341"/>
      </w:pPr>
      <w:rPr>
        <w:rFonts w:hint="default"/>
        <w:lang w:val="ru-RU" w:eastAsia="ru-RU" w:bidi="ru-RU"/>
      </w:rPr>
    </w:lvl>
    <w:lvl w:ilvl="8" w:tplc="C352DAD6">
      <w:numFmt w:val="bullet"/>
      <w:lvlText w:val="•"/>
      <w:lvlJc w:val="left"/>
      <w:pPr>
        <w:ind w:left="7695" w:hanging="341"/>
      </w:pPr>
      <w:rPr>
        <w:rFonts w:hint="default"/>
        <w:lang w:val="ru-RU" w:eastAsia="ru-RU" w:bidi="ru-RU"/>
      </w:rPr>
    </w:lvl>
  </w:abstractNum>
  <w:abstractNum w:abstractNumId="73" w15:restartNumberingAfterBreak="0">
    <w:nsid w:val="3E7A0FB9"/>
    <w:multiLevelType w:val="hybridMultilevel"/>
    <w:tmpl w:val="D89A21E0"/>
    <w:lvl w:ilvl="0" w:tplc="185E2DD6">
      <w:start w:val="1"/>
      <w:numFmt w:val="decimal"/>
      <w:lvlText w:val="%1."/>
      <w:lvlJc w:val="left"/>
      <w:pPr>
        <w:ind w:left="539" w:hanging="259"/>
      </w:pPr>
      <w:rPr>
        <w:rFonts w:ascii="Times New Roman" w:eastAsia="Times New Roman" w:hAnsi="Times New Roman" w:cs="Times New Roman" w:hint="default"/>
        <w:w w:val="100"/>
        <w:sz w:val="24"/>
        <w:szCs w:val="24"/>
        <w:lang w:val="ru-RU" w:eastAsia="ru-RU" w:bidi="ru-RU"/>
      </w:rPr>
    </w:lvl>
    <w:lvl w:ilvl="1" w:tplc="E8EC338C">
      <w:numFmt w:val="bullet"/>
      <w:lvlText w:val="•"/>
      <w:lvlJc w:val="left"/>
      <w:pPr>
        <w:ind w:left="1560" w:hanging="259"/>
      </w:pPr>
      <w:rPr>
        <w:rFonts w:hint="default"/>
        <w:lang w:val="ru-RU" w:eastAsia="ru-RU" w:bidi="ru-RU"/>
      </w:rPr>
    </w:lvl>
    <w:lvl w:ilvl="2" w:tplc="D3563CD2">
      <w:numFmt w:val="bullet"/>
      <w:lvlText w:val="•"/>
      <w:lvlJc w:val="left"/>
      <w:pPr>
        <w:ind w:left="2580" w:hanging="259"/>
      </w:pPr>
      <w:rPr>
        <w:rFonts w:hint="default"/>
        <w:lang w:val="ru-RU" w:eastAsia="ru-RU" w:bidi="ru-RU"/>
      </w:rPr>
    </w:lvl>
    <w:lvl w:ilvl="3" w:tplc="9B00BC66">
      <w:numFmt w:val="bullet"/>
      <w:lvlText w:val="•"/>
      <w:lvlJc w:val="left"/>
      <w:pPr>
        <w:ind w:left="3601" w:hanging="259"/>
      </w:pPr>
      <w:rPr>
        <w:rFonts w:hint="default"/>
        <w:lang w:val="ru-RU" w:eastAsia="ru-RU" w:bidi="ru-RU"/>
      </w:rPr>
    </w:lvl>
    <w:lvl w:ilvl="4" w:tplc="2FFE894A">
      <w:numFmt w:val="bullet"/>
      <w:lvlText w:val="•"/>
      <w:lvlJc w:val="left"/>
      <w:pPr>
        <w:ind w:left="4621" w:hanging="259"/>
      </w:pPr>
      <w:rPr>
        <w:rFonts w:hint="default"/>
        <w:lang w:val="ru-RU" w:eastAsia="ru-RU" w:bidi="ru-RU"/>
      </w:rPr>
    </w:lvl>
    <w:lvl w:ilvl="5" w:tplc="6766268A">
      <w:numFmt w:val="bullet"/>
      <w:lvlText w:val="•"/>
      <w:lvlJc w:val="left"/>
      <w:pPr>
        <w:ind w:left="5642" w:hanging="259"/>
      </w:pPr>
      <w:rPr>
        <w:rFonts w:hint="default"/>
        <w:lang w:val="ru-RU" w:eastAsia="ru-RU" w:bidi="ru-RU"/>
      </w:rPr>
    </w:lvl>
    <w:lvl w:ilvl="6" w:tplc="E7C05EFE">
      <w:numFmt w:val="bullet"/>
      <w:lvlText w:val="•"/>
      <w:lvlJc w:val="left"/>
      <w:pPr>
        <w:ind w:left="6662" w:hanging="259"/>
      </w:pPr>
      <w:rPr>
        <w:rFonts w:hint="default"/>
        <w:lang w:val="ru-RU" w:eastAsia="ru-RU" w:bidi="ru-RU"/>
      </w:rPr>
    </w:lvl>
    <w:lvl w:ilvl="7" w:tplc="D3585EDA">
      <w:numFmt w:val="bullet"/>
      <w:lvlText w:val="•"/>
      <w:lvlJc w:val="left"/>
      <w:pPr>
        <w:ind w:left="7682" w:hanging="259"/>
      </w:pPr>
      <w:rPr>
        <w:rFonts w:hint="default"/>
        <w:lang w:val="ru-RU" w:eastAsia="ru-RU" w:bidi="ru-RU"/>
      </w:rPr>
    </w:lvl>
    <w:lvl w:ilvl="8" w:tplc="5FE40C46">
      <w:numFmt w:val="bullet"/>
      <w:lvlText w:val="•"/>
      <w:lvlJc w:val="left"/>
      <w:pPr>
        <w:ind w:left="8703" w:hanging="259"/>
      </w:pPr>
      <w:rPr>
        <w:rFonts w:hint="default"/>
        <w:lang w:val="ru-RU" w:eastAsia="ru-RU" w:bidi="ru-RU"/>
      </w:rPr>
    </w:lvl>
  </w:abstractNum>
  <w:abstractNum w:abstractNumId="74" w15:restartNumberingAfterBreak="0">
    <w:nsid w:val="44B46E0F"/>
    <w:multiLevelType w:val="hybridMultilevel"/>
    <w:tmpl w:val="22B0453C"/>
    <w:lvl w:ilvl="0" w:tplc="6F047D92">
      <w:numFmt w:val="bullet"/>
      <w:lvlText w:val="-"/>
      <w:lvlJc w:val="left"/>
      <w:pPr>
        <w:ind w:left="109" w:hanging="159"/>
      </w:pPr>
      <w:rPr>
        <w:rFonts w:ascii="Times New Roman" w:eastAsia="Times New Roman" w:hAnsi="Times New Roman" w:cs="Times New Roman" w:hint="default"/>
        <w:w w:val="99"/>
        <w:sz w:val="24"/>
        <w:szCs w:val="24"/>
        <w:lang w:val="ru-RU" w:eastAsia="ru-RU" w:bidi="ru-RU"/>
      </w:rPr>
    </w:lvl>
    <w:lvl w:ilvl="1" w:tplc="C150C72A">
      <w:numFmt w:val="bullet"/>
      <w:lvlText w:val="•"/>
      <w:lvlJc w:val="left"/>
      <w:pPr>
        <w:ind w:left="865" w:hanging="159"/>
      </w:pPr>
      <w:rPr>
        <w:rFonts w:hint="default"/>
        <w:lang w:val="ru-RU" w:eastAsia="ru-RU" w:bidi="ru-RU"/>
      </w:rPr>
    </w:lvl>
    <w:lvl w:ilvl="2" w:tplc="43E049B6">
      <w:numFmt w:val="bullet"/>
      <w:lvlText w:val="•"/>
      <w:lvlJc w:val="left"/>
      <w:pPr>
        <w:ind w:left="1631" w:hanging="159"/>
      </w:pPr>
      <w:rPr>
        <w:rFonts w:hint="default"/>
        <w:lang w:val="ru-RU" w:eastAsia="ru-RU" w:bidi="ru-RU"/>
      </w:rPr>
    </w:lvl>
    <w:lvl w:ilvl="3" w:tplc="4D147AF2">
      <w:numFmt w:val="bullet"/>
      <w:lvlText w:val="•"/>
      <w:lvlJc w:val="left"/>
      <w:pPr>
        <w:ind w:left="2396" w:hanging="159"/>
      </w:pPr>
      <w:rPr>
        <w:rFonts w:hint="default"/>
        <w:lang w:val="ru-RU" w:eastAsia="ru-RU" w:bidi="ru-RU"/>
      </w:rPr>
    </w:lvl>
    <w:lvl w:ilvl="4" w:tplc="0D468E30">
      <w:numFmt w:val="bullet"/>
      <w:lvlText w:val="•"/>
      <w:lvlJc w:val="left"/>
      <w:pPr>
        <w:ind w:left="3162" w:hanging="159"/>
      </w:pPr>
      <w:rPr>
        <w:rFonts w:hint="default"/>
        <w:lang w:val="ru-RU" w:eastAsia="ru-RU" w:bidi="ru-RU"/>
      </w:rPr>
    </w:lvl>
    <w:lvl w:ilvl="5" w:tplc="367235D6">
      <w:numFmt w:val="bullet"/>
      <w:lvlText w:val="•"/>
      <w:lvlJc w:val="left"/>
      <w:pPr>
        <w:ind w:left="3927" w:hanging="159"/>
      </w:pPr>
      <w:rPr>
        <w:rFonts w:hint="default"/>
        <w:lang w:val="ru-RU" w:eastAsia="ru-RU" w:bidi="ru-RU"/>
      </w:rPr>
    </w:lvl>
    <w:lvl w:ilvl="6" w:tplc="B87C0654">
      <w:numFmt w:val="bullet"/>
      <w:lvlText w:val="•"/>
      <w:lvlJc w:val="left"/>
      <w:pPr>
        <w:ind w:left="4693" w:hanging="159"/>
      </w:pPr>
      <w:rPr>
        <w:rFonts w:hint="default"/>
        <w:lang w:val="ru-RU" w:eastAsia="ru-RU" w:bidi="ru-RU"/>
      </w:rPr>
    </w:lvl>
    <w:lvl w:ilvl="7" w:tplc="3EB034AA">
      <w:numFmt w:val="bullet"/>
      <w:lvlText w:val="•"/>
      <w:lvlJc w:val="left"/>
      <w:pPr>
        <w:ind w:left="5458" w:hanging="159"/>
      </w:pPr>
      <w:rPr>
        <w:rFonts w:hint="default"/>
        <w:lang w:val="ru-RU" w:eastAsia="ru-RU" w:bidi="ru-RU"/>
      </w:rPr>
    </w:lvl>
    <w:lvl w:ilvl="8" w:tplc="D40A26CC">
      <w:numFmt w:val="bullet"/>
      <w:lvlText w:val="•"/>
      <w:lvlJc w:val="left"/>
      <w:pPr>
        <w:ind w:left="6224" w:hanging="159"/>
      </w:pPr>
      <w:rPr>
        <w:rFonts w:hint="default"/>
        <w:lang w:val="ru-RU" w:eastAsia="ru-RU" w:bidi="ru-RU"/>
      </w:rPr>
    </w:lvl>
  </w:abstractNum>
  <w:abstractNum w:abstractNumId="75" w15:restartNumberingAfterBreak="0">
    <w:nsid w:val="46403C7A"/>
    <w:multiLevelType w:val="hybridMultilevel"/>
    <w:tmpl w:val="AB90686A"/>
    <w:lvl w:ilvl="0" w:tplc="0A56098A">
      <w:numFmt w:val="bullet"/>
      <w:lvlText w:val=""/>
      <w:lvlJc w:val="left"/>
      <w:pPr>
        <w:ind w:left="110" w:hanging="706"/>
      </w:pPr>
      <w:rPr>
        <w:rFonts w:ascii="Symbol" w:eastAsia="Symbol" w:hAnsi="Symbol" w:cs="Symbol" w:hint="default"/>
        <w:w w:val="100"/>
        <w:sz w:val="24"/>
        <w:szCs w:val="24"/>
        <w:lang w:val="ru-RU" w:eastAsia="ru-RU" w:bidi="ru-RU"/>
      </w:rPr>
    </w:lvl>
    <w:lvl w:ilvl="1" w:tplc="54689EDC">
      <w:numFmt w:val="bullet"/>
      <w:lvlText w:val="•"/>
      <w:lvlJc w:val="left"/>
      <w:pPr>
        <w:ind w:left="915" w:hanging="706"/>
      </w:pPr>
      <w:rPr>
        <w:rFonts w:hint="default"/>
        <w:lang w:val="ru-RU" w:eastAsia="ru-RU" w:bidi="ru-RU"/>
      </w:rPr>
    </w:lvl>
    <w:lvl w:ilvl="2" w:tplc="DFAA2210">
      <w:numFmt w:val="bullet"/>
      <w:lvlText w:val="•"/>
      <w:lvlJc w:val="left"/>
      <w:pPr>
        <w:ind w:left="1711" w:hanging="706"/>
      </w:pPr>
      <w:rPr>
        <w:rFonts w:hint="default"/>
        <w:lang w:val="ru-RU" w:eastAsia="ru-RU" w:bidi="ru-RU"/>
      </w:rPr>
    </w:lvl>
    <w:lvl w:ilvl="3" w:tplc="3156264E">
      <w:numFmt w:val="bullet"/>
      <w:lvlText w:val="•"/>
      <w:lvlJc w:val="left"/>
      <w:pPr>
        <w:ind w:left="2506" w:hanging="706"/>
      </w:pPr>
      <w:rPr>
        <w:rFonts w:hint="default"/>
        <w:lang w:val="ru-RU" w:eastAsia="ru-RU" w:bidi="ru-RU"/>
      </w:rPr>
    </w:lvl>
    <w:lvl w:ilvl="4" w:tplc="EE3E7A18">
      <w:numFmt w:val="bullet"/>
      <w:lvlText w:val="•"/>
      <w:lvlJc w:val="left"/>
      <w:pPr>
        <w:ind w:left="3302" w:hanging="706"/>
      </w:pPr>
      <w:rPr>
        <w:rFonts w:hint="default"/>
        <w:lang w:val="ru-RU" w:eastAsia="ru-RU" w:bidi="ru-RU"/>
      </w:rPr>
    </w:lvl>
    <w:lvl w:ilvl="5" w:tplc="81F06A7C">
      <w:numFmt w:val="bullet"/>
      <w:lvlText w:val="•"/>
      <w:lvlJc w:val="left"/>
      <w:pPr>
        <w:ind w:left="4098" w:hanging="706"/>
      </w:pPr>
      <w:rPr>
        <w:rFonts w:hint="default"/>
        <w:lang w:val="ru-RU" w:eastAsia="ru-RU" w:bidi="ru-RU"/>
      </w:rPr>
    </w:lvl>
    <w:lvl w:ilvl="6" w:tplc="7B421758">
      <w:numFmt w:val="bullet"/>
      <w:lvlText w:val="•"/>
      <w:lvlJc w:val="left"/>
      <w:pPr>
        <w:ind w:left="4893" w:hanging="706"/>
      </w:pPr>
      <w:rPr>
        <w:rFonts w:hint="default"/>
        <w:lang w:val="ru-RU" w:eastAsia="ru-RU" w:bidi="ru-RU"/>
      </w:rPr>
    </w:lvl>
    <w:lvl w:ilvl="7" w:tplc="FCBC6B06">
      <w:numFmt w:val="bullet"/>
      <w:lvlText w:val="•"/>
      <w:lvlJc w:val="left"/>
      <w:pPr>
        <w:ind w:left="5689" w:hanging="706"/>
      </w:pPr>
      <w:rPr>
        <w:rFonts w:hint="default"/>
        <w:lang w:val="ru-RU" w:eastAsia="ru-RU" w:bidi="ru-RU"/>
      </w:rPr>
    </w:lvl>
    <w:lvl w:ilvl="8" w:tplc="3F065686">
      <w:numFmt w:val="bullet"/>
      <w:lvlText w:val="•"/>
      <w:lvlJc w:val="left"/>
      <w:pPr>
        <w:ind w:left="6484" w:hanging="706"/>
      </w:pPr>
      <w:rPr>
        <w:rFonts w:hint="default"/>
        <w:lang w:val="ru-RU" w:eastAsia="ru-RU" w:bidi="ru-RU"/>
      </w:rPr>
    </w:lvl>
  </w:abstractNum>
  <w:abstractNum w:abstractNumId="76" w15:restartNumberingAfterBreak="0">
    <w:nsid w:val="46514B20"/>
    <w:multiLevelType w:val="multilevel"/>
    <w:tmpl w:val="51A0C106"/>
    <w:lvl w:ilvl="0">
      <w:start w:val="3"/>
      <w:numFmt w:val="decimal"/>
      <w:lvlText w:val="%1."/>
      <w:lvlJc w:val="left"/>
      <w:pPr>
        <w:ind w:left="900" w:hanging="361"/>
      </w:pPr>
      <w:rPr>
        <w:rFonts w:ascii="Times New Roman" w:eastAsia="Times New Roman" w:hAnsi="Times New Roman" w:cs="Times New Roman" w:hint="default"/>
        <w:b/>
        <w:bCs/>
        <w:spacing w:val="-5"/>
        <w:w w:val="100"/>
        <w:sz w:val="24"/>
        <w:szCs w:val="24"/>
        <w:lang w:val="ru-RU" w:eastAsia="ru-RU" w:bidi="ru-RU"/>
      </w:rPr>
    </w:lvl>
    <w:lvl w:ilvl="1">
      <w:start w:val="1"/>
      <w:numFmt w:val="decimal"/>
      <w:lvlText w:val="%1.%2."/>
      <w:lvlJc w:val="left"/>
      <w:pPr>
        <w:ind w:left="962" w:hanging="423"/>
      </w:pPr>
      <w:rPr>
        <w:rFonts w:ascii="Times New Roman" w:eastAsia="Times New Roman" w:hAnsi="Times New Roman" w:cs="Times New Roman" w:hint="default"/>
        <w:b/>
        <w:bCs/>
        <w:spacing w:val="-6"/>
        <w:w w:val="100"/>
        <w:sz w:val="24"/>
        <w:szCs w:val="24"/>
        <w:lang w:val="ru-RU" w:eastAsia="ru-RU" w:bidi="ru-RU"/>
      </w:rPr>
    </w:lvl>
    <w:lvl w:ilvl="2">
      <w:start w:val="1"/>
      <w:numFmt w:val="decimal"/>
      <w:lvlText w:val="%1.%2.%3."/>
      <w:lvlJc w:val="left"/>
      <w:pPr>
        <w:ind w:left="539" w:hanging="721"/>
      </w:pPr>
      <w:rPr>
        <w:rFonts w:ascii="Times New Roman" w:eastAsia="Times New Roman" w:hAnsi="Times New Roman" w:cs="Times New Roman" w:hint="default"/>
        <w:b/>
        <w:bCs/>
        <w:spacing w:val="-6"/>
        <w:w w:val="100"/>
        <w:sz w:val="24"/>
        <w:szCs w:val="24"/>
        <w:lang w:val="ru-RU" w:eastAsia="ru-RU" w:bidi="ru-RU"/>
      </w:rPr>
    </w:lvl>
    <w:lvl w:ilvl="3">
      <w:numFmt w:val="bullet"/>
      <w:lvlText w:val="•"/>
      <w:lvlJc w:val="left"/>
      <w:pPr>
        <w:ind w:left="539" w:hanging="144"/>
      </w:pPr>
      <w:rPr>
        <w:rFonts w:ascii="Times New Roman" w:eastAsia="Times New Roman" w:hAnsi="Times New Roman" w:cs="Times New Roman" w:hint="default"/>
        <w:w w:val="100"/>
        <w:sz w:val="24"/>
        <w:szCs w:val="24"/>
        <w:lang w:val="ru-RU" w:eastAsia="ru-RU" w:bidi="ru-RU"/>
      </w:rPr>
    </w:lvl>
    <w:lvl w:ilvl="4">
      <w:numFmt w:val="bullet"/>
      <w:lvlText w:val="•"/>
      <w:lvlJc w:val="left"/>
      <w:pPr>
        <w:ind w:left="3406" w:hanging="144"/>
      </w:pPr>
      <w:rPr>
        <w:rFonts w:hint="default"/>
        <w:lang w:val="ru-RU" w:eastAsia="ru-RU" w:bidi="ru-RU"/>
      </w:rPr>
    </w:lvl>
    <w:lvl w:ilvl="5">
      <w:numFmt w:val="bullet"/>
      <w:lvlText w:val="•"/>
      <w:lvlJc w:val="left"/>
      <w:pPr>
        <w:ind w:left="4629" w:hanging="144"/>
      </w:pPr>
      <w:rPr>
        <w:rFonts w:hint="default"/>
        <w:lang w:val="ru-RU" w:eastAsia="ru-RU" w:bidi="ru-RU"/>
      </w:rPr>
    </w:lvl>
    <w:lvl w:ilvl="6">
      <w:numFmt w:val="bullet"/>
      <w:lvlText w:val="•"/>
      <w:lvlJc w:val="left"/>
      <w:pPr>
        <w:ind w:left="5852" w:hanging="144"/>
      </w:pPr>
      <w:rPr>
        <w:rFonts w:hint="default"/>
        <w:lang w:val="ru-RU" w:eastAsia="ru-RU" w:bidi="ru-RU"/>
      </w:rPr>
    </w:lvl>
    <w:lvl w:ilvl="7">
      <w:numFmt w:val="bullet"/>
      <w:lvlText w:val="•"/>
      <w:lvlJc w:val="left"/>
      <w:pPr>
        <w:ind w:left="7075" w:hanging="144"/>
      </w:pPr>
      <w:rPr>
        <w:rFonts w:hint="default"/>
        <w:lang w:val="ru-RU" w:eastAsia="ru-RU" w:bidi="ru-RU"/>
      </w:rPr>
    </w:lvl>
    <w:lvl w:ilvl="8">
      <w:numFmt w:val="bullet"/>
      <w:lvlText w:val="•"/>
      <w:lvlJc w:val="left"/>
      <w:pPr>
        <w:ind w:left="8298" w:hanging="144"/>
      </w:pPr>
      <w:rPr>
        <w:rFonts w:hint="default"/>
        <w:lang w:val="ru-RU" w:eastAsia="ru-RU" w:bidi="ru-RU"/>
      </w:rPr>
    </w:lvl>
  </w:abstractNum>
  <w:abstractNum w:abstractNumId="77" w15:restartNumberingAfterBreak="0">
    <w:nsid w:val="466F4888"/>
    <w:multiLevelType w:val="hybridMultilevel"/>
    <w:tmpl w:val="8F7CE9F8"/>
    <w:lvl w:ilvl="0" w:tplc="6220C51E">
      <w:numFmt w:val="bullet"/>
      <w:lvlText w:val=""/>
      <w:lvlJc w:val="left"/>
      <w:pPr>
        <w:ind w:left="105" w:hanging="707"/>
      </w:pPr>
      <w:rPr>
        <w:rFonts w:ascii="Symbol" w:eastAsia="Symbol" w:hAnsi="Symbol" w:cs="Symbol" w:hint="default"/>
        <w:w w:val="100"/>
        <w:sz w:val="24"/>
        <w:szCs w:val="24"/>
        <w:lang w:val="ru-RU" w:eastAsia="ru-RU" w:bidi="ru-RU"/>
      </w:rPr>
    </w:lvl>
    <w:lvl w:ilvl="1" w:tplc="A36A9796">
      <w:numFmt w:val="bullet"/>
      <w:lvlText w:val="•"/>
      <w:lvlJc w:val="left"/>
      <w:pPr>
        <w:ind w:left="742" w:hanging="707"/>
      </w:pPr>
      <w:rPr>
        <w:rFonts w:hint="default"/>
        <w:lang w:val="ru-RU" w:eastAsia="ru-RU" w:bidi="ru-RU"/>
      </w:rPr>
    </w:lvl>
    <w:lvl w:ilvl="2" w:tplc="BCE41906">
      <w:numFmt w:val="bullet"/>
      <w:lvlText w:val="•"/>
      <w:lvlJc w:val="left"/>
      <w:pPr>
        <w:ind w:left="1384" w:hanging="707"/>
      </w:pPr>
      <w:rPr>
        <w:rFonts w:hint="default"/>
        <w:lang w:val="ru-RU" w:eastAsia="ru-RU" w:bidi="ru-RU"/>
      </w:rPr>
    </w:lvl>
    <w:lvl w:ilvl="3" w:tplc="4670945A">
      <w:numFmt w:val="bullet"/>
      <w:lvlText w:val="•"/>
      <w:lvlJc w:val="left"/>
      <w:pPr>
        <w:ind w:left="2026" w:hanging="707"/>
      </w:pPr>
      <w:rPr>
        <w:rFonts w:hint="default"/>
        <w:lang w:val="ru-RU" w:eastAsia="ru-RU" w:bidi="ru-RU"/>
      </w:rPr>
    </w:lvl>
    <w:lvl w:ilvl="4" w:tplc="A5041776">
      <w:numFmt w:val="bullet"/>
      <w:lvlText w:val="•"/>
      <w:lvlJc w:val="left"/>
      <w:pPr>
        <w:ind w:left="2668" w:hanging="707"/>
      </w:pPr>
      <w:rPr>
        <w:rFonts w:hint="default"/>
        <w:lang w:val="ru-RU" w:eastAsia="ru-RU" w:bidi="ru-RU"/>
      </w:rPr>
    </w:lvl>
    <w:lvl w:ilvl="5" w:tplc="56904C20">
      <w:numFmt w:val="bullet"/>
      <w:lvlText w:val="•"/>
      <w:lvlJc w:val="left"/>
      <w:pPr>
        <w:ind w:left="3310" w:hanging="707"/>
      </w:pPr>
      <w:rPr>
        <w:rFonts w:hint="default"/>
        <w:lang w:val="ru-RU" w:eastAsia="ru-RU" w:bidi="ru-RU"/>
      </w:rPr>
    </w:lvl>
    <w:lvl w:ilvl="6" w:tplc="E1B45688">
      <w:numFmt w:val="bullet"/>
      <w:lvlText w:val="•"/>
      <w:lvlJc w:val="left"/>
      <w:pPr>
        <w:ind w:left="3952" w:hanging="707"/>
      </w:pPr>
      <w:rPr>
        <w:rFonts w:hint="default"/>
        <w:lang w:val="ru-RU" w:eastAsia="ru-RU" w:bidi="ru-RU"/>
      </w:rPr>
    </w:lvl>
    <w:lvl w:ilvl="7" w:tplc="F9583130">
      <w:numFmt w:val="bullet"/>
      <w:lvlText w:val="•"/>
      <w:lvlJc w:val="left"/>
      <w:pPr>
        <w:ind w:left="4594" w:hanging="707"/>
      </w:pPr>
      <w:rPr>
        <w:rFonts w:hint="default"/>
        <w:lang w:val="ru-RU" w:eastAsia="ru-RU" w:bidi="ru-RU"/>
      </w:rPr>
    </w:lvl>
    <w:lvl w:ilvl="8" w:tplc="4A68EF0C">
      <w:numFmt w:val="bullet"/>
      <w:lvlText w:val="•"/>
      <w:lvlJc w:val="left"/>
      <w:pPr>
        <w:ind w:left="5236" w:hanging="707"/>
      </w:pPr>
      <w:rPr>
        <w:rFonts w:hint="default"/>
        <w:lang w:val="ru-RU" w:eastAsia="ru-RU" w:bidi="ru-RU"/>
      </w:rPr>
    </w:lvl>
  </w:abstractNum>
  <w:abstractNum w:abstractNumId="78" w15:restartNumberingAfterBreak="0">
    <w:nsid w:val="481E6E5F"/>
    <w:multiLevelType w:val="hybridMultilevel"/>
    <w:tmpl w:val="15302342"/>
    <w:lvl w:ilvl="0" w:tplc="DF62531C">
      <w:start w:val="1"/>
      <w:numFmt w:val="decimal"/>
      <w:lvlText w:val="%1"/>
      <w:lvlJc w:val="left"/>
      <w:pPr>
        <w:ind w:left="5149" w:hanging="183"/>
      </w:pPr>
      <w:rPr>
        <w:rFonts w:ascii="Times New Roman" w:eastAsia="Times New Roman" w:hAnsi="Times New Roman" w:cs="Times New Roman" w:hint="default"/>
        <w:b/>
        <w:bCs/>
        <w:w w:val="100"/>
        <w:sz w:val="24"/>
        <w:szCs w:val="24"/>
        <w:lang w:val="ru-RU" w:eastAsia="ru-RU" w:bidi="ru-RU"/>
      </w:rPr>
    </w:lvl>
    <w:lvl w:ilvl="1" w:tplc="B936EB50">
      <w:numFmt w:val="bullet"/>
      <w:lvlText w:val="•"/>
      <w:lvlJc w:val="left"/>
      <w:pPr>
        <w:ind w:left="5700" w:hanging="183"/>
      </w:pPr>
      <w:rPr>
        <w:rFonts w:hint="default"/>
        <w:lang w:val="ru-RU" w:eastAsia="ru-RU" w:bidi="ru-RU"/>
      </w:rPr>
    </w:lvl>
    <w:lvl w:ilvl="2" w:tplc="FB080B58">
      <w:numFmt w:val="bullet"/>
      <w:lvlText w:val="•"/>
      <w:lvlJc w:val="left"/>
      <w:pPr>
        <w:ind w:left="6260" w:hanging="183"/>
      </w:pPr>
      <w:rPr>
        <w:rFonts w:hint="default"/>
        <w:lang w:val="ru-RU" w:eastAsia="ru-RU" w:bidi="ru-RU"/>
      </w:rPr>
    </w:lvl>
    <w:lvl w:ilvl="3" w:tplc="B0821806">
      <w:numFmt w:val="bullet"/>
      <w:lvlText w:val="•"/>
      <w:lvlJc w:val="left"/>
      <w:pPr>
        <w:ind w:left="6821" w:hanging="183"/>
      </w:pPr>
      <w:rPr>
        <w:rFonts w:hint="default"/>
        <w:lang w:val="ru-RU" w:eastAsia="ru-RU" w:bidi="ru-RU"/>
      </w:rPr>
    </w:lvl>
    <w:lvl w:ilvl="4" w:tplc="0C6E553E">
      <w:numFmt w:val="bullet"/>
      <w:lvlText w:val="•"/>
      <w:lvlJc w:val="left"/>
      <w:pPr>
        <w:ind w:left="7381" w:hanging="183"/>
      </w:pPr>
      <w:rPr>
        <w:rFonts w:hint="default"/>
        <w:lang w:val="ru-RU" w:eastAsia="ru-RU" w:bidi="ru-RU"/>
      </w:rPr>
    </w:lvl>
    <w:lvl w:ilvl="5" w:tplc="B0E283AA">
      <w:numFmt w:val="bullet"/>
      <w:lvlText w:val="•"/>
      <w:lvlJc w:val="left"/>
      <w:pPr>
        <w:ind w:left="7942" w:hanging="183"/>
      </w:pPr>
      <w:rPr>
        <w:rFonts w:hint="default"/>
        <w:lang w:val="ru-RU" w:eastAsia="ru-RU" w:bidi="ru-RU"/>
      </w:rPr>
    </w:lvl>
    <w:lvl w:ilvl="6" w:tplc="9556A296">
      <w:numFmt w:val="bullet"/>
      <w:lvlText w:val="•"/>
      <w:lvlJc w:val="left"/>
      <w:pPr>
        <w:ind w:left="8502" w:hanging="183"/>
      </w:pPr>
      <w:rPr>
        <w:rFonts w:hint="default"/>
        <w:lang w:val="ru-RU" w:eastAsia="ru-RU" w:bidi="ru-RU"/>
      </w:rPr>
    </w:lvl>
    <w:lvl w:ilvl="7" w:tplc="CF3EFF6A">
      <w:numFmt w:val="bullet"/>
      <w:lvlText w:val="•"/>
      <w:lvlJc w:val="left"/>
      <w:pPr>
        <w:ind w:left="9062" w:hanging="183"/>
      </w:pPr>
      <w:rPr>
        <w:rFonts w:hint="default"/>
        <w:lang w:val="ru-RU" w:eastAsia="ru-RU" w:bidi="ru-RU"/>
      </w:rPr>
    </w:lvl>
    <w:lvl w:ilvl="8" w:tplc="355C6FF6">
      <w:numFmt w:val="bullet"/>
      <w:lvlText w:val="•"/>
      <w:lvlJc w:val="left"/>
      <w:pPr>
        <w:ind w:left="9623" w:hanging="183"/>
      </w:pPr>
      <w:rPr>
        <w:rFonts w:hint="default"/>
        <w:lang w:val="ru-RU" w:eastAsia="ru-RU" w:bidi="ru-RU"/>
      </w:rPr>
    </w:lvl>
  </w:abstractNum>
  <w:abstractNum w:abstractNumId="79" w15:restartNumberingAfterBreak="0">
    <w:nsid w:val="49C125D9"/>
    <w:multiLevelType w:val="hybridMultilevel"/>
    <w:tmpl w:val="7E28336C"/>
    <w:lvl w:ilvl="0" w:tplc="0FFCB3AE">
      <w:numFmt w:val="bullet"/>
      <w:lvlText w:val=""/>
      <w:lvlJc w:val="left"/>
      <w:pPr>
        <w:ind w:left="109" w:hanging="318"/>
      </w:pPr>
      <w:rPr>
        <w:rFonts w:ascii="Symbol" w:eastAsia="Symbol" w:hAnsi="Symbol" w:cs="Symbol" w:hint="default"/>
        <w:w w:val="100"/>
        <w:sz w:val="24"/>
        <w:szCs w:val="24"/>
        <w:lang w:val="ru-RU" w:eastAsia="ru-RU" w:bidi="ru-RU"/>
      </w:rPr>
    </w:lvl>
    <w:lvl w:ilvl="1" w:tplc="8D8EE588">
      <w:numFmt w:val="bullet"/>
      <w:lvlText w:val="•"/>
      <w:lvlJc w:val="left"/>
      <w:pPr>
        <w:ind w:left="840" w:hanging="318"/>
      </w:pPr>
      <w:rPr>
        <w:rFonts w:hint="default"/>
        <w:lang w:val="ru-RU" w:eastAsia="ru-RU" w:bidi="ru-RU"/>
      </w:rPr>
    </w:lvl>
    <w:lvl w:ilvl="2" w:tplc="4D5C199E">
      <w:numFmt w:val="bullet"/>
      <w:lvlText w:val="•"/>
      <w:lvlJc w:val="left"/>
      <w:pPr>
        <w:ind w:left="1581" w:hanging="318"/>
      </w:pPr>
      <w:rPr>
        <w:rFonts w:hint="default"/>
        <w:lang w:val="ru-RU" w:eastAsia="ru-RU" w:bidi="ru-RU"/>
      </w:rPr>
    </w:lvl>
    <w:lvl w:ilvl="3" w:tplc="10EC76CE">
      <w:numFmt w:val="bullet"/>
      <w:lvlText w:val="•"/>
      <w:lvlJc w:val="left"/>
      <w:pPr>
        <w:ind w:left="2321" w:hanging="318"/>
      </w:pPr>
      <w:rPr>
        <w:rFonts w:hint="default"/>
        <w:lang w:val="ru-RU" w:eastAsia="ru-RU" w:bidi="ru-RU"/>
      </w:rPr>
    </w:lvl>
    <w:lvl w:ilvl="4" w:tplc="342019E0">
      <w:numFmt w:val="bullet"/>
      <w:lvlText w:val="•"/>
      <w:lvlJc w:val="left"/>
      <w:pPr>
        <w:ind w:left="3062" w:hanging="318"/>
      </w:pPr>
      <w:rPr>
        <w:rFonts w:hint="default"/>
        <w:lang w:val="ru-RU" w:eastAsia="ru-RU" w:bidi="ru-RU"/>
      </w:rPr>
    </w:lvl>
    <w:lvl w:ilvl="5" w:tplc="0B4242A2">
      <w:numFmt w:val="bullet"/>
      <w:lvlText w:val="•"/>
      <w:lvlJc w:val="left"/>
      <w:pPr>
        <w:ind w:left="3802" w:hanging="318"/>
      </w:pPr>
      <w:rPr>
        <w:rFonts w:hint="default"/>
        <w:lang w:val="ru-RU" w:eastAsia="ru-RU" w:bidi="ru-RU"/>
      </w:rPr>
    </w:lvl>
    <w:lvl w:ilvl="6" w:tplc="C6F89A6E">
      <w:numFmt w:val="bullet"/>
      <w:lvlText w:val="•"/>
      <w:lvlJc w:val="left"/>
      <w:pPr>
        <w:ind w:left="4543" w:hanging="318"/>
      </w:pPr>
      <w:rPr>
        <w:rFonts w:hint="default"/>
        <w:lang w:val="ru-RU" w:eastAsia="ru-RU" w:bidi="ru-RU"/>
      </w:rPr>
    </w:lvl>
    <w:lvl w:ilvl="7" w:tplc="D44C2526">
      <w:numFmt w:val="bullet"/>
      <w:lvlText w:val="•"/>
      <w:lvlJc w:val="left"/>
      <w:pPr>
        <w:ind w:left="5283" w:hanging="318"/>
      </w:pPr>
      <w:rPr>
        <w:rFonts w:hint="default"/>
        <w:lang w:val="ru-RU" w:eastAsia="ru-RU" w:bidi="ru-RU"/>
      </w:rPr>
    </w:lvl>
    <w:lvl w:ilvl="8" w:tplc="7748A0E0">
      <w:numFmt w:val="bullet"/>
      <w:lvlText w:val="•"/>
      <w:lvlJc w:val="left"/>
      <w:pPr>
        <w:ind w:left="6024" w:hanging="318"/>
      </w:pPr>
      <w:rPr>
        <w:rFonts w:hint="default"/>
        <w:lang w:val="ru-RU" w:eastAsia="ru-RU" w:bidi="ru-RU"/>
      </w:rPr>
    </w:lvl>
  </w:abstractNum>
  <w:abstractNum w:abstractNumId="80" w15:restartNumberingAfterBreak="0">
    <w:nsid w:val="4A95001F"/>
    <w:multiLevelType w:val="hybridMultilevel"/>
    <w:tmpl w:val="C73A9136"/>
    <w:lvl w:ilvl="0" w:tplc="3692F58C">
      <w:numFmt w:val="bullet"/>
      <w:lvlText w:val=""/>
      <w:lvlJc w:val="left"/>
      <w:pPr>
        <w:ind w:left="829" w:hanging="346"/>
      </w:pPr>
      <w:rPr>
        <w:rFonts w:ascii="Wingdings" w:eastAsia="Wingdings" w:hAnsi="Wingdings" w:cs="Wingdings" w:hint="default"/>
        <w:w w:val="100"/>
        <w:sz w:val="24"/>
        <w:szCs w:val="24"/>
        <w:lang w:val="ru-RU" w:eastAsia="ru-RU" w:bidi="ru-RU"/>
      </w:rPr>
    </w:lvl>
    <w:lvl w:ilvl="1" w:tplc="8D28DD52">
      <w:numFmt w:val="bullet"/>
      <w:lvlText w:val="•"/>
      <w:lvlJc w:val="left"/>
      <w:pPr>
        <w:ind w:left="1056" w:hanging="346"/>
      </w:pPr>
      <w:rPr>
        <w:rFonts w:hint="default"/>
        <w:lang w:val="ru-RU" w:eastAsia="ru-RU" w:bidi="ru-RU"/>
      </w:rPr>
    </w:lvl>
    <w:lvl w:ilvl="2" w:tplc="239EAD20">
      <w:numFmt w:val="bullet"/>
      <w:lvlText w:val="•"/>
      <w:lvlJc w:val="left"/>
      <w:pPr>
        <w:ind w:left="1292" w:hanging="346"/>
      </w:pPr>
      <w:rPr>
        <w:rFonts w:hint="default"/>
        <w:lang w:val="ru-RU" w:eastAsia="ru-RU" w:bidi="ru-RU"/>
      </w:rPr>
    </w:lvl>
    <w:lvl w:ilvl="3" w:tplc="4134C702">
      <w:numFmt w:val="bullet"/>
      <w:lvlText w:val="•"/>
      <w:lvlJc w:val="left"/>
      <w:pPr>
        <w:ind w:left="1528" w:hanging="346"/>
      </w:pPr>
      <w:rPr>
        <w:rFonts w:hint="default"/>
        <w:lang w:val="ru-RU" w:eastAsia="ru-RU" w:bidi="ru-RU"/>
      </w:rPr>
    </w:lvl>
    <w:lvl w:ilvl="4" w:tplc="3BE2A2C8">
      <w:numFmt w:val="bullet"/>
      <w:lvlText w:val="•"/>
      <w:lvlJc w:val="left"/>
      <w:pPr>
        <w:ind w:left="1765" w:hanging="346"/>
      </w:pPr>
      <w:rPr>
        <w:rFonts w:hint="default"/>
        <w:lang w:val="ru-RU" w:eastAsia="ru-RU" w:bidi="ru-RU"/>
      </w:rPr>
    </w:lvl>
    <w:lvl w:ilvl="5" w:tplc="63645788">
      <w:numFmt w:val="bullet"/>
      <w:lvlText w:val="•"/>
      <w:lvlJc w:val="left"/>
      <w:pPr>
        <w:ind w:left="2001" w:hanging="346"/>
      </w:pPr>
      <w:rPr>
        <w:rFonts w:hint="default"/>
        <w:lang w:val="ru-RU" w:eastAsia="ru-RU" w:bidi="ru-RU"/>
      </w:rPr>
    </w:lvl>
    <w:lvl w:ilvl="6" w:tplc="536CDAE4">
      <w:numFmt w:val="bullet"/>
      <w:lvlText w:val="•"/>
      <w:lvlJc w:val="left"/>
      <w:pPr>
        <w:ind w:left="2237" w:hanging="346"/>
      </w:pPr>
      <w:rPr>
        <w:rFonts w:hint="default"/>
        <w:lang w:val="ru-RU" w:eastAsia="ru-RU" w:bidi="ru-RU"/>
      </w:rPr>
    </w:lvl>
    <w:lvl w:ilvl="7" w:tplc="E77E8F14">
      <w:numFmt w:val="bullet"/>
      <w:lvlText w:val="•"/>
      <w:lvlJc w:val="left"/>
      <w:pPr>
        <w:ind w:left="2474" w:hanging="346"/>
      </w:pPr>
      <w:rPr>
        <w:rFonts w:hint="default"/>
        <w:lang w:val="ru-RU" w:eastAsia="ru-RU" w:bidi="ru-RU"/>
      </w:rPr>
    </w:lvl>
    <w:lvl w:ilvl="8" w:tplc="6E449C62">
      <w:numFmt w:val="bullet"/>
      <w:lvlText w:val="•"/>
      <w:lvlJc w:val="left"/>
      <w:pPr>
        <w:ind w:left="2710" w:hanging="346"/>
      </w:pPr>
      <w:rPr>
        <w:rFonts w:hint="default"/>
        <w:lang w:val="ru-RU" w:eastAsia="ru-RU" w:bidi="ru-RU"/>
      </w:rPr>
    </w:lvl>
  </w:abstractNum>
  <w:abstractNum w:abstractNumId="81" w15:restartNumberingAfterBreak="0">
    <w:nsid w:val="4C7C7349"/>
    <w:multiLevelType w:val="hybridMultilevel"/>
    <w:tmpl w:val="191492D6"/>
    <w:lvl w:ilvl="0" w:tplc="C20609DE">
      <w:numFmt w:val="bullet"/>
      <w:lvlText w:val="•"/>
      <w:lvlJc w:val="left"/>
      <w:pPr>
        <w:ind w:left="204" w:hanging="543"/>
      </w:pPr>
      <w:rPr>
        <w:rFonts w:ascii="Times New Roman" w:eastAsia="Times New Roman" w:hAnsi="Times New Roman" w:cs="Times New Roman" w:hint="default"/>
        <w:spacing w:val="-5"/>
        <w:w w:val="100"/>
        <w:sz w:val="24"/>
        <w:szCs w:val="24"/>
        <w:lang w:val="ru-RU" w:eastAsia="ru-RU" w:bidi="ru-RU"/>
      </w:rPr>
    </w:lvl>
    <w:lvl w:ilvl="1" w:tplc="FEB88958">
      <w:numFmt w:val="bullet"/>
      <w:lvlText w:val="•"/>
      <w:lvlJc w:val="left"/>
      <w:pPr>
        <w:ind w:left="680" w:hanging="543"/>
      </w:pPr>
      <w:rPr>
        <w:rFonts w:hint="default"/>
        <w:lang w:val="ru-RU" w:eastAsia="ru-RU" w:bidi="ru-RU"/>
      </w:rPr>
    </w:lvl>
    <w:lvl w:ilvl="2" w:tplc="9B3CDCC0">
      <w:numFmt w:val="bullet"/>
      <w:lvlText w:val="•"/>
      <w:lvlJc w:val="left"/>
      <w:pPr>
        <w:ind w:left="1161" w:hanging="543"/>
      </w:pPr>
      <w:rPr>
        <w:rFonts w:hint="default"/>
        <w:lang w:val="ru-RU" w:eastAsia="ru-RU" w:bidi="ru-RU"/>
      </w:rPr>
    </w:lvl>
    <w:lvl w:ilvl="3" w:tplc="45F6806C">
      <w:numFmt w:val="bullet"/>
      <w:lvlText w:val="•"/>
      <w:lvlJc w:val="left"/>
      <w:pPr>
        <w:ind w:left="1642" w:hanging="543"/>
      </w:pPr>
      <w:rPr>
        <w:rFonts w:hint="default"/>
        <w:lang w:val="ru-RU" w:eastAsia="ru-RU" w:bidi="ru-RU"/>
      </w:rPr>
    </w:lvl>
    <w:lvl w:ilvl="4" w:tplc="1B6C556C">
      <w:numFmt w:val="bullet"/>
      <w:lvlText w:val="•"/>
      <w:lvlJc w:val="left"/>
      <w:pPr>
        <w:ind w:left="2122" w:hanging="543"/>
      </w:pPr>
      <w:rPr>
        <w:rFonts w:hint="default"/>
        <w:lang w:val="ru-RU" w:eastAsia="ru-RU" w:bidi="ru-RU"/>
      </w:rPr>
    </w:lvl>
    <w:lvl w:ilvl="5" w:tplc="672A3BB2">
      <w:numFmt w:val="bullet"/>
      <w:lvlText w:val="•"/>
      <w:lvlJc w:val="left"/>
      <w:pPr>
        <w:ind w:left="2603" w:hanging="543"/>
      </w:pPr>
      <w:rPr>
        <w:rFonts w:hint="default"/>
        <w:lang w:val="ru-RU" w:eastAsia="ru-RU" w:bidi="ru-RU"/>
      </w:rPr>
    </w:lvl>
    <w:lvl w:ilvl="6" w:tplc="7D8E1832">
      <w:numFmt w:val="bullet"/>
      <w:lvlText w:val="•"/>
      <w:lvlJc w:val="left"/>
      <w:pPr>
        <w:ind w:left="3084" w:hanging="543"/>
      </w:pPr>
      <w:rPr>
        <w:rFonts w:hint="default"/>
        <w:lang w:val="ru-RU" w:eastAsia="ru-RU" w:bidi="ru-RU"/>
      </w:rPr>
    </w:lvl>
    <w:lvl w:ilvl="7" w:tplc="8C8200CC">
      <w:numFmt w:val="bullet"/>
      <w:lvlText w:val="•"/>
      <w:lvlJc w:val="left"/>
      <w:pPr>
        <w:ind w:left="3564" w:hanging="543"/>
      </w:pPr>
      <w:rPr>
        <w:rFonts w:hint="default"/>
        <w:lang w:val="ru-RU" w:eastAsia="ru-RU" w:bidi="ru-RU"/>
      </w:rPr>
    </w:lvl>
    <w:lvl w:ilvl="8" w:tplc="FE7EB878">
      <w:numFmt w:val="bullet"/>
      <w:lvlText w:val="•"/>
      <w:lvlJc w:val="left"/>
      <w:pPr>
        <w:ind w:left="4045" w:hanging="543"/>
      </w:pPr>
      <w:rPr>
        <w:rFonts w:hint="default"/>
        <w:lang w:val="ru-RU" w:eastAsia="ru-RU" w:bidi="ru-RU"/>
      </w:rPr>
    </w:lvl>
  </w:abstractNum>
  <w:abstractNum w:abstractNumId="82" w15:restartNumberingAfterBreak="0">
    <w:nsid w:val="4D11575A"/>
    <w:multiLevelType w:val="hybridMultilevel"/>
    <w:tmpl w:val="E278A640"/>
    <w:lvl w:ilvl="0" w:tplc="9474BC46">
      <w:start w:val="1"/>
      <w:numFmt w:val="decimal"/>
      <w:lvlText w:val="%1."/>
      <w:lvlJc w:val="left"/>
      <w:pPr>
        <w:ind w:left="539" w:hanging="303"/>
      </w:pPr>
      <w:rPr>
        <w:rFonts w:ascii="Times New Roman" w:eastAsia="Times New Roman" w:hAnsi="Times New Roman" w:cs="Times New Roman" w:hint="default"/>
        <w:spacing w:val="-10"/>
        <w:w w:val="100"/>
        <w:sz w:val="24"/>
        <w:szCs w:val="24"/>
        <w:lang w:val="ru-RU" w:eastAsia="ru-RU" w:bidi="ru-RU"/>
      </w:rPr>
    </w:lvl>
    <w:lvl w:ilvl="1" w:tplc="6332D654">
      <w:numFmt w:val="bullet"/>
      <w:lvlText w:val="–"/>
      <w:lvlJc w:val="left"/>
      <w:pPr>
        <w:ind w:left="712" w:hanging="567"/>
      </w:pPr>
      <w:rPr>
        <w:rFonts w:ascii="Times New Roman" w:eastAsia="Times New Roman" w:hAnsi="Times New Roman" w:cs="Times New Roman" w:hint="default"/>
        <w:spacing w:val="-30"/>
        <w:w w:val="100"/>
        <w:sz w:val="24"/>
        <w:szCs w:val="24"/>
        <w:lang w:val="ru-RU" w:eastAsia="ru-RU" w:bidi="ru-RU"/>
      </w:rPr>
    </w:lvl>
    <w:lvl w:ilvl="2" w:tplc="F3DA9654">
      <w:numFmt w:val="bullet"/>
      <w:lvlText w:val="•"/>
      <w:lvlJc w:val="left"/>
      <w:pPr>
        <w:ind w:left="1833" w:hanging="567"/>
      </w:pPr>
      <w:rPr>
        <w:rFonts w:hint="default"/>
        <w:lang w:val="ru-RU" w:eastAsia="ru-RU" w:bidi="ru-RU"/>
      </w:rPr>
    </w:lvl>
    <w:lvl w:ilvl="3" w:tplc="95DE0F00">
      <w:numFmt w:val="bullet"/>
      <w:lvlText w:val="•"/>
      <w:lvlJc w:val="left"/>
      <w:pPr>
        <w:ind w:left="2947" w:hanging="567"/>
      </w:pPr>
      <w:rPr>
        <w:rFonts w:hint="default"/>
        <w:lang w:val="ru-RU" w:eastAsia="ru-RU" w:bidi="ru-RU"/>
      </w:rPr>
    </w:lvl>
    <w:lvl w:ilvl="4" w:tplc="BB006E28">
      <w:numFmt w:val="bullet"/>
      <w:lvlText w:val="•"/>
      <w:lvlJc w:val="left"/>
      <w:pPr>
        <w:ind w:left="4061" w:hanging="567"/>
      </w:pPr>
      <w:rPr>
        <w:rFonts w:hint="default"/>
        <w:lang w:val="ru-RU" w:eastAsia="ru-RU" w:bidi="ru-RU"/>
      </w:rPr>
    </w:lvl>
    <w:lvl w:ilvl="5" w:tplc="4E3EF5A8">
      <w:numFmt w:val="bullet"/>
      <w:lvlText w:val="•"/>
      <w:lvlJc w:val="left"/>
      <w:pPr>
        <w:ind w:left="5175" w:hanging="567"/>
      </w:pPr>
      <w:rPr>
        <w:rFonts w:hint="default"/>
        <w:lang w:val="ru-RU" w:eastAsia="ru-RU" w:bidi="ru-RU"/>
      </w:rPr>
    </w:lvl>
    <w:lvl w:ilvl="6" w:tplc="CA046E5A">
      <w:numFmt w:val="bullet"/>
      <w:lvlText w:val="•"/>
      <w:lvlJc w:val="left"/>
      <w:pPr>
        <w:ind w:left="6288" w:hanging="567"/>
      </w:pPr>
      <w:rPr>
        <w:rFonts w:hint="default"/>
        <w:lang w:val="ru-RU" w:eastAsia="ru-RU" w:bidi="ru-RU"/>
      </w:rPr>
    </w:lvl>
    <w:lvl w:ilvl="7" w:tplc="E57093C0">
      <w:numFmt w:val="bullet"/>
      <w:lvlText w:val="•"/>
      <w:lvlJc w:val="left"/>
      <w:pPr>
        <w:ind w:left="7402" w:hanging="567"/>
      </w:pPr>
      <w:rPr>
        <w:rFonts w:hint="default"/>
        <w:lang w:val="ru-RU" w:eastAsia="ru-RU" w:bidi="ru-RU"/>
      </w:rPr>
    </w:lvl>
    <w:lvl w:ilvl="8" w:tplc="DACA1198">
      <w:numFmt w:val="bullet"/>
      <w:lvlText w:val="•"/>
      <w:lvlJc w:val="left"/>
      <w:pPr>
        <w:ind w:left="8516" w:hanging="567"/>
      </w:pPr>
      <w:rPr>
        <w:rFonts w:hint="default"/>
        <w:lang w:val="ru-RU" w:eastAsia="ru-RU" w:bidi="ru-RU"/>
      </w:rPr>
    </w:lvl>
  </w:abstractNum>
  <w:abstractNum w:abstractNumId="83" w15:restartNumberingAfterBreak="0">
    <w:nsid w:val="4D3C413F"/>
    <w:multiLevelType w:val="hybridMultilevel"/>
    <w:tmpl w:val="9D08C416"/>
    <w:lvl w:ilvl="0" w:tplc="1180AE5A">
      <w:numFmt w:val="bullet"/>
      <w:lvlText w:val="-"/>
      <w:lvlJc w:val="left"/>
      <w:pPr>
        <w:ind w:left="539" w:hanging="144"/>
      </w:pPr>
      <w:rPr>
        <w:rFonts w:ascii="Times New Roman" w:eastAsia="Times New Roman" w:hAnsi="Times New Roman" w:cs="Times New Roman" w:hint="default"/>
        <w:w w:val="99"/>
        <w:sz w:val="24"/>
        <w:szCs w:val="24"/>
        <w:lang w:val="ru-RU" w:eastAsia="ru-RU" w:bidi="ru-RU"/>
      </w:rPr>
    </w:lvl>
    <w:lvl w:ilvl="1" w:tplc="3AF2D6F8">
      <w:numFmt w:val="bullet"/>
      <w:lvlText w:val="-"/>
      <w:lvlJc w:val="left"/>
      <w:pPr>
        <w:ind w:left="539" w:hanging="203"/>
      </w:pPr>
      <w:rPr>
        <w:rFonts w:ascii="Times New Roman" w:eastAsia="Times New Roman" w:hAnsi="Times New Roman" w:cs="Times New Roman" w:hint="default"/>
        <w:spacing w:val="-8"/>
        <w:w w:val="99"/>
        <w:sz w:val="24"/>
        <w:szCs w:val="24"/>
        <w:lang w:val="ru-RU" w:eastAsia="ru-RU" w:bidi="ru-RU"/>
      </w:rPr>
    </w:lvl>
    <w:lvl w:ilvl="2" w:tplc="7180CAF4">
      <w:numFmt w:val="bullet"/>
      <w:lvlText w:val="•"/>
      <w:lvlJc w:val="left"/>
      <w:pPr>
        <w:ind w:left="2580" w:hanging="203"/>
      </w:pPr>
      <w:rPr>
        <w:rFonts w:hint="default"/>
        <w:lang w:val="ru-RU" w:eastAsia="ru-RU" w:bidi="ru-RU"/>
      </w:rPr>
    </w:lvl>
    <w:lvl w:ilvl="3" w:tplc="7A72DC24">
      <w:numFmt w:val="bullet"/>
      <w:lvlText w:val="•"/>
      <w:lvlJc w:val="left"/>
      <w:pPr>
        <w:ind w:left="3601" w:hanging="203"/>
      </w:pPr>
      <w:rPr>
        <w:rFonts w:hint="default"/>
        <w:lang w:val="ru-RU" w:eastAsia="ru-RU" w:bidi="ru-RU"/>
      </w:rPr>
    </w:lvl>
    <w:lvl w:ilvl="4" w:tplc="03760E46">
      <w:numFmt w:val="bullet"/>
      <w:lvlText w:val="•"/>
      <w:lvlJc w:val="left"/>
      <w:pPr>
        <w:ind w:left="4621" w:hanging="203"/>
      </w:pPr>
      <w:rPr>
        <w:rFonts w:hint="default"/>
        <w:lang w:val="ru-RU" w:eastAsia="ru-RU" w:bidi="ru-RU"/>
      </w:rPr>
    </w:lvl>
    <w:lvl w:ilvl="5" w:tplc="FEB2BB46">
      <w:numFmt w:val="bullet"/>
      <w:lvlText w:val="•"/>
      <w:lvlJc w:val="left"/>
      <w:pPr>
        <w:ind w:left="5642" w:hanging="203"/>
      </w:pPr>
      <w:rPr>
        <w:rFonts w:hint="default"/>
        <w:lang w:val="ru-RU" w:eastAsia="ru-RU" w:bidi="ru-RU"/>
      </w:rPr>
    </w:lvl>
    <w:lvl w:ilvl="6" w:tplc="F98052FE">
      <w:numFmt w:val="bullet"/>
      <w:lvlText w:val="•"/>
      <w:lvlJc w:val="left"/>
      <w:pPr>
        <w:ind w:left="6662" w:hanging="203"/>
      </w:pPr>
      <w:rPr>
        <w:rFonts w:hint="default"/>
        <w:lang w:val="ru-RU" w:eastAsia="ru-RU" w:bidi="ru-RU"/>
      </w:rPr>
    </w:lvl>
    <w:lvl w:ilvl="7" w:tplc="2B663A22">
      <w:numFmt w:val="bullet"/>
      <w:lvlText w:val="•"/>
      <w:lvlJc w:val="left"/>
      <w:pPr>
        <w:ind w:left="7682" w:hanging="203"/>
      </w:pPr>
      <w:rPr>
        <w:rFonts w:hint="default"/>
        <w:lang w:val="ru-RU" w:eastAsia="ru-RU" w:bidi="ru-RU"/>
      </w:rPr>
    </w:lvl>
    <w:lvl w:ilvl="8" w:tplc="9B300D06">
      <w:numFmt w:val="bullet"/>
      <w:lvlText w:val="•"/>
      <w:lvlJc w:val="left"/>
      <w:pPr>
        <w:ind w:left="8703" w:hanging="203"/>
      </w:pPr>
      <w:rPr>
        <w:rFonts w:hint="default"/>
        <w:lang w:val="ru-RU" w:eastAsia="ru-RU" w:bidi="ru-RU"/>
      </w:rPr>
    </w:lvl>
  </w:abstractNum>
  <w:abstractNum w:abstractNumId="84" w15:restartNumberingAfterBreak="0">
    <w:nsid w:val="4DF868B5"/>
    <w:multiLevelType w:val="hybridMultilevel"/>
    <w:tmpl w:val="8876BE10"/>
    <w:lvl w:ilvl="0" w:tplc="01AA55CA">
      <w:numFmt w:val="bullet"/>
      <w:lvlText w:val="–"/>
      <w:lvlJc w:val="left"/>
      <w:pPr>
        <w:ind w:left="539" w:hanging="735"/>
      </w:pPr>
      <w:rPr>
        <w:rFonts w:ascii="Times New Roman" w:eastAsia="Times New Roman" w:hAnsi="Times New Roman" w:cs="Times New Roman" w:hint="default"/>
        <w:spacing w:val="-30"/>
        <w:w w:val="100"/>
        <w:sz w:val="24"/>
        <w:szCs w:val="24"/>
        <w:lang w:val="ru-RU" w:eastAsia="ru-RU" w:bidi="ru-RU"/>
      </w:rPr>
    </w:lvl>
    <w:lvl w:ilvl="1" w:tplc="99C0CFA0">
      <w:numFmt w:val="bullet"/>
      <w:lvlText w:val="•"/>
      <w:lvlJc w:val="left"/>
      <w:pPr>
        <w:ind w:left="1560" w:hanging="735"/>
      </w:pPr>
      <w:rPr>
        <w:rFonts w:hint="default"/>
        <w:lang w:val="ru-RU" w:eastAsia="ru-RU" w:bidi="ru-RU"/>
      </w:rPr>
    </w:lvl>
    <w:lvl w:ilvl="2" w:tplc="CBF654A8">
      <w:numFmt w:val="bullet"/>
      <w:lvlText w:val="•"/>
      <w:lvlJc w:val="left"/>
      <w:pPr>
        <w:ind w:left="2580" w:hanging="735"/>
      </w:pPr>
      <w:rPr>
        <w:rFonts w:hint="default"/>
        <w:lang w:val="ru-RU" w:eastAsia="ru-RU" w:bidi="ru-RU"/>
      </w:rPr>
    </w:lvl>
    <w:lvl w:ilvl="3" w:tplc="16644880">
      <w:numFmt w:val="bullet"/>
      <w:lvlText w:val="•"/>
      <w:lvlJc w:val="left"/>
      <w:pPr>
        <w:ind w:left="3601" w:hanging="735"/>
      </w:pPr>
      <w:rPr>
        <w:rFonts w:hint="default"/>
        <w:lang w:val="ru-RU" w:eastAsia="ru-RU" w:bidi="ru-RU"/>
      </w:rPr>
    </w:lvl>
    <w:lvl w:ilvl="4" w:tplc="D1B00A9A">
      <w:numFmt w:val="bullet"/>
      <w:lvlText w:val="•"/>
      <w:lvlJc w:val="left"/>
      <w:pPr>
        <w:ind w:left="4621" w:hanging="735"/>
      </w:pPr>
      <w:rPr>
        <w:rFonts w:hint="default"/>
        <w:lang w:val="ru-RU" w:eastAsia="ru-RU" w:bidi="ru-RU"/>
      </w:rPr>
    </w:lvl>
    <w:lvl w:ilvl="5" w:tplc="22A67CF8">
      <w:numFmt w:val="bullet"/>
      <w:lvlText w:val="•"/>
      <w:lvlJc w:val="left"/>
      <w:pPr>
        <w:ind w:left="5642" w:hanging="735"/>
      </w:pPr>
      <w:rPr>
        <w:rFonts w:hint="default"/>
        <w:lang w:val="ru-RU" w:eastAsia="ru-RU" w:bidi="ru-RU"/>
      </w:rPr>
    </w:lvl>
    <w:lvl w:ilvl="6" w:tplc="CA163880">
      <w:numFmt w:val="bullet"/>
      <w:lvlText w:val="•"/>
      <w:lvlJc w:val="left"/>
      <w:pPr>
        <w:ind w:left="6662" w:hanging="735"/>
      </w:pPr>
      <w:rPr>
        <w:rFonts w:hint="default"/>
        <w:lang w:val="ru-RU" w:eastAsia="ru-RU" w:bidi="ru-RU"/>
      </w:rPr>
    </w:lvl>
    <w:lvl w:ilvl="7" w:tplc="D5B63506">
      <w:numFmt w:val="bullet"/>
      <w:lvlText w:val="•"/>
      <w:lvlJc w:val="left"/>
      <w:pPr>
        <w:ind w:left="7682" w:hanging="735"/>
      </w:pPr>
      <w:rPr>
        <w:rFonts w:hint="default"/>
        <w:lang w:val="ru-RU" w:eastAsia="ru-RU" w:bidi="ru-RU"/>
      </w:rPr>
    </w:lvl>
    <w:lvl w:ilvl="8" w:tplc="90302B1E">
      <w:numFmt w:val="bullet"/>
      <w:lvlText w:val="•"/>
      <w:lvlJc w:val="left"/>
      <w:pPr>
        <w:ind w:left="8703" w:hanging="735"/>
      </w:pPr>
      <w:rPr>
        <w:rFonts w:hint="default"/>
        <w:lang w:val="ru-RU" w:eastAsia="ru-RU" w:bidi="ru-RU"/>
      </w:rPr>
    </w:lvl>
  </w:abstractNum>
  <w:abstractNum w:abstractNumId="85" w15:restartNumberingAfterBreak="0">
    <w:nsid w:val="4E542D18"/>
    <w:multiLevelType w:val="hybridMultilevel"/>
    <w:tmpl w:val="47D2ADEA"/>
    <w:lvl w:ilvl="0" w:tplc="6D98BCEC">
      <w:numFmt w:val="bullet"/>
      <w:lvlText w:val="-"/>
      <w:lvlJc w:val="left"/>
      <w:pPr>
        <w:ind w:left="111" w:hanging="226"/>
      </w:pPr>
      <w:rPr>
        <w:rFonts w:ascii="Times New Roman" w:eastAsia="Times New Roman" w:hAnsi="Times New Roman" w:cs="Times New Roman" w:hint="default"/>
        <w:spacing w:val="-10"/>
        <w:w w:val="99"/>
        <w:sz w:val="24"/>
        <w:szCs w:val="24"/>
        <w:lang w:val="ru-RU" w:eastAsia="ru-RU" w:bidi="ru-RU"/>
      </w:rPr>
    </w:lvl>
    <w:lvl w:ilvl="1" w:tplc="4EE8AE14">
      <w:numFmt w:val="bullet"/>
      <w:lvlText w:val="•"/>
      <w:lvlJc w:val="left"/>
      <w:pPr>
        <w:ind w:left="755" w:hanging="226"/>
      </w:pPr>
      <w:rPr>
        <w:rFonts w:hint="default"/>
        <w:lang w:val="ru-RU" w:eastAsia="ru-RU" w:bidi="ru-RU"/>
      </w:rPr>
    </w:lvl>
    <w:lvl w:ilvl="2" w:tplc="B0C4E094">
      <w:numFmt w:val="bullet"/>
      <w:lvlText w:val="•"/>
      <w:lvlJc w:val="left"/>
      <w:pPr>
        <w:ind w:left="1391" w:hanging="226"/>
      </w:pPr>
      <w:rPr>
        <w:rFonts w:hint="default"/>
        <w:lang w:val="ru-RU" w:eastAsia="ru-RU" w:bidi="ru-RU"/>
      </w:rPr>
    </w:lvl>
    <w:lvl w:ilvl="3" w:tplc="1D7C7DD8">
      <w:numFmt w:val="bullet"/>
      <w:lvlText w:val="•"/>
      <w:lvlJc w:val="left"/>
      <w:pPr>
        <w:ind w:left="2027" w:hanging="226"/>
      </w:pPr>
      <w:rPr>
        <w:rFonts w:hint="default"/>
        <w:lang w:val="ru-RU" w:eastAsia="ru-RU" w:bidi="ru-RU"/>
      </w:rPr>
    </w:lvl>
    <w:lvl w:ilvl="4" w:tplc="5660FBA6">
      <w:numFmt w:val="bullet"/>
      <w:lvlText w:val="•"/>
      <w:lvlJc w:val="left"/>
      <w:pPr>
        <w:ind w:left="2662" w:hanging="226"/>
      </w:pPr>
      <w:rPr>
        <w:rFonts w:hint="default"/>
        <w:lang w:val="ru-RU" w:eastAsia="ru-RU" w:bidi="ru-RU"/>
      </w:rPr>
    </w:lvl>
    <w:lvl w:ilvl="5" w:tplc="BA527E1E">
      <w:numFmt w:val="bullet"/>
      <w:lvlText w:val="•"/>
      <w:lvlJc w:val="left"/>
      <w:pPr>
        <w:ind w:left="3298" w:hanging="226"/>
      </w:pPr>
      <w:rPr>
        <w:rFonts w:hint="default"/>
        <w:lang w:val="ru-RU" w:eastAsia="ru-RU" w:bidi="ru-RU"/>
      </w:rPr>
    </w:lvl>
    <w:lvl w:ilvl="6" w:tplc="A3E8A2E0">
      <w:numFmt w:val="bullet"/>
      <w:lvlText w:val="•"/>
      <w:lvlJc w:val="left"/>
      <w:pPr>
        <w:ind w:left="3934" w:hanging="226"/>
      </w:pPr>
      <w:rPr>
        <w:rFonts w:hint="default"/>
        <w:lang w:val="ru-RU" w:eastAsia="ru-RU" w:bidi="ru-RU"/>
      </w:rPr>
    </w:lvl>
    <w:lvl w:ilvl="7" w:tplc="0AD4C052">
      <w:numFmt w:val="bullet"/>
      <w:lvlText w:val="•"/>
      <w:lvlJc w:val="left"/>
      <w:pPr>
        <w:ind w:left="4569" w:hanging="226"/>
      </w:pPr>
      <w:rPr>
        <w:rFonts w:hint="default"/>
        <w:lang w:val="ru-RU" w:eastAsia="ru-RU" w:bidi="ru-RU"/>
      </w:rPr>
    </w:lvl>
    <w:lvl w:ilvl="8" w:tplc="980A2AB8">
      <w:numFmt w:val="bullet"/>
      <w:lvlText w:val="•"/>
      <w:lvlJc w:val="left"/>
      <w:pPr>
        <w:ind w:left="5205" w:hanging="226"/>
      </w:pPr>
      <w:rPr>
        <w:rFonts w:hint="default"/>
        <w:lang w:val="ru-RU" w:eastAsia="ru-RU" w:bidi="ru-RU"/>
      </w:rPr>
    </w:lvl>
  </w:abstractNum>
  <w:abstractNum w:abstractNumId="86" w15:restartNumberingAfterBreak="0">
    <w:nsid w:val="4F757700"/>
    <w:multiLevelType w:val="hybridMultilevel"/>
    <w:tmpl w:val="3B826E8E"/>
    <w:lvl w:ilvl="0" w:tplc="B582D188">
      <w:numFmt w:val="bullet"/>
      <w:lvlText w:val="–"/>
      <w:lvlJc w:val="left"/>
      <w:pPr>
        <w:ind w:left="539" w:hanging="192"/>
      </w:pPr>
      <w:rPr>
        <w:rFonts w:ascii="Times New Roman" w:eastAsia="Times New Roman" w:hAnsi="Times New Roman" w:cs="Times New Roman" w:hint="default"/>
        <w:i/>
        <w:w w:val="100"/>
        <w:sz w:val="24"/>
        <w:szCs w:val="24"/>
        <w:lang w:val="ru-RU" w:eastAsia="ru-RU" w:bidi="ru-RU"/>
      </w:rPr>
    </w:lvl>
    <w:lvl w:ilvl="1" w:tplc="D7CAE3FE">
      <w:numFmt w:val="bullet"/>
      <w:lvlText w:val="•"/>
      <w:lvlJc w:val="left"/>
      <w:pPr>
        <w:ind w:left="1560" w:hanging="192"/>
      </w:pPr>
      <w:rPr>
        <w:rFonts w:hint="default"/>
        <w:lang w:val="ru-RU" w:eastAsia="ru-RU" w:bidi="ru-RU"/>
      </w:rPr>
    </w:lvl>
    <w:lvl w:ilvl="2" w:tplc="3ABCCFF4">
      <w:numFmt w:val="bullet"/>
      <w:lvlText w:val="•"/>
      <w:lvlJc w:val="left"/>
      <w:pPr>
        <w:ind w:left="2580" w:hanging="192"/>
      </w:pPr>
      <w:rPr>
        <w:rFonts w:hint="default"/>
        <w:lang w:val="ru-RU" w:eastAsia="ru-RU" w:bidi="ru-RU"/>
      </w:rPr>
    </w:lvl>
    <w:lvl w:ilvl="3" w:tplc="7EAAAA4C">
      <w:numFmt w:val="bullet"/>
      <w:lvlText w:val="•"/>
      <w:lvlJc w:val="left"/>
      <w:pPr>
        <w:ind w:left="3601" w:hanging="192"/>
      </w:pPr>
      <w:rPr>
        <w:rFonts w:hint="default"/>
        <w:lang w:val="ru-RU" w:eastAsia="ru-RU" w:bidi="ru-RU"/>
      </w:rPr>
    </w:lvl>
    <w:lvl w:ilvl="4" w:tplc="A66CF0D2">
      <w:numFmt w:val="bullet"/>
      <w:lvlText w:val="•"/>
      <w:lvlJc w:val="left"/>
      <w:pPr>
        <w:ind w:left="4621" w:hanging="192"/>
      </w:pPr>
      <w:rPr>
        <w:rFonts w:hint="default"/>
        <w:lang w:val="ru-RU" w:eastAsia="ru-RU" w:bidi="ru-RU"/>
      </w:rPr>
    </w:lvl>
    <w:lvl w:ilvl="5" w:tplc="710687B8">
      <w:numFmt w:val="bullet"/>
      <w:lvlText w:val="•"/>
      <w:lvlJc w:val="left"/>
      <w:pPr>
        <w:ind w:left="5642" w:hanging="192"/>
      </w:pPr>
      <w:rPr>
        <w:rFonts w:hint="default"/>
        <w:lang w:val="ru-RU" w:eastAsia="ru-RU" w:bidi="ru-RU"/>
      </w:rPr>
    </w:lvl>
    <w:lvl w:ilvl="6" w:tplc="3FF4C4B8">
      <w:numFmt w:val="bullet"/>
      <w:lvlText w:val="•"/>
      <w:lvlJc w:val="left"/>
      <w:pPr>
        <w:ind w:left="6662" w:hanging="192"/>
      </w:pPr>
      <w:rPr>
        <w:rFonts w:hint="default"/>
        <w:lang w:val="ru-RU" w:eastAsia="ru-RU" w:bidi="ru-RU"/>
      </w:rPr>
    </w:lvl>
    <w:lvl w:ilvl="7" w:tplc="82DCDA36">
      <w:numFmt w:val="bullet"/>
      <w:lvlText w:val="•"/>
      <w:lvlJc w:val="left"/>
      <w:pPr>
        <w:ind w:left="7682" w:hanging="192"/>
      </w:pPr>
      <w:rPr>
        <w:rFonts w:hint="default"/>
        <w:lang w:val="ru-RU" w:eastAsia="ru-RU" w:bidi="ru-RU"/>
      </w:rPr>
    </w:lvl>
    <w:lvl w:ilvl="8" w:tplc="D6AABB4A">
      <w:numFmt w:val="bullet"/>
      <w:lvlText w:val="•"/>
      <w:lvlJc w:val="left"/>
      <w:pPr>
        <w:ind w:left="8703" w:hanging="192"/>
      </w:pPr>
      <w:rPr>
        <w:rFonts w:hint="default"/>
        <w:lang w:val="ru-RU" w:eastAsia="ru-RU" w:bidi="ru-RU"/>
      </w:rPr>
    </w:lvl>
  </w:abstractNum>
  <w:abstractNum w:abstractNumId="87" w15:restartNumberingAfterBreak="0">
    <w:nsid w:val="501B5E7F"/>
    <w:multiLevelType w:val="hybridMultilevel"/>
    <w:tmpl w:val="F738AF2E"/>
    <w:lvl w:ilvl="0" w:tplc="2662CFFA">
      <w:numFmt w:val="bullet"/>
      <w:lvlText w:val=""/>
      <w:lvlJc w:val="left"/>
      <w:pPr>
        <w:ind w:left="109" w:hanging="707"/>
      </w:pPr>
      <w:rPr>
        <w:rFonts w:ascii="Symbol" w:eastAsia="Symbol" w:hAnsi="Symbol" w:cs="Symbol" w:hint="default"/>
        <w:w w:val="100"/>
        <w:sz w:val="24"/>
        <w:szCs w:val="24"/>
        <w:lang w:val="ru-RU" w:eastAsia="ru-RU" w:bidi="ru-RU"/>
      </w:rPr>
    </w:lvl>
    <w:lvl w:ilvl="1" w:tplc="4E78DDEA">
      <w:numFmt w:val="bullet"/>
      <w:lvlText w:val="•"/>
      <w:lvlJc w:val="left"/>
      <w:pPr>
        <w:ind w:left="741" w:hanging="707"/>
      </w:pPr>
      <w:rPr>
        <w:rFonts w:hint="default"/>
        <w:lang w:val="ru-RU" w:eastAsia="ru-RU" w:bidi="ru-RU"/>
      </w:rPr>
    </w:lvl>
    <w:lvl w:ilvl="2" w:tplc="F6DE3FB2">
      <w:numFmt w:val="bullet"/>
      <w:lvlText w:val="•"/>
      <w:lvlJc w:val="left"/>
      <w:pPr>
        <w:ind w:left="1382" w:hanging="707"/>
      </w:pPr>
      <w:rPr>
        <w:rFonts w:hint="default"/>
        <w:lang w:val="ru-RU" w:eastAsia="ru-RU" w:bidi="ru-RU"/>
      </w:rPr>
    </w:lvl>
    <w:lvl w:ilvl="3" w:tplc="EE7EDB18">
      <w:numFmt w:val="bullet"/>
      <w:lvlText w:val="•"/>
      <w:lvlJc w:val="left"/>
      <w:pPr>
        <w:ind w:left="2023" w:hanging="707"/>
      </w:pPr>
      <w:rPr>
        <w:rFonts w:hint="default"/>
        <w:lang w:val="ru-RU" w:eastAsia="ru-RU" w:bidi="ru-RU"/>
      </w:rPr>
    </w:lvl>
    <w:lvl w:ilvl="4" w:tplc="D1D2F2E4">
      <w:numFmt w:val="bullet"/>
      <w:lvlText w:val="•"/>
      <w:lvlJc w:val="left"/>
      <w:pPr>
        <w:ind w:left="2664" w:hanging="707"/>
      </w:pPr>
      <w:rPr>
        <w:rFonts w:hint="default"/>
        <w:lang w:val="ru-RU" w:eastAsia="ru-RU" w:bidi="ru-RU"/>
      </w:rPr>
    </w:lvl>
    <w:lvl w:ilvl="5" w:tplc="9CBA17FE">
      <w:numFmt w:val="bullet"/>
      <w:lvlText w:val="•"/>
      <w:lvlJc w:val="left"/>
      <w:pPr>
        <w:ind w:left="3306" w:hanging="707"/>
      </w:pPr>
      <w:rPr>
        <w:rFonts w:hint="default"/>
        <w:lang w:val="ru-RU" w:eastAsia="ru-RU" w:bidi="ru-RU"/>
      </w:rPr>
    </w:lvl>
    <w:lvl w:ilvl="6" w:tplc="D15E86CE">
      <w:numFmt w:val="bullet"/>
      <w:lvlText w:val="•"/>
      <w:lvlJc w:val="left"/>
      <w:pPr>
        <w:ind w:left="3947" w:hanging="707"/>
      </w:pPr>
      <w:rPr>
        <w:rFonts w:hint="default"/>
        <w:lang w:val="ru-RU" w:eastAsia="ru-RU" w:bidi="ru-RU"/>
      </w:rPr>
    </w:lvl>
    <w:lvl w:ilvl="7" w:tplc="F8F0A0C6">
      <w:numFmt w:val="bullet"/>
      <w:lvlText w:val="•"/>
      <w:lvlJc w:val="left"/>
      <w:pPr>
        <w:ind w:left="4588" w:hanging="707"/>
      </w:pPr>
      <w:rPr>
        <w:rFonts w:hint="default"/>
        <w:lang w:val="ru-RU" w:eastAsia="ru-RU" w:bidi="ru-RU"/>
      </w:rPr>
    </w:lvl>
    <w:lvl w:ilvl="8" w:tplc="4340838A">
      <w:numFmt w:val="bullet"/>
      <w:lvlText w:val="•"/>
      <w:lvlJc w:val="left"/>
      <w:pPr>
        <w:ind w:left="5229" w:hanging="707"/>
      </w:pPr>
      <w:rPr>
        <w:rFonts w:hint="default"/>
        <w:lang w:val="ru-RU" w:eastAsia="ru-RU" w:bidi="ru-RU"/>
      </w:rPr>
    </w:lvl>
  </w:abstractNum>
  <w:abstractNum w:abstractNumId="88" w15:restartNumberingAfterBreak="0">
    <w:nsid w:val="519E586E"/>
    <w:multiLevelType w:val="hybridMultilevel"/>
    <w:tmpl w:val="7C4E2870"/>
    <w:lvl w:ilvl="0" w:tplc="9704175A">
      <w:numFmt w:val="bullet"/>
      <w:lvlText w:val="‒"/>
      <w:lvlJc w:val="left"/>
      <w:pPr>
        <w:ind w:left="539" w:hanging="735"/>
      </w:pPr>
      <w:rPr>
        <w:rFonts w:ascii="Times New Roman" w:eastAsia="Times New Roman" w:hAnsi="Times New Roman" w:cs="Times New Roman" w:hint="default"/>
        <w:spacing w:val="-30"/>
        <w:w w:val="100"/>
        <w:sz w:val="24"/>
        <w:szCs w:val="24"/>
        <w:lang w:val="ru-RU" w:eastAsia="ru-RU" w:bidi="ru-RU"/>
      </w:rPr>
    </w:lvl>
    <w:lvl w:ilvl="1" w:tplc="192AA196">
      <w:numFmt w:val="bullet"/>
      <w:lvlText w:val="–"/>
      <w:lvlJc w:val="left"/>
      <w:pPr>
        <w:ind w:left="712" w:hanging="567"/>
      </w:pPr>
      <w:rPr>
        <w:rFonts w:ascii="Times New Roman" w:eastAsia="Times New Roman" w:hAnsi="Times New Roman" w:cs="Times New Roman" w:hint="default"/>
        <w:spacing w:val="-10"/>
        <w:w w:val="100"/>
        <w:sz w:val="24"/>
        <w:szCs w:val="24"/>
        <w:lang w:val="ru-RU" w:eastAsia="ru-RU" w:bidi="ru-RU"/>
      </w:rPr>
    </w:lvl>
    <w:lvl w:ilvl="2" w:tplc="60620FBC">
      <w:numFmt w:val="bullet"/>
      <w:lvlText w:val="•"/>
      <w:lvlJc w:val="left"/>
      <w:pPr>
        <w:ind w:left="1833" w:hanging="567"/>
      </w:pPr>
      <w:rPr>
        <w:rFonts w:hint="default"/>
        <w:lang w:val="ru-RU" w:eastAsia="ru-RU" w:bidi="ru-RU"/>
      </w:rPr>
    </w:lvl>
    <w:lvl w:ilvl="3" w:tplc="057E0F2E">
      <w:numFmt w:val="bullet"/>
      <w:lvlText w:val="•"/>
      <w:lvlJc w:val="left"/>
      <w:pPr>
        <w:ind w:left="2947" w:hanging="567"/>
      </w:pPr>
      <w:rPr>
        <w:rFonts w:hint="default"/>
        <w:lang w:val="ru-RU" w:eastAsia="ru-RU" w:bidi="ru-RU"/>
      </w:rPr>
    </w:lvl>
    <w:lvl w:ilvl="4" w:tplc="BF98BB72">
      <w:numFmt w:val="bullet"/>
      <w:lvlText w:val="•"/>
      <w:lvlJc w:val="left"/>
      <w:pPr>
        <w:ind w:left="4061" w:hanging="567"/>
      </w:pPr>
      <w:rPr>
        <w:rFonts w:hint="default"/>
        <w:lang w:val="ru-RU" w:eastAsia="ru-RU" w:bidi="ru-RU"/>
      </w:rPr>
    </w:lvl>
    <w:lvl w:ilvl="5" w:tplc="AC7A5E90">
      <w:numFmt w:val="bullet"/>
      <w:lvlText w:val="•"/>
      <w:lvlJc w:val="left"/>
      <w:pPr>
        <w:ind w:left="5175" w:hanging="567"/>
      </w:pPr>
      <w:rPr>
        <w:rFonts w:hint="default"/>
        <w:lang w:val="ru-RU" w:eastAsia="ru-RU" w:bidi="ru-RU"/>
      </w:rPr>
    </w:lvl>
    <w:lvl w:ilvl="6" w:tplc="18085D82">
      <w:numFmt w:val="bullet"/>
      <w:lvlText w:val="•"/>
      <w:lvlJc w:val="left"/>
      <w:pPr>
        <w:ind w:left="6288" w:hanging="567"/>
      </w:pPr>
      <w:rPr>
        <w:rFonts w:hint="default"/>
        <w:lang w:val="ru-RU" w:eastAsia="ru-RU" w:bidi="ru-RU"/>
      </w:rPr>
    </w:lvl>
    <w:lvl w:ilvl="7" w:tplc="B24C8688">
      <w:numFmt w:val="bullet"/>
      <w:lvlText w:val="•"/>
      <w:lvlJc w:val="left"/>
      <w:pPr>
        <w:ind w:left="7402" w:hanging="567"/>
      </w:pPr>
      <w:rPr>
        <w:rFonts w:hint="default"/>
        <w:lang w:val="ru-RU" w:eastAsia="ru-RU" w:bidi="ru-RU"/>
      </w:rPr>
    </w:lvl>
    <w:lvl w:ilvl="8" w:tplc="851E5BD6">
      <w:numFmt w:val="bullet"/>
      <w:lvlText w:val="•"/>
      <w:lvlJc w:val="left"/>
      <w:pPr>
        <w:ind w:left="8516" w:hanging="567"/>
      </w:pPr>
      <w:rPr>
        <w:rFonts w:hint="default"/>
        <w:lang w:val="ru-RU" w:eastAsia="ru-RU" w:bidi="ru-RU"/>
      </w:rPr>
    </w:lvl>
  </w:abstractNum>
  <w:abstractNum w:abstractNumId="89" w15:restartNumberingAfterBreak="0">
    <w:nsid w:val="52B366F3"/>
    <w:multiLevelType w:val="hybridMultilevel"/>
    <w:tmpl w:val="A25E6862"/>
    <w:lvl w:ilvl="0" w:tplc="F000DE9E">
      <w:numFmt w:val="bullet"/>
      <w:lvlText w:val="-"/>
      <w:lvlJc w:val="left"/>
      <w:pPr>
        <w:ind w:left="111" w:hanging="246"/>
      </w:pPr>
      <w:rPr>
        <w:rFonts w:ascii="Times New Roman" w:eastAsia="Times New Roman" w:hAnsi="Times New Roman" w:cs="Times New Roman" w:hint="default"/>
        <w:spacing w:val="-18"/>
        <w:w w:val="99"/>
        <w:sz w:val="24"/>
        <w:szCs w:val="24"/>
        <w:lang w:val="ru-RU" w:eastAsia="ru-RU" w:bidi="ru-RU"/>
      </w:rPr>
    </w:lvl>
    <w:lvl w:ilvl="1" w:tplc="0E423D58">
      <w:numFmt w:val="bullet"/>
      <w:lvlText w:val="•"/>
      <w:lvlJc w:val="left"/>
      <w:pPr>
        <w:ind w:left="322" w:hanging="246"/>
      </w:pPr>
      <w:rPr>
        <w:rFonts w:hint="default"/>
        <w:lang w:val="ru-RU" w:eastAsia="ru-RU" w:bidi="ru-RU"/>
      </w:rPr>
    </w:lvl>
    <w:lvl w:ilvl="2" w:tplc="C6C885D2">
      <w:numFmt w:val="bullet"/>
      <w:lvlText w:val="•"/>
      <w:lvlJc w:val="left"/>
      <w:pPr>
        <w:ind w:left="525" w:hanging="246"/>
      </w:pPr>
      <w:rPr>
        <w:rFonts w:hint="default"/>
        <w:lang w:val="ru-RU" w:eastAsia="ru-RU" w:bidi="ru-RU"/>
      </w:rPr>
    </w:lvl>
    <w:lvl w:ilvl="3" w:tplc="29B8F8C8">
      <w:numFmt w:val="bullet"/>
      <w:lvlText w:val="•"/>
      <w:lvlJc w:val="left"/>
      <w:pPr>
        <w:ind w:left="727" w:hanging="246"/>
      </w:pPr>
      <w:rPr>
        <w:rFonts w:hint="default"/>
        <w:lang w:val="ru-RU" w:eastAsia="ru-RU" w:bidi="ru-RU"/>
      </w:rPr>
    </w:lvl>
    <w:lvl w:ilvl="4" w:tplc="C2663468">
      <w:numFmt w:val="bullet"/>
      <w:lvlText w:val="•"/>
      <w:lvlJc w:val="left"/>
      <w:pPr>
        <w:ind w:left="930" w:hanging="246"/>
      </w:pPr>
      <w:rPr>
        <w:rFonts w:hint="default"/>
        <w:lang w:val="ru-RU" w:eastAsia="ru-RU" w:bidi="ru-RU"/>
      </w:rPr>
    </w:lvl>
    <w:lvl w:ilvl="5" w:tplc="DA4E9B9E">
      <w:numFmt w:val="bullet"/>
      <w:lvlText w:val="•"/>
      <w:lvlJc w:val="left"/>
      <w:pPr>
        <w:ind w:left="1133" w:hanging="246"/>
      </w:pPr>
      <w:rPr>
        <w:rFonts w:hint="default"/>
        <w:lang w:val="ru-RU" w:eastAsia="ru-RU" w:bidi="ru-RU"/>
      </w:rPr>
    </w:lvl>
    <w:lvl w:ilvl="6" w:tplc="895C2242">
      <w:numFmt w:val="bullet"/>
      <w:lvlText w:val="•"/>
      <w:lvlJc w:val="left"/>
      <w:pPr>
        <w:ind w:left="1335" w:hanging="246"/>
      </w:pPr>
      <w:rPr>
        <w:rFonts w:hint="default"/>
        <w:lang w:val="ru-RU" w:eastAsia="ru-RU" w:bidi="ru-RU"/>
      </w:rPr>
    </w:lvl>
    <w:lvl w:ilvl="7" w:tplc="7EB09622">
      <w:numFmt w:val="bullet"/>
      <w:lvlText w:val="•"/>
      <w:lvlJc w:val="left"/>
      <w:pPr>
        <w:ind w:left="1538" w:hanging="246"/>
      </w:pPr>
      <w:rPr>
        <w:rFonts w:hint="default"/>
        <w:lang w:val="ru-RU" w:eastAsia="ru-RU" w:bidi="ru-RU"/>
      </w:rPr>
    </w:lvl>
    <w:lvl w:ilvl="8" w:tplc="3830D78E">
      <w:numFmt w:val="bullet"/>
      <w:lvlText w:val="•"/>
      <w:lvlJc w:val="left"/>
      <w:pPr>
        <w:ind w:left="1740" w:hanging="246"/>
      </w:pPr>
      <w:rPr>
        <w:rFonts w:hint="default"/>
        <w:lang w:val="ru-RU" w:eastAsia="ru-RU" w:bidi="ru-RU"/>
      </w:rPr>
    </w:lvl>
  </w:abstractNum>
  <w:abstractNum w:abstractNumId="90" w15:restartNumberingAfterBreak="0">
    <w:nsid w:val="52F53B96"/>
    <w:multiLevelType w:val="hybridMultilevel"/>
    <w:tmpl w:val="607A87AC"/>
    <w:lvl w:ilvl="0" w:tplc="509007C0">
      <w:numFmt w:val="bullet"/>
      <w:lvlText w:val="–"/>
      <w:lvlJc w:val="left"/>
      <w:pPr>
        <w:ind w:left="539" w:hanging="240"/>
      </w:pPr>
      <w:rPr>
        <w:rFonts w:ascii="Times New Roman" w:eastAsia="Times New Roman" w:hAnsi="Times New Roman" w:cs="Times New Roman" w:hint="default"/>
        <w:spacing w:val="-10"/>
        <w:w w:val="100"/>
        <w:sz w:val="24"/>
        <w:szCs w:val="24"/>
        <w:lang w:val="ru-RU" w:eastAsia="ru-RU" w:bidi="ru-RU"/>
      </w:rPr>
    </w:lvl>
    <w:lvl w:ilvl="1" w:tplc="8C46E8E6">
      <w:numFmt w:val="bullet"/>
      <w:lvlText w:val="•"/>
      <w:lvlJc w:val="left"/>
      <w:pPr>
        <w:ind w:left="1560" w:hanging="240"/>
      </w:pPr>
      <w:rPr>
        <w:rFonts w:hint="default"/>
        <w:lang w:val="ru-RU" w:eastAsia="ru-RU" w:bidi="ru-RU"/>
      </w:rPr>
    </w:lvl>
    <w:lvl w:ilvl="2" w:tplc="69A08C5A">
      <w:numFmt w:val="bullet"/>
      <w:lvlText w:val="•"/>
      <w:lvlJc w:val="left"/>
      <w:pPr>
        <w:ind w:left="2580" w:hanging="240"/>
      </w:pPr>
      <w:rPr>
        <w:rFonts w:hint="default"/>
        <w:lang w:val="ru-RU" w:eastAsia="ru-RU" w:bidi="ru-RU"/>
      </w:rPr>
    </w:lvl>
    <w:lvl w:ilvl="3" w:tplc="EABEF7D0">
      <w:numFmt w:val="bullet"/>
      <w:lvlText w:val="•"/>
      <w:lvlJc w:val="left"/>
      <w:pPr>
        <w:ind w:left="3601" w:hanging="240"/>
      </w:pPr>
      <w:rPr>
        <w:rFonts w:hint="default"/>
        <w:lang w:val="ru-RU" w:eastAsia="ru-RU" w:bidi="ru-RU"/>
      </w:rPr>
    </w:lvl>
    <w:lvl w:ilvl="4" w:tplc="88BC20D0">
      <w:numFmt w:val="bullet"/>
      <w:lvlText w:val="•"/>
      <w:lvlJc w:val="left"/>
      <w:pPr>
        <w:ind w:left="4621" w:hanging="240"/>
      </w:pPr>
      <w:rPr>
        <w:rFonts w:hint="default"/>
        <w:lang w:val="ru-RU" w:eastAsia="ru-RU" w:bidi="ru-RU"/>
      </w:rPr>
    </w:lvl>
    <w:lvl w:ilvl="5" w:tplc="130055C4">
      <w:numFmt w:val="bullet"/>
      <w:lvlText w:val="•"/>
      <w:lvlJc w:val="left"/>
      <w:pPr>
        <w:ind w:left="5642" w:hanging="240"/>
      </w:pPr>
      <w:rPr>
        <w:rFonts w:hint="default"/>
        <w:lang w:val="ru-RU" w:eastAsia="ru-RU" w:bidi="ru-RU"/>
      </w:rPr>
    </w:lvl>
    <w:lvl w:ilvl="6" w:tplc="AE44F99E">
      <w:numFmt w:val="bullet"/>
      <w:lvlText w:val="•"/>
      <w:lvlJc w:val="left"/>
      <w:pPr>
        <w:ind w:left="6662" w:hanging="240"/>
      </w:pPr>
      <w:rPr>
        <w:rFonts w:hint="default"/>
        <w:lang w:val="ru-RU" w:eastAsia="ru-RU" w:bidi="ru-RU"/>
      </w:rPr>
    </w:lvl>
    <w:lvl w:ilvl="7" w:tplc="BFB662EA">
      <w:numFmt w:val="bullet"/>
      <w:lvlText w:val="•"/>
      <w:lvlJc w:val="left"/>
      <w:pPr>
        <w:ind w:left="7682" w:hanging="240"/>
      </w:pPr>
      <w:rPr>
        <w:rFonts w:hint="default"/>
        <w:lang w:val="ru-RU" w:eastAsia="ru-RU" w:bidi="ru-RU"/>
      </w:rPr>
    </w:lvl>
    <w:lvl w:ilvl="8" w:tplc="FFE0F5EA">
      <w:numFmt w:val="bullet"/>
      <w:lvlText w:val="•"/>
      <w:lvlJc w:val="left"/>
      <w:pPr>
        <w:ind w:left="8703" w:hanging="240"/>
      </w:pPr>
      <w:rPr>
        <w:rFonts w:hint="default"/>
        <w:lang w:val="ru-RU" w:eastAsia="ru-RU" w:bidi="ru-RU"/>
      </w:rPr>
    </w:lvl>
  </w:abstractNum>
  <w:abstractNum w:abstractNumId="91" w15:restartNumberingAfterBreak="0">
    <w:nsid w:val="53152002"/>
    <w:multiLevelType w:val="hybridMultilevel"/>
    <w:tmpl w:val="2C225D0E"/>
    <w:lvl w:ilvl="0" w:tplc="51FEE0D6">
      <w:numFmt w:val="bullet"/>
      <w:lvlText w:val="–"/>
      <w:lvlJc w:val="left"/>
      <w:pPr>
        <w:ind w:left="712" w:hanging="567"/>
      </w:pPr>
      <w:rPr>
        <w:rFonts w:ascii="Times New Roman" w:eastAsia="Times New Roman" w:hAnsi="Times New Roman" w:cs="Times New Roman" w:hint="default"/>
        <w:spacing w:val="-30"/>
        <w:w w:val="100"/>
        <w:sz w:val="24"/>
        <w:szCs w:val="24"/>
        <w:lang w:val="ru-RU" w:eastAsia="ru-RU" w:bidi="ru-RU"/>
      </w:rPr>
    </w:lvl>
    <w:lvl w:ilvl="1" w:tplc="F0C8ADCC">
      <w:numFmt w:val="bullet"/>
      <w:lvlText w:val="•"/>
      <w:lvlJc w:val="left"/>
      <w:pPr>
        <w:ind w:left="1722" w:hanging="567"/>
      </w:pPr>
      <w:rPr>
        <w:rFonts w:hint="default"/>
        <w:lang w:val="ru-RU" w:eastAsia="ru-RU" w:bidi="ru-RU"/>
      </w:rPr>
    </w:lvl>
    <w:lvl w:ilvl="2" w:tplc="D65AF8D0">
      <w:numFmt w:val="bullet"/>
      <w:lvlText w:val="•"/>
      <w:lvlJc w:val="left"/>
      <w:pPr>
        <w:ind w:left="2724" w:hanging="567"/>
      </w:pPr>
      <w:rPr>
        <w:rFonts w:hint="default"/>
        <w:lang w:val="ru-RU" w:eastAsia="ru-RU" w:bidi="ru-RU"/>
      </w:rPr>
    </w:lvl>
    <w:lvl w:ilvl="3" w:tplc="CCBCF494">
      <w:numFmt w:val="bullet"/>
      <w:lvlText w:val="•"/>
      <w:lvlJc w:val="left"/>
      <w:pPr>
        <w:ind w:left="3727" w:hanging="567"/>
      </w:pPr>
      <w:rPr>
        <w:rFonts w:hint="default"/>
        <w:lang w:val="ru-RU" w:eastAsia="ru-RU" w:bidi="ru-RU"/>
      </w:rPr>
    </w:lvl>
    <w:lvl w:ilvl="4" w:tplc="9D2E79F2">
      <w:numFmt w:val="bullet"/>
      <w:lvlText w:val="•"/>
      <w:lvlJc w:val="left"/>
      <w:pPr>
        <w:ind w:left="4729" w:hanging="567"/>
      </w:pPr>
      <w:rPr>
        <w:rFonts w:hint="default"/>
        <w:lang w:val="ru-RU" w:eastAsia="ru-RU" w:bidi="ru-RU"/>
      </w:rPr>
    </w:lvl>
    <w:lvl w:ilvl="5" w:tplc="C1BCD7E6">
      <w:numFmt w:val="bullet"/>
      <w:lvlText w:val="•"/>
      <w:lvlJc w:val="left"/>
      <w:pPr>
        <w:ind w:left="5732" w:hanging="567"/>
      </w:pPr>
      <w:rPr>
        <w:rFonts w:hint="default"/>
        <w:lang w:val="ru-RU" w:eastAsia="ru-RU" w:bidi="ru-RU"/>
      </w:rPr>
    </w:lvl>
    <w:lvl w:ilvl="6" w:tplc="0E5C2664">
      <w:numFmt w:val="bullet"/>
      <w:lvlText w:val="•"/>
      <w:lvlJc w:val="left"/>
      <w:pPr>
        <w:ind w:left="6734" w:hanging="567"/>
      </w:pPr>
      <w:rPr>
        <w:rFonts w:hint="default"/>
        <w:lang w:val="ru-RU" w:eastAsia="ru-RU" w:bidi="ru-RU"/>
      </w:rPr>
    </w:lvl>
    <w:lvl w:ilvl="7" w:tplc="3C200EA2">
      <w:numFmt w:val="bullet"/>
      <w:lvlText w:val="•"/>
      <w:lvlJc w:val="left"/>
      <w:pPr>
        <w:ind w:left="7736" w:hanging="567"/>
      </w:pPr>
      <w:rPr>
        <w:rFonts w:hint="default"/>
        <w:lang w:val="ru-RU" w:eastAsia="ru-RU" w:bidi="ru-RU"/>
      </w:rPr>
    </w:lvl>
    <w:lvl w:ilvl="8" w:tplc="B5480FA0">
      <w:numFmt w:val="bullet"/>
      <w:lvlText w:val="•"/>
      <w:lvlJc w:val="left"/>
      <w:pPr>
        <w:ind w:left="8739" w:hanging="567"/>
      </w:pPr>
      <w:rPr>
        <w:rFonts w:hint="default"/>
        <w:lang w:val="ru-RU" w:eastAsia="ru-RU" w:bidi="ru-RU"/>
      </w:rPr>
    </w:lvl>
  </w:abstractNum>
  <w:abstractNum w:abstractNumId="92" w15:restartNumberingAfterBreak="0">
    <w:nsid w:val="537D1EB4"/>
    <w:multiLevelType w:val="hybridMultilevel"/>
    <w:tmpl w:val="4A24AB30"/>
    <w:lvl w:ilvl="0" w:tplc="D664548C">
      <w:numFmt w:val="bullet"/>
      <w:lvlText w:val="–"/>
      <w:lvlJc w:val="left"/>
      <w:pPr>
        <w:ind w:left="539" w:hanging="207"/>
      </w:pPr>
      <w:rPr>
        <w:rFonts w:ascii="Times New Roman" w:eastAsia="Times New Roman" w:hAnsi="Times New Roman" w:cs="Times New Roman" w:hint="default"/>
        <w:w w:val="100"/>
        <w:sz w:val="24"/>
        <w:szCs w:val="24"/>
        <w:lang w:val="ru-RU" w:eastAsia="ru-RU" w:bidi="ru-RU"/>
      </w:rPr>
    </w:lvl>
    <w:lvl w:ilvl="1" w:tplc="FECA56E4">
      <w:numFmt w:val="bullet"/>
      <w:lvlText w:val="•"/>
      <w:lvlJc w:val="left"/>
      <w:pPr>
        <w:ind w:left="1560" w:hanging="207"/>
      </w:pPr>
      <w:rPr>
        <w:rFonts w:hint="default"/>
        <w:lang w:val="ru-RU" w:eastAsia="ru-RU" w:bidi="ru-RU"/>
      </w:rPr>
    </w:lvl>
    <w:lvl w:ilvl="2" w:tplc="F3025C8C">
      <w:numFmt w:val="bullet"/>
      <w:lvlText w:val="•"/>
      <w:lvlJc w:val="left"/>
      <w:pPr>
        <w:ind w:left="2580" w:hanging="207"/>
      </w:pPr>
      <w:rPr>
        <w:rFonts w:hint="default"/>
        <w:lang w:val="ru-RU" w:eastAsia="ru-RU" w:bidi="ru-RU"/>
      </w:rPr>
    </w:lvl>
    <w:lvl w:ilvl="3" w:tplc="F53C8642">
      <w:numFmt w:val="bullet"/>
      <w:lvlText w:val="•"/>
      <w:lvlJc w:val="left"/>
      <w:pPr>
        <w:ind w:left="3601" w:hanging="207"/>
      </w:pPr>
      <w:rPr>
        <w:rFonts w:hint="default"/>
        <w:lang w:val="ru-RU" w:eastAsia="ru-RU" w:bidi="ru-RU"/>
      </w:rPr>
    </w:lvl>
    <w:lvl w:ilvl="4" w:tplc="28DAB98E">
      <w:numFmt w:val="bullet"/>
      <w:lvlText w:val="•"/>
      <w:lvlJc w:val="left"/>
      <w:pPr>
        <w:ind w:left="4621" w:hanging="207"/>
      </w:pPr>
      <w:rPr>
        <w:rFonts w:hint="default"/>
        <w:lang w:val="ru-RU" w:eastAsia="ru-RU" w:bidi="ru-RU"/>
      </w:rPr>
    </w:lvl>
    <w:lvl w:ilvl="5" w:tplc="F7FC29F2">
      <w:numFmt w:val="bullet"/>
      <w:lvlText w:val="•"/>
      <w:lvlJc w:val="left"/>
      <w:pPr>
        <w:ind w:left="5642" w:hanging="207"/>
      </w:pPr>
      <w:rPr>
        <w:rFonts w:hint="default"/>
        <w:lang w:val="ru-RU" w:eastAsia="ru-RU" w:bidi="ru-RU"/>
      </w:rPr>
    </w:lvl>
    <w:lvl w:ilvl="6" w:tplc="B6E85EBA">
      <w:numFmt w:val="bullet"/>
      <w:lvlText w:val="•"/>
      <w:lvlJc w:val="left"/>
      <w:pPr>
        <w:ind w:left="6662" w:hanging="207"/>
      </w:pPr>
      <w:rPr>
        <w:rFonts w:hint="default"/>
        <w:lang w:val="ru-RU" w:eastAsia="ru-RU" w:bidi="ru-RU"/>
      </w:rPr>
    </w:lvl>
    <w:lvl w:ilvl="7" w:tplc="8EC22BD2">
      <w:numFmt w:val="bullet"/>
      <w:lvlText w:val="•"/>
      <w:lvlJc w:val="left"/>
      <w:pPr>
        <w:ind w:left="7682" w:hanging="207"/>
      </w:pPr>
      <w:rPr>
        <w:rFonts w:hint="default"/>
        <w:lang w:val="ru-RU" w:eastAsia="ru-RU" w:bidi="ru-RU"/>
      </w:rPr>
    </w:lvl>
    <w:lvl w:ilvl="8" w:tplc="A6C20E64">
      <w:numFmt w:val="bullet"/>
      <w:lvlText w:val="•"/>
      <w:lvlJc w:val="left"/>
      <w:pPr>
        <w:ind w:left="8703" w:hanging="207"/>
      </w:pPr>
      <w:rPr>
        <w:rFonts w:hint="default"/>
        <w:lang w:val="ru-RU" w:eastAsia="ru-RU" w:bidi="ru-RU"/>
      </w:rPr>
    </w:lvl>
  </w:abstractNum>
  <w:abstractNum w:abstractNumId="93" w15:restartNumberingAfterBreak="0">
    <w:nsid w:val="539D77C1"/>
    <w:multiLevelType w:val="hybridMultilevel"/>
    <w:tmpl w:val="D7C6719C"/>
    <w:lvl w:ilvl="0" w:tplc="CAD8646E">
      <w:start w:val="1"/>
      <w:numFmt w:val="decimal"/>
      <w:lvlText w:val="%1)"/>
      <w:lvlJc w:val="left"/>
      <w:pPr>
        <w:ind w:left="539" w:hanging="360"/>
      </w:pPr>
      <w:rPr>
        <w:rFonts w:ascii="Times New Roman" w:eastAsia="Times New Roman" w:hAnsi="Times New Roman" w:cs="Times New Roman" w:hint="default"/>
        <w:spacing w:val="-20"/>
        <w:w w:val="99"/>
        <w:sz w:val="24"/>
        <w:szCs w:val="24"/>
        <w:lang w:val="ru-RU" w:eastAsia="ru-RU" w:bidi="ru-RU"/>
      </w:rPr>
    </w:lvl>
    <w:lvl w:ilvl="1" w:tplc="4E1631F6">
      <w:numFmt w:val="bullet"/>
      <w:lvlText w:val="•"/>
      <w:lvlJc w:val="left"/>
      <w:pPr>
        <w:ind w:left="1560" w:hanging="360"/>
      </w:pPr>
      <w:rPr>
        <w:rFonts w:hint="default"/>
        <w:lang w:val="ru-RU" w:eastAsia="ru-RU" w:bidi="ru-RU"/>
      </w:rPr>
    </w:lvl>
    <w:lvl w:ilvl="2" w:tplc="24C6357C">
      <w:numFmt w:val="bullet"/>
      <w:lvlText w:val="•"/>
      <w:lvlJc w:val="left"/>
      <w:pPr>
        <w:ind w:left="2580" w:hanging="360"/>
      </w:pPr>
      <w:rPr>
        <w:rFonts w:hint="default"/>
        <w:lang w:val="ru-RU" w:eastAsia="ru-RU" w:bidi="ru-RU"/>
      </w:rPr>
    </w:lvl>
    <w:lvl w:ilvl="3" w:tplc="4A2A7B0C">
      <w:numFmt w:val="bullet"/>
      <w:lvlText w:val="•"/>
      <w:lvlJc w:val="left"/>
      <w:pPr>
        <w:ind w:left="3601" w:hanging="360"/>
      </w:pPr>
      <w:rPr>
        <w:rFonts w:hint="default"/>
        <w:lang w:val="ru-RU" w:eastAsia="ru-RU" w:bidi="ru-RU"/>
      </w:rPr>
    </w:lvl>
    <w:lvl w:ilvl="4" w:tplc="F4E6B1C6">
      <w:numFmt w:val="bullet"/>
      <w:lvlText w:val="•"/>
      <w:lvlJc w:val="left"/>
      <w:pPr>
        <w:ind w:left="4621" w:hanging="360"/>
      </w:pPr>
      <w:rPr>
        <w:rFonts w:hint="default"/>
        <w:lang w:val="ru-RU" w:eastAsia="ru-RU" w:bidi="ru-RU"/>
      </w:rPr>
    </w:lvl>
    <w:lvl w:ilvl="5" w:tplc="87F2C3C0">
      <w:numFmt w:val="bullet"/>
      <w:lvlText w:val="•"/>
      <w:lvlJc w:val="left"/>
      <w:pPr>
        <w:ind w:left="5642" w:hanging="360"/>
      </w:pPr>
      <w:rPr>
        <w:rFonts w:hint="default"/>
        <w:lang w:val="ru-RU" w:eastAsia="ru-RU" w:bidi="ru-RU"/>
      </w:rPr>
    </w:lvl>
    <w:lvl w:ilvl="6" w:tplc="515804EE">
      <w:numFmt w:val="bullet"/>
      <w:lvlText w:val="•"/>
      <w:lvlJc w:val="left"/>
      <w:pPr>
        <w:ind w:left="6662" w:hanging="360"/>
      </w:pPr>
      <w:rPr>
        <w:rFonts w:hint="default"/>
        <w:lang w:val="ru-RU" w:eastAsia="ru-RU" w:bidi="ru-RU"/>
      </w:rPr>
    </w:lvl>
    <w:lvl w:ilvl="7" w:tplc="86828A74">
      <w:numFmt w:val="bullet"/>
      <w:lvlText w:val="•"/>
      <w:lvlJc w:val="left"/>
      <w:pPr>
        <w:ind w:left="7682" w:hanging="360"/>
      </w:pPr>
      <w:rPr>
        <w:rFonts w:hint="default"/>
        <w:lang w:val="ru-RU" w:eastAsia="ru-RU" w:bidi="ru-RU"/>
      </w:rPr>
    </w:lvl>
    <w:lvl w:ilvl="8" w:tplc="FBCC85CE">
      <w:numFmt w:val="bullet"/>
      <w:lvlText w:val="•"/>
      <w:lvlJc w:val="left"/>
      <w:pPr>
        <w:ind w:left="8703" w:hanging="360"/>
      </w:pPr>
      <w:rPr>
        <w:rFonts w:hint="default"/>
        <w:lang w:val="ru-RU" w:eastAsia="ru-RU" w:bidi="ru-RU"/>
      </w:rPr>
    </w:lvl>
  </w:abstractNum>
  <w:abstractNum w:abstractNumId="94" w15:restartNumberingAfterBreak="0">
    <w:nsid w:val="552121B9"/>
    <w:multiLevelType w:val="hybridMultilevel"/>
    <w:tmpl w:val="BCC45E36"/>
    <w:lvl w:ilvl="0" w:tplc="DA08EF3E">
      <w:numFmt w:val="bullet"/>
      <w:lvlText w:val=""/>
      <w:lvlJc w:val="left"/>
      <w:pPr>
        <w:ind w:left="816" w:hanging="346"/>
      </w:pPr>
      <w:rPr>
        <w:rFonts w:ascii="Wingdings" w:eastAsia="Wingdings" w:hAnsi="Wingdings" w:cs="Wingdings" w:hint="default"/>
        <w:w w:val="100"/>
        <w:sz w:val="22"/>
        <w:szCs w:val="22"/>
        <w:lang w:val="ru-RU" w:eastAsia="ru-RU" w:bidi="ru-RU"/>
      </w:rPr>
    </w:lvl>
    <w:lvl w:ilvl="1" w:tplc="D6AAF2DC">
      <w:numFmt w:val="bullet"/>
      <w:lvlText w:val="•"/>
      <w:lvlJc w:val="left"/>
      <w:pPr>
        <w:ind w:left="1056" w:hanging="346"/>
      </w:pPr>
      <w:rPr>
        <w:rFonts w:hint="default"/>
        <w:lang w:val="ru-RU" w:eastAsia="ru-RU" w:bidi="ru-RU"/>
      </w:rPr>
    </w:lvl>
    <w:lvl w:ilvl="2" w:tplc="9E687E46">
      <w:numFmt w:val="bullet"/>
      <w:lvlText w:val="•"/>
      <w:lvlJc w:val="left"/>
      <w:pPr>
        <w:ind w:left="1292" w:hanging="346"/>
      </w:pPr>
      <w:rPr>
        <w:rFonts w:hint="default"/>
        <w:lang w:val="ru-RU" w:eastAsia="ru-RU" w:bidi="ru-RU"/>
      </w:rPr>
    </w:lvl>
    <w:lvl w:ilvl="3" w:tplc="DD3263F4">
      <w:numFmt w:val="bullet"/>
      <w:lvlText w:val="•"/>
      <w:lvlJc w:val="left"/>
      <w:pPr>
        <w:ind w:left="1529" w:hanging="346"/>
      </w:pPr>
      <w:rPr>
        <w:rFonts w:hint="default"/>
        <w:lang w:val="ru-RU" w:eastAsia="ru-RU" w:bidi="ru-RU"/>
      </w:rPr>
    </w:lvl>
    <w:lvl w:ilvl="4" w:tplc="16646142">
      <w:numFmt w:val="bullet"/>
      <w:lvlText w:val="•"/>
      <w:lvlJc w:val="left"/>
      <w:pPr>
        <w:ind w:left="1765" w:hanging="346"/>
      </w:pPr>
      <w:rPr>
        <w:rFonts w:hint="default"/>
        <w:lang w:val="ru-RU" w:eastAsia="ru-RU" w:bidi="ru-RU"/>
      </w:rPr>
    </w:lvl>
    <w:lvl w:ilvl="5" w:tplc="889AE424">
      <w:numFmt w:val="bullet"/>
      <w:lvlText w:val="•"/>
      <w:lvlJc w:val="left"/>
      <w:pPr>
        <w:ind w:left="2002" w:hanging="346"/>
      </w:pPr>
      <w:rPr>
        <w:rFonts w:hint="default"/>
        <w:lang w:val="ru-RU" w:eastAsia="ru-RU" w:bidi="ru-RU"/>
      </w:rPr>
    </w:lvl>
    <w:lvl w:ilvl="6" w:tplc="C786DC3E">
      <w:numFmt w:val="bullet"/>
      <w:lvlText w:val="•"/>
      <w:lvlJc w:val="left"/>
      <w:pPr>
        <w:ind w:left="2238" w:hanging="346"/>
      </w:pPr>
      <w:rPr>
        <w:rFonts w:hint="default"/>
        <w:lang w:val="ru-RU" w:eastAsia="ru-RU" w:bidi="ru-RU"/>
      </w:rPr>
    </w:lvl>
    <w:lvl w:ilvl="7" w:tplc="B7443C7A">
      <w:numFmt w:val="bullet"/>
      <w:lvlText w:val="•"/>
      <w:lvlJc w:val="left"/>
      <w:pPr>
        <w:ind w:left="2474" w:hanging="346"/>
      </w:pPr>
      <w:rPr>
        <w:rFonts w:hint="default"/>
        <w:lang w:val="ru-RU" w:eastAsia="ru-RU" w:bidi="ru-RU"/>
      </w:rPr>
    </w:lvl>
    <w:lvl w:ilvl="8" w:tplc="9A289360">
      <w:numFmt w:val="bullet"/>
      <w:lvlText w:val="•"/>
      <w:lvlJc w:val="left"/>
      <w:pPr>
        <w:ind w:left="2711" w:hanging="346"/>
      </w:pPr>
      <w:rPr>
        <w:rFonts w:hint="default"/>
        <w:lang w:val="ru-RU" w:eastAsia="ru-RU" w:bidi="ru-RU"/>
      </w:rPr>
    </w:lvl>
  </w:abstractNum>
  <w:abstractNum w:abstractNumId="95" w15:restartNumberingAfterBreak="0">
    <w:nsid w:val="56B06A1C"/>
    <w:multiLevelType w:val="hybridMultilevel"/>
    <w:tmpl w:val="13B8D320"/>
    <w:lvl w:ilvl="0" w:tplc="EE34EB70">
      <w:start w:val="1"/>
      <w:numFmt w:val="decimal"/>
      <w:lvlText w:val="%1)"/>
      <w:lvlJc w:val="left"/>
      <w:pPr>
        <w:ind w:left="539" w:hanging="360"/>
      </w:pPr>
      <w:rPr>
        <w:rFonts w:ascii="Times New Roman" w:eastAsia="Times New Roman" w:hAnsi="Times New Roman" w:cs="Times New Roman" w:hint="default"/>
        <w:spacing w:val="-20"/>
        <w:w w:val="99"/>
        <w:sz w:val="24"/>
        <w:szCs w:val="24"/>
        <w:lang w:val="ru-RU" w:eastAsia="ru-RU" w:bidi="ru-RU"/>
      </w:rPr>
    </w:lvl>
    <w:lvl w:ilvl="1" w:tplc="CE52C8AA">
      <w:numFmt w:val="bullet"/>
      <w:lvlText w:val="•"/>
      <w:lvlJc w:val="left"/>
      <w:pPr>
        <w:ind w:left="1560" w:hanging="360"/>
      </w:pPr>
      <w:rPr>
        <w:rFonts w:hint="default"/>
        <w:lang w:val="ru-RU" w:eastAsia="ru-RU" w:bidi="ru-RU"/>
      </w:rPr>
    </w:lvl>
    <w:lvl w:ilvl="2" w:tplc="BB2E45C2">
      <w:numFmt w:val="bullet"/>
      <w:lvlText w:val="•"/>
      <w:lvlJc w:val="left"/>
      <w:pPr>
        <w:ind w:left="2580" w:hanging="360"/>
      </w:pPr>
      <w:rPr>
        <w:rFonts w:hint="default"/>
        <w:lang w:val="ru-RU" w:eastAsia="ru-RU" w:bidi="ru-RU"/>
      </w:rPr>
    </w:lvl>
    <w:lvl w:ilvl="3" w:tplc="716CD354">
      <w:numFmt w:val="bullet"/>
      <w:lvlText w:val="•"/>
      <w:lvlJc w:val="left"/>
      <w:pPr>
        <w:ind w:left="3601" w:hanging="360"/>
      </w:pPr>
      <w:rPr>
        <w:rFonts w:hint="default"/>
        <w:lang w:val="ru-RU" w:eastAsia="ru-RU" w:bidi="ru-RU"/>
      </w:rPr>
    </w:lvl>
    <w:lvl w:ilvl="4" w:tplc="C590AB02">
      <w:numFmt w:val="bullet"/>
      <w:lvlText w:val="•"/>
      <w:lvlJc w:val="left"/>
      <w:pPr>
        <w:ind w:left="4621" w:hanging="360"/>
      </w:pPr>
      <w:rPr>
        <w:rFonts w:hint="default"/>
        <w:lang w:val="ru-RU" w:eastAsia="ru-RU" w:bidi="ru-RU"/>
      </w:rPr>
    </w:lvl>
    <w:lvl w:ilvl="5" w:tplc="ED30050C">
      <w:numFmt w:val="bullet"/>
      <w:lvlText w:val="•"/>
      <w:lvlJc w:val="left"/>
      <w:pPr>
        <w:ind w:left="5642" w:hanging="360"/>
      </w:pPr>
      <w:rPr>
        <w:rFonts w:hint="default"/>
        <w:lang w:val="ru-RU" w:eastAsia="ru-RU" w:bidi="ru-RU"/>
      </w:rPr>
    </w:lvl>
    <w:lvl w:ilvl="6" w:tplc="FE209808">
      <w:numFmt w:val="bullet"/>
      <w:lvlText w:val="•"/>
      <w:lvlJc w:val="left"/>
      <w:pPr>
        <w:ind w:left="6662" w:hanging="360"/>
      </w:pPr>
      <w:rPr>
        <w:rFonts w:hint="default"/>
        <w:lang w:val="ru-RU" w:eastAsia="ru-RU" w:bidi="ru-RU"/>
      </w:rPr>
    </w:lvl>
    <w:lvl w:ilvl="7" w:tplc="D28E2452">
      <w:numFmt w:val="bullet"/>
      <w:lvlText w:val="•"/>
      <w:lvlJc w:val="left"/>
      <w:pPr>
        <w:ind w:left="7682" w:hanging="360"/>
      </w:pPr>
      <w:rPr>
        <w:rFonts w:hint="default"/>
        <w:lang w:val="ru-RU" w:eastAsia="ru-RU" w:bidi="ru-RU"/>
      </w:rPr>
    </w:lvl>
    <w:lvl w:ilvl="8" w:tplc="E1E2261E">
      <w:numFmt w:val="bullet"/>
      <w:lvlText w:val="•"/>
      <w:lvlJc w:val="left"/>
      <w:pPr>
        <w:ind w:left="8703" w:hanging="360"/>
      </w:pPr>
      <w:rPr>
        <w:rFonts w:hint="default"/>
        <w:lang w:val="ru-RU" w:eastAsia="ru-RU" w:bidi="ru-RU"/>
      </w:rPr>
    </w:lvl>
  </w:abstractNum>
  <w:abstractNum w:abstractNumId="96" w15:restartNumberingAfterBreak="0">
    <w:nsid w:val="572A2CE2"/>
    <w:multiLevelType w:val="hybridMultilevel"/>
    <w:tmpl w:val="0C58CB38"/>
    <w:lvl w:ilvl="0" w:tplc="D5C0B710">
      <w:numFmt w:val="bullet"/>
      <w:lvlText w:val="-"/>
      <w:lvlJc w:val="left"/>
      <w:pPr>
        <w:ind w:left="110" w:hanging="298"/>
      </w:pPr>
      <w:rPr>
        <w:rFonts w:ascii="Times New Roman" w:eastAsia="Times New Roman" w:hAnsi="Times New Roman" w:cs="Times New Roman" w:hint="default"/>
        <w:spacing w:val="-26"/>
        <w:w w:val="99"/>
        <w:sz w:val="24"/>
        <w:szCs w:val="24"/>
        <w:lang w:val="ru-RU" w:eastAsia="ru-RU" w:bidi="ru-RU"/>
      </w:rPr>
    </w:lvl>
    <w:lvl w:ilvl="1" w:tplc="8214D992">
      <w:numFmt w:val="bullet"/>
      <w:lvlText w:val="•"/>
      <w:lvlJc w:val="left"/>
      <w:pPr>
        <w:ind w:left="365" w:hanging="298"/>
      </w:pPr>
      <w:rPr>
        <w:rFonts w:hint="default"/>
        <w:lang w:val="ru-RU" w:eastAsia="ru-RU" w:bidi="ru-RU"/>
      </w:rPr>
    </w:lvl>
    <w:lvl w:ilvl="2" w:tplc="5EE631B4">
      <w:numFmt w:val="bullet"/>
      <w:lvlText w:val="•"/>
      <w:lvlJc w:val="left"/>
      <w:pPr>
        <w:ind w:left="610" w:hanging="298"/>
      </w:pPr>
      <w:rPr>
        <w:rFonts w:hint="default"/>
        <w:lang w:val="ru-RU" w:eastAsia="ru-RU" w:bidi="ru-RU"/>
      </w:rPr>
    </w:lvl>
    <w:lvl w:ilvl="3" w:tplc="3DE01F4E">
      <w:numFmt w:val="bullet"/>
      <w:lvlText w:val="•"/>
      <w:lvlJc w:val="left"/>
      <w:pPr>
        <w:ind w:left="855" w:hanging="298"/>
      </w:pPr>
      <w:rPr>
        <w:rFonts w:hint="default"/>
        <w:lang w:val="ru-RU" w:eastAsia="ru-RU" w:bidi="ru-RU"/>
      </w:rPr>
    </w:lvl>
    <w:lvl w:ilvl="4" w:tplc="42B81D54">
      <w:numFmt w:val="bullet"/>
      <w:lvlText w:val="•"/>
      <w:lvlJc w:val="left"/>
      <w:pPr>
        <w:ind w:left="1101" w:hanging="298"/>
      </w:pPr>
      <w:rPr>
        <w:rFonts w:hint="default"/>
        <w:lang w:val="ru-RU" w:eastAsia="ru-RU" w:bidi="ru-RU"/>
      </w:rPr>
    </w:lvl>
    <w:lvl w:ilvl="5" w:tplc="863C2D08">
      <w:numFmt w:val="bullet"/>
      <w:lvlText w:val="•"/>
      <w:lvlJc w:val="left"/>
      <w:pPr>
        <w:ind w:left="1346" w:hanging="298"/>
      </w:pPr>
      <w:rPr>
        <w:rFonts w:hint="default"/>
        <w:lang w:val="ru-RU" w:eastAsia="ru-RU" w:bidi="ru-RU"/>
      </w:rPr>
    </w:lvl>
    <w:lvl w:ilvl="6" w:tplc="CFB87B18">
      <w:numFmt w:val="bullet"/>
      <w:lvlText w:val="•"/>
      <w:lvlJc w:val="left"/>
      <w:pPr>
        <w:ind w:left="1591" w:hanging="298"/>
      </w:pPr>
      <w:rPr>
        <w:rFonts w:hint="default"/>
        <w:lang w:val="ru-RU" w:eastAsia="ru-RU" w:bidi="ru-RU"/>
      </w:rPr>
    </w:lvl>
    <w:lvl w:ilvl="7" w:tplc="A49ED0F8">
      <w:numFmt w:val="bullet"/>
      <w:lvlText w:val="•"/>
      <w:lvlJc w:val="left"/>
      <w:pPr>
        <w:ind w:left="1837" w:hanging="298"/>
      </w:pPr>
      <w:rPr>
        <w:rFonts w:hint="default"/>
        <w:lang w:val="ru-RU" w:eastAsia="ru-RU" w:bidi="ru-RU"/>
      </w:rPr>
    </w:lvl>
    <w:lvl w:ilvl="8" w:tplc="37BA42F2">
      <w:numFmt w:val="bullet"/>
      <w:lvlText w:val="•"/>
      <w:lvlJc w:val="left"/>
      <w:pPr>
        <w:ind w:left="2082" w:hanging="298"/>
      </w:pPr>
      <w:rPr>
        <w:rFonts w:hint="default"/>
        <w:lang w:val="ru-RU" w:eastAsia="ru-RU" w:bidi="ru-RU"/>
      </w:rPr>
    </w:lvl>
  </w:abstractNum>
  <w:abstractNum w:abstractNumId="97" w15:restartNumberingAfterBreak="0">
    <w:nsid w:val="57593B0D"/>
    <w:multiLevelType w:val="hybridMultilevel"/>
    <w:tmpl w:val="52D0796E"/>
    <w:lvl w:ilvl="0" w:tplc="D83AD7F4">
      <w:numFmt w:val="bullet"/>
      <w:lvlText w:val="•"/>
      <w:lvlJc w:val="left"/>
      <w:pPr>
        <w:ind w:left="204" w:hanging="543"/>
      </w:pPr>
      <w:rPr>
        <w:rFonts w:ascii="Times New Roman" w:eastAsia="Times New Roman" w:hAnsi="Times New Roman" w:cs="Times New Roman" w:hint="default"/>
        <w:spacing w:val="-10"/>
        <w:w w:val="100"/>
        <w:sz w:val="24"/>
        <w:szCs w:val="24"/>
        <w:lang w:val="ru-RU" w:eastAsia="ru-RU" w:bidi="ru-RU"/>
      </w:rPr>
    </w:lvl>
    <w:lvl w:ilvl="1" w:tplc="2B2EDC32">
      <w:numFmt w:val="bullet"/>
      <w:lvlText w:val="•"/>
      <w:lvlJc w:val="left"/>
      <w:pPr>
        <w:ind w:left="680" w:hanging="543"/>
      </w:pPr>
      <w:rPr>
        <w:rFonts w:hint="default"/>
        <w:lang w:val="ru-RU" w:eastAsia="ru-RU" w:bidi="ru-RU"/>
      </w:rPr>
    </w:lvl>
    <w:lvl w:ilvl="2" w:tplc="EBB8B2CC">
      <w:numFmt w:val="bullet"/>
      <w:lvlText w:val="•"/>
      <w:lvlJc w:val="left"/>
      <w:pPr>
        <w:ind w:left="1161" w:hanging="543"/>
      </w:pPr>
      <w:rPr>
        <w:rFonts w:hint="default"/>
        <w:lang w:val="ru-RU" w:eastAsia="ru-RU" w:bidi="ru-RU"/>
      </w:rPr>
    </w:lvl>
    <w:lvl w:ilvl="3" w:tplc="E19A798C">
      <w:numFmt w:val="bullet"/>
      <w:lvlText w:val="•"/>
      <w:lvlJc w:val="left"/>
      <w:pPr>
        <w:ind w:left="1642" w:hanging="543"/>
      </w:pPr>
      <w:rPr>
        <w:rFonts w:hint="default"/>
        <w:lang w:val="ru-RU" w:eastAsia="ru-RU" w:bidi="ru-RU"/>
      </w:rPr>
    </w:lvl>
    <w:lvl w:ilvl="4" w:tplc="6304FA88">
      <w:numFmt w:val="bullet"/>
      <w:lvlText w:val="•"/>
      <w:lvlJc w:val="left"/>
      <w:pPr>
        <w:ind w:left="2122" w:hanging="543"/>
      </w:pPr>
      <w:rPr>
        <w:rFonts w:hint="default"/>
        <w:lang w:val="ru-RU" w:eastAsia="ru-RU" w:bidi="ru-RU"/>
      </w:rPr>
    </w:lvl>
    <w:lvl w:ilvl="5" w:tplc="CC7A0AC8">
      <w:numFmt w:val="bullet"/>
      <w:lvlText w:val="•"/>
      <w:lvlJc w:val="left"/>
      <w:pPr>
        <w:ind w:left="2603" w:hanging="543"/>
      </w:pPr>
      <w:rPr>
        <w:rFonts w:hint="default"/>
        <w:lang w:val="ru-RU" w:eastAsia="ru-RU" w:bidi="ru-RU"/>
      </w:rPr>
    </w:lvl>
    <w:lvl w:ilvl="6" w:tplc="F1805A0E">
      <w:numFmt w:val="bullet"/>
      <w:lvlText w:val="•"/>
      <w:lvlJc w:val="left"/>
      <w:pPr>
        <w:ind w:left="3084" w:hanging="543"/>
      </w:pPr>
      <w:rPr>
        <w:rFonts w:hint="default"/>
        <w:lang w:val="ru-RU" w:eastAsia="ru-RU" w:bidi="ru-RU"/>
      </w:rPr>
    </w:lvl>
    <w:lvl w:ilvl="7" w:tplc="4D44A092">
      <w:numFmt w:val="bullet"/>
      <w:lvlText w:val="•"/>
      <w:lvlJc w:val="left"/>
      <w:pPr>
        <w:ind w:left="3564" w:hanging="543"/>
      </w:pPr>
      <w:rPr>
        <w:rFonts w:hint="default"/>
        <w:lang w:val="ru-RU" w:eastAsia="ru-RU" w:bidi="ru-RU"/>
      </w:rPr>
    </w:lvl>
    <w:lvl w:ilvl="8" w:tplc="A392B1AC">
      <w:numFmt w:val="bullet"/>
      <w:lvlText w:val="•"/>
      <w:lvlJc w:val="left"/>
      <w:pPr>
        <w:ind w:left="4045" w:hanging="543"/>
      </w:pPr>
      <w:rPr>
        <w:rFonts w:hint="default"/>
        <w:lang w:val="ru-RU" w:eastAsia="ru-RU" w:bidi="ru-RU"/>
      </w:rPr>
    </w:lvl>
  </w:abstractNum>
  <w:abstractNum w:abstractNumId="98" w15:restartNumberingAfterBreak="0">
    <w:nsid w:val="57BC0E85"/>
    <w:multiLevelType w:val="multilevel"/>
    <w:tmpl w:val="B6A679FE"/>
    <w:lvl w:ilvl="0">
      <w:start w:val="1"/>
      <w:numFmt w:val="decimal"/>
      <w:lvlText w:val="%1"/>
      <w:lvlJc w:val="left"/>
      <w:pPr>
        <w:ind w:left="539" w:hanging="707"/>
      </w:pPr>
      <w:rPr>
        <w:rFonts w:hint="default"/>
        <w:lang w:val="ru-RU" w:eastAsia="ru-RU" w:bidi="ru-RU"/>
      </w:rPr>
    </w:lvl>
    <w:lvl w:ilvl="1">
      <w:start w:val="2"/>
      <w:numFmt w:val="decimal"/>
      <w:lvlText w:val="%1.%2"/>
      <w:lvlJc w:val="left"/>
      <w:pPr>
        <w:ind w:left="539" w:hanging="707"/>
      </w:pPr>
      <w:rPr>
        <w:rFonts w:hint="default"/>
        <w:lang w:val="ru-RU" w:eastAsia="ru-RU" w:bidi="ru-RU"/>
      </w:rPr>
    </w:lvl>
    <w:lvl w:ilvl="2">
      <w:start w:val="1"/>
      <w:numFmt w:val="decimal"/>
      <w:lvlText w:val="%1.%2.%3."/>
      <w:lvlJc w:val="left"/>
      <w:pPr>
        <w:ind w:left="539" w:hanging="707"/>
        <w:jc w:val="right"/>
      </w:pPr>
      <w:rPr>
        <w:rFonts w:ascii="Times New Roman" w:eastAsia="Times New Roman" w:hAnsi="Times New Roman" w:cs="Times New Roman" w:hint="default"/>
        <w:b/>
        <w:bCs/>
        <w:spacing w:val="-14"/>
        <w:w w:val="100"/>
        <w:sz w:val="24"/>
        <w:szCs w:val="24"/>
        <w:lang w:val="ru-RU" w:eastAsia="ru-RU" w:bidi="ru-RU"/>
      </w:rPr>
    </w:lvl>
    <w:lvl w:ilvl="3">
      <w:start w:val="1"/>
      <w:numFmt w:val="decimal"/>
      <w:lvlText w:val="%1.%2.%3.%4."/>
      <w:lvlJc w:val="left"/>
      <w:pPr>
        <w:ind w:left="1956" w:hanging="1417"/>
      </w:pPr>
      <w:rPr>
        <w:rFonts w:ascii="Times New Roman" w:eastAsia="Times New Roman" w:hAnsi="Times New Roman" w:cs="Times New Roman" w:hint="default"/>
        <w:b/>
        <w:bCs/>
        <w:spacing w:val="-5"/>
        <w:w w:val="100"/>
        <w:sz w:val="24"/>
        <w:szCs w:val="24"/>
        <w:lang w:val="ru-RU" w:eastAsia="ru-RU" w:bidi="ru-RU"/>
      </w:rPr>
    </w:lvl>
    <w:lvl w:ilvl="4">
      <w:start w:val="1"/>
      <w:numFmt w:val="decimal"/>
      <w:lvlText w:val="%5."/>
      <w:lvlJc w:val="left"/>
      <w:pPr>
        <w:ind w:left="1245" w:hanging="706"/>
      </w:pPr>
      <w:rPr>
        <w:rFonts w:ascii="Times New Roman" w:eastAsia="Times New Roman" w:hAnsi="Times New Roman" w:cs="Times New Roman" w:hint="default"/>
        <w:b/>
        <w:bCs/>
        <w:spacing w:val="-10"/>
        <w:w w:val="100"/>
        <w:sz w:val="24"/>
        <w:szCs w:val="24"/>
        <w:lang w:val="ru-RU" w:eastAsia="ru-RU" w:bidi="ru-RU"/>
      </w:rPr>
    </w:lvl>
    <w:lvl w:ilvl="5">
      <w:numFmt w:val="bullet"/>
      <w:lvlText w:val="•"/>
      <w:lvlJc w:val="left"/>
      <w:pPr>
        <w:ind w:left="5254" w:hanging="706"/>
      </w:pPr>
      <w:rPr>
        <w:rFonts w:hint="default"/>
        <w:lang w:val="ru-RU" w:eastAsia="ru-RU" w:bidi="ru-RU"/>
      </w:rPr>
    </w:lvl>
    <w:lvl w:ilvl="6">
      <w:numFmt w:val="bullet"/>
      <w:lvlText w:val="•"/>
      <w:lvlJc w:val="left"/>
      <w:pPr>
        <w:ind w:left="6352" w:hanging="706"/>
      </w:pPr>
      <w:rPr>
        <w:rFonts w:hint="default"/>
        <w:lang w:val="ru-RU" w:eastAsia="ru-RU" w:bidi="ru-RU"/>
      </w:rPr>
    </w:lvl>
    <w:lvl w:ilvl="7">
      <w:numFmt w:val="bullet"/>
      <w:lvlText w:val="•"/>
      <w:lvlJc w:val="left"/>
      <w:pPr>
        <w:ind w:left="7450" w:hanging="706"/>
      </w:pPr>
      <w:rPr>
        <w:rFonts w:hint="default"/>
        <w:lang w:val="ru-RU" w:eastAsia="ru-RU" w:bidi="ru-RU"/>
      </w:rPr>
    </w:lvl>
    <w:lvl w:ilvl="8">
      <w:numFmt w:val="bullet"/>
      <w:lvlText w:val="•"/>
      <w:lvlJc w:val="left"/>
      <w:pPr>
        <w:ind w:left="8548" w:hanging="706"/>
      </w:pPr>
      <w:rPr>
        <w:rFonts w:hint="default"/>
        <w:lang w:val="ru-RU" w:eastAsia="ru-RU" w:bidi="ru-RU"/>
      </w:rPr>
    </w:lvl>
  </w:abstractNum>
  <w:abstractNum w:abstractNumId="99" w15:restartNumberingAfterBreak="0">
    <w:nsid w:val="582F3FAD"/>
    <w:multiLevelType w:val="hybridMultilevel"/>
    <w:tmpl w:val="3594CBF0"/>
    <w:lvl w:ilvl="0" w:tplc="74F0AE34">
      <w:numFmt w:val="bullet"/>
      <w:lvlText w:val="–"/>
      <w:lvlJc w:val="left"/>
      <w:pPr>
        <w:ind w:left="712" w:hanging="567"/>
      </w:pPr>
      <w:rPr>
        <w:rFonts w:ascii="Times New Roman" w:eastAsia="Times New Roman" w:hAnsi="Times New Roman" w:cs="Times New Roman" w:hint="default"/>
        <w:spacing w:val="-5"/>
        <w:w w:val="100"/>
        <w:sz w:val="24"/>
        <w:szCs w:val="24"/>
        <w:lang w:val="ru-RU" w:eastAsia="ru-RU" w:bidi="ru-RU"/>
      </w:rPr>
    </w:lvl>
    <w:lvl w:ilvl="1" w:tplc="B4B07876">
      <w:numFmt w:val="bullet"/>
      <w:lvlText w:val="•"/>
      <w:lvlJc w:val="left"/>
      <w:pPr>
        <w:ind w:left="1722" w:hanging="567"/>
      </w:pPr>
      <w:rPr>
        <w:rFonts w:hint="default"/>
        <w:lang w:val="ru-RU" w:eastAsia="ru-RU" w:bidi="ru-RU"/>
      </w:rPr>
    </w:lvl>
    <w:lvl w:ilvl="2" w:tplc="A1CE0CE8">
      <w:numFmt w:val="bullet"/>
      <w:lvlText w:val="•"/>
      <w:lvlJc w:val="left"/>
      <w:pPr>
        <w:ind w:left="2724" w:hanging="567"/>
      </w:pPr>
      <w:rPr>
        <w:rFonts w:hint="default"/>
        <w:lang w:val="ru-RU" w:eastAsia="ru-RU" w:bidi="ru-RU"/>
      </w:rPr>
    </w:lvl>
    <w:lvl w:ilvl="3" w:tplc="921EF6D4">
      <w:numFmt w:val="bullet"/>
      <w:lvlText w:val="•"/>
      <w:lvlJc w:val="left"/>
      <w:pPr>
        <w:ind w:left="3727" w:hanging="567"/>
      </w:pPr>
      <w:rPr>
        <w:rFonts w:hint="default"/>
        <w:lang w:val="ru-RU" w:eastAsia="ru-RU" w:bidi="ru-RU"/>
      </w:rPr>
    </w:lvl>
    <w:lvl w:ilvl="4" w:tplc="B1161F5E">
      <w:numFmt w:val="bullet"/>
      <w:lvlText w:val="•"/>
      <w:lvlJc w:val="left"/>
      <w:pPr>
        <w:ind w:left="4729" w:hanging="567"/>
      </w:pPr>
      <w:rPr>
        <w:rFonts w:hint="default"/>
        <w:lang w:val="ru-RU" w:eastAsia="ru-RU" w:bidi="ru-RU"/>
      </w:rPr>
    </w:lvl>
    <w:lvl w:ilvl="5" w:tplc="BD48F416">
      <w:numFmt w:val="bullet"/>
      <w:lvlText w:val="•"/>
      <w:lvlJc w:val="left"/>
      <w:pPr>
        <w:ind w:left="5732" w:hanging="567"/>
      </w:pPr>
      <w:rPr>
        <w:rFonts w:hint="default"/>
        <w:lang w:val="ru-RU" w:eastAsia="ru-RU" w:bidi="ru-RU"/>
      </w:rPr>
    </w:lvl>
    <w:lvl w:ilvl="6" w:tplc="720CBEA0">
      <w:numFmt w:val="bullet"/>
      <w:lvlText w:val="•"/>
      <w:lvlJc w:val="left"/>
      <w:pPr>
        <w:ind w:left="6734" w:hanging="567"/>
      </w:pPr>
      <w:rPr>
        <w:rFonts w:hint="default"/>
        <w:lang w:val="ru-RU" w:eastAsia="ru-RU" w:bidi="ru-RU"/>
      </w:rPr>
    </w:lvl>
    <w:lvl w:ilvl="7" w:tplc="83F01686">
      <w:numFmt w:val="bullet"/>
      <w:lvlText w:val="•"/>
      <w:lvlJc w:val="left"/>
      <w:pPr>
        <w:ind w:left="7736" w:hanging="567"/>
      </w:pPr>
      <w:rPr>
        <w:rFonts w:hint="default"/>
        <w:lang w:val="ru-RU" w:eastAsia="ru-RU" w:bidi="ru-RU"/>
      </w:rPr>
    </w:lvl>
    <w:lvl w:ilvl="8" w:tplc="686C92EE">
      <w:numFmt w:val="bullet"/>
      <w:lvlText w:val="•"/>
      <w:lvlJc w:val="left"/>
      <w:pPr>
        <w:ind w:left="8739" w:hanging="567"/>
      </w:pPr>
      <w:rPr>
        <w:rFonts w:hint="default"/>
        <w:lang w:val="ru-RU" w:eastAsia="ru-RU" w:bidi="ru-RU"/>
      </w:rPr>
    </w:lvl>
  </w:abstractNum>
  <w:abstractNum w:abstractNumId="100" w15:restartNumberingAfterBreak="0">
    <w:nsid w:val="594A316D"/>
    <w:multiLevelType w:val="hybridMultilevel"/>
    <w:tmpl w:val="E4DC60D8"/>
    <w:lvl w:ilvl="0" w:tplc="DAAECACE">
      <w:numFmt w:val="bullet"/>
      <w:lvlText w:val=""/>
      <w:lvlJc w:val="left"/>
      <w:pPr>
        <w:ind w:left="110" w:hanging="706"/>
      </w:pPr>
      <w:rPr>
        <w:rFonts w:ascii="Symbol" w:eastAsia="Symbol" w:hAnsi="Symbol" w:cs="Symbol" w:hint="default"/>
        <w:w w:val="100"/>
        <w:sz w:val="24"/>
        <w:szCs w:val="24"/>
        <w:lang w:val="ru-RU" w:eastAsia="ru-RU" w:bidi="ru-RU"/>
      </w:rPr>
    </w:lvl>
    <w:lvl w:ilvl="1" w:tplc="C8B2F5EC">
      <w:numFmt w:val="bullet"/>
      <w:lvlText w:val="•"/>
      <w:lvlJc w:val="left"/>
      <w:pPr>
        <w:ind w:left="915" w:hanging="706"/>
      </w:pPr>
      <w:rPr>
        <w:rFonts w:hint="default"/>
        <w:lang w:val="ru-RU" w:eastAsia="ru-RU" w:bidi="ru-RU"/>
      </w:rPr>
    </w:lvl>
    <w:lvl w:ilvl="2" w:tplc="EDECF82A">
      <w:numFmt w:val="bullet"/>
      <w:lvlText w:val="•"/>
      <w:lvlJc w:val="left"/>
      <w:pPr>
        <w:ind w:left="1711" w:hanging="706"/>
      </w:pPr>
      <w:rPr>
        <w:rFonts w:hint="default"/>
        <w:lang w:val="ru-RU" w:eastAsia="ru-RU" w:bidi="ru-RU"/>
      </w:rPr>
    </w:lvl>
    <w:lvl w:ilvl="3" w:tplc="177AFE2E">
      <w:numFmt w:val="bullet"/>
      <w:lvlText w:val="•"/>
      <w:lvlJc w:val="left"/>
      <w:pPr>
        <w:ind w:left="2506" w:hanging="706"/>
      </w:pPr>
      <w:rPr>
        <w:rFonts w:hint="default"/>
        <w:lang w:val="ru-RU" w:eastAsia="ru-RU" w:bidi="ru-RU"/>
      </w:rPr>
    </w:lvl>
    <w:lvl w:ilvl="4" w:tplc="C4103558">
      <w:numFmt w:val="bullet"/>
      <w:lvlText w:val="•"/>
      <w:lvlJc w:val="left"/>
      <w:pPr>
        <w:ind w:left="3302" w:hanging="706"/>
      </w:pPr>
      <w:rPr>
        <w:rFonts w:hint="default"/>
        <w:lang w:val="ru-RU" w:eastAsia="ru-RU" w:bidi="ru-RU"/>
      </w:rPr>
    </w:lvl>
    <w:lvl w:ilvl="5" w:tplc="D9D2ECCA">
      <w:numFmt w:val="bullet"/>
      <w:lvlText w:val="•"/>
      <w:lvlJc w:val="left"/>
      <w:pPr>
        <w:ind w:left="4098" w:hanging="706"/>
      </w:pPr>
      <w:rPr>
        <w:rFonts w:hint="default"/>
        <w:lang w:val="ru-RU" w:eastAsia="ru-RU" w:bidi="ru-RU"/>
      </w:rPr>
    </w:lvl>
    <w:lvl w:ilvl="6" w:tplc="9B4E92A0">
      <w:numFmt w:val="bullet"/>
      <w:lvlText w:val="•"/>
      <w:lvlJc w:val="left"/>
      <w:pPr>
        <w:ind w:left="4893" w:hanging="706"/>
      </w:pPr>
      <w:rPr>
        <w:rFonts w:hint="default"/>
        <w:lang w:val="ru-RU" w:eastAsia="ru-RU" w:bidi="ru-RU"/>
      </w:rPr>
    </w:lvl>
    <w:lvl w:ilvl="7" w:tplc="982C58BC">
      <w:numFmt w:val="bullet"/>
      <w:lvlText w:val="•"/>
      <w:lvlJc w:val="left"/>
      <w:pPr>
        <w:ind w:left="5689" w:hanging="706"/>
      </w:pPr>
      <w:rPr>
        <w:rFonts w:hint="default"/>
        <w:lang w:val="ru-RU" w:eastAsia="ru-RU" w:bidi="ru-RU"/>
      </w:rPr>
    </w:lvl>
    <w:lvl w:ilvl="8" w:tplc="836EB356">
      <w:numFmt w:val="bullet"/>
      <w:lvlText w:val="•"/>
      <w:lvlJc w:val="left"/>
      <w:pPr>
        <w:ind w:left="6484" w:hanging="706"/>
      </w:pPr>
      <w:rPr>
        <w:rFonts w:hint="default"/>
        <w:lang w:val="ru-RU" w:eastAsia="ru-RU" w:bidi="ru-RU"/>
      </w:rPr>
    </w:lvl>
  </w:abstractNum>
  <w:abstractNum w:abstractNumId="101" w15:restartNumberingAfterBreak="0">
    <w:nsid w:val="59572BC2"/>
    <w:multiLevelType w:val="hybridMultilevel"/>
    <w:tmpl w:val="BCB883C4"/>
    <w:lvl w:ilvl="0" w:tplc="6BB0BD68">
      <w:numFmt w:val="bullet"/>
      <w:lvlText w:val="–"/>
      <w:lvlJc w:val="left"/>
      <w:pPr>
        <w:ind w:left="936" w:hanging="735"/>
      </w:pPr>
      <w:rPr>
        <w:rFonts w:ascii="Times New Roman" w:eastAsia="Times New Roman" w:hAnsi="Times New Roman" w:cs="Times New Roman" w:hint="default"/>
        <w:spacing w:val="-30"/>
        <w:w w:val="100"/>
        <w:sz w:val="24"/>
        <w:szCs w:val="24"/>
        <w:lang w:val="ru-RU" w:eastAsia="ru-RU" w:bidi="ru-RU"/>
      </w:rPr>
    </w:lvl>
    <w:lvl w:ilvl="1" w:tplc="F0604AA2">
      <w:numFmt w:val="bullet"/>
      <w:lvlText w:val=""/>
      <w:lvlJc w:val="left"/>
      <w:pPr>
        <w:ind w:left="539" w:hanging="707"/>
      </w:pPr>
      <w:rPr>
        <w:rFonts w:ascii="Symbol" w:eastAsia="Symbol" w:hAnsi="Symbol" w:cs="Symbol" w:hint="default"/>
        <w:w w:val="100"/>
        <w:sz w:val="24"/>
        <w:szCs w:val="24"/>
        <w:lang w:val="ru-RU" w:eastAsia="ru-RU" w:bidi="ru-RU"/>
      </w:rPr>
    </w:lvl>
    <w:lvl w:ilvl="2" w:tplc="BFDAA92E">
      <w:numFmt w:val="bullet"/>
      <w:lvlText w:val="•"/>
      <w:lvlJc w:val="left"/>
      <w:pPr>
        <w:ind w:left="1916" w:hanging="707"/>
      </w:pPr>
      <w:rPr>
        <w:rFonts w:hint="default"/>
        <w:lang w:val="ru-RU" w:eastAsia="ru-RU" w:bidi="ru-RU"/>
      </w:rPr>
    </w:lvl>
    <w:lvl w:ilvl="3" w:tplc="BEFC4F5E">
      <w:numFmt w:val="bullet"/>
      <w:lvlText w:val="•"/>
      <w:lvlJc w:val="left"/>
      <w:pPr>
        <w:ind w:left="2892" w:hanging="707"/>
      </w:pPr>
      <w:rPr>
        <w:rFonts w:hint="default"/>
        <w:lang w:val="ru-RU" w:eastAsia="ru-RU" w:bidi="ru-RU"/>
      </w:rPr>
    </w:lvl>
    <w:lvl w:ilvl="4" w:tplc="591C031A">
      <w:numFmt w:val="bullet"/>
      <w:lvlText w:val="•"/>
      <w:lvlJc w:val="left"/>
      <w:pPr>
        <w:ind w:left="3868" w:hanging="707"/>
      </w:pPr>
      <w:rPr>
        <w:rFonts w:hint="default"/>
        <w:lang w:val="ru-RU" w:eastAsia="ru-RU" w:bidi="ru-RU"/>
      </w:rPr>
    </w:lvl>
    <w:lvl w:ilvl="5" w:tplc="3D960348">
      <w:numFmt w:val="bullet"/>
      <w:lvlText w:val="•"/>
      <w:lvlJc w:val="left"/>
      <w:pPr>
        <w:ind w:left="4844" w:hanging="707"/>
      </w:pPr>
      <w:rPr>
        <w:rFonts w:hint="default"/>
        <w:lang w:val="ru-RU" w:eastAsia="ru-RU" w:bidi="ru-RU"/>
      </w:rPr>
    </w:lvl>
    <w:lvl w:ilvl="6" w:tplc="1E7254CE">
      <w:numFmt w:val="bullet"/>
      <w:lvlText w:val="•"/>
      <w:lvlJc w:val="left"/>
      <w:pPr>
        <w:ind w:left="5820" w:hanging="707"/>
      </w:pPr>
      <w:rPr>
        <w:rFonts w:hint="default"/>
        <w:lang w:val="ru-RU" w:eastAsia="ru-RU" w:bidi="ru-RU"/>
      </w:rPr>
    </w:lvl>
    <w:lvl w:ilvl="7" w:tplc="F632A60E">
      <w:numFmt w:val="bullet"/>
      <w:lvlText w:val="•"/>
      <w:lvlJc w:val="left"/>
      <w:pPr>
        <w:ind w:left="6796" w:hanging="707"/>
      </w:pPr>
      <w:rPr>
        <w:rFonts w:hint="default"/>
        <w:lang w:val="ru-RU" w:eastAsia="ru-RU" w:bidi="ru-RU"/>
      </w:rPr>
    </w:lvl>
    <w:lvl w:ilvl="8" w:tplc="E69C891E">
      <w:numFmt w:val="bullet"/>
      <w:lvlText w:val="•"/>
      <w:lvlJc w:val="left"/>
      <w:pPr>
        <w:ind w:left="7772" w:hanging="707"/>
      </w:pPr>
      <w:rPr>
        <w:rFonts w:hint="default"/>
        <w:lang w:val="ru-RU" w:eastAsia="ru-RU" w:bidi="ru-RU"/>
      </w:rPr>
    </w:lvl>
  </w:abstractNum>
  <w:abstractNum w:abstractNumId="102" w15:restartNumberingAfterBreak="0">
    <w:nsid w:val="59C05FF9"/>
    <w:multiLevelType w:val="hybridMultilevel"/>
    <w:tmpl w:val="236C3D98"/>
    <w:lvl w:ilvl="0" w:tplc="786426D6">
      <w:numFmt w:val="bullet"/>
      <w:lvlText w:val=""/>
      <w:lvlJc w:val="left"/>
      <w:pPr>
        <w:ind w:left="539" w:hanging="707"/>
      </w:pPr>
      <w:rPr>
        <w:rFonts w:ascii="Symbol" w:eastAsia="Symbol" w:hAnsi="Symbol" w:cs="Symbol" w:hint="default"/>
        <w:w w:val="100"/>
        <w:sz w:val="24"/>
        <w:szCs w:val="24"/>
        <w:lang w:val="ru-RU" w:eastAsia="ru-RU" w:bidi="ru-RU"/>
      </w:rPr>
    </w:lvl>
    <w:lvl w:ilvl="1" w:tplc="42365E22">
      <w:numFmt w:val="bullet"/>
      <w:lvlText w:val=""/>
      <w:lvlJc w:val="left"/>
      <w:pPr>
        <w:ind w:left="1260" w:hanging="346"/>
      </w:pPr>
      <w:rPr>
        <w:rFonts w:ascii="Symbol" w:eastAsia="Symbol" w:hAnsi="Symbol" w:cs="Symbol" w:hint="default"/>
        <w:w w:val="100"/>
        <w:sz w:val="24"/>
        <w:szCs w:val="24"/>
        <w:lang w:val="ru-RU" w:eastAsia="ru-RU" w:bidi="ru-RU"/>
      </w:rPr>
    </w:lvl>
    <w:lvl w:ilvl="2" w:tplc="9F1ED99E">
      <w:numFmt w:val="bullet"/>
      <w:lvlText w:val="•"/>
      <w:lvlJc w:val="left"/>
      <w:pPr>
        <w:ind w:left="2313" w:hanging="346"/>
      </w:pPr>
      <w:rPr>
        <w:rFonts w:hint="default"/>
        <w:lang w:val="ru-RU" w:eastAsia="ru-RU" w:bidi="ru-RU"/>
      </w:rPr>
    </w:lvl>
    <w:lvl w:ilvl="3" w:tplc="FC1E9008">
      <w:numFmt w:val="bullet"/>
      <w:lvlText w:val="•"/>
      <w:lvlJc w:val="left"/>
      <w:pPr>
        <w:ind w:left="3367" w:hanging="346"/>
      </w:pPr>
      <w:rPr>
        <w:rFonts w:hint="default"/>
        <w:lang w:val="ru-RU" w:eastAsia="ru-RU" w:bidi="ru-RU"/>
      </w:rPr>
    </w:lvl>
    <w:lvl w:ilvl="4" w:tplc="16A4E19E">
      <w:numFmt w:val="bullet"/>
      <w:lvlText w:val="•"/>
      <w:lvlJc w:val="left"/>
      <w:pPr>
        <w:ind w:left="4421" w:hanging="346"/>
      </w:pPr>
      <w:rPr>
        <w:rFonts w:hint="default"/>
        <w:lang w:val="ru-RU" w:eastAsia="ru-RU" w:bidi="ru-RU"/>
      </w:rPr>
    </w:lvl>
    <w:lvl w:ilvl="5" w:tplc="11B0071A">
      <w:numFmt w:val="bullet"/>
      <w:lvlText w:val="•"/>
      <w:lvlJc w:val="left"/>
      <w:pPr>
        <w:ind w:left="5475" w:hanging="346"/>
      </w:pPr>
      <w:rPr>
        <w:rFonts w:hint="default"/>
        <w:lang w:val="ru-RU" w:eastAsia="ru-RU" w:bidi="ru-RU"/>
      </w:rPr>
    </w:lvl>
    <w:lvl w:ilvl="6" w:tplc="AF20F858">
      <w:numFmt w:val="bullet"/>
      <w:lvlText w:val="•"/>
      <w:lvlJc w:val="left"/>
      <w:pPr>
        <w:ind w:left="6528" w:hanging="346"/>
      </w:pPr>
      <w:rPr>
        <w:rFonts w:hint="default"/>
        <w:lang w:val="ru-RU" w:eastAsia="ru-RU" w:bidi="ru-RU"/>
      </w:rPr>
    </w:lvl>
    <w:lvl w:ilvl="7" w:tplc="F91E8468">
      <w:numFmt w:val="bullet"/>
      <w:lvlText w:val="•"/>
      <w:lvlJc w:val="left"/>
      <w:pPr>
        <w:ind w:left="7582" w:hanging="346"/>
      </w:pPr>
      <w:rPr>
        <w:rFonts w:hint="default"/>
        <w:lang w:val="ru-RU" w:eastAsia="ru-RU" w:bidi="ru-RU"/>
      </w:rPr>
    </w:lvl>
    <w:lvl w:ilvl="8" w:tplc="21F61EF8">
      <w:numFmt w:val="bullet"/>
      <w:lvlText w:val="•"/>
      <w:lvlJc w:val="left"/>
      <w:pPr>
        <w:ind w:left="8636" w:hanging="346"/>
      </w:pPr>
      <w:rPr>
        <w:rFonts w:hint="default"/>
        <w:lang w:val="ru-RU" w:eastAsia="ru-RU" w:bidi="ru-RU"/>
      </w:rPr>
    </w:lvl>
  </w:abstractNum>
  <w:abstractNum w:abstractNumId="103" w15:restartNumberingAfterBreak="0">
    <w:nsid w:val="59E02BB6"/>
    <w:multiLevelType w:val="hybridMultilevel"/>
    <w:tmpl w:val="4512233E"/>
    <w:lvl w:ilvl="0" w:tplc="7A604F90">
      <w:start w:val="1"/>
      <w:numFmt w:val="decimal"/>
      <w:lvlText w:val="%1."/>
      <w:lvlJc w:val="left"/>
      <w:pPr>
        <w:ind w:left="1494" w:hanging="245"/>
      </w:pPr>
      <w:rPr>
        <w:rFonts w:ascii="Times New Roman" w:eastAsia="Times New Roman" w:hAnsi="Times New Roman" w:cs="Times New Roman" w:hint="default"/>
        <w:w w:val="100"/>
        <w:sz w:val="24"/>
        <w:szCs w:val="24"/>
        <w:lang w:val="ru-RU" w:eastAsia="ru-RU" w:bidi="ru-RU"/>
      </w:rPr>
    </w:lvl>
    <w:lvl w:ilvl="1" w:tplc="B2D05FD0">
      <w:numFmt w:val="bullet"/>
      <w:lvlText w:val="•"/>
      <w:lvlJc w:val="left"/>
      <w:pPr>
        <w:ind w:left="2424" w:hanging="245"/>
      </w:pPr>
      <w:rPr>
        <w:rFonts w:hint="default"/>
        <w:lang w:val="ru-RU" w:eastAsia="ru-RU" w:bidi="ru-RU"/>
      </w:rPr>
    </w:lvl>
    <w:lvl w:ilvl="2" w:tplc="0E3C7878">
      <w:numFmt w:val="bullet"/>
      <w:lvlText w:val="•"/>
      <w:lvlJc w:val="left"/>
      <w:pPr>
        <w:ind w:left="3348" w:hanging="245"/>
      </w:pPr>
      <w:rPr>
        <w:rFonts w:hint="default"/>
        <w:lang w:val="ru-RU" w:eastAsia="ru-RU" w:bidi="ru-RU"/>
      </w:rPr>
    </w:lvl>
    <w:lvl w:ilvl="3" w:tplc="2CF8B050">
      <w:numFmt w:val="bullet"/>
      <w:lvlText w:val="•"/>
      <w:lvlJc w:val="left"/>
      <w:pPr>
        <w:ind w:left="4273" w:hanging="245"/>
      </w:pPr>
      <w:rPr>
        <w:rFonts w:hint="default"/>
        <w:lang w:val="ru-RU" w:eastAsia="ru-RU" w:bidi="ru-RU"/>
      </w:rPr>
    </w:lvl>
    <w:lvl w:ilvl="4" w:tplc="6FBAC690">
      <w:numFmt w:val="bullet"/>
      <w:lvlText w:val="•"/>
      <w:lvlJc w:val="left"/>
      <w:pPr>
        <w:ind w:left="5197" w:hanging="245"/>
      </w:pPr>
      <w:rPr>
        <w:rFonts w:hint="default"/>
        <w:lang w:val="ru-RU" w:eastAsia="ru-RU" w:bidi="ru-RU"/>
      </w:rPr>
    </w:lvl>
    <w:lvl w:ilvl="5" w:tplc="04DE28C4">
      <w:numFmt w:val="bullet"/>
      <w:lvlText w:val="•"/>
      <w:lvlJc w:val="left"/>
      <w:pPr>
        <w:ind w:left="6122" w:hanging="245"/>
      </w:pPr>
      <w:rPr>
        <w:rFonts w:hint="default"/>
        <w:lang w:val="ru-RU" w:eastAsia="ru-RU" w:bidi="ru-RU"/>
      </w:rPr>
    </w:lvl>
    <w:lvl w:ilvl="6" w:tplc="545A70F8">
      <w:numFmt w:val="bullet"/>
      <w:lvlText w:val="•"/>
      <w:lvlJc w:val="left"/>
      <w:pPr>
        <w:ind w:left="7046" w:hanging="245"/>
      </w:pPr>
      <w:rPr>
        <w:rFonts w:hint="default"/>
        <w:lang w:val="ru-RU" w:eastAsia="ru-RU" w:bidi="ru-RU"/>
      </w:rPr>
    </w:lvl>
    <w:lvl w:ilvl="7" w:tplc="4C1E77A4">
      <w:numFmt w:val="bullet"/>
      <w:lvlText w:val="•"/>
      <w:lvlJc w:val="left"/>
      <w:pPr>
        <w:ind w:left="7970" w:hanging="245"/>
      </w:pPr>
      <w:rPr>
        <w:rFonts w:hint="default"/>
        <w:lang w:val="ru-RU" w:eastAsia="ru-RU" w:bidi="ru-RU"/>
      </w:rPr>
    </w:lvl>
    <w:lvl w:ilvl="8" w:tplc="50345558">
      <w:numFmt w:val="bullet"/>
      <w:lvlText w:val="•"/>
      <w:lvlJc w:val="left"/>
      <w:pPr>
        <w:ind w:left="8895" w:hanging="245"/>
      </w:pPr>
      <w:rPr>
        <w:rFonts w:hint="default"/>
        <w:lang w:val="ru-RU" w:eastAsia="ru-RU" w:bidi="ru-RU"/>
      </w:rPr>
    </w:lvl>
  </w:abstractNum>
  <w:abstractNum w:abstractNumId="104" w15:restartNumberingAfterBreak="0">
    <w:nsid w:val="5A6A4E8E"/>
    <w:multiLevelType w:val="hybridMultilevel"/>
    <w:tmpl w:val="C65AFB04"/>
    <w:lvl w:ilvl="0" w:tplc="679AD802">
      <w:numFmt w:val="bullet"/>
      <w:lvlText w:val=""/>
      <w:lvlJc w:val="left"/>
      <w:pPr>
        <w:ind w:left="1260" w:hanging="346"/>
      </w:pPr>
      <w:rPr>
        <w:rFonts w:ascii="Symbol" w:eastAsia="Symbol" w:hAnsi="Symbol" w:cs="Symbol" w:hint="default"/>
        <w:w w:val="100"/>
        <w:sz w:val="24"/>
        <w:szCs w:val="24"/>
        <w:lang w:val="ru-RU" w:eastAsia="ru-RU" w:bidi="ru-RU"/>
      </w:rPr>
    </w:lvl>
    <w:lvl w:ilvl="1" w:tplc="7EB0C11C">
      <w:numFmt w:val="bullet"/>
      <w:lvlText w:val=""/>
      <w:lvlJc w:val="left"/>
      <w:pPr>
        <w:ind w:left="1649" w:hanging="706"/>
      </w:pPr>
      <w:rPr>
        <w:rFonts w:ascii="Symbol" w:eastAsia="Symbol" w:hAnsi="Symbol" w:cs="Symbol" w:hint="default"/>
        <w:w w:val="100"/>
        <w:sz w:val="24"/>
        <w:szCs w:val="24"/>
        <w:lang w:val="ru-RU" w:eastAsia="ru-RU" w:bidi="ru-RU"/>
      </w:rPr>
    </w:lvl>
    <w:lvl w:ilvl="2" w:tplc="DADE1EBE">
      <w:numFmt w:val="bullet"/>
      <w:lvlText w:val="•"/>
      <w:lvlJc w:val="left"/>
      <w:pPr>
        <w:ind w:left="2651" w:hanging="706"/>
      </w:pPr>
      <w:rPr>
        <w:rFonts w:hint="default"/>
        <w:lang w:val="ru-RU" w:eastAsia="ru-RU" w:bidi="ru-RU"/>
      </w:rPr>
    </w:lvl>
    <w:lvl w:ilvl="3" w:tplc="C86EB6FC">
      <w:numFmt w:val="bullet"/>
      <w:lvlText w:val="•"/>
      <w:lvlJc w:val="left"/>
      <w:pPr>
        <w:ind w:left="3663" w:hanging="706"/>
      </w:pPr>
      <w:rPr>
        <w:rFonts w:hint="default"/>
        <w:lang w:val="ru-RU" w:eastAsia="ru-RU" w:bidi="ru-RU"/>
      </w:rPr>
    </w:lvl>
    <w:lvl w:ilvl="4" w:tplc="70BC386A">
      <w:numFmt w:val="bullet"/>
      <w:lvlText w:val="•"/>
      <w:lvlJc w:val="left"/>
      <w:pPr>
        <w:ind w:left="4674" w:hanging="706"/>
      </w:pPr>
      <w:rPr>
        <w:rFonts w:hint="default"/>
        <w:lang w:val="ru-RU" w:eastAsia="ru-RU" w:bidi="ru-RU"/>
      </w:rPr>
    </w:lvl>
    <w:lvl w:ilvl="5" w:tplc="827C5CCA">
      <w:numFmt w:val="bullet"/>
      <w:lvlText w:val="•"/>
      <w:lvlJc w:val="left"/>
      <w:pPr>
        <w:ind w:left="5686" w:hanging="706"/>
      </w:pPr>
      <w:rPr>
        <w:rFonts w:hint="default"/>
        <w:lang w:val="ru-RU" w:eastAsia="ru-RU" w:bidi="ru-RU"/>
      </w:rPr>
    </w:lvl>
    <w:lvl w:ilvl="6" w:tplc="4C4A0FB4">
      <w:numFmt w:val="bullet"/>
      <w:lvlText w:val="•"/>
      <w:lvlJc w:val="left"/>
      <w:pPr>
        <w:ind w:left="6697" w:hanging="706"/>
      </w:pPr>
      <w:rPr>
        <w:rFonts w:hint="default"/>
        <w:lang w:val="ru-RU" w:eastAsia="ru-RU" w:bidi="ru-RU"/>
      </w:rPr>
    </w:lvl>
    <w:lvl w:ilvl="7" w:tplc="DA0CA41A">
      <w:numFmt w:val="bullet"/>
      <w:lvlText w:val="•"/>
      <w:lvlJc w:val="left"/>
      <w:pPr>
        <w:ind w:left="7709" w:hanging="706"/>
      </w:pPr>
      <w:rPr>
        <w:rFonts w:hint="default"/>
        <w:lang w:val="ru-RU" w:eastAsia="ru-RU" w:bidi="ru-RU"/>
      </w:rPr>
    </w:lvl>
    <w:lvl w:ilvl="8" w:tplc="ECD09B34">
      <w:numFmt w:val="bullet"/>
      <w:lvlText w:val="•"/>
      <w:lvlJc w:val="left"/>
      <w:pPr>
        <w:ind w:left="8720" w:hanging="706"/>
      </w:pPr>
      <w:rPr>
        <w:rFonts w:hint="default"/>
        <w:lang w:val="ru-RU" w:eastAsia="ru-RU" w:bidi="ru-RU"/>
      </w:rPr>
    </w:lvl>
  </w:abstractNum>
  <w:abstractNum w:abstractNumId="105" w15:restartNumberingAfterBreak="0">
    <w:nsid w:val="5C1015B1"/>
    <w:multiLevelType w:val="hybridMultilevel"/>
    <w:tmpl w:val="BD6456E8"/>
    <w:lvl w:ilvl="0" w:tplc="5FC0A4EC">
      <w:numFmt w:val="bullet"/>
      <w:lvlText w:val=""/>
      <w:lvlJc w:val="left"/>
      <w:pPr>
        <w:ind w:left="539" w:hanging="173"/>
      </w:pPr>
      <w:rPr>
        <w:rFonts w:ascii="Symbol" w:eastAsia="Symbol" w:hAnsi="Symbol" w:cs="Symbol" w:hint="default"/>
        <w:w w:val="100"/>
        <w:sz w:val="24"/>
        <w:szCs w:val="24"/>
        <w:lang w:val="ru-RU" w:eastAsia="ru-RU" w:bidi="ru-RU"/>
      </w:rPr>
    </w:lvl>
    <w:lvl w:ilvl="1" w:tplc="5EC4DFE4">
      <w:numFmt w:val="bullet"/>
      <w:lvlText w:val="•"/>
      <w:lvlJc w:val="left"/>
      <w:pPr>
        <w:ind w:left="1560" w:hanging="173"/>
      </w:pPr>
      <w:rPr>
        <w:rFonts w:hint="default"/>
        <w:lang w:val="ru-RU" w:eastAsia="ru-RU" w:bidi="ru-RU"/>
      </w:rPr>
    </w:lvl>
    <w:lvl w:ilvl="2" w:tplc="C8F02BF0">
      <w:numFmt w:val="bullet"/>
      <w:lvlText w:val="•"/>
      <w:lvlJc w:val="left"/>
      <w:pPr>
        <w:ind w:left="2580" w:hanging="173"/>
      </w:pPr>
      <w:rPr>
        <w:rFonts w:hint="default"/>
        <w:lang w:val="ru-RU" w:eastAsia="ru-RU" w:bidi="ru-RU"/>
      </w:rPr>
    </w:lvl>
    <w:lvl w:ilvl="3" w:tplc="1A92DC96">
      <w:numFmt w:val="bullet"/>
      <w:lvlText w:val="•"/>
      <w:lvlJc w:val="left"/>
      <w:pPr>
        <w:ind w:left="3601" w:hanging="173"/>
      </w:pPr>
      <w:rPr>
        <w:rFonts w:hint="default"/>
        <w:lang w:val="ru-RU" w:eastAsia="ru-RU" w:bidi="ru-RU"/>
      </w:rPr>
    </w:lvl>
    <w:lvl w:ilvl="4" w:tplc="F3DCD844">
      <w:numFmt w:val="bullet"/>
      <w:lvlText w:val="•"/>
      <w:lvlJc w:val="left"/>
      <w:pPr>
        <w:ind w:left="4621" w:hanging="173"/>
      </w:pPr>
      <w:rPr>
        <w:rFonts w:hint="default"/>
        <w:lang w:val="ru-RU" w:eastAsia="ru-RU" w:bidi="ru-RU"/>
      </w:rPr>
    </w:lvl>
    <w:lvl w:ilvl="5" w:tplc="5C7A34A6">
      <w:numFmt w:val="bullet"/>
      <w:lvlText w:val="•"/>
      <w:lvlJc w:val="left"/>
      <w:pPr>
        <w:ind w:left="5642" w:hanging="173"/>
      </w:pPr>
      <w:rPr>
        <w:rFonts w:hint="default"/>
        <w:lang w:val="ru-RU" w:eastAsia="ru-RU" w:bidi="ru-RU"/>
      </w:rPr>
    </w:lvl>
    <w:lvl w:ilvl="6" w:tplc="271CB3EE">
      <w:numFmt w:val="bullet"/>
      <w:lvlText w:val="•"/>
      <w:lvlJc w:val="left"/>
      <w:pPr>
        <w:ind w:left="6662" w:hanging="173"/>
      </w:pPr>
      <w:rPr>
        <w:rFonts w:hint="default"/>
        <w:lang w:val="ru-RU" w:eastAsia="ru-RU" w:bidi="ru-RU"/>
      </w:rPr>
    </w:lvl>
    <w:lvl w:ilvl="7" w:tplc="29620212">
      <w:numFmt w:val="bullet"/>
      <w:lvlText w:val="•"/>
      <w:lvlJc w:val="left"/>
      <w:pPr>
        <w:ind w:left="7682" w:hanging="173"/>
      </w:pPr>
      <w:rPr>
        <w:rFonts w:hint="default"/>
        <w:lang w:val="ru-RU" w:eastAsia="ru-RU" w:bidi="ru-RU"/>
      </w:rPr>
    </w:lvl>
    <w:lvl w:ilvl="8" w:tplc="DAC671B8">
      <w:numFmt w:val="bullet"/>
      <w:lvlText w:val="•"/>
      <w:lvlJc w:val="left"/>
      <w:pPr>
        <w:ind w:left="8703" w:hanging="173"/>
      </w:pPr>
      <w:rPr>
        <w:rFonts w:hint="default"/>
        <w:lang w:val="ru-RU" w:eastAsia="ru-RU" w:bidi="ru-RU"/>
      </w:rPr>
    </w:lvl>
  </w:abstractNum>
  <w:abstractNum w:abstractNumId="106" w15:restartNumberingAfterBreak="0">
    <w:nsid w:val="5DFA1AC4"/>
    <w:multiLevelType w:val="hybridMultilevel"/>
    <w:tmpl w:val="F496BE22"/>
    <w:lvl w:ilvl="0" w:tplc="ABA209C0">
      <w:numFmt w:val="bullet"/>
      <w:lvlText w:val="–"/>
      <w:lvlJc w:val="left"/>
      <w:pPr>
        <w:ind w:left="309" w:hanging="284"/>
      </w:pPr>
      <w:rPr>
        <w:rFonts w:ascii="Times New Roman" w:eastAsia="Times New Roman" w:hAnsi="Times New Roman" w:cs="Times New Roman" w:hint="default"/>
        <w:spacing w:val="-30"/>
        <w:w w:val="100"/>
        <w:sz w:val="24"/>
        <w:szCs w:val="24"/>
        <w:lang w:val="ru-RU" w:eastAsia="ru-RU" w:bidi="ru-RU"/>
      </w:rPr>
    </w:lvl>
    <w:lvl w:ilvl="1" w:tplc="6810AE22">
      <w:numFmt w:val="bullet"/>
      <w:lvlText w:val="–"/>
      <w:lvlJc w:val="left"/>
      <w:pPr>
        <w:ind w:left="539" w:hanging="284"/>
      </w:pPr>
      <w:rPr>
        <w:rFonts w:ascii="Times New Roman" w:eastAsia="Times New Roman" w:hAnsi="Times New Roman" w:cs="Times New Roman" w:hint="default"/>
        <w:spacing w:val="-17"/>
        <w:w w:val="100"/>
        <w:sz w:val="24"/>
        <w:szCs w:val="24"/>
        <w:lang w:val="ru-RU" w:eastAsia="ru-RU" w:bidi="ru-RU"/>
      </w:rPr>
    </w:lvl>
    <w:lvl w:ilvl="2" w:tplc="04C69ABE">
      <w:numFmt w:val="bullet"/>
      <w:lvlText w:val="•"/>
      <w:lvlJc w:val="left"/>
      <w:pPr>
        <w:ind w:left="1537" w:hanging="284"/>
      </w:pPr>
      <w:rPr>
        <w:rFonts w:hint="default"/>
        <w:lang w:val="ru-RU" w:eastAsia="ru-RU" w:bidi="ru-RU"/>
      </w:rPr>
    </w:lvl>
    <w:lvl w:ilvl="3" w:tplc="E1E0C9B4">
      <w:numFmt w:val="bullet"/>
      <w:lvlText w:val="•"/>
      <w:lvlJc w:val="left"/>
      <w:pPr>
        <w:ind w:left="2535" w:hanging="284"/>
      </w:pPr>
      <w:rPr>
        <w:rFonts w:hint="default"/>
        <w:lang w:val="ru-RU" w:eastAsia="ru-RU" w:bidi="ru-RU"/>
      </w:rPr>
    </w:lvl>
    <w:lvl w:ilvl="4" w:tplc="88965FB2">
      <w:numFmt w:val="bullet"/>
      <w:lvlText w:val="•"/>
      <w:lvlJc w:val="left"/>
      <w:pPr>
        <w:ind w:left="3533" w:hanging="284"/>
      </w:pPr>
      <w:rPr>
        <w:rFonts w:hint="default"/>
        <w:lang w:val="ru-RU" w:eastAsia="ru-RU" w:bidi="ru-RU"/>
      </w:rPr>
    </w:lvl>
    <w:lvl w:ilvl="5" w:tplc="BDF64074">
      <w:numFmt w:val="bullet"/>
      <w:lvlText w:val="•"/>
      <w:lvlJc w:val="left"/>
      <w:pPr>
        <w:ind w:left="4530" w:hanging="284"/>
      </w:pPr>
      <w:rPr>
        <w:rFonts w:hint="default"/>
        <w:lang w:val="ru-RU" w:eastAsia="ru-RU" w:bidi="ru-RU"/>
      </w:rPr>
    </w:lvl>
    <w:lvl w:ilvl="6" w:tplc="F59853AE">
      <w:numFmt w:val="bullet"/>
      <w:lvlText w:val="•"/>
      <w:lvlJc w:val="left"/>
      <w:pPr>
        <w:ind w:left="5528" w:hanging="284"/>
      </w:pPr>
      <w:rPr>
        <w:rFonts w:hint="default"/>
        <w:lang w:val="ru-RU" w:eastAsia="ru-RU" w:bidi="ru-RU"/>
      </w:rPr>
    </w:lvl>
    <w:lvl w:ilvl="7" w:tplc="8D543470">
      <w:numFmt w:val="bullet"/>
      <w:lvlText w:val="•"/>
      <w:lvlJc w:val="left"/>
      <w:pPr>
        <w:ind w:left="6526" w:hanging="284"/>
      </w:pPr>
      <w:rPr>
        <w:rFonts w:hint="default"/>
        <w:lang w:val="ru-RU" w:eastAsia="ru-RU" w:bidi="ru-RU"/>
      </w:rPr>
    </w:lvl>
    <w:lvl w:ilvl="8" w:tplc="F32093F0">
      <w:numFmt w:val="bullet"/>
      <w:lvlText w:val="•"/>
      <w:lvlJc w:val="left"/>
      <w:pPr>
        <w:ind w:left="7524" w:hanging="284"/>
      </w:pPr>
      <w:rPr>
        <w:rFonts w:hint="default"/>
        <w:lang w:val="ru-RU" w:eastAsia="ru-RU" w:bidi="ru-RU"/>
      </w:rPr>
    </w:lvl>
  </w:abstractNum>
  <w:abstractNum w:abstractNumId="107" w15:restartNumberingAfterBreak="0">
    <w:nsid w:val="5EB46953"/>
    <w:multiLevelType w:val="hybridMultilevel"/>
    <w:tmpl w:val="B2BC452C"/>
    <w:lvl w:ilvl="0" w:tplc="F5DEE87A">
      <w:numFmt w:val="bullet"/>
      <w:lvlText w:val=""/>
      <w:lvlJc w:val="left"/>
      <w:pPr>
        <w:ind w:left="539" w:hanging="721"/>
      </w:pPr>
      <w:rPr>
        <w:rFonts w:ascii="Wingdings" w:eastAsia="Wingdings" w:hAnsi="Wingdings" w:cs="Wingdings" w:hint="default"/>
        <w:w w:val="100"/>
        <w:sz w:val="24"/>
        <w:szCs w:val="24"/>
        <w:lang w:val="ru-RU" w:eastAsia="ru-RU" w:bidi="ru-RU"/>
      </w:rPr>
    </w:lvl>
    <w:lvl w:ilvl="1" w:tplc="32F2C060">
      <w:numFmt w:val="bullet"/>
      <w:lvlText w:val="•"/>
      <w:lvlJc w:val="left"/>
      <w:pPr>
        <w:ind w:left="1560" w:hanging="721"/>
      </w:pPr>
      <w:rPr>
        <w:rFonts w:hint="default"/>
        <w:lang w:val="ru-RU" w:eastAsia="ru-RU" w:bidi="ru-RU"/>
      </w:rPr>
    </w:lvl>
    <w:lvl w:ilvl="2" w:tplc="B30E8DB0">
      <w:numFmt w:val="bullet"/>
      <w:lvlText w:val="•"/>
      <w:lvlJc w:val="left"/>
      <w:pPr>
        <w:ind w:left="2580" w:hanging="721"/>
      </w:pPr>
      <w:rPr>
        <w:rFonts w:hint="default"/>
        <w:lang w:val="ru-RU" w:eastAsia="ru-RU" w:bidi="ru-RU"/>
      </w:rPr>
    </w:lvl>
    <w:lvl w:ilvl="3" w:tplc="099A94C6">
      <w:numFmt w:val="bullet"/>
      <w:lvlText w:val="•"/>
      <w:lvlJc w:val="left"/>
      <w:pPr>
        <w:ind w:left="3601" w:hanging="721"/>
      </w:pPr>
      <w:rPr>
        <w:rFonts w:hint="default"/>
        <w:lang w:val="ru-RU" w:eastAsia="ru-RU" w:bidi="ru-RU"/>
      </w:rPr>
    </w:lvl>
    <w:lvl w:ilvl="4" w:tplc="099E393A">
      <w:numFmt w:val="bullet"/>
      <w:lvlText w:val="•"/>
      <w:lvlJc w:val="left"/>
      <w:pPr>
        <w:ind w:left="4621" w:hanging="721"/>
      </w:pPr>
      <w:rPr>
        <w:rFonts w:hint="default"/>
        <w:lang w:val="ru-RU" w:eastAsia="ru-RU" w:bidi="ru-RU"/>
      </w:rPr>
    </w:lvl>
    <w:lvl w:ilvl="5" w:tplc="CA2447CE">
      <w:numFmt w:val="bullet"/>
      <w:lvlText w:val="•"/>
      <w:lvlJc w:val="left"/>
      <w:pPr>
        <w:ind w:left="5642" w:hanging="721"/>
      </w:pPr>
      <w:rPr>
        <w:rFonts w:hint="default"/>
        <w:lang w:val="ru-RU" w:eastAsia="ru-RU" w:bidi="ru-RU"/>
      </w:rPr>
    </w:lvl>
    <w:lvl w:ilvl="6" w:tplc="0A56DE00">
      <w:numFmt w:val="bullet"/>
      <w:lvlText w:val="•"/>
      <w:lvlJc w:val="left"/>
      <w:pPr>
        <w:ind w:left="6662" w:hanging="721"/>
      </w:pPr>
      <w:rPr>
        <w:rFonts w:hint="default"/>
        <w:lang w:val="ru-RU" w:eastAsia="ru-RU" w:bidi="ru-RU"/>
      </w:rPr>
    </w:lvl>
    <w:lvl w:ilvl="7" w:tplc="27682906">
      <w:numFmt w:val="bullet"/>
      <w:lvlText w:val="•"/>
      <w:lvlJc w:val="left"/>
      <w:pPr>
        <w:ind w:left="7682" w:hanging="721"/>
      </w:pPr>
      <w:rPr>
        <w:rFonts w:hint="default"/>
        <w:lang w:val="ru-RU" w:eastAsia="ru-RU" w:bidi="ru-RU"/>
      </w:rPr>
    </w:lvl>
    <w:lvl w:ilvl="8" w:tplc="26F4ADDC">
      <w:numFmt w:val="bullet"/>
      <w:lvlText w:val="•"/>
      <w:lvlJc w:val="left"/>
      <w:pPr>
        <w:ind w:left="8703" w:hanging="721"/>
      </w:pPr>
      <w:rPr>
        <w:rFonts w:hint="default"/>
        <w:lang w:val="ru-RU" w:eastAsia="ru-RU" w:bidi="ru-RU"/>
      </w:rPr>
    </w:lvl>
  </w:abstractNum>
  <w:abstractNum w:abstractNumId="108" w15:restartNumberingAfterBreak="0">
    <w:nsid w:val="60490CE0"/>
    <w:multiLevelType w:val="hybridMultilevel"/>
    <w:tmpl w:val="5AEA14C8"/>
    <w:lvl w:ilvl="0" w:tplc="93B89B08">
      <w:start w:val="1"/>
      <w:numFmt w:val="decimal"/>
      <w:lvlText w:val="%1."/>
      <w:lvlJc w:val="left"/>
      <w:pPr>
        <w:ind w:left="539" w:hanging="284"/>
      </w:pPr>
      <w:rPr>
        <w:rFonts w:ascii="Times New Roman" w:eastAsia="Times New Roman" w:hAnsi="Times New Roman" w:cs="Times New Roman" w:hint="default"/>
        <w:w w:val="99"/>
        <w:sz w:val="28"/>
        <w:szCs w:val="28"/>
        <w:lang w:val="ru-RU" w:eastAsia="ru-RU" w:bidi="ru-RU"/>
      </w:rPr>
    </w:lvl>
    <w:lvl w:ilvl="1" w:tplc="F990BF8C">
      <w:numFmt w:val="bullet"/>
      <w:lvlText w:val="•"/>
      <w:lvlJc w:val="left"/>
      <w:pPr>
        <w:ind w:left="1560" w:hanging="284"/>
      </w:pPr>
      <w:rPr>
        <w:rFonts w:hint="default"/>
        <w:lang w:val="ru-RU" w:eastAsia="ru-RU" w:bidi="ru-RU"/>
      </w:rPr>
    </w:lvl>
    <w:lvl w:ilvl="2" w:tplc="F60CEEF2">
      <w:numFmt w:val="bullet"/>
      <w:lvlText w:val="•"/>
      <w:lvlJc w:val="left"/>
      <w:pPr>
        <w:ind w:left="2580" w:hanging="284"/>
      </w:pPr>
      <w:rPr>
        <w:rFonts w:hint="default"/>
        <w:lang w:val="ru-RU" w:eastAsia="ru-RU" w:bidi="ru-RU"/>
      </w:rPr>
    </w:lvl>
    <w:lvl w:ilvl="3" w:tplc="65E0BC54">
      <w:numFmt w:val="bullet"/>
      <w:lvlText w:val="•"/>
      <w:lvlJc w:val="left"/>
      <w:pPr>
        <w:ind w:left="3601" w:hanging="284"/>
      </w:pPr>
      <w:rPr>
        <w:rFonts w:hint="default"/>
        <w:lang w:val="ru-RU" w:eastAsia="ru-RU" w:bidi="ru-RU"/>
      </w:rPr>
    </w:lvl>
    <w:lvl w:ilvl="4" w:tplc="76506FF6">
      <w:numFmt w:val="bullet"/>
      <w:lvlText w:val="•"/>
      <w:lvlJc w:val="left"/>
      <w:pPr>
        <w:ind w:left="4621" w:hanging="284"/>
      </w:pPr>
      <w:rPr>
        <w:rFonts w:hint="default"/>
        <w:lang w:val="ru-RU" w:eastAsia="ru-RU" w:bidi="ru-RU"/>
      </w:rPr>
    </w:lvl>
    <w:lvl w:ilvl="5" w:tplc="C5DC0AF4">
      <w:numFmt w:val="bullet"/>
      <w:lvlText w:val="•"/>
      <w:lvlJc w:val="left"/>
      <w:pPr>
        <w:ind w:left="5642" w:hanging="284"/>
      </w:pPr>
      <w:rPr>
        <w:rFonts w:hint="default"/>
        <w:lang w:val="ru-RU" w:eastAsia="ru-RU" w:bidi="ru-RU"/>
      </w:rPr>
    </w:lvl>
    <w:lvl w:ilvl="6" w:tplc="AC027D7E">
      <w:numFmt w:val="bullet"/>
      <w:lvlText w:val="•"/>
      <w:lvlJc w:val="left"/>
      <w:pPr>
        <w:ind w:left="6662" w:hanging="284"/>
      </w:pPr>
      <w:rPr>
        <w:rFonts w:hint="default"/>
        <w:lang w:val="ru-RU" w:eastAsia="ru-RU" w:bidi="ru-RU"/>
      </w:rPr>
    </w:lvl>
    <w:lvl w:ilvl="7" w:tplc="D2DCE7C0">
      <w:numFmt w:val="bullet"/>
      <w:lvlText w:val="•"/>
      <w:lvlJc w:val="left"/>
      <w:pPr>
        <w:ind w:left="7682" w:hanging="284"/>
      </w:pPr>
      <w:rPr>
        <w:rFonts w:hint="default"/>
        <w:lang w:val="ru-RU" w:eastAsia="ru-RU" w:bidi="ru-RU"/>
      </w:rPr>
    </w:lvl>
    <w:lvl w:ilvl="8" w:tplc="50B0E154">
      <w:numFmt w:val="bullet"/>
      <w:lvlText w:val="•"/>
      <w:lvlJc w:val="left"/>
      <w:pPr>
        <w:ind w:left="8703" w:hanging="284"/>
      </w:pPr>
      <w:rPr>
        <w:rFonts w:hint="default"/>
        <w:lang w:val="ru-RU" w:eastAsia="ru-RU" w:bidi="ru-RU"/>
      </w:rPr>
    </w:lvl>
  </w:abstractNum>
  <w:abstractNum w:abstractNumId="109" w15:restartNumberingAfterBreak="0">
    <w:nsid w:val="617F165F"/>
    <w:multiLevelType w:val="hybridMultilevel"/>
    <w:tmpl w:val="BA865852"/>
    <w:lvl w:ilvl="0" w:tplc="A986E60A">
      <w:numFmt w:val="bullet"/>
      <w:lvlText w:val="–"/>
      <w:lvlJc w:val="left"/>
      <w:pPr>
        <w:ind w:left="539" w:hanging="735"/>
      </w:pPr>
      <w:rPr>
        <w:rFonts w:ascii="Times New Roman" w:eastAsia="Times New Roman" w:hAnsi="Times New Roman" w:cs="Times New Roman" w:hint="default"/>
        <w:spacing w:val="-30"/>
        <w:w w:val="100"/>
        <w:sz w:val="24"/>
        <w:szCs w:val="24"/>
        <w:lang w:val="ru-RU" w:eastAsia="ru-RU" w:bidi="ru-RU"/>
      </w:rPr>
    </w:lvl>
    <w:lvl w:ilvl="1" w:tplc="C1DA4086">
      <w:numFmt w:val="bullet"/>
      <w:lvlText w:val="•"/>
      <w:lvlJc w:val="left"/>
      <w:pPr>
        <w:ind w:left="1560" w:hanging="735"/>
      </w:pPr>
      <w:rPr>
        <w:rFonts w:hint="default"/>
        <w:lang w:val="ru-RU" w:eastAsia="ru-RU" w:bidi="ru-RU"/>
      </w:rPr>
    </w:lvl>
    <w:lvl w:ilvl="2" w:tplc="BB2E576E">
      <w:numFmt w:val="bullet"/>
      <w:lvlText w:val="•"/>
      <w:lvlJc w:val="left"/>
      <w:pPr>
        <w:ind w:left="2580" w:hanging="735"/>
      </w:pPr>
      <w:rPr>
        <w:rFonts w:hint="default"/>
        <w:lang w:val="ru-RU" w:eastAsia="ru-RU" w:bidi="ru-RU"/>
      </w:rPr>
    </w:lvl>
    <w:lvl w:ilvl="3" w:tplc="82D23FD8">
      <w:numFmt w:val="bullet"/>
      <w:lvlText w:val="•"/>
      <w:lvlJc w:val="left"/>
      <w:pPr>
        <w:ind w:left="3601" w:hanging="735"/>
      </w:pPr>
      <w:rPr>
        <w:rFonts w:hint="default"/>
        <w:lang w:val="ru-RU" w:eastAsia="ru-RU" w:bidi="ru-RU"/>
      </w:rPr>
    </w:lvl>
    <w:lvl w:ilvl="4" w:tplc="D3608D28">
      <w:numFmt w:val="bullet"/>
      <w:lvlText w:val="•"/>
      <w:lvlJc w:val="left"/>
      <w:pPr>
        <w:ind w:left="4621" w:hanging="735"/>
      </w:pPr>
      <w:rPr>
        <w:rFonts w:hint="default"/>
        <w:lang w:val="ru-RU" w:eastAsia="ru-RU" w:bidi="ru-RU"/>
      </w:rPr>
    </w:lvl>
    <w:lvl w:ilvl="5" w:tplc="9A2C3366">
      <w:numFmt w:val="bullet"/>
      <w:lvlText w:val="•"/>
      <w:lvlJc w:val="left"/>
      <w:pPr>
        <w:ind w:left="5642" w:hanging="735"/>
      </w:pPr>
      <w:rPr>
        <w:rFonts w:hint="default"/>
        <w:lang w:val="ru-RU" w:eastAsia="ru-RU" w:bidi="ru-RU"/>
      </w:rPr>
    </w:lvl>
    <w:lvl w:ilvl="6" w:tplc="3F46B438">
      <w:numFmt w:val="bullet"/>
      <w:lvlText w:val="•"/>
      <w:lvlJc w:val="left"/>
      <w:pPr>
        <w:ind w:left="6662" w:hanging="735"/>
      </w:pPr>
      <w:rPr>
        <w:rFonts w:hint="default"/>
        <w:lang w:val="ru-RU" w:eastAsia="ru-RU" w:bidi="ru-RU"/>
      </w:rPr>
    </w:lvl>
    <w:lvl w:ilvl="7" w:tplc="76C009C0">
      <w:numFmt w:val="bullet"/>
      <w:lvlText w:val="•"/>
      <w:lvlJc w:val="left"/>
      <w:pPr>
        <w:ind w:left="7682" w:hanging="735"/>
      </w:pPr>
      <w:rPr>
        <w:rFonts w:hint="default"/>
        <w:lang w:val="ru-RU" w:eastAsia="ru-RU" w:bidi="ru-RU"/>
      </w:rPr>
    </w:lvl>
    <w:lvl w:ilvl="8" w:tplc="45565EDE">
      <w:numFmt w:val="bullet"/>
      <w:lvlText w:val="•"/>
      <w:lvlJc w:val="left"/>
      <w:pPr>
        <w:ind w:left="8703" w:hanging="735"/>
      </w:pPr>
      <w:rPr>
        <w:rFonts w:hint="default"/>
        <w:lang w:val="ru-RU" w:eastAsia="ru-RU" w:bidi="ru-RU"/>
      </w:rPr>
    </w:lvl>
  </w:abstractNum>
  <w:abstractNum w:abstractNumId="110" w15:restartNumberingAfterBreak="0">
    <w:nsid w:val="61B92ECC"/>
    <w:multiLevelType w:val="hybridMultilevel"/>
    <w:tmpl w:val="FA2E6724"/>
    <w:lvl w:ilvl="0" w:tplc="4F5E5BD4">
      <w:numFmt w:val="bullet"/>
      <w:lvlText w:val="–"/>
      <w:lvlJc w:val="left"/>
      <w:pPr>
        <w:ind w:left="539" w:hanging="284"/>
      </w:pPr>
      <w:rPr>
        <w:rFonts w:ascii="Times New Roman" w:eastAsia="Times New Roman" w:hAnsi="Times New Roman" w:cs="Times New Roman" w:hint="default"/>
        <w:spacing w:val="-25"/>
        <w:w w:val="100"/>
        <w:sz w:val="24"/>
        <w:szCs w:val="24"/>
        <w:lang w:val="ru-RU" w:eastAsia="ru-RU" w:bidi="ru-RU"/>
      </w:rPr>
    </w:lvl>
    <w:lvl w:ilvl="1" w:tplc="2946BE4E">
      <w:numFmt w:val="bullet"/>
      <w:lvlText w:val="•"/>
      <w:lvlJc w:val="left"/>
      <w:pPr>
        <w:ind w:left="1560" w:hanging="284"/>
      </w:pPr>
      <w:rPr>
        <w:rFonts w:hint="default"/>
        <w:lang w:val="ru-RU" w:eastAsia="ru-RU" w:bidi="ru-RU"/>
      </w:rPr>
    </w:lvl>
    <w:lvl w:ilvl="2" w:tplc="4BDA527A">
      <w:numFmt w:val="bullet"/>
      <w:lvlText w:val="•"/>
      <w:lvlJc w:val="left"/>
      <w:pPr>
        <w:ind w:left="2580" w:hanging="284"/>
      </w:pPr>
      <w:rPr>
        <w:rFonts w:hint="default"/>
        <w:lang w:val="ru-RU" w:eastAsia="ru-RU" w:bidi="ru-RU"/>
      </w:rPr>
    </w:lvl>
    <w:lvl w:ilvl="3" w:tplc="675A6886">
      <w:numFmt w:val="bullet"/>
      <w:lvlText w:val="•"/>
      <w:lvlJc w:val="left"/>
      <w:pPr>
        <w:ind w:left="3601" w:hanging="284"/>
      </w:pPr>
      <w:rPr>
        <w:rFonts w:hint="default"/>
        <w:lang w:val="ru-RU" w:eastAsia="ru-RU" w:bidi="ru-RU"/>
      </w:rPr>
    </w:lvl>
    <w:lvl w:ilvl="4" w:tplc="5CEAE6E2">
      <w:numFmt w:val="bullet"/>
      <w:lvlText w:val="•"/>
      <w:lvlJc w:val="left"/>
      <w:pPr>
        <w:ind w:left="4621" w:hanging="284"/>
      </w:pPr>
      <w:rPr>
        <w:rFonts w:hint="default"/>
        <w:lang w:val="ru-RU" w:eastAsia="ru-RU" w:bidi="ru-RU"/>
      </w:rPr>
    </w:lvl>
    <w:lvl w:ilvl="5" w:tplc="13A28B7A">
      <w:numFmt w:val="bullet"/>
      <w:lvlText w:val="•"/>
      <w:lvlJc w:val="left"/>
      <w:pPr>
        <w:ind w:left="5642" w:hanging="284"/>
      </w:pPr>
      <w:rPr>
        <w:rFonts w:hint="default"/>
        <w:lang w:val="ru-RU" w:eastAsia="ru-RU" w:bidi="ru-RU"/>
      </w:rPr>
    </w:lvl>
    <w:lvl w:ilvl="6" w:tplc="36CEED5C">
      <w:numFmt w:val="bullet"/>
      <w:lvlText w:val="•"/>
      <w:lvlJc w:val="left"/>
      <w:pPr>
        <w:ind w:left="6662" w:hanging="284"/>
      </w:pPr>
      <w:rPr>
        <w:rFonts w:hint="default"/>
        <w:lang w:val="ru-RU" w:eastAsia="ru-RU" w:bidi="ru-RU"/>
      </w:rPr>
    </w:lvl>
    <w:lvl w:ilvl="7" w:tplc="9DDA19E8">
      <w:numFmt w:val="bullet"/>
      <w:lvlText w:val="•"/>
      <w:lvlJc w:val="left"/>
      <w:pPr>
        <w:ind w:left="7682" w:hanging="284"/>
      </w:pPr>
      <w:rPr>
        <w:rFonts w:hint="default"/>
        <w:lang w:val="ru-RU" w:eastAsia="ru-RU" w:bidi="ru-RU"/>
      </w:rPr>
    </w:lvl>
    <w:lvl w:ilvl="8" w:tplc="28CEB5E8">
      <w:numFmt w:val="bullet"/>
      <w:lvlText w:val="•"/>
      <w:lvlJc w:val="left"/>
      <w:pPr>
        <w:ind w:left="8703" w:hanging="284"/>
      </w:pPr>
      <w:rPr>
        <w:rFonts w:hint="default"/>
        <w:lang w:val="ru-RU" w:eastAsia="ru-RU" w:bidi="ru-RU"/>
      </w:rPr>
    </w:lvl>
  </w:abstractNum>
  <w:abstractNum w:abstractNumId="111" w15:restartNumberingAfterBreak="0">
    <w:nsid w:val="625B1B75"/>
    <w:multiLevelType w:val="hybridMultilevel"/>
    <w:tmpl w:val="03F08A06"/>
    <w:lvl w:ilvl="0" w:tplc="9F724D42">
      <w:numFmt w:val="bullet"/>
      <w:lvlText w:val="-"/>
      <w:lvlJc w:val="left"/>
      <w:pPr>
        <w:ind w:left="111" w:hanging="178"/>
      </w:pPr>
      <w:rPr>
        <w:rFonts w:ascii="Times New Roman" w:eastAsia="Times New Roman" w:hAnsi="Times New Roman" w:cs="Times New Roman" w:hint="default"/>
        <w:spacing w:val="-30"/>
        <w:w w:val="99"/>
        <w:sz w:val="24"/>
        <w:szCs w:val="24"/>
        <w:lang w:val="ru-RU" w:eastAsia="ru-RU" w:bidi="ru-RU"/>
      </w:rPr>
    </w:lvl>
    <w:lvl w:ilvl="1" w:tplc="53542940">
      <w:numFmt w:val="bullet"/>
      <w:lvlText w:val="•"/>
      <w:lvlJc w:val="left"/>
      <w:pPr>
        <w:ind w:left="755" w:hanging="178"/>
      </w:pPr>
      <w:rPr>
        <w:rFonts w:hint="default"/>
        <w:lang w:val="ru-RU" w:eastAsia="ru-RU" w:bidi="ru-RU"/>
      </w:rPr>
    </w:lvl>
    <w:lvl w:ilvl="2" w:tplc="D48CB270">
      <w:numFmt w:val="bullet"/>
      <w:lvlText w:val="•"/>
      <w:lvlJc w:val="left"/>
      <w:pPr>
        <w:ind w:left="1391" w:hanging="178"/>
      </w:pPr>
      <w:rPr>
        <w:rFonts w:hint="default"/>
        <w:lang w:val="ru-RU" w:eastAsia="ru-RU" w:bidi="ru-RU"/>
      </w:rPr>
    </w:lvl>
    <w:lvl w:ilvl="3" w:tplc="1A9C22FA">
      <w:numFmt w:val="bullet"/>
      <w:lvlText w:val="•"/>
      <w:lvlJc w:val="left"/>
      <w:pPr>
        <w:ind w:left="2027" w:hanging="178"/>
      </w:pPr>
      <w:rPr>
        <w:rFonts w:hint="default"/>
        <w:lang w:val="ru-RU" w:eastAsia="ru-RU" w:bidi="ru-RU"/>
      </w:rPr>
    </w:lvl>
    <w:lvl w:ilvl="4" w:tplc="5D0AC6A2">
      <w:numFmt w:val="bullet"/>
      <w:lvlText w:val="•"/>
      <w:lvlJc w:val="left"/>
      <w:pPr>
        <w:ind w:left="2662" w:hanging="178"/>
      </w:pPr>
      <w:rPr>
        <w:rFonts w:hint="default"/>
        <w:lang w:val="ru-RU" w:eastAsia="ru-RU" w:bidi="ru-RU"/>
      </w:rPr>
    </w:lvl>
    <w:lvl w:ilvl="5" w:tplc="C8DAE2B6">
      <w:numFmt w:val="bullet"/>
      <w:lvlText w:val="•"/>
      <w:lvlJc w:val="left"/>
      <w:pPr>
        <w:ind w:left="3298" w:hanging="178"/>
      </w:pPr>
      <w:rPr>
        <w:rFonts w:hint="default"/>
        <w:lang w:val="ru-RU" w:eastAsia="ru-RU" w:bidi="ru-RU"/>
      </w:rPr>
    </w:lvl>
    <w:lvl w:ilvl="6" w:tplc="086C88F8">
      <w:numFmt w:val="bullet"/>
      <w:lvlText w:val="•"/>
      <w:lvlJc w:val="left"/>
      <w:pPr>
        <w:ind w:left="3934" w:hanging="178"/>
      </w:pPr>
      <w:rPr>
        <w:rFonts w:hint="default"/>
        <w:lang w:val="ru-RU" w:eastAsia="ru-RU" w:bidi="ru-RU"/>
      </w:rPr>
    </w:lvl>
    <w:lvl w:ilvl="7" w:tplc="188058C0">
      <w:numFmt w:val="bullet"/>
      <w:lvlText w:val="•"/>
      <w:lvlJc w:val="left"/>
      <w:pPr>
        <w:ind w:left="4569" w:hanging="178"/>
      </w:pPr>
      <w:rPr>
        <w:rFonts w:hint="default"/>
        <w:lang w:val="ru-RU" w:eastAsia="ru-RU" w:bidi="ru-RU"/>
      </w:rPr>
    </w:lvl>
    <w:lvl w:ilvl="8" w:tplc="3746F432">
      <w:numFmt w:val="bullet"/>
      <w:lvlText w:val="•"/>
      <w:lvlJc w:val="left"/>
      <w:pPr>
        <w:ind w:left="5205" w:hanging="178"/>
      </w:pPr>
      <w:rPr>
        <w:rFonts w:hint="default"/>
        <w:lang w:val="ru-RU" w:eastAsia="ru-RU" w:bidi="ru-RU"/>
      </w:rPr>
    </w:lvl>
  </w:abstractNum>
  <w:abstractNum w:abstractNumId="112" w15:restartNumberingAfterBreak="0">
    <w:nsid w:val="62714D3D"/>
    <w:multiLevelType w:val="hybridMultilevel"/>
    <w:tmpl w:val="CDE21792"/>
    <w:lvl w:ilvl="0" w:tplc="AEFCAD8A">
      <w:start w:val="1"/>
      <w:numFmt w:val="decimal"/>
      <w:lvlText w:val="%1)"/>
      <w:lvlJc w:val="left"/>
      <w:pPr>
        <w:ind w:left="539" w:hanging="288"/>
      </w:pPr>
      <w:rPr>
        <w:rFonts w:ascii="Times New Roman" w:eastAsia="Times New Roman" w:hAnsi="Times New Roman" w:cs="Times New Roman" w:hint="default"/>
        <w:w w:val="100"/>
        <w:sz w:val="24"/>
        <w:szCs w:val="24"/>
        <w:lang w:val="ru-RU" w:eastAsia="ru-RU" w:bidi="ru-RU"/>
      </w:rPr>
    </w:lvl>
    <w:lvl w:ilvl="1" w:tplc="FEC45DBA">
      <w:numFmt w:val="bullet"/>
      <w:lvlText w:val="•"/>
      <w:lvlJc w:val="left"/>
      <w:pPr>
        <w:ind w:left="1560" w:hanging="288"/>
      </w:pPr>
      <w:rPr>
        <w:rFonts w:hint="default"/>
        <w:lang w:val="ru-RU" w:eastAsia="ru-RU" w:bidi="ru-RU"/>
      </w:rPr>
    </w:lvl>
    <w:lvl w:ilvl="2" w:tplc="241EDEDE">
      <w:numFmt w:val="bullet"/>
      <w:lvlText w:val="•"/>
      <w:lvlJc w:val="left"/>
      <w:pPr>
        <w:ind w:left="2580" w:hanging="288"/>
      </w:pPr>
      <w:rPr>
        <w:rFonts w:hint="default"/>
        <w:lang w:val="ru-RU" w:eastAsia="ru-RU" w:bidi="ru-RU"/>
      </w:rPr>
    </w:lvl>
    <w:lvl w:ilvl="3" w:tplc="80883F94">
      <w:numFmt w:val="bullet"/>
      <w:lvlText w:val="•"/>
      <w:lvlJc w:val="left"/>
      <w:pPr>
        <w:ind w:left="3601" w:hanging="288"/>
      </w:pPr>
      <w:rPr>
        <w:rFonts w:hint="default"/>
        <w:lang w:val="ru-RU" w:eastAsia="ru-RU" w:bidi="ru-RU"/>
      </w:rPr>
    </w:lvl>
    <w:lvl w:ilvl="4" w:tplc="5ABEC3C2">
      <w:numFmt w:val="bullet"/>
      <w:lvlText w:val="•"/>
      <w:lvlJc w:val="left"/>
      <w:pPr>
        <w:ind w:left="4621" w:hanging="288"/>
      </w:pPr>
      <w:rPr>
        <w:rFonts w:hint="default"/>
        <w:lang w:val="ru-RU" w:eastAsia="ru-RU" w:bidi="ru-RU"/>
      </w:rPr>
    </w:lvl>
    <w:lvl w:ilvl="5" w:tplc="5FC8FCC0">
      <w:numFmt w:val="bullet"/>
      <w:lvlText w:val="•"/>
      <w:lvlJc w:val="left"/>
      <w:pPr>
        <w:ind w:left="5642" w:hanging="288"/>
      </w:pPr>
      <w:rPr>
        <w:rFonts w:hint="default"/>
        <w:lang w:val="ru-RU" w:eastAsia="ru-RU" w:bidi="ru-RU"/>
      </w:rPr>
    </w:lvl>
    <w:lvl w:ilvl="6" w:tplc="13924278">
      <w:numFmt w:val="bullet"/>
      <w:lvlText w:val="•"/>
      <w:lvlJc w:val="left"/>
      <w:pPr>
        <w:ind w:left="6662" w:hanging="288"/>
      </w:pPr>
      <w:rPr>
        <w:rFonts w:hint="default"/>
        <w:lang w:val="ru-RU" w:eastAsia="ru-RU" w:bidi="ru-RU"/>
      </w:rPr>
    </w:lvl>
    <w:lvl w:ilvl="7" w:tplc="8BA0F440">
      <w:numFmt w:val="bullet"/>
      <w:lvlText w:val="•"/>
      <w:lvlJc w:val="left"/>
      <w:pPr>
        <w:ind w:left="7682" w:hanging="288"/>
      </w:pPr>
      <w:rPr>
        <w:rFonts w:hint="default"/>
        <w:lang w:val="ru-RU" w:eastAsia="ru-RU" w:bidi="ru-RU"/>
      </w:rPr>
    </w:lvl>
    <w:lvl w:ilvl="8" w:tplc="CC880B32">
      <w:numFmt w:val="bullet"/>
      <w:lvlText w:val="•"/>
      <w:lvlJc w:val="left"/>
      <w:pPr>
        <w:ind w:left="8703" w:hanging="288"/>
      </w:pPr>
      <w:rPr>
        <w:rFonts w:hint="default"/>
        <w:lang w:val="ru-RU" w:eastAsia="ru-RU" w:bidi="ru-RU"/>
      </w:rPr>
    </w:lvl>
  </w:abstractNum>
  <w:abstractNum w:abstractNumId="113" w15:restartNumberingAfterBreak="0">
    <w:nsid w:val="628253E3"/>
    <w:multiLevelType w:val="hybridMultilevel"/>
    <w:tmpl w:val="BF70A92C"/>
    <w:lvl w:ilvl="0" w:tplc="B088C0C8">
      <w:numFmt w:val="bullet"/>
      <w:lvlText w:val=""/>
      <w:lvlJc w:val="left"/>
      <w:pPr>
        <w:ind w:left="105" w:hanging="707"/>
      </w:pPr>
      <w:rPr>
        <w:rFonts w:ascii="Symbol" w:eastAsia="Symbol" w:hAnsi="Symbol" w:cs="Symbol" w:hint="default"/>
        <w:w w:val="100"/>
        <w:sz w:val="24"/>
        <w:szCs w:val="24"/>
        <w:lang w:val="ru-RU" w:eastAsia="ru-RU" w:bidi="ru-RU"/>
      </w:rPr>
    </w:lvl>
    <w:lvl w:ilvl="1" w:tplc="632E52CE">
      <w:numFmt w:val="bullet"/>
      <w:lvlText w:val="•"/>
      <w:lvlJc w:val="left"/>
      <w:pPr>
        <w:ind w:left="742" w:hanging="707"/>
      </w:pPr>
      <w:rPr>
        <w:rFonts w:hint="default"/>
        <w:lang w:val="ru-RU" w:eastAsia="ru-RU" w:bidi="ru-RU"/>
      </w:rPr>
    </w:lvl>
    <w:lvl w:ilvl="2" w:tplc="0E648ACE">
      <w:numFmt w:val="bullet"/>
      <w:lvlText w:val="•"/>
      <w:lvlJc w:val="left"/>
      <w:pPr>
        <w:ind w:left="1384" w:hanging="707"/>
      </w:pPr>
      <w:rPr>
        <w:rFonts w:hint="default"/>
        <w:lang w:val="ru-RU" w:eastAsia="ru-RU" w:bidi="ru-RU"/>
      </w:rPr>
    </w:lvl>
    <w:lvl w:ilvl="3" w:tplc="A4303314">
      <w:numFmt w:val="bullet"/>
      <w:lvlText w:val="•"/>
      <w:lvlJc w:val="left"/>
      <w:pPr>
        <w:ind w:left="2026" w:hanging="707"/>
      </w:pPr>
      <w:rPr>
        <w:rFonts w:hint="default"/>
        <w:lang w:val="ru-RU" w:eastAsia="ru-RU" w:bidi="ru-RU"/>
      </w:rPr>
    </w:lvl>
    <w:lvl w:ilvl="4" w:tplc="F9584F52">
      <w:numFmt w:val="bullet"/>
      <w:lvlText w:val="•"/>
      <w:lvlJc w:val="left"/>
      <w:pPr>
        <w:ind w:left="2668" w:hanging="707"/>
      </w:pPr>
      <w:rPr>
        <w:rFonts w:hint="default"/>
        <w:lang w:val="ru-RU" w:eastAsia="ru-RU" w:bidi="ru-RU"/>
      </w:rPr>
    </w:lvl>
    <w:lvl w:ilvl="5" w:tplc="879AA37C">
      <w:numFmt w:val="bullet"/>
      <w:lvlText w:val="•"/>
      <w:lvlJc w:val="left"/>
      <w:pPr>
        <w:ind w:left="3310" w:hanging="707"/>
      </w:pPr>
      <w:rPr>
        <w:rFonts w:hint="default"/>
        <w:lang w:val="ru-RU" w:eastAsia="ru-RU" w:bidi="ru-RU"/>
      </w:rPr>
    </w:lvl>
    <w:lvl w:ilvl="6" w:tplc="45BEF7AE">
      <w:numFmt w:val="bullet"/>
      <w:lvlText w:val="•"/>
      <w:lvlJc w:val="left"/>
      <w:pPr>
        <w:ind w:left="3952" w:hanging="707"/>
      </w:pPr>
      <w:rPr>
        <w:rFonts w:hint="default"/>
        <w:lang w:val="ru-RU" w:eastAsia="ru-RU" w:bidi="ru-RU"/>
      </w:rPr>
    </w:lvl>
    <w:lvl w:ilvl="7" w:tplc="8E84F9C8">
      <w:numFmt w:val="bullet"/>
      <w:lvlText w:val="•"/>
      <w:lvlJc w:val="left"/>
      <w:pPr>
        <w:ind w:left="4594" w:hanging="707"/>
      </w:pPr>
      <w:rPr>
        <w:rFonts w:hint="default"/>
        <w:lang w:val="ru-RU" w:eastAsia="ru-RU" w:bidi="ru-RU"/>
      </w:rPr>
    </w:lvl>
    <w:lvl w:ilvl="8" w:tplc="3AB243F6">
      <w:numFmt w:val="bullet"/>
      <w:lvlText w:val="•"/>
      <w:lvlJc w:val="left"/>
      <w:pPr>
        <w:ind w:left="5236" w:hanging="707"/>
      </w:pPr>
      <w:rPr>
        <w:rFonts w:hint="default"/>
        <w:lang w:val="ru-RU" w:eastAsia="ru-RU" w:bidi="ru-RU"/>
      </w:rPr>
    </w:lvl>
  </w:abstractNum>
  <w:abstractNum w:abstractNumId="114" w15:restartNumberingAfterBreak="0">
    <w:nsid w:val="62D01CF7"/>
    <w:multiLevelType w:val="multilevel"/>
    <w:tmpl w:val="74F44AD0"/>
    <w:lvl w:ilvl="0">
      <w:start w:val="1"/>
      <w:numFmt w:val="decimal"/>
      <w:lvlText w:val="%1."/>
      <w:lvlJc w:val="left"/>
      <w:pPr>
        <w:ind w:left="1260" w:hanging="346"/>
      </w:pPr>
      <w:rPr>
        <w:rFonts w:ascii="Times New Roman" w:eastAsia="Times New Roman" w:hAnsi="Times New Roman" w:cs="Times New Roman" w:hint="default"/>
        <w:b/>
        <w:bCs/>
        <w:spacing w:val="-15"/>
        <w:w w:val="100"/>
        <w:sz w:val="24"/>
        <w:szCs w:val="24"/>
        <w:lang w:val="ru-RU" w:eastAsia="ru-RU" w:bidi="ru-RU"/>
      </w:rPr>
    </w:lvl>
    <w:lvl w:ilvl="1">
      <w:start w:val="1"/>
      <w:numFmt w:val="decimal"/>
      <w:lvlText w:val="%1.%2."/>
      <w:lvlJc w:val="left"/>
      <w:pPr>
        <w:ind w:left="1956" w:hanging="706"/>
        <w:jc w:val="right"/>
      </w:pPr>
      <w:rPr>
        <w:rFonts w:ascii="Times New Roman" w:eastAsia="Times New Roman" w:hAnsi="Times New Roman" w:cs="Times New Roman" w:hint="default"/>
        <w:b/>
        <w:bCs/>
        <w:spacing w:val="-5"/>
        <w:w w:val="100"/>
        <w:sz w:val="24"/>
        <w:szCs w:val="24"/>
        <w:lang w:val="ru-RU" w:eastAsia="ru-RU" w:bidi="ru-RU"/>
      </w:rPr>
    </w:lvl>
    <w:lvl w:ilvl="2">
      <w:numFmt w:val="bullet"/>
      <w:lvlText w:val="•"/>
      <w:lvlJc w:val="left"/>
      <w:pPr>
        <w:ind w:left="2936" w:hanging="706"/>
      </w:pPr>
      <w:rPr>
        <w:rFonts w:hint="default"/>
        <w:lang w:val="ru-RU" w:eastAsia="ru-RU" w:bidi="ru-RU"/>
      </w:rPr>
    </w:lvl>
    <w:lvl w:ilvl="3">
      <w:numFmt w:val="bullet"/>
      <w:lvlText w:val="•"/>
      <w:lvlJc w:val="left"/>
      <w:pPr>
        <w:ind w:left="3912" w:hanging="706"/>
      </w:pPr>
      <w:rPr>
        <w:rFonts w:hint="default"/>
        <w:lang w:val="ru-RU" w:eastAsia="ru-RU" w:bidi="ru-RU"/>
      </w:rPr>
    </w:lvl>
    <w:lvl w:ilvl="4">
      <w:numFmt w:val="bullet"/>
      <w:lvlText w:val="•"/>
      <w:lvlJc w:val="left"/>
      <w:pPr>
        <w:ind w:left="4888" w:hanging="706"/>
      </w:pPr>
      <w:rPr>
        <w:rFonts w:hint="default"/>
        <w:lang w:val="ru-RU" w:eastAsia="ru-RU" w:bidi="ru-RU"/>
      </w:rPr>
    </w:lvl>
    <w:lvl w:ilvl="5">
      <w:numFmt w:val="bullet"/>
      <w:lvlText w:val="•"/>
      <w:lvlJc w:val="left"/>
      <w:pPr>
        <w:ind w:left="5864" w:hanging="706"/>
      </w:pPr>
      <w:rPr>
        <w:rFonts w:hint="default"/>
        <w:lang w:val="ru-RU" w:eastAsia="ru-RU" w:bidi="ru-RU"/>
      </w:rPr>
    </w:lvl>
    <w:lvl w:ilvl="6">
      <w:numFmt w:val="bullet"/>
      <w:lvlText w:val="•"/>
      <w:lvlJc w:val="left"/>
      <w:pPr>
        <w:ind w:left="6840" w:hanging="706"/>
      </w:pPr>
      <w:rPr>
        <w:rFonts w:hint="default"/>
        <w:lang w:val="ru-RU" w:eastAsia="ru-RU" w:bidi="ru-RU"/>
      </w:rPr>
    </w:lvl>
    <w:lvl w:ilvl="7">
      <w:numFmt w:val="bullet"/>
      <w:lvlText w:val="•"/>
      <w:lvlJc w:val="left"/>
      <w:pPr>
        <w:ind w:left="7816" w:hanging="706"/>
      </w:pPr>
      <w:rPr>
        <w:rFonts w:hint="default"/>
        <w:lang w:val="ru-RU" w:eastAsia="ru-RU" w:bidi="ru-RU"/>
      </w:rPr>
    </w:lvl>
    <w:lvl w:ilvl="8">
      <w:numFmt w:val="bullet"/>
      <w:lvlText w:val="•"/>
      <w:lvlJc w:val="left"/>
      <w:pPr>
        <w:ind w:left="8792" w:hanging="706"/>
      </w:pPr>
      <w:rPr>
        <w:rFonts w:hint="default"/>
        <w:lang w:val="ru-RU" w:eastAsia="ru-RU" w:bidi="ru-RU"/>
      </w:rPr>
    </w:lvl>
  </w:abstractNum>
  <w:abstractNum w:abstractNumId="115" w15:restartNumberingAfterBreak="0">
    <w:nsid w:val="6365642D"/>
    <w:multiLevelType w:val="hybridMultilevel"/>
    <w:tmpl w:val="BA1C56EA"/>
    <w:lvl w:ilvl="0" w:tplc="AC4EB904">
      <w:numFmt w:val="bullet"/>
      <w:lvlText w:val="–"/>
      <w:lvlJc w:val="left"/>
      <w:pPr>
        <w:ind w:left="539" w:hanging="192"/>
      </w:pPr>
      <w:rPr>
        <w:rFonts w:ascii="Times New Roman" w:eastAsia="Times New Roman" w:hAnsi="Times New Roman" w:cs="Times New Roman" w:hint="default"/>
        <w:i/>
        <w:w w:val="100"/>
        <w:sz w:val="24"/>
        <w:szCs w:val="24"/>
        <w:lang w:val="ru-RU" w:eastAsia="ru-RU" w:bidi="ru-RU"/>
      </w:rPr>
    </w:lvl>
    <w:lvl w:ilvl="1" w:tplc="62469C1E">
      <w:numFmt w:val="bullet"/>
      <w:lvlText w:val="•"/>
      <w:lvlJc w:val="left"/>
      <w:pPr>
        <w:ind w:left="1560" w:hanging="192"/>
      </w:pPr>
      <w:rPr>
        <w:rFonts w:hint="default"/>
        <w:lang w:val="ru-RU" w:eastAsia="ru-RU" w:bidi="ru-RU"/>
      </w:rPr>
    </w:lvl>
    <w:lvl w:ilvl="2" w:tplc="CEB6A736">
      <w:numFmt w:val="bullet"/>
      <w:lvlText w:val="•"/>
      <w:lvlJc w:val="left"/>
      <w:pPr>
        <w:ind w:left="2580" w:hanging="192"/>
      </w:pPr>
      <w:rPr>
        <w:rFonts w:hint="default"/>
        <w:lang w:val="ru-RU" w:eastAsia="ru-RU" w:bidi="ru-RU"/>
      </w:rPr>
    </w:lvl>
    <w:lvl w:ilvl="3" w:tplc="3F9466C2">
      <w:numFmt w:val="bullet"/>
      <w:lvlText w:val="•"/>
      <w:lvlJc w:val="left"/>
      <w:pPr>
        <w:ind w:left="3601" w:hanging="192"/>
      </w:pPr>
      <w:rPr>
        <w:rFonts w:hint="default"/>
        <w:lang w:val="ru-RU" w:eastAsia="ru-RU" w:bidi="ru-RU"/>
      </w:rPr>
    </w:lvl>
    <w:lvl w:ilvl="4" w:tplc="B5ECB148">
      <w:numFmt w:val="bullet"/>
      <w:lvlText w:val="•"/>
      <w:lvlJc w:val="left"/>
      <w:pPr>
        <w:ind w:left="4621" w:hanging="192"/>
      </w:pPr>
      <w:rPr>
        <w:rFonts w:hint="default"/>
        <w:lang w:val="ru-RU" w:eastAsia="ru-RU" w:bidi="ru-RU"/>
      </w:rPr>
    </w:lvl>
    <w:lvl w:ilvl="5" w:tplc="B5B0CECA">
      <w:numFmt w:val="bullet"/>
      <w:lvlText w:val="•"/>
      <w:lvlJc w:val="left"/>
      <w:pPr>
        <w:ind w:left="5642" w:hanging="192"/>
      </w:pPr>
      <w:rPr>
        <w:rFonts w:hint="default"/>
        <w:lang w:val="ru-RU" w:eastAsia="ru-RU" w:bidi="ru-RU"/>
      </w:rPr>
    </w:lvl>
    <w:lvl w:ilvl="6" w:tplc="AAD2D3E2">
      <w:numFmt w:val="bullet"/>
      <w:lvlText w:val="•"/>
      <w:lvlJc w:val="left"/>
      <w:pPr>
        <w:ind w:left="6662" w:hanging="192"/>
      </w:pPr>
      <w:rPr>
        <w:rFonts w:hint="default"/>
        <w:lang w:val="ru-RU" w:eastAsia="ru-RU" w:bidi="ru-RU"/>
      </w:rPr>
    </w:lvl>
    <w:lvl w:ilvl="7" w:tplc="07664B3E">
      <w:numFmt w:val="bullet"/>
      <w:lvlText w:val="•"/>
      <w:lvlJc w:val="left"/>
      <w:pPr>
        <w:ind w:left="7682" w:hanging="192"/>
      </w:pPr>
      <w:rPr>
        <w:rFonts w:hint="default"/>
        <w:lang w:val="ru-RU" w:eastAsia="ru-RU" w:bidi="ru-RU"/>
      </w:rPr>
    </w:lvl>
    <w:lvl w:ilvl="8" w:tplc="F0D250A2">
      <w:numFmt w:val="bullet"/>
      <w:lvlText w:val="•"/>
      <w:lvlJc w:val="left"/>
      <w:pPr>
        <w:ind w:left="8703" w:hanging="192"/>
      </w:pPr>
      <w:rPr>
        <w:rFonts w:hint="default"/>
        <w:lang w:val="ru-RU" w:eastAsia="ru-RU" w:bidi="ru-RU"/>
      </w:rPr>
    </w:lvl>
  </w:abstractNum>
  <w:abstractNum w:abstractNumId="116" w15:restartNumberingAfterBreak="0">
    <w:nsid w:val="63C6003B"/>
    <w:multiLevelType w:val="hybridMultilevel"/>
    <w:tmpl w:val="1144CC3E"/>
    <w:lvl w:ilvl="0" w:tplc="1570A84E">
      <w:start w:val="1"/>
      <w:numFmt w:val="decimal"/>
      <w:lvlText w:val="%1"/>
      <w:lvlJc w:val="left"/>
      <w:pPr>
        <w:ind w:left="1432" w:hanging="183"/>
      </w:pPr>
      <w:rPr>
        <w:rFonts w:ascii="Times New Roman" w:eastAsia="Times New Roman" w:hAnsi="Times New Roman" w:cs="Times New Roman" w:hint="default"/>
        <w:b/>
        <w:bCs/>
        <w:w w:val="100"/>
        <w:sz w:val="24"/>
        <w:szCs w:val="24"/>
        <w:lang w:val="ru-RU" w:eastAsia="ru-RU" w:bidi="ru-RU"/>
      </w:rPr>
    </w:lvl>
    <w:lvl w:ilvl="1" w:tplc="6CA67410">
      <w:numFmt w:val="bullet"/>
      <w:lvlText w:val="•"/>
      <w:lvlJc w:val="left"/>
      <w:pPr>
        <w:ind w:left="2370" w:hanging="183"/>
      </w:pPr>
      <w:rPr>
        <w:rFonts w:hint="default"/>
        <w:lang w:val="ru-RU" w:eastAsia="ru-RU" w:bidi="ru-RU"/>
      </w:rPr>
    </w:lvl>
    <w:lvl w:ilvl="2" w:tplc="0EA6796A">
      <w:numFmt w:val="bullet"/>
      <w:lvlText w:val="•"/>
      <w:lvlJc w:val="left"/>
      <w:pPr>
        <w:ind w:left="3300" w:hanging="183"/>
      </w:pPr>
      <w:rPr>
        <w:rFonts w:hint="default"/>
        <w:lang w:val="ru-RU" w:eastAsia="ru-RU" w:bidi="ru-RU"/>
      </w:rPr>
    </w:lvl>
    <w:lvl w:ilvl="3" w:tplc="415E2798">
      <w:numFmt w:val="bullet"/>
      <w:lvlText w:val="•"/>
      <w:lvlJc w:val="left"/>
      <w:pPr>
        <w:ind w:left="4231" w:hanging="183"/>
      </w:pPr>
      <w:rPr>
        <w:rFonts w:hint="default"/>
        <w:lang w:val="ru-RU" w:eastAsia="ru-RU" w:bidi="ru-RU"/>
      </w:rPr>
    </w:lvl>
    <w:lvl w:ilvl="4" w:tplc="579C4D1E">
      <w:numFmt w:val="bullet"/>
      <w:lvlText w:val="•"/>
      <w:lvlJc w:val="left"/>
      <w:pPr>
        <w:ind w:left="5161" w:hanging="183"/>
      </w:pPr>
      <w:rPr>
        <w:rFonts w:hint="default"/>
        <w:lang w:val="ru-RU" w:eastAsia="ru-RU" w:bidi="ru-RU"/>
      </w:rPr>
    </w:lvl>
    <w:lvl w:ilvl="5" w:tplc="CE74B338">
      <w:numFmt w:val="bullet"/>
      <w:lvlText w:val="•"/>
      <w:lvlJc w:val="left"/>
      <w:pPr>
        <w:ind w:left="6092" w:hanging="183"/>
      </w:pPr>
      <w:rPr>
        <w:rFonts w:hint="default"/>
        <w:lang w:val="ru-RU" w:eastAsia="ru-RU" w:bidi="ru-RU"/>
      </w:rPr>
    </w:lvl>
    <w:lvl w:ilvl="6" w:tplc="E69C710C">
      <w:numFmt w:val="bullet"/>
      <w:lvlText w:val="•"/>
      <w:lvlJc w:val="left"/>
      <w:pPr>
        <w:ind w:left="7022" w:hanging="183"/>
      </w:pPr>
      <w:rPr>
        <w:rFonts w:hint="default"/>
        <w:lang w:val="ru-RU" w:eastAsia="ru-RU" w:bidi="ru-RU"/>
      </w:rPr>
    </w:lvl>
    <w:lvl w:ilvl="7" w:tplc="5EE6F4EE">
      <w:numFmt w:val="bullet"/>
      <w:lvlText w:val="•"/>
      <w:lvlJc w:val="left"/>
      <w:pPr>
        <w:ind w:left="7952" w:hanging="183"/>
      </w:pPr>
      <w:rPr>
        <w:rFonts w:hint="default"/>
        <w:lang w:val="ru-RU" w:eastAsia="ru-RU" w:bidi="ru-RU"/>
      </w:rPr>
    </w:lvl>
    <w:lvl w:ilvl="8" w:tplc="19B0EDB6">
      <w:numFmt w:val="bullet"/>
      <w:lvlText w:val="•"/>
      <w:lvlJc w:val="left"/>
      <w:pPr>
        <w:ind w:left="8883" w:hanging="183"/>
      </w:pPr>
      <w:rPr>
        <w:rFonts w:hint="default"/>
        <w:lang w:val="ru-RU" w:eastAsia="ru-RU" w:bidi="ru-RU"/>
      </w:rPr>
    </w:lvl>
  </w:abstractNum>
  <w:abstractNum w:abstractNumId="117" w15:restartNumberingAfterBreak="0">
    <w:nsid w:val="63CC45BF"/>
    <w:multiLevelType w:val="hybridMultilevel"/>
    <w:tmpl w:val="DEAE5056"/>
    <w:lvl w:ilvl="0" w:tplc="8DA0D088">
      <w:numFmt w:val="bullet"/>
      <w:lvlText w:val=""/>
      <w:lvlJc w:val="left"/>
      <w:pPr>
        <w:ind w:left="816" w:hanging="346"/>
      </w:pPr>
      <w:rPr>
        <w:rFonts w:ascii="Wingdings" w:eastAsia="Wingdings" w:hAnsi="Wingdings" w:cs="Wingdings" w:hint="default"/>
        <w:w w:val="100"/>
        <w:sz w:val="22"/>
        <w:szCs w:val="22"/>
        <w:lang w:val="ru-RU" w:eastAsia="ru-RU" w:bidi="ru-RU"/>
      </w:rPr>
    </w:lvl>
    <w:lvl w:ilvl="1" w:tplc="93E8AB46">
      <w:numFmt w:val="bullet"/>
      <w:lvlText w:val="•"/>
      <w:lvlJc w:val="left"/>
      <w:pPr>
        <w:ind w:left="1056" w:hanging="346"/>
      </w:pPr>
      <w:rPr>
        <w:rFonts w:hint="default"/>
        <w:lang w:val="ru-RU" w:eastAsia="ru-RU" w:bidi="ru-RU"/>
      </w:rPr>
    </w:lvl>
    <w:lvl w:ilvl="2" w:tplc="46CC7BEA">
      <w:numFmt w:val="bullet"/>
      <w:lvlText w:val="•"/>
      <w:lvlJc w:val="left"/>
      <w:pPr>
        <w:ind w:left="1292" w:hanging="346"/>
      </w:pPr>
      <w:rPr>
        <w:rFonts w:hint="default"/>
        <w:lang w:val="ru-RU" w:eastAsia="ru-RU" w:bidi="ru-RU"/>
      </w:rPr>
    </w:lvl>
    <w:lvl w:ilvl="3" w:tplc="587E6B80">
      <w:numFmt w:val="bullet"/>
      <w:lvlText w:val="•"/>
      <w:lvlJc w:val="left"/>
      <w:pPr>
        <w:ind w:left="1529" w:hanging="346"/>
      </w:pPr>
      <w:rPr>
        <w:rFonts w:hint="default"/>
        <w:lang w:val="ru-RU" w:eastAsia="ru-RU" w:bidi="ru-RU"/>
      </w:rPr>
    </w:lvl>
    <w:lvl w:ilvl="4" w:tplc="AA9A4192">
      <w:numFmt w:val="bullet"/>
      <w:lvlText w:val="•"/>
      <w:lvlJc w:val="left"/>
      <w:pPr>
        <w:ind w:left="1765" w:hanging="346"/>
      </w:pPr>
      <w:rPr>
        <w:rFonts w:hint="default"/>
        <w:lang w:val="ru-RU" w:eastAsia="ru-RU" w:bidi="ru-RU"/>
      </w:rPr>
    </w:lvl>
    <w:lvl w:ilvl="5" w:tplc="F8244606">
      <w:numFmt w:val="bullet"/>
      <w:lvlText w:val="•"/>
      <w:lvlJc w:val="left"/>
      <w:pPr>
        <w:ind w:left="2002" w:hanging="346"/>
      </w:pPr>
      <w:rPr>
        <w:rFonts w:hint="default"/>
        <w:lang w:val="ru-RU" w:eastAsia="ru-RU" w:bidi="ru-RU"/>
      </w:rPr>
    </w:lvl>
    <w:lvl w:ilvl="6" w:tplc="D6B45D8C">
      <w:numFmt w:val="bullet"/>
      <w:lvlText w:val="•"/>
      <w:lvlJc w:val="left"/>
      <w:pPr>
        <w:ind w:left="2238" w:hanging="346"/>
      </w:pPr>
      <w:rPr>
        <w:rFonts w:hint="default"/>
        <w:lang w:val="ru-RU" w:eastAsia="ru-RU" w:bidi="ru-RU"/>
      </w:rPr>
    </w:lvl>
    <w:lvl w:ilvl="7" w:tplc="3F74D928">
      <w:numFmt w:val="bullet"/>
      <w:lvlText w:val="•"/>
      <w:lvlJc w:val="left"/>
      <w:pPr>
        <w:ind w:left="2474" w:hanging="346"/>
      </w:pPr>
      <w:rPr>
        <w:rFonts w:hint="default"/>
        <w:lang w:val="ru-RU" w:eastAsia="ru-RU" w:bidi="ru-RU"/>
      </w:rPr>
    </w:lvl>
    <w:lvl w:ilvl="8" w:tplc="918E76AC">
      <w:numFmt w:val="bullet"/>
      <w:lvlText w:val="•"/>
      <w:lvlJc w:val="left"/>
      <w:pPr>
        <w:ind w:left="2711" w:hanging="346"/>
      </w:pPr>
      <w:rPr>
        <w:rFonts w:hint="default"/>
        <w:lang w:val="ru-RU" w:eastAsia="ru-RU" w:bidi="ru-RU"/>
      </w:rPr>
    </w:lvl>
  </w:abstractNum>
  <w:abstractNum w:abstractNumId="118" w15:restartNumberingAfterBreak="0">
    <w:nsid w:val="644F025F"/>
    <w:multiLevelType w:val="hybridMultilevel"/>
    <w:tmpl w:val="26423A3E"/>
    <w:lvl w:ilvl="0" w:tplc="BA283B4A">
      <w:numFmt w:val="bullet"/>
      <w:lvlText w:val=""/>
      <w:lvlJc w:val="left"/>
      <w:pPr>
        <w:ind w:left="105" w:hanging="707"/>
      </w:pPr>
      <w:rPr>
        <w:rFonts w:ascii="Symbol" w:eastAsia="Symbol" w:hAnsi="Symbol" w:cs="Symbol" w:hint="default"/>
        <w:w w:val="100"/>
        <w:sz w:val="24"/>
        <w:szCs w:val="24"/>
        <w:lang w:val="ru-RU" w:eastAsia="ru-RU" w:bidi="ru-RU"/>
      </w:rPr>
    </w:lvl>
    <w:lvl w:ilvl="1" w:tplc="F1DAF1C6">
      <w:numFmt w:val="bullet"/>
      <w:lvlText w:val="•"/>
      <w:lvlJc w:val="left"/>
      <w:pPr>
        <w:ind w:left="742" w:hanging="707"/>
      </w:pPr>
      <w:rPr>
        <w:rFonts w:hint="default"/>
        <w:lang w:val="ru-RU" w:eastAsia="ru-RU" w:bidi="ru-RU"/>
      </w:rPr>
    </w:lvl>
    <w:lvl w:ilvl="2" w:tplc="02221448">
      <w:numFmt w:val="bullet"/>
      <w:lvlText w:val="•"/>
      <w:lvlJc w:val="left"/>
      <w:pPr>
        <w:ind w:left="1384" w:hanging="707"/>
      </w:pPr>
      <w:rPr>
        <w:rFonts w:hint="default"/>
        <w:lang w:val="ru-RU" w:eastAsia="ru-RU" w:bidi="ru-RU"/>
      </w:rPr>
    </w:lvl>
    <w:lvl w:ilvl="3" w:tplc="4A7E1218">
      <w:numFmt w:val="bullet"/>
      <w:lvlText w:val="•"/>
      <w:lvlJc w:val="left"/>
      <w:pPr>
        <w:ind w:left="2026" w:hanging="707"/>
      </w:pPr>
      <w:rPr>
        <w:rFonts w:hint="default"/>
        <w:lang w:val="ru-RU" w:eastAsia="ru-RU" w:bidi="ru-RU"/>
      </w:rPr>
    </w:lvl>
    <w:lvl w:ilvl="4" w:tplc="770476C4">
      <w:numFmt w:val="bullet"/>
      <w:lvlText w:val="•"/>
      <w:lvlJc w:val="left"/>
      <w:pPr>
        <w:ind w:left="2668" w:hanging="707"/>
      </w:pPr>
      <w:rPr>
        <w:rFonts w:hint="default"/>
        <w:lang w:val="ru-RU" w:eastAsia="ru-RU" w:bidi="ru-RU"/>
      </w:rPr>
    </w:lvl>
    <w:lvl w:ilvl="5" w:tplc="A4B8ADB4">
      <w:numFmt w:val="bullet"/>
      <w:lvlText w:val="•"/>
      <w:lvlJc w:val="left"/>
      <w:pPr>
        <w:ind w:left="3310" w:hanging="707"/>
      </w:pPr>
      <w:rPr>
        <w:rFonts w:hint="default"/>
        <w:lang w:val="ru-RU" w:eastAsia="ru-RU" w:bidi="ru-RU"/>
      </w:rPr>
    </w:lvl>
    <w:lvl w:ilvl="6" w:tplc="55446FDC">
      <w:numFmt w:val="bullet"/>
      <w:lvlText w:val="•"/>
      <w:lvlJc w:val="left"/>
      <w:pPr>
        <w:ind w:left="3952" w:hanging="707"/>
      </w:pPr>
      <w:rPr>
        <w:rFonts w:hint="default"/>
        <w:lang w:val="ru-RU" w:eastAsia="ru-RU" w:bidi="ru-RU"/>
      </w:rPr>
    </w:lvl>
    <w:lvl w:ilvl="7" w:tplc="DF70665A">
      <w:numFmt w:val="bullet"/>
      <w:lvlText w:val="•"/>
      <w:lvlJc w:val="left"/>
      <w:pPr>
        <w:ind w:left="4594" w:hanging="707"/>
      </w:pPr>
      <w:rPr>
        <w:rFonts w:hint="default"/>
        <w:lang w:val="ru-RU" w:eastAsia="ru-RU" w:bidi="ru-RU"/>
      </w:rPr>
    </w:lvl>
    <w:lvl w:ilvl="8" w:tplc="263A073C">
      <w:numFmt w:val="bullet"/>
      <w:lvlText w:val="•"/>
      <w:lvlJc w:val="left"/>
      <w:pPr>
        <w:ind w:left="5236" w:hanging="707"/>
      </w:pPr>
      <w:rPr>
        <w:rFonts w:hint="default"/>
        <w:lang w:val="ru-RU" w:eastAsia="ru-RU" w:bidi="ru-RU"/>
      </w:rPr>
    </w:lvl>
  </w:abstractNum>
  <w:abstractNum w:abstractNumId="119" w15:restartNumberingAfterBreak="0">
    <w:nsid w:val="66115DDB"/>
    <w:multiLevelType w:val="hybridMultilevel"/>
    <w:tmpl w:val="B388F766"/>
    <w:lvl w:ilvl="0" w:tplc="BAB08F5A">
      <w:numFmt w:val="bullet"/>
      <w:lvlText w:val="o"/>
      <w:lvlJc w:val="left"/>
      <w:pPr>
        <w:ind w:left="388" w:hanging="360"/>
      </w:pPr>
      <w:rPr>
        <w:rFonts w:ascii="Courier New" w:eastAsia="Courier New" w:hAnsi="Courier New" w:cs="Courier New" w:hint="default"/>
        <w:w w:val="100"/>
        <w:sz w:val="24"/>
        <w:szCs w:val="24"/>
        <w:lang w:val="ru-RU" w:eastAsia="ru-RU" w:bidi="ru-RU"/>
      </w:rPr>
    </w:lvl>
    <w:lvl w:ilvl="1" w:tplc="E6304A18">
      <w:numFmt w:val="bullet"/>
      <w:lvlText w:val="•"/>
      <w:lvlJc w:val="left"/>
      <w:pPr>
        <w:ind w:left="892" w:hanging="360"/>
      </w:pPr>
      <w:rPr>
        <w:rFonts w:hint="default"/>
        <w:lang w:val="ru-RU" w:eastAsia="ru-RU" w:bidi="ru-RU"/>
      </w:rPr>
    </w:lvl>
    <w:lvl w:ilvl="2" w:tplc="0B866694">
      <w:numFmt w:val="bullet"/>
      <w:lvlText w:val="•"/>
      <w:lvlJc w:val="left"/>
      <w:pPr>
        <w:ind w:left="1404" w:hanging="360"/>
      </w:pPr>
      <w:rPr>
        <w:rFonts w:hint="default"/>
        <w:lang w:val="ru-RU" w:eastAsia="ru-RU" w:bidi="ru-RU"/>
      </w:rPr>
    </w:lvl>
    <w:lvl w:ilvl="3" w:tplc="B7A0169E">
      <w:numFmt w:val="bullet"/>
      <w:lvlText w:val="•"/>
      <w:lvlJc w:val="left"/>
      <w:pPr>
        <w:ind w:left="1916" w:hanging="360"/>
      </w:pPr>
      <w:rPr>
        <w:rFonts w:hint="default"/>
        <w:lang w:val="ru-RU" w:eastAsia="ru-RU" w:bidi="ru-RU"/>
      </w:rPr>
    </w:lvl>
    <w:lvl w:ilvl="4" w:tplc="F758A49E">
      <w:numFmt w:val="bullet"/>
      <w:lvlText w:val="•"/>
      <w:lvlJc w:val="left"/>
      <w:pPr>
        <w:ind w:left="2428" w:hanging="360"/>
      </w:pPr>
      <w:rPr>
        <w:rFonts w:hint="default"/>
        <w:lang w:val="ru-RU" w:eastAsia="ru-RU" w:bidi="ru-RU"/>
      </w:rPr>
    </w:lvl>
    <w:lvl w:ilvl="5" w:tplc="C5CCC5F0">
      <w:numFmt w:val="bullet"/>
      <w:lvlText w:val="•"/>
      <w:lvlJc w:val="left"/>
      <w:pPr>
        <w:ind w:left="2941" w:hanging="360"/>
      </w:pPr>
      <w:rPr>
        <w:rFonts w:hint="default"/>
        <w:lang w:val="ru-RU" w:eastAsia="ru-RU" w:bidi="ru-RU"/>
      </w:rPr>
    </w:lvl>
    <w:lvl w:ilvl="6" w:tplc="1D907376">
      <w:numFmt w:val="bullet"/>
      <w:lvlText w:val="•"/>
      <w:lvlJc w:val="left"/>
      <w:pPr>
        <w:ind w:left="3453" w:hanging="360"/>
      </w:pPr>
      <w:rPr>
        <w:rFonts w:hint="default"/>
        <w:lang w:val="ru-RU" w:eastAsia="ru-RU" w:bidi="ru-RU"/>
      </w:rPr>
    </w:lvl>
    <w:lvl w:ilvl="7" w:tplc="02946B18">
      <w:numFmt w:val="bullet"/>
      <w:lvlText w:val="•"/>
      <w:lvlJc w:val="left"/>
      <w:pPr>
        <w:ind w:left="3965" w:hanging="360"/>
      </w:pPr>
      <w:rPr>
        <w:rFonts w:hint="default"/>
        <w:lang w:val="ru-RU" w:eastAsia="ru-RU" w:bidi="ru-RU"/>
      </w:rPr>
    </w:lvl>
    <w:lvl w:ilvl="8" w:tplc="F9E0B464">
      <w:numFmt w:val="bullet"/>
      <w:lvlText w:val="•"/>
      <w:lvlJc w:val="left"/>
      <w:pPr>
        <w:ind w:left="4477" w:hanging="360"/>
      </w:pPr>
      <w:rPr>
        <w:rFonts w:hint="default"/>
        <w:lang w:val="ru-RU" w:eastAsia="ru-RU" w:bidi="ru-RU"/>
      </w:rPr>
    </w:lvl>
  </w:abstractNum>
  <w:abstractNum w:abstractNumId="120" w15:restartNumberingAfterBreak="0">
    <w:nsid w:val="66336ED9"/>
    <w:multiLevelType w:val="hybridMultilevel"/>
    <w:tmpl w:val="B066CB5E"/>
    <w:lvl w:ilvl="0" w:tplc="703ADDA2">
      <w:numFmt w:val="bullet"/>
      <w:lvlText w:val=""/>
      <w:lvlJc w:val="left"/>
      <w:pPr>
        <w:ind w:left="829" w:hanging="346"/>
      </w:pPr>
      <w:rPr>
        <w:rFonts w:ascii="Wingdings" w:eastAsia="Wingdings" w:hAnsi="Wingdings" w:cs="Wingdings" w:hint="default"/>
        <w:w w:val="100"/>
        <w:sz w:val="22"/>
        <w:szCs w:val="22"/>
        <w:lang w:val="ru-RU" w:eastAsia="ru-RU" w:bidi="ru-RU"/>
      </w:rPr>
    </w:lvl>
    <w:lvl w:ilvl="1" w:tplc="458CA124">
      <w:numFmt w:val="bullet"/>
      <w:lvlText w:val="•"/>
      <w:lvlJc w:val="left"/>
      <w:pPr>
        <w:ind w:left="1056" w:hanging="346"/>
      </w:pPr>
      <w:rPr>
        <w:rFonts w:hint="default"/>
        <w:lang w:val="ru-RU" w:eastAsia="ru-RU" w:bidi="ru-RU"/>
      </w:rPr>
    </w:lvl>
    <w:lvl w:ilvl="2" w:tplc="82E653EA">
      <w:numFmt w:val="bullet"/>
      <w:lvlText w:val="•"/>
      <w:lvlJc w:val="left"/>
      <w:pPr>
        <w:ind w:left="1292" w:hanging="346"/>
      </w:pPr>
      <w:rPr>
        <w:rFonts w:hint="default"/>
        <w:lang w:val="ru-RU" w:eastAsia="ru-RU" w:bidi="ru-RU"/>
      </w:rPr>
    </w:lvl>
    <w:lvl w:ilvl="3" w:tplc="A44EC930">
      <w:numFmt w:val="bullet"/>
      <w:lvlText w:val="•"/>
      <w:lvlJc w:val="left"/>
      <w:pPr>
        <w:ind w:left="1528" w:hanging="346"/>
      </w:pPr>
      <w:rPr>
        <w:rFonts w:hint="default"/>
        <w:lang w:val="ru-RU" w:eastAsia="ru-RU" w:bidi="ru-RU"/>
      </w:rPr>
    </w:lvl>
    <w:lvl w:ilvl="4" w:tplc="B83C758C">
      <w:numFmt w:val="bullet"/>
      <w:lvlText w:val="•"/>
      <w:lvlJc w:val="left"/>
      <w:pPr>
        <w:ind w:left="1765" w:hanging="346"/>
      </w:pPr>
      <w:rPr>
        <w:rFonts w:hint="default"/>
        <w:lang w:val="ru-RU" w:eastAsia="ru-RU" w:bidi="ru-RU"/>
      </w:rPr>
    </w:lvl>
    <w:lvl w:ilvl="5" w:tplc="0D745E48">
      <w:numFmt w:val="bullet"/>
      <w:lvlText w:val="•"/>
      <w:lvlJc w:val="left"/>
      <w:pPr>
        <w:ind w:left="2001" w:hanging="346"/>
      </w:pPr>
      <w:rPr>
        <w:rFonts w:hint="default"/>
        <w:lang w:val="ru-RU" w:eastAsia="ru-RU" w:bidi="ru-RU"/>
      </w:rPr>
    </w:lvl>
    <w:lvl w:ilvl="6" w:tplc="77D489DC">
      <w:numFmt w:val="bullet"/>
      <w:lvlText w:val="•"/>
      <w:lvlJc w:val="left"/>
      <w:pPr>
        <w:ind w:left="2237" w:hanging="346"/>
      </w:pPr>
      <w:rPr>
        <w:rFonts w:hint="default"/>
        <w:lang w:val="ru-RU" w:eastAsia="ru-RU" w:bidi="ru-RU"/>
      </w:rPr>
    </w:lvl>
    <w:lvl w:ilvl="7" w:tplc="51E8C9EC">
      <w:numFmt w:val="bullet"/>
      <w:lvlText w:val="•"/>
      <w:lvlJc w:val="left"/>
      <w:pPr>
        <w:ind w:left="2474" w:hanging="346"/>
      </w:pPr>
      <w:rPr>
        <w:rFonts w:hint="default"/>
        <w:lang w:val="ru-RU" w:eastAsia="ru-RU" w:bidi="ru-RU"/>
      </w:rPr>
    </w:lvl>
    <w:lvl w:ilvl="8" w:tplc="105CF1AC">
      <w:numFmt w:val="bullet"/>
      <w:lvlText w:val="•"/>
      <w:lvlJc w:val="left"/>
      <w:pPr>
        <w:ind w:left="2710" w:hanging="346"/>
      </w:pPr>
      <w:rPr>
        <w:rFonts w:hint="default"/>
        <w:lang w:val="ru-RU" w:eastAsia="ru-RU" w:bidi="ru-RU"/>
      </w:rPr>
    </w:lvl>
  </w:abstractNum>
  <w:abstractNum w:abstractNumId="121" w15:restartNumberingAfterBreak="0">
    <w:nsid w:val="66CF70DF"/>
    <w:multiLevelType w:val="hybridMultilevel"/>
    <w:tmpl w:val="F9FE20BE"/>
    <w:lvl w:ilvl="0" w:tplc="6AA2350A">
      <w:start w:val="1"/>
      <w:numFmt w:val="decimal"/>
      <w:lvlText w:val="%1)"/>
      <w:lvlJc w:val="left"/>
      <w:pPr>
        <w:ind w:left="539" w:hanging="360"/>
      </w:pPr>
      <w:rPr>
        <w:rFonts w:ascii="Times New Roman" w:eastAsia="Times New Roman" w:hAnsi="Times New Roman" w:cs="Times New Roman" w:hint="default"/>
        <w:spacing w:val="-20"/>
        <w:w w:val="99"/>
        <w:sz w:val="24"/>
        <w:szCs w:val="24"/>
        <w:lang w:val="ru-RU" w:eastAsia="ru-RU" w:bidi="ru-RU"/>
      </w:rPr>
    </w:lvl>
    <w:lvl w:ilvl="1" w:tplc="503A5016">
      <w:numFmt w:val="bullet"/>
      <w:lvlText w:val="•"/>
      <w:lvlJc w:val="left"/>
      <w:pPr>
        <w:ind w:left="1560" w:hanging="360"/>
      </w:pPr>
      <w:rPr>
        <w:rFonts w:hint="default"/>
        <w:lang w:val="ru-RU" w:eastAsia="ru-RU" w:bidi="ru-RU"/>
      </w:rPr>
    </w:lvl>
    <w:lvl w:ilvl="2" w:tplc="E56C0E0E">
      <w:numFmt w:val="bullet"/>
      <w:lvlText w:val="•"/>
      <w:lvlJc w:val="left"/>
      <w:pPr>
        <w:ind w:left="2580" w:hanging="360"/>
      </w:pPr>
      <w:rPr>
        <w:rFonts w:hint="default"/>
        <w:lang w:val="ru-RU" w:eastAsia="ru-RU" w:bidi="ru-RU"/>
      </w:rPr>
    </w:lvl>
    <w:lvl w:ilvl="3" w:tplc="AE58E436">
      <w:numFmt w:val="bullet"/>
      <w:lvlText w:val="•"/>
      <w:lvlJc w:val="left"/>
      <w:pPr>
        <w:ind w:left="3601" w:hanging="360"/>
      </w:pPr>
      <w:rPr>
        <w:rFonts w:hint="default"/>
        <w:lang w:val="ru-RU" w:eastAsia="ru-RU" w:bidi="ru-RU"/>
      </w:rPr>
    </w:lvl>
    <w:lvl w:ilvl="4" w:tplc="A97C972C">
      <w:numFmt w:val="bullet"/>
      <w:lvlText w:val="•"/>
      <w:lvlJc w:val="left"/>
      <w:pPr>
        <w:ind w:left="4621" w:hanging="360"/>
      </w:pPr>
      <w:rPr>
        <w:rFonts w:hint="default"/>
        <w:lang w:val="ru-RU" w:eastAsia="ru-RU" w:bidi="ru-RU"/>
      </w:rPr>
    </w:lvl>
    <w:lvl w:ilvl="5" w:tplc="DEB41EDE">
      <w:numFmt w:val="bullet"/>
      <w:lvlText w:val="•"/>
      <w:lvlJc w:val="left"/>
      <w:pPr>
        <w:ind w:left="5642" w:hanging="360"/>
      </w:pPr>
      <w:rPr>
        <w:rFonts w:hint="default"/>
        <w:lang w:val="ru-RU" w:eastAsia="ru-RU" w:bidi="ru-RU"/>
      </w:rPr>
    </w:lvl>
    <w:lvl w:ilvl="6" w:tplc="7A2C45EC">
      <w:numFmt w:val="bullet"/>
      <w:lvlText w:val="•"/>
      <w:lvlJc w:val="left"/>
      <w:pPr>
        <w:ind w:left="6662" w:hanging="360"/>
      </w:pPr>
      <w:rPr>
        <w:rFonts w:hint="default"/>
        <w:lang w:val="ru-RU" w:eastAsia="ru-RU" w:bidi="ru-RU"/>
      </w:rPr>
    </w:lvl>
    <w:lvl w:ilvl="7" w:tplc="E7CC120C">
      <w:numFmt w:val="bullet"/>
      <w:lvlText w:val="•"/>
      <w:lvlJc w:val="left"/>
      <w:pPr>
        <w:ind w:left="7682" w:hanging="360"/>
      </w:pPr>
      <w:rPr>
        <w:rFonts w:hint="default"/>
        <w:lang w:val="ru-RU" w:eastAsia="ru-RU" w:bidi="ru-RU"/>
      </w:rPr>
    </w:lvl>
    <w:lvl w:ilvl="8" w:tplc="9D9CFF44">
      <w:numFmt w:val="bullet"/>
      <w:lvlText w:val="•"/>
      <w:lvlJc w:val="left"/>
      <w:pPr>
        <w:ind w:left="8703" w:hanging="360"/>
      </w:pPr>
      <w:rPr>
        <w:rFonts w:hint="default"/>
        <w:lang w:val="ru-RU" w:eastAsia="ru-RU" w:bidi="ru-RU"/>
      </w:rPr>
    </w:lvl>
  </w:abstractNum>
  <w:abstractNum w:abstractNumId="122" w15:restartNumberingAfterBreak="0">
    <w:nsid w:val="6777059B"/>
    <w:multiLevelType w:val="hybridMultilevel"/>
    <w:tmpl w:val="8B189E66"/>
    <w:lvl w:ilvl="0" w:tplc="37E6D598">
      <w:start w:val="1"/>
      <w:numFmt w:val="decimal"/>
      <w:lvlText w:val="%1."/>
      <w:lvlJc w:val="left"/>
      <w:pPr>
        <w:ind w:left="1494" w:hanging="245"/>
      </w:pPr>
      <w:rPr>
        <w:rFonts w:ascii="Times New Roman" w:eastAsia="Times New Roman" w:hAnsi="Times New Roman" w:cs="Times New Roman" w:hint="default"/>
        <w:w w:val="100"/>
        <w:sz w:val="24"/>
        <w:szCs w:val="24"/>
        <w:lang w:val="ru-RU" w:eastAsia="ru-RU" w:bidi="ru-RU"/>
      </w:rPr>
    </w:lvl>
    <w:lvl w:ilvl="1" w:tplc="A800B37E">
      <w:numFmt w:val="bullet"/>
      <w:lvlText w:val="•"/>
      <w:lvlJc w:val="left"/>
      <w:pPr>
        <w:ind w:left="2424" w:hanging="245"/>
      </w:pPr>
      <w:rPr>
        <w:rFonts w:hint="default"/>
        <w:lang w:val="ru-RU" w:eastAsia="ru-RU" w:bidi="ru-RU"/>
      </w:rPr>
    </w:lvl>
    <w:lvl w:ilvl="2" w:tplc="7DAEE60E">
      <w:numFmt w:val="bullet"/>
      <w:lvlText w:val="•"/>
      <w:lvlJc w:val="left"/>
      <w:pPr>
        <w:ind w:left="3348" w:hanging="245"/>
      </w:pPr>
      <w:rPr>
        <w:rFonts w:hint="default"/>
        <w:lang w:val="ru-RU" w:eastAsia="ru-RU" w:bidi="ru-RU"/>
      </w:rPr>
    </w:lvl>
    <w:lvl w:ilvl="3" w:tplc="332814C6">
      <w:numFmt w:val="bullet"/>
      <w:lvlText w:val="•"/>
      <w:lvlJc w:val="left"/>
      <w:pPr>
        <w:ind w:left="4273" w:hanging="245"/>
      </w:pPr>
      <w:rPr>
        <w:rFonts w:hint="default"/>
        <w:lang w:val="ru-RU" w:eastAsia="ru-RU" w:bidi="ru-RU"/>
      </w:rPr>
    </w:lvl>
    <w:lvl w:ilvl="4" w:tplc="3004552A">
      <w:numFmt w:val="bullet"/>
      <w:lvlText w:val="•"/>
      <w:lvlJc w:val="left"/>
      <w:pPr>
        <w:ind w:left="5197" w:hanging="245"/>
      </w:pPr>
      <w:rPr>
        <w:rFonts w:hint="default"/>
        <w:lang w:val="ru-RU" w:eastAsia="ru-RU" w:bidi="ru-RU"/>
      </w:rPr>
    </w:lvl>
    <w:lvl w:ilvl="5" w:tplc="83526502">
      <w:numFmt w:val="bullet"/>
      <w:lvlText w:val="•"/>
      <w:lvlJc w:val="left"/>
      <w:pPr>
        <w:ind w:left="6122" w:hanging="245"/>
      </w:pPr>
      <w:rPr>
        <w:rFonts w:hint="default"/>
        <w:lang w:val="ru-RU" w:eastAsia="ru-RU" w:bidi="ru-RU"/>
      </w:rPr>
    </w:lvl>
    <w:lvl w:ilvl="6" w:tplc="6DD88076">
      <w:numFmt w:val="bullet"/>
      <w:lvlText w:val="•"/>
      <w:lvlJc w:val="left"/>
      <w:pPr>
        <w:ind w:left="7046" w:hanging="245"/>
      </w:pPr>
      <w:rPr>
        <w:rFonts w:hint="default"/>
        <w:lang w:val="ru-RU" w:eastAsia="ru-RU" w:bidi="ru-RU"/>
      </w:rPr>
    </w:lvl>
    <w:lvl w:ilvl="7" w:tplc="BBCC31E6">
      <w:numFmt w:val="bullet"/>
      <w:lvlText w:val="•"/>
      <w:lvlJc w:val="left"/>
      <w:pPr>
        <w:ind w:left="7970" w:hanging="245"/>
      </w:pPr>
      <w:rPr>
        <w:rFonts w:hint="default"/>
        <w:lang w:val="ru-RU" w:eastAsia="ru-RU" w:bidi="ru-RU"/>
      </w:rPr>
    </w:lvl>
    <w:lvl w:ilvl="8" w:tplc="A23C6958">
      <w:numFmt w:val="bullet"/>
      <w:lvlText w:val="•"/>
      <w:lvlJc w:val="left"/>
      <w:pPr>
        <w:ind w:left="8895" w:hanging="245"/>
      </w:pPr>
      <w:rPr>
        <w:rFonts w:hint="default"/>
        <w:lang w:val="ru-RU" w:eastAsia="ru-RU" w:bidi="ru-RU"/>
      </w:rPr>
    </w:lvl>
  </w:abstractNum>
  <w:abstractNum w:abstractNumId="123" w15:restartNumberingAfterBreak="0">
    <w:nsid w:val="685B3543"/>
    <w:multiLevelType w:val="hybridMultilevel"/>
    <w:tmpl w:val="F7701312"/>
    <w:lvl w:ilvl="0" w:tplc="E6444F4E">
      <w:numFmt w:val="bullet"/>
      <w:lvlText w:val=""/>
      <w:lvlJc w:val="left"/>
      <w:pPr>
        <w:ind w:left="292" w:hanging="202"/>
      </w:pPr>
      <w:rPr>
        <w:rFonts w:ascii="Symbol" w:eastAsia="Symbol" w:hAnsi="Symbol" w:cs="Symbol" w:hint="default"/>
        <w:w w:val="100"/>
        <w:sz w:val="24"/>
        <w:szCs w:val="24"/>
        <w:lang w:val="ru-RU" w:eastAsia="ru-RU" w:bidi="ru-RU"/>
      </w:rPr>
    </w:lvl>
    <w:lvl w:ilvl="1" w:tplc="B3DECBAA">
      <w:numFmt w:val="bullet"/>
      <w:lvlText w:val="•"/>
      <w:lvlJc w:val="left"/>
      <w:pPr>
        <w:ind w:left="1242" w:hanging="202"/>
      </w:pPr>
      <w:rPr>
        <w:rFonts w:hint="default"/>
        <w:lang w:val="ru-RU" w:eastAsia="ru-RU" w:bidi="ru-RU"/>
      </w:rPr>
    </w:lvl>
    <w:lvl w:ilvl="2" w:tplc="B482644A">
      <w:numFmt w:val="bullet"/>
      <w:lvlText w:val="•"/>
      <w:lvlJc w:val="left"/>
      <w:pPr>
        <w:ind w:left="2185" w:hanging="202"/>
      </w:pPr>
      <w:rPr>
        <w:rFonts w:hint="default"/>
        <w:lang w:val="ru-RU" w:eastAsia="ru-RU" w:bidi="ru-RU"/>
      </w:rPr>
    </w:lvl>
    <w:lvl w:ilvl="3" w:tplc="07A8F178">
      <w:numFmt w:val="bullet"/>
      <w:lvlText w:val="•"/>
      <w:lvlJc w:val="left"/>
      <w:pPr>
        <w:ind w:left="3128" w:hanging="202"/>
      </w:pPr>
      <w:rPr>
        <w:rFonts w:hint="default"/>
        <w:lang w:val="ru-RU" w:eastAsia="ru-RU" w:bidi="ru-RU"/>
      </w:rPr>
    </w:lvl>
    <w:lvl w:ilvl="4" w:tplc="0BF8ABDE">
      <w:numFmt w:val="bullet"/>
      <w:lvlText w:val="•"/>
      <w:lvlJc w:val="left"/>
      <w:pPr>
        <w:ind w:left="4071" w:hanging="202"/>
      </w:pPr>
      <w:rPr>
        <w:rFonts w:hint="default"/>
        <w:lang w:val="ru-RU" w:eastAsia="ru-RU" w:bidi="ru-RU"/>
      </w:rPr>
    </w:lvl>
    <w:lvl w:ilvl="5" w:tplc="FEE89A14">
      <w:numFmt w:val="bullet"/>
      <w:lvlText w:val="•"/>
      <w:lvlJc w:val="left"/>
      <w:pPr>
        <w:ind w:left="5014" w:hanging="202"/>
      </w:pPr>
      <w:rPr>
        <w:rFonts w:hint="default"/>
        <w:lang w:val="ru-RU" w:eastAsia="ru-RU" w:bidi="ru-RU"/>
      </w:rPr>
    </w:lvl>
    <w:lvl w:ilvl="6" w:tplc="636A3E6A">
      <w:numFmt w:val="bullet"/>
      <w:lvlText w:val="•"/>
      <w:lvlJc w:val="left"/>
      <w:pPr>
        <w:ind w:left="5957" w:hanging="202"/>
      </w:pPr>
      <w:rPr>
        <w:rFonts w:hint="default"/>
        <w:lang w:val="ru-RU" w:eastAsia="ru-RU" w:bidi="ru-RU"/>
      </w:rPr>
    </w:lvl>
    <w:lvl w:ilvl="7" w:tplc="C9900F5E">
      <w:numFmt w:val="bullet"/>
      <w:lvlText w:val="•"/>
      <w:lvlJc w:val="left"/>
      <w:pPr>
        <w:ind w:left="6899" w:hanging="202"/>
      </w:pPr>
      <w:rPr>
        <w:rFonts w:hint="default"/>
        <w:lang w:val="ru-RU" w:eastAsia="ru-RU" w:bidi="ru-RU"/>
      </w:rPr>
    </w:lvl>
    <w:lvl w:ilvl="8" w:tplc="DE143ED6">
      <w:numFmt w:val="bullet"/>
      <w:lvlText w:val="•"/>
      <w:lvlJc w:val="left"/>
      <w:pPr>
        <w:ind w:left="7842" w:hanging="202"/>
      </w:pPr>
      <w:rPr>
        <w:rFonts w:hint="default"/>
        <w:lang w:val="ru-RU" w:eastAsia="ru-RU" w:bidi="ru-RU"/>
      </w:rPr>
    </w:lvl>
  </w:abstractNum>
  <w:abstractNum w:abstractNumId="124" w15:restartNumberingAfterBreak="0">
    <w:nsid w:val="68C762C3"/>
    <w:multiLevelType w:val="hybridMultilevel"/>
    <w:tmpl w:val="3186674A"/>
    <w:lvl w:ilvl="0" w:tplc="10420A82">
      <w:start w:val="1"/>
      <w:numFmt w:val="decimal"/>
      <w:lvlText w:val="%1."/>
      <w:lvlJc w:val="left"/>
      <w:pPr>
        <w:ind w:left="539" w:hanging="245"/>
      </w:pPr>
      <w:rPr>
        <w:rFonts w:ascii="Times New Roman" w:eastAsia="Times New Roman" w:hAnsi="Times New Roman" w:cs="Times New Roman" w:hint="default"/>
        <w:w w:val="100"/>
        <w:sz w:val="24"/>
        <w:szCs w:val="24"/>
        <w:lang w:val="ru-RU" w:eastAsia="ru-RU" w:bidi="ru-RU"/>
      </w:rPr>
    </w:lvl>
    <w:lvl w:ilvl="1" w:tplc="8BE2CB82">
      <w:numFmt w:val="bullet"/>
      <w:lvlText w:val="•"/>
      <w:lvlJc w:val="left"/>
      <w:pPr>
        <w:ind w:left="1560" w:hanging="245"/>
      </w:pPr>
      <w:rPr>
        <w:rFonts w:hint="default"/>
        <w:lang w:val="ru-RU" w:eastAsia="ru-RU" w:bidi="ru-RU"/>
      </w:rPr>
    </w:lvl>
    <w:lvl w:ilvl="2" w:tplc="E2B60C78">
      <w:numFmt w:val="bullet"/>
      <w:lvlText w:val="•"/>
      <w:lvlJc w:val="left"/>
      <w:pPr>
        <w:ind w:left="2580" w:hanging="245"/>
      </w:pPr>
      <w:rPr>
        <w:rFonts w:hint="default"/>
        <w:lang w:val="ru-RU" w:eastAsia="ru-RU" w:bidi="ru-RU"/>
      </w:rPr>
    </w:lvl>
    <w:lvl w:ilvl="3" w:tplc="DCBA81CC">
      <w:numFmt w:val="bullet"/>
      <w:lvlText w:val="•"/>
      <w:lvlJc w:val="left"/>
      <w:pPr>
        <w:ind w:left="3601" w:hanging="245"/>
      </w:pPr>
      <w:rPr>
        <w:rFonts w:hint="default"/>
        <w:lang w:val="ru-RU" w:eastAsia="ru-RU" w:bidi="ru-RU"/>
      </w:rPr>
    </w:lvl>
    <w:lvl w:ilvl="4" w:tplc="D052586C">
      <w:numFmt w:val="bullet"/>
      <w:lvlText w:val="•"/>
      <w:lvlJc w:val="left"/>
      <w:pPr>
        <w:ind w:left="4621" w:hanging="245"/>
      </w:pPr>
      <w:rPr>
        <w:rFonts w:hint="default"/>
        <w:lang w:val="ru-RU" w:eastAsia="ru-RU" w:bidi="ru-RU"/>
      </w:rPr>
    </w:lvl>
    <w:lvl w:ilvl="5" w:tplc="7F0432F8">
      <w:numFmt w:val="bullet"/>
      <w:lvlText w:val="•"/>
      <w:lvlJc w:val="left"/>
      <w:pPr>
        <w:ind w:left="5642" w:hanging="245"/>
      </w:pPr>
      <w:rPr>
        <w:rFonts w:hint="default"/>
        <w:lang w:val="ru-RU" w:eastAsia="ru-RU" w:bidi="ru-RU"/>
      </w:rPr>
    </w:lvl>
    <w:lvl w:ilvl="6" w:tplc="BBE612AC">
      <w:numFmt w:val="bullet"/>
      <w:lvlText w:val="•"/>
      <w:lvlJc w:val="left"/>
      <w:pPr>
        <w:ind w:left="6662" w:hanging="245"/>
      </w:pPr>
      <w:rPr>
        <w:rFonts w:hint="default"/>
        <w:lang w:val="ru-RU" w:eastAsia="ru-RU" w:bidi="ru-RU"/>
      </w:rPr>
    </w:lvl>
    <w:lvl w:ilvl="7" w:tplc="9412FD20">
      <w:numFmt w:val="bullet"/>
      <w:lvlText w:val="•"/>
      <w:lvlJc w:val="left"/>
      <w:pPr>
        <w:ind w:left="7682" w:hanging="245"/>
      </w:pPr>
      <w:rPr>
        <w:rFonts w:hint="default"/>
        <w:lang w:val="ru-RU" w:eastAsia="ru-RU" w:bidi="ru-RU"/>
      </w:rPr>
    </w:lvl>
    <w:lvl w:ilvl="8" w:tplc="5C98C71A">
      <w:numFmt w:val="bullet"/>
      <w:lvlText w:val="•"/>
      <w:lvlJc w:val="left"/>
      <w:pPr>
        <w:ind w:left="8703" w:hanging="245"/>
      </w:pPr>
      <w:rPr>
        <w:rFonts w:hint="default"/>
        <w:lang w:val="ru-RU" w:eastAsia="ru-RU" w:bidi="ru-RU"/>
      </w:rPr>
    </w:lvl>
  </w:abstractNum>
  <w:abstractNum w:abstractNumId="125" w15:restartNumberingAfterBreak="0">
    <w:nsid w:val="69E5328A"/>
    <w:multiLevelType w:val="hybridMultilevel"/>
    <w:tmpl w:val="0BAC1978"/>
    <w:lvl w:ilvl="0" w:tplc="8EA6EAB4">
      <w:numFmt w:val="bullet"/>
      <w:lvlText w:val=""/>
      <w:lvlJc w:val="left"/>
      <w:pPr>
        <w:ind w:left="816" w:hanging="346"/>
      </w:pPr>
      <w:rPr>
        <w:rFonts w:ascii="Wingdings" w:eastAsia="Wingdings" w:hAnsi="Wingdings" w:cs="Wingdings" w:hint="default"/>
        <w:w w:val="100"/>
        <w:sz w:val="22"/>
        <w:szCs w:val="22"/>
        <w:lang w:val="ru-RU" w:eastAsia="ru-RU" w:bidi="ru-RU"/>
      </w:rPr>
    </w:lvl>
    <w:lvl w:ilvl="1" w:tplc="8B361A0A">
      <w:numFmt w:val="bullet"/>
      <w:lvlText w:val="•"/>
      <w:lvlJc w:val="left"/>
      <w:pPr>
        <w:ind w:left="1056" w:hanging="346"/>
      </w:pPr>
      <w:rPr>
        <w:rFonts w:hint="default"/>
        <w:lang w:val="ru-RU" w:eastAsia="ru-RU" w:bidi="ru-RU"/>
      </w:rPr>
    </w:lvl>
    <w:lvl w:ilvl="2" w:tplc="5B0A272A">
      <w:numFmt w:val="bullet"/>
      <w:lvlText w:val="•"/>
      <w:lvlJc w:val="left"/>
      <w:pPr>
        <w:ind w:left="1292" w:hanging="346"/>
      </w:pPr>
      <w:rPr>
        <w:rFonts w:hint="default"/>
        <w:lang w:val="ru-RU" w:eastAsia="ru-RU" w:bidi="ru-RU"/>
      </w:rPr>
    </w:lvl>
    <w:lvl w:ilvl="3" w:tplc="CBFE4586">
      <w:numFmt w:val="bullet"/>
      <w:lvlText w:val="•"/>
      <w:lvlJc w:val="left"/>
      <w:pPr>
        <w:ind w:left="1529" w:hanging="346"/>
      </w:pPr>
      <w:rPr>
        <w:rFonts w:hint="default"/>
        <w:lang w:val="ru-RU" w:eastAsia="ru-RU" w:bidi="ru-RU"/>
      </w:rPr>
    </w:lvl>
    <w:lvl w:ilvl="4" w:tplc="A7B43AF4">
      <w:numFmt w:val="bullet"/>
      <w:lvlText w:val="•"/>
      <w:lvlJc w:val="left"/>
      <w:pPr>
        <w:ind w:left="1765" w:hanging="346"/>
      </w:pPr>
      <w:rPr>
        <w:rFonts w:hint="default"/>
        <w:lang w:val="ru-RU" w:eastAsia="ru-RU" w:bidi="ru-RU"/>
      </w:rPr>
    </w:lvl>
    <w:lvl w:ilvl="5" w:tplc="F33CE680">
      <w:numFmt w:val="bullet"/>
      <w:lvlText w:val="•"/>
      <w:lvlJc w:val="left"/>
      <w:pPr>
        <w:ind w:left="2002" w:hanging="346"/>
      </w:pPr>
      <w:rPr>
        <w:rFonts w:hint="default"/>
        <w:lang w:val="ru-RU" w:eastAsia="ru-RU" w:bidi="ru-RU"/>
      </w:rPr>
    </w:lvl>
    <w:lvl w:ilvl="6" w:tplc="4FFA7D00">
      <w:numFmt w:val="bullet"/>
      <w:lvlText w:val="•"/>
      <w:lvlJc w:val="left"/>
      <w:pPr>
        <w:ind w:left="2238" w:hanging="346"/>
      </w:pPr>
      <w:rPr>
        <w:rFonts w:hint="default"/>
        <w:lang w:val="ru-RU" w:eastAsia="ru-RU" w:bidi="ru-RU"/>
      </w:rPr>
    </w:lvl>
    <w:lvl w:ilvl="7" w:tplc="07AA4300">
      <w:numFmt w:val="bullet"/>
      <w:lvlText w:val="•"/>
      <w:lvlJc w:val="left"/>
      <w:pPr>
        <w:ind w:left="2474" w:hanging="346"/>
      </w:pPr>
      <w:rPr>
        <w:rFonts w:hint="default"/>
        <w:lang w:val="ru-RU" w:eastAsia="ru-RU" w:bidi="ru-RU"/>
      </w:rPr>
    </w:lvl>
    <w:lvl w:ilvl="8" w:tplc="A6ACAE58">
      <w:numFmt w:val="bullet"/>
      <w:lvlText w:val="•"/>
      <w:lvlJc w:val="left"/>
      <w:pPr>
        <w:ind w:left="2711" w:hanging="346"/>
      </w:pPr>
      <w:rPr>
        <w:rFonts w:hint="default"/>
        <w:lang w:val="ru-RU" w:eastAsia="ru-RU" w:bidi="ru-RU"/>
      </w:rPr>
    </w:lvl>
  </w:abstractNum>
  <w:abstractNum w:abstractNumId="126" w15:restartNumberingAfterBreak="0">
    <w:nsid w:val="6AB73909"/>
    <w:multiLevelType w:val="hybridMultilevel"/>
    <w:tmpl w:val="B6162056"/>
    <w:lvl w:ilvl="0" w:tplc="F572E002">
      <w:numFmt w:val="bullet"/>
      <w:lvlText w:val="‒"/>
      <w:lvlJc w:val="left"/>
      <w:pPr>
        <w:ind w:left="539" w:hanging="735"/>
      </w:pPr>
      <w:rPr>
        <w:rFonts w:ascii="Times New Roman" w:eastAsia="Times New Roman" w:hAnsi="Times New Roman" w:cs="Times New Roman" w:hint="default"/>
        <w:spacing w:val="-22"/>
        <w:w w:val="100"/>
        <w:sz w:val="24"/>
        <w:szCs w:val="24"/>
        <w:lang w:val="ru-RU" w:eastAsia="ru-RU" w:bidi="ru-RU"/>
      </w:rPr>
    </w:lvl>
    <w:lvl w:ilvl="1" w:tplc="3FE0FD4C">
      <w:numFmt w:val="bullet"/>
      <w:lvlText w:val="–"/>
      <w:lvlJc w:val="left"/>
      <w:pPr>
        <w:ind w:left="712" w:hanging="567"/>
      </w:pPr>
      <w:rPr>
        <w:rFonts w:ascii="Times New Roman" w:eastAsia="Times New Roman" w:hAnsi="Times New Roman" w:cs="Times New Roman" w:hint="default"/>
        <w:spacing w:val="-29"/>
        <w:w w:val="100"/>
        <w:sz w:val="24"/>
        <w:szCs w:val="24"/>
        <w:lang w:val="ru-RU" w:eastAsia="ru-RU" w:bidi="ru-RU"/>
      </w:rPr>
    </w:lvl>
    <w:lvl w:ilvl="2" w:tplc="00F88644">
      <w:numFmt w:val="bullet"/>
      <w:lvlText w:val="•"/>
      <w:lvlJc w:val="left"/>
      <w:pPr>
        <w:ind w:left="1833" w:hanging="567"/>
      </w:pPr>
      <w:rPr>
        <w:rFonts w:hint="default"/>
        <w:lang w:val="ru-RU" w:eastAsia="ru-RU" w:bidi="ru-RU"/>
      </w:rPr>
    </w:lvl>
    <w:lvl w:ilvl="3" w:tplc="40AA0ACA">
      <w:numFmt w:val="bullet"/>
      <w:lvlText w:val="•"/>
      <w:lvlJc w:val="left"/>
      <w:pPr>
        <w:ind w:left="2947" w:hanging="567"/>
      </w:pPr>
      <w:rPr>
        <w:rFonts w:hint="default"/>
        <w:lang w:val="ru-RU" w:eastAsia="ru-RU" w:bidi="ru-RU"/>
      </w:rPr>
    </w:lvl>
    <w:lvl w:ilvl="4" w:tplc="3F2CD574">
      <w:numFmt w:val="bullet"/>
      <w:lvlText w:val="•"/>
      <w:lvlJc w:val="left"/>
      <w:pPr>
        <w:ind w:left="4061" w:hanging="567"/>
      </w:pPr>
      <w:rPr>
        <w:rFonts w:hint="default"/>
        <w:lang w:val="ru-RU" w:eastAsia="ru-RU" w:bidi="ru-RU"/>
      </w:rPr>
    </w:lvl>
    <w:lvl w:ilvl="5" w:tplc="705E5FF8">
      <w:numFmt w:val="bullet"/>
      <w:lvlText w:val="•"/>
      <w:lvlJc w:val="left"/>
      <w:pPr>
        <w:ind w:left="5175" w:hanging="567"/>
      </w:pPr>
      <w:rPr>
        <w:rFonts w:hint="default"/>
        <w:lang w:val="ru-RU" w:eastAsia="ru-RU" w:bidi="ru-RU"/>
      </w:rPr>
    </w:lvl>
    <w:lvl w:ilvl="6" w:tplc="01580C5E">
      <w:numFmt w:val="bullet"/>
      <w:lvlText w:val="•"/>
      <w:lvlJc w:val="left"/>
      <w:pPr>
        <w:ind w:left="6288" w:hanging="567"/>
      </w:pPr>
      <w:rPr>
        <w:rFonts w:hint="default"/>
        <w:lang w:val="ru-RU" w:eastAsia="ru-RU" w:bidi="ru-RU"/>
      </w:rPr>
    </w:lvl>
    <w:lvl w:ilvl="7" w:tplc="AFC49DBA">
      <w:numFmt w:val="bullet"/>
      <w:lvlText w:val="•"/>
      <w:lvlJc w:val="left"/>
      <w:pPr>
        <w:ind w:left="7402" w:hanging="567"/>
      </w:pPr>
      <w:rPr>
        <w:rFonts w:hint="default"/>
        <w:lang w:val="ru-RU" w:eastAsia="ru-RU" w:bidi="ru-RU"/>
      </w:rPr>
    </w:lvl>
    <w:lvl w:ilvl="8" w:tplc="73BA3C64">
      <w:numFmt w:val="bullet"/>
      <w:lvlText w:val="•"/>
      <w:lvlJc w:val="left"/>
      <w:pPr>
        <w:ind w:left="8516" w:hanging="567"/>
      </w:pPr>
      <w:rPr>
        <w:rFonts w:hint="default"/>
        <w:lang w:val="ru-RU" w:eastAsia="ru-RU" w:bidi="ru-RU"/>
      </w:rPr>
    </w:lvl>
  </w:abstractNum>
  <w:abstractNum w:abstractNumId="127" w15:restartNumberingAfterBreak="0">
    <w:nsid w:val="6B672361"/>
    <w:multiLevelType w:val="hybridMultilevel"/>
    <w:tmpl w:val="D1B0CF8C"/>
    <w:lvl w:ilvl="0" w:tplc="E572FB4E">
      <w:start w:val="1"/>
      <w:numFmt w:val="decimal"/>
      <w:lvlText w:val="%1)"/>
      <w:lvlJc w:val="left"/>
      <w:pPr>
        <w:ind w:left="539" w:hanging="360"/>
      </w:pPr>
      <w:rPr>
        <w:rFonts w:ascii="Times New Roman" w:eastAsia="Times New Roman" w:hAnsi="Times New Roman" w:cs="Times New Roman" w:hint="default"/>
        <w:spacing w:val="-24"/>
        <w:w w:val="99"/>
        <w:sz w:val="24"/>
        <w:szCs w:val="24"/>
        <w:lang w:val="ru-RU" w:eastAsia="ru-RU" w:bidi="ru-RU"/>
      </w:rPr>
    </w:lvl>
    <w:lvl w:ilvl="1" w:tplc="A47259B4">
      <w:numFmt w:val="bullet"/>
      <w:lvlText w:val="•"/>
      <w:lvlJc w:val="left"/>
      <w:pPr>
        <w:ind w:left="1560" w:hanging="360"/>
      </w:pPr>
      <w:rPr>
        <w:rFonts w:hint="default"/>
        <w:lang w:val="ru-RU" w:eastAsia="ru-RU" w:bidi="ru-RU"/>
      </w:rPr>
    </w:lvl>
    <w:lvl w:ilvl="2" w:tplc="D2C0A87A">
      <w:numFmt w:val="bullet"/>
      <w:lvlText w:val="•"/>
      <w:lvlJc w:val="left"/>
      <w:pPr>
        <w:ind w:left="2580" w:hanging="360"/>
      </w:pPr>
      <w:rPr>
        <w:rFonts w:hint="default"/>
        <w:lang w:val="ru-RU" w:eastAsia="ru-RU" w:bidi="ru-RU"/>
      </w:rPr>
    </w:lvl>
    <w:lvl w:ilvl="3" w:tplc="BDF8614A">
      <w:numFmt w:val="bullet"/>
      <w:lvlText w:val="•"/>
      <w:lvlJc w:val="left"/>
      <w:pPr>
        <w:ind w:left="3601" w:hanging="360"/>
      </w:pPr>
      <w:rPr>
        <w:rFonts w:hint="default"/>
        <w:lang w:val="ru-RU" w:eastAsia="ru-RU" w:bidi="ru-RU"/>
      </w:rPr>
    </w:lvl>
    <w:lvl w:ilvl="4" w:tplc="E474F2D4">
      <w:numFmt w:val="bullet"/>
      <w:lvlText w:val="•"/>
      <w:lvlJc w:val="left"/>
      <w:pPr>
        <w:ind w:left="4621" w:hanging="360"/>
      </w:pPr>
      <w:rPr>
        <w:rFonts w:hint="default"/>
        <w:lang w:val="ru-RU" w:eastAsia="ru-RU" w:bidi="ru-RU"/>
      </w:rPr>
    </w:lvl>
    <w:lvl w:ilvl="5" w:tplc="66568614">
      <w:numFmt w:val="bullet"/>
      <w:lvlText w:val="•"/>
      <w:lvlJc w:val="left"/>
      <w:pPr>
        <w:ind w:left="5642" w:hanging="360"/>
      </w:pPr>
      <w:rPr>
        <w:rFonts w:hint="default"/>
        <w:lang w:val="ru-RU" w:eastAsia="ru-RU" w:bidi="ru-RU"/>
      </w:rPr>
    </w:lvl>
    <w:lvl w:ilvl="6" w:tplc="44C00FF8">
      <w:numFmt w:val="bullet"/>
      <w:lvlText w:val="•"/>
      <w:lvlJc w:val="left"/>
      <w:pPr>
        <w:ind w:left="6662" w:hanging="360"/>
      </w:pPr>
      <w:rPr>
        <w:rFonts w:hint="default"/>
        <w:lang w:val="ru-RU" w:eastAsia="ru-RU" w:bidi="ru-RU"/>
      </w:rPr>
    </w:lvl>
    <w:lvl w:ilvl="7" w:tplc="101C50FC">
      <w:numFmt w:val="bullet"/>
      <w:lvlText w:val="•"/>
      <w:lvlJc w:val="left"/>
      <w:pPr>
        <w:ind w:left="7682" w:hanging="360"/>
      </w:pPr>
      <w:rPr>
        <w:rFonts w:hint="default"/>
        <w:lang w:val="ru-RU" w:eastAsia="ru-RU" w:bidi="ru-RU"/>
      </w:rPr>
    </w:lvl>
    <w:lvl w:ilvl="8" w:tplc="5DC2699C">
      <w:numFmt w:val="bullet"/>
      <w:lvlText w:val="•"/>
      <w:lvlJc w:val="left"/>
      <w:pPr>
        <w:ind w:left="8703" w:hanging="360"/>
      </w:pPr>
      <w:rPr>
        <w:rFonts w:hint="default"/>
        <w:lang w:val="ru-RU" w:eastAsia="ru-RU" w:bidi="ru-RU"/>
      </w:rPr>
    </w:lvl>
  </w:abstractNum>
  <w:abstractNum w:abstractNumId="128" w15:restartNumberingAfterBreak="0">
    <w:nsid w:val="6C0261A4"/>
    <w:multiLevelType w:val="hybridMultilevel"/>
    <w:tmpl w:val="38C2EA02"/>
    <w:lvl w:ilvl="0" w:tplc="FAEAAECE">
      <w:numFmt w:val="bullet"/>
      <w:lvlText w:val="-"/>
      <w:lvlJc w:val="left"/>
      <w:pPr>
        <w:ind w:left="109" w:hanging="144"/>
      </w:pPr>
      <w:rPr>
        <w:rFonts w:ascii="Times New Roman" w:eastAsia="Times New Roman" w:hAnsi="Times New Roman" w:cs="Times New Roman" w:hint="default"/>
        <w:w w:val="99"/>
        <w:sz w:val="24"/>
        <w:szCs w:val="24"/>
        <w:lang w:val="ru-RU" w:eastAsia="ru-RU" w:bidi="ru-RU"/>
      </w:rPr>
    </w:lvl>
    <w:lvl w:ilvl="1" w:tplc="C3DEB90A">
      <w:numFmt w:val="bullet"/>
      <w:lvlText w:val="•"/>
      <w:lvlJc w:val="left"/>
      <w:pPr>
        <w:ind w:left="865" w:hanging="144"/>
      </w:pPr>
      <w:rPr>
        <w:rFonts w:hint="default"/>
        <w:lang w:val="ru-RU" w:eastAsia="ru-RU" w:bidi="ru-RU"/>
      </w:rPr>
    </w:lvl>
    <w:lvl w:ilvl="2" w:tplc="52E48BA4">
      <w:numFmt w:val="bullet"/>
      <w:lvlText w:val="•"/>
      <w:lvlJc w:val="left"/>
      <w:pPr>
        <w:ind w:left="1631" w:hanging="144"/>
      </w:pPr>
      <w:rPr>
        <w:rFonts w:hint="default"/>
        <w:lang w:val="ru-RU" w:eastAsia="ru-RU" w:bidi="ru-RU"/>
      </w:rPr>
    </w:lvl>
    <w:lvl w:ilvl="3" w:tplc="92EA9BAA">
      <w:numFmt w:val="bullet"/>
      <w:lvlText w:val="•"/>
      <w:lvlJc w:val="left"/>
      <w:pPr>
        <w:ind w:left="2396" w:hanging="144"/>
      </w:pPr>
      <w:rPr>
        <w:rFonts w:hint="default"/>
        <w:lang w:val="ru-RU" w:eastAsia="ru-RU" w:bidi="ru-RU"/>
      </w:rPr>
    </w:lvl>
    <w:lvl w:ilvl="4" w:tplc="3A8EDA38">
      <w:numFmt w:val="bullet"/>
      <w:lvlText w:val="•"/>
      <w:lvlJc w:val="left"/>
      <w:pPr>
        <w:ind w:left="3162" w:hanging="144"/>
      </w:pPr>
      <w:rPr>
        <w:rFonts w:hint="default"/>
        <w:lang w:val="ru-RU" w:eastAsia="ru-RU" w:bidi="ru-RU"/>
      </w:rPr>
    </w:lvl>
    <w:lvl w:ilvl="5" w:tplc="47A6058A">
      <w:numFmt w:val="bullet"/>
      <w:lvlText w:val="•"/>
      <w:lvlJc w:val="left"/>
      <w:pPr>
        <w:ind w:left="3927" w:hanging="144"/>
      </w:pPr>
      <w:rPr>
        <w:rFonts w:hint="default"/>
        <w:lang w:val="ru-RU" w:eastAsia="ru-RU" w:bidi="ru-RU"/>
      </w:rPr>
    </w:lvl>
    <w:lvl w:ilvl="6" w:tplc="E3942EA2">
      <w:numFmt w:val="bullet"/>
      <w:lvlText w:val="•"/>
      <w:lvlJc w:val="left"/>
      <w:pPr>
        <w:ind w:left="4693" w:hanging="144"/>
      </w:pPr>
      <w:rPr>
        <w:rFonts w:hint="default"/>
        <w:lang w:val="ru-RU" w:eastAsia="ru-RU" w:bidi="ru-RU"/>
      </w:rPr>
    </w:lvl>
    <w:lvl w:ilvl="7" w:tplc="7F9CFB78">
      <w:numFmt w:val="bullet"/>
      <w:lvlText w:val="•"/>
      <w:lvlJc w:val="left"/>
      <w:pPr>
        <w:ind w:left="5458" w:hanging="144"/>
      </w:pPr>
      <w:rPr>
        <w:rFonts w:hint="default"/>
        <w:lang w:val="ru-RU" w:eastAsia="ru-RU" w:bidi="ru-RU"/>
      </w:rPr>
    </w:lvl>
    <w:lvl w:ilvl="8" w:tplc="F3E656FC">
      <w:numFmt w:val="bullet"/>
      <w:lvlText w:val="•"/>
      <w:lvlJc w:val="left"/>
      <w:pPr>
        <w:ind w:left="6224" w:hanging="144"/>
      </w:pPr>
      <w:rPr>
        <w:rFonts w:hint="default"/>
        <w:lang w:val="ru-RU" w:eastAsia="ru-RU" w:bidi="ru-RU"/>
      </w:rPr>
    </w:lvl>
  </w:abstractNum>
  <w:abstractNum w:abstractNumId="129" w15:restartNumberingAfterBreak="0">
    <w:nsid w:val="6C0A06AB"/>
    <w:multiLevelType w:val="hybridMultilevel"/>
    <w:tmpl w:val="0C4E46DA"/>
    <w:lvl w:ilvl="0" w:tplc="6A7A221A">
      <w:numFmt w:val="bullet"/>
      <w:lvlText w:val="–"/>
      <w:lvlJc w:val="left"/>
      <w:pPr>
        <w:ind w:left="712" w:hanging="567"/>
      </w:pPr>
      <w:rPr>
        <w:rFonts w:ascii="Times New Roman" w:eastAsia="Times New Roman" w:hAnsi="Times New Roman" w:cs="Times New Roman" w:hint="default"/>
        <w:spacing w:val="-29"/>
        <w:w w:val="100"/>
        <w:sz w:val="24"/>
        <w:szCs w:val="24"/>
        <w:lang w:val="ru-RU" w:eastAsia="ru-RU" w:bidi="ru-RU"/>
      </w:rPr>
    </w:lvl>
    <w:lvl w:ilvl="1" w:tplc="B818DE6E">
      <w:numFmt w:val="bullet"/>
      <w:lvlText w:val="•"/>
      <w:lvlJc w:val="left"/>
      <w:pPr>
        <w:ind w:left="1722" w:hanging="567"/>
      </w:pPr>
      <w:rPr>
        <w:rFonts w:hint="default"/>
        <w:lang w:val="ru-RU" w:eastAsia="ru-RU" w:bidi="ru-RU"/>
      </w:rPr>
    </w:lvl>
    <w:lvl w:ilvl="2" w:tplc="E4BC7E68">
      <w:numFmt w:val="bullet"/>
      <w:lvlText w:val="•"/>
      <w:lvlJc w:val="left"/>
      <w:pPr>
        <w:ind w:left="2724" w:hanging="567"/>
      </w:pPr>
      <w:rPr>
        <w:rFonts w:hint="default"/>
        <w:lang w:val="ru-RU" w:eastAsia="ru-RU" w:bidi="ru-RU"/>
      </w:rPr>
    </w:lvl>
    <w:lvl w:ilvl="3" w:tplc="DC6A5FB8">
      <w:numFmt w:val="bullet"/>
      <w:lvlText w:val="•"/>
      <w:lvlJc w:val="left"/>
      <w:pPr>
        <w:ind w:left="3727" w:hanging="567"/>
      </w:pPr>
      <w:rPr>
        <w:rFonts w:hint="default"/>
        <w:lang w:val="ru-RU" w:eastAsia="ru-RU" w:bidi="ru-RU"/>
      </w:rPr>
    </w:lvl>
    <w:lvl w:ilvl="4" w:tplc="8AB02C92">
      <w:numFmt w:val="bullet"/>
      <w:lvlText w:val="•"/>
      <w:lvlJc w:val="left"/>
      <w:pPr>
        <w:ind w:left="4729" w:hanging="567"/>
      </w:pPr>
      <w:rPr>
        <w:rFonts w:hint="default"/>
        <w:lang w:val="ru-RU" w:eastAsia="ru-RU" w:bidi="ru-RU"/>
      </w:rPr>
    </w:lvl>
    <w:lvl w:ilvl="5" w:tplc="3B44F3A6">
      <w:numFmt w:val="bullet"/>
      <w:lvlText w:val="•"/>
      <w:lvlJc w:val="left"/>
      <w:pPr>
        <w:ind w:left="5732" w:hanging="567"/>
      </w:pPr>
      <w:rPr>
        <w:rFonts w:hint="default"/>
        <w:lang w:val="ru-RU" w:eastAsia="ru-RU" w:bidi="ru-RU"/>
      </w:rPr>
    </w:lvl>
    <w:lvl w:ilvl="6" w:tplc="A88C8552">
      <w:numFmt w:val="bullet"/>
      <w:lvlText w:val="•"/>
      <w:lvlJc w:val="left"/>
      <w:pPr>
        <w:ind w:left="6734" w:hanging="567"/>
      </w:pPr>
      <w:rPr>
        <w:rFonts w:hint="default"/>
        <w:lang w:val="ru-RU" w:eastAsia="ru-RU" w:bidi="ru-RU"/>
      </w:rPr>
    </w:lvl>
    <w:lvl w:ilvl="7" w:tplc="0C2662B6">
      <w:numFmt w:val="bullet"/>
      <w:lvlText w:val="•"/>
      <w:lvlJc w:val="left"/>
      <w:pPr>
        <w:ind w:left="7736" w:hanging="567"/>
      </w:pPr>
      <w:rPr>
        <w:rFonts w:hint="default"/>
        <w:lang w:val="ru-RU" w:eastAsia="ru-RU" w:bidi="ru-RU"/>
      </w:rPr>
    </w:lvl>
    <w:lvl w:ilvl="8" w:tplc="58FC526A">
      <w:numFmt w:val="bullet"/>
      <w:lvlText w:val="•"/>
      <w:lvlJc w:val="left"/>
      <w:pPr>
        <w:ind w:left="8739" w:hanging="567"/>
      </w:pPr>
      <w:rPr>
        <w:rFonts w:hint="default"/>
        <w:lang w:val="ru-RU" w:eastAsia="ru-RU" w:bidi="ru-RU"/>
      </w:rPr>
    </w:lvl>
  </w:abstractNum>
  <w:abstractNum w:abstractNumId="130" w15:restartNumberingAfterBreak="0">
    <w:nsid w:val="6EFF7DB0"/>
    <w:multiLevelType w:val="hybridMultilevel"/>
    <w:tmpl w:val="5CA6A78A"/>
    <w:lvl w:ilvl="0" w:tplc="08FAA5AE">
      <w:numFmt w:val="bullet"/>
      <w:lvlText w:val="-"/>
      <w:lvlJc w:val="left"/>
      <w:pPr>
        <w:ind w:left="110" w:hanging="188"/>
      </w:pPr>
      <w:rPr>
        <w:rFonts w:ascii="Times New Roman" w:eastAsia="Times New Roman" w:hAnsi="Times New Roman" w:cs="Times New Roman" w:hint="default"/>
        <w:spacing w:val="-30"/>
        <w:w w:val="99"/>
        <w:sz w:val="24"/>
        <w:szCs w:val="24"/>
        <w:lang w:val="ru-RU" w:eastAsia="ru-RU" w:bidi="ru-RU"/>
      </w:rPr>
    </w:lvl>
    <w:lvl w:ilvl="1" w:tplc="6E28727C">
      <w:numFmt w:val="bullet"/>
      <w:lvlText w:val="•"/>
      <w:lvlJc w:val="left"/>
      <w:pPr>
        <w:ind w:left="365" w:hanging="188"/>
      </w:pPr>
      <w:rPr>
        <w:rFonts w:hint="default"/>
        <w:lang w:val="ru-RU" w:eastAsia="ru-RU" w:bidi="ru-RU"/>
      </w:rPr>
    </w:lvl>
    <w:lvl w:ilvl="2" w:tplc="684813B8">
      <w:numFmt w:val="bullet"/>
      <w:lvlText w:val="•"/>
      <w:lvlJc w:val="left"/>
      <w:pPr>
        <w:ind w:left="610" w:hanging="188"/>
      </w:pPr>
      <w:rPr>
        <w:rFonts w:hint="default"/>
        <w:lang w:val="ru-RU" w:eastAsia="ru-RU" w:bidi="ru-RU"/>
      </w:rPr>
    </w:lvl>
    <w:lvl w:ilvl="3" w:tplc="CEB2417E">
      <w:numFmt w:val="bullet"/>
      <w:lvlText w:val="•"/>
      <w:lvlJc w:val="left"/>
      <w:pPr>
        <w:ind w:left="855" w:hanging="188"/>
      </w:pPr>
      <w:rPr>
        <w:rFonts w:hint="default"/>
        <w:lang w:val="ru-RU" w:eastAsia="ru-RU" w:bidi="ru-RU"/>
      </w:rPr>
    </w:lvl>
    <w:lvl w:ilvl="4" w:tplc="F97EFA34">
      <w:numFmt w:val="bullet"/>
      <w:lvlText w:val="•"/>
      <w:lvlJc w:val="left"/>
      <w:pPr>
        <w:ind w:left="1101" w:hanging="188"/>
      </w:pPr>
      <w:rPr>
        <w:rFonts w:hint="default"/>
        <w:lang w:val="ru-RU" w:eastAsia="ru-RU" w:bidi="ru-RU"/>
      </w:rPr>
    </w:lvl>
    <w:lvl w:ilvl="5" w:tplc="3B72DBE0">
      <w:numFmt w:val="bullet"/>
      <w:lvlText w:val="•"/>
      <w:lvlJc w:val="left"/>
      <w:pPr>
        <w:ind w:left="1346" w:hanging="188"/>
      </w:pPr>
      <w:rPr>
        <w:rFonts w:hint="default"/>
        <w:lang w:val="ru-RU" w:eastAsia="ru-RU" w:bidi="ru-RU"/>
      </w:rPr>
    </w:lvl>
    <w:lvl w:ilvl="6" w:tplc="CDC82890">
      <w:numFmt w:val="bullet"/>
      <w:lvlText w:val="•"/>
      <w:lvlJc w:val="left"/>
      <w:pPr>
        <w:ind w:left="1591" w:hanging="188"/>
      </w:pPr>
      <w:rPr>
        <w:rFonts w:hint="default"/>
        <w:lang w:val="ru-RU" w:eastAsia="ru-RU" w:bidi="ru-RU"/>
      </w:rPr>
    </w:lvl>
    <w:lvl w:ilvl="7" w:tplc="7250E302">
      <w:numFmt w:val="bullet"/>
      <w:lvlText w:val="•"/>
      <w:lvlJc w:val="left"/>
      <w:pPr>
        <w:ind w:left="1837" w:hanging="188"/>
      </w:pPr>
      <w:rPr>
        <w:rFonts w:hint="default"/>
        <w:lang w:val="ru-RU" w:eastAsia="ru-RU" w:bidi="ru-RU"/>
      </w:rPr>
    </w:lvl>
    <w:lvl w:ilvl="8" w:tplc="4100155C">
      <w:numFmt w:val="bullet"/>
      <w:lvlText w:val="•"/>
      <w:lvlJc w:val="left"/>
      <w:pPr>
        <w:ind w:left="2082" w:hanging="188"/>
      </w:pPr>
      <w:rPr>
        <w:rFonts w:hint="default"/>
        <w:lang w:val="ru-RU" w:eastAsia="ru-RU" w:bidi="ru-RU"/>
      </w:rPr>
    </w:lvl>
  </w:abstractNum>
  <w:abstractNum w:abstractNumId="131" w15:restartNumberingAfterBreak="0">
    <w:nsid w:val="6F8B6569"/>
    <w:multiLevelType w:val="hybridMultilevel"/>
    <w:tmpl w:val="58C62E90"/>
    <w:lvl w:ilvl="0" w:tplc="C2BE7408">
      <w:numFmt w:val="bullet"/>
      <w:lvlText w:val=""/>
      <w:lvlJc w:val="left"/>
      <w:pPr>
        <w:ind w:left="539" w:hanging="707"/>
      </w:pPr>
      <w:rPr>
        <w:rFonts w:ascii="Symbol" w:eastAsia="Symbol" w:hAnsi="Symbol" w:cs="Symbol" w:hint="default"/>
        <w:w w:val="100"/>
        <w:sz w:val="24"/>
        <w:szCs w:val="24"/>
        <w:lang w:val="ru-RU" w:eastAsia="ru-RU" w:bidi="ru-RU"/>
      </w:rPr>
    </w:lvl>
    <w:lvl w:ilvl="1" w:tplc="B1A455A2">
      <w:numFmt w:val="bullet"/>
      <w:lvlText w:val="•"/>
      <w:lvlJc w:val="left"/>
      <w:pPr>
        <w:ind w:left="1560" w:hanging="707"/>
      </w:pPr>
      <w:rPr>
        <w:rFonts w:hint="default"/>
        <w:lang w:val="ru-RU" w:eastAsia="ru-RU" w:bidi="ru-RU"/>
      </w:rPr>
    </w:lvl>
    <w:lvl w:ilvl="2" w:tplc="AB045C90">
      <w:numFmt w:val="bullet"/>
      <w:lvlText w:val="•"/>
      <w:lvlJc w:val="left"/>
      <w:pPr>
        <w:ind w:left="2580" w:hanging="707"/>
      </w:pPr>
      <w:rPr>
        <w:rFonts w:hint="default"/>
        <w:lang w:val="ru-RU" w:eastAsia="ru-RU" w:bidi="ru-RU"/>
      </w:rPr>
    </w:lvl>
    <w:lvl w:ilvl="3" w:tplc="69D6C088">
      <w:numFmt w:val="bullet"/>
      <w:lvlText w:val="•"/>
      <w:lvlJc w:val="left"/>
      <w:pPr>
        <w:ind w:left="3601" w:hanging="707"/>
      </w:pPr>
      <w:rPr>
        <w:rFonts w:hint="default"/>
        <w:lang w:val="ru-RU" w:eastAsia="ru-RU" w:bidi="ru-RU"/>
      </w:rPr>
    </w:lvl>
    <w:lvl w:ilvl="4" w:tplc="DC26185A">
      <w:numFmt w:val="bullet"/>
      <w:lvlText w:val="•"/>
      <w:lvlJc w:val="left"/>
      <w:pPr>
        <w:ind w:left="4621" w:hanging="707"/>
      </w:pPr>
      <w:rPr>
        <w:rFonts w:hint="default"/>
        <w:lang w:val="ru-RU" w:eastAsia="ru-RU" w:bidi="ru-RU"/>
      </w:rPr>
    </w:lvl>
    <w:lvl w:ilvl="5" w:tplc="87880DA2">
      <w:numFmt w:val="bullet"/>
      <w:lvlText w:val="•"/>
      <w:lvlJc w:val="left"/>
      <w:pPr>
        <w:ind w:left="5642" w:hanging="707"/>
      </w:pPr>
      <w:rPr>
        <w:rFonts w:hint="default"/>
        <w:lang w:val="ru-RU" w:eastAsia="ru-RU" w:bidi="ru-RU"/>
      </w:rPr>
    </w:lvl>
    <w:lvl w:ilvl="6" w:tplc="821256A2">
      <w:numFmt w:val="bullet"/>
      <w:lvlText w:val="•"/>
      <w:lvlJc w:val="left"/>
      <w:pPr>
        <w:ind w:left="6662" w:hanging="707"/>
      </w:pPr>
      <w:rPr>
        <w:rFonts w:hint="default"/>
        <w:lang w:val="ru-RU" w:eastAsia="ru-RU" w:bidi="ru-RU"/>
      </w:rPr>
    </w:lvl>
    <w:lvl w:ilvl="7" w:tplc="F9EC5B1C">
      <w:numFmt w:val="bullet"/>
      <w:lvlText w:val="•"/>
      <w:lvlJc w:val="left"/>
      <w:pPr>
        <w:ind w:left="7682" w:hanging="707"/>
      </w:pPr>
      <w:rPr>
        <w:rFonts w:hint="default"/>
        <w:lang w:val="ru-RU" w:eastAsia="ru-RU" w:bidi="ru-RU"/>
      </w:rPr>
    </w:lvl>
    <w:lvl w:ilvl="8" w:tplc="B0065962">
      <w:numFmt w:val="bullet"/>
      <w:lvlText w:val="•"/>
      <w:lvlJc w:val="left"/>
      <w:pPr>
        <w:ind w:left="8703" w:hanging="707"/>
      </w:pPr>
      <w:rPr>
        <w:rFonts w:hint="default"/>
        <w:lang w:val="ru-RU" w:eastAsia="ru-RU" w:bidi="ru-RU"/>
      </w:rPr>
    </w:lvl>
  </w:abstractNum>
  <w:abstractNum w:abstractNumId="132" w15:restartNumberingAfterBreak="0">
    <w:nsid w:val="702C12B3"/>
    <w:multiLevelType w:val="hybridMultilevel"/>
    <w:tmpl w:val="00424C68"/>
    <w:lvl w:ilvl="0" w:tplc="9DEA82C8">
      <w:numFmt w:val="bullet"/>
      <w:lvlText w:val="–"/>
      <w:lvlJc w:val="left"/>
      <w:pPr>
        <w:ind w:left="712" w:hanging="567"/>
      </w:pPr>
      <w:rPr>
        <w:rFonts w:ascii="Times New Roman" w:eastAsia="Times New Roman" w:hAnsi="Times New Roman" w:cs="Times New Roman" w:hint="default"/>
        <w:spacing w:val="-30"/>
        <w:w w:val="100"/>
        <w:sz w:val="24"/>
        <w:szCs w:val="24"/>
        <w:lang w:val="ru-RU" w:eastAsia="ru-RU" w:bidi="ru-RU"/>
      </w:rPr>
    </w:lvl>
    <w:lvl w:ilvl="1" w:tplc="A5C88436">
      <w:numFmt w:val="bullet"/>
      <w:lvlText w:val="•"/>
      <w:lvlJc w:val="left"/>
      <w:pPr>
        <w:ind w:left="1722" w:hanging="567"/>
      </w:pPr>
      <w:rPr>
        <w:rFonts w:hint="default"/>
        <w:lang w:val="ru-RU" w:eastAsia="ru-RU" w:bidi="ru-RU"/>
      </w:rPr>
    </w:lvl>
    <w:lvl w:ilvl="2" w:tplc="700633B8">
      <w:numFmt w:val="bullet"/>
      <w:lvlText w:val="•"/>
      <w:lvlJc w:val="left"/>
      <w:pPr>
        <w:ind w:left="2724" w:hanging="567"/>
      </w:pPr>
      <w:rPr>
        <w:rFonts w:hint="default"/>
        <w:lang w:val="ru-RU" w:eastAsia="ru-RU" w:bidi="ru-RU"/>
      </w:rPr>
    </w:lvl>
    <w:lvl w:ilvl="3" w:tplc="A164FA6C">
      <w:numFmt w:val="bullet"/>
      <w:lvlText w:val="•"/>
      <w:lvlJc w:val="left"/>
      <w:pPr>
        <w:ind w:left="3727" w:hanging="567"/>
      </w:pPr>
      <w:rPr>
        <w:rFonts w:hint="default"/>
        <w:lang w:val="ru-RU" w:eastAsia="ru-RU" w:bidi="ru-RU"/>
      </w:rPr>
    </w:lvl>
    <w:lvl w:ilvl="4" w:tplc="CAFA88B4">
      <w:numFmt w:val="bullet"/>
      <w:lvlText w:val="•"/>
      <w:lvlJc w:val="left"/>
      <w:pPr>
        <w:ind w:left="4729" w:hanging="567"/>
      </w:pPr>
      <w:rPr>
        <w:rFonts w:hint="default"/>
        <w:lang w:val="ru-RU" w:eastAsia="ru-RU" w:bidi="ru-RU"/>
      </w:rPr>
    </w:lvl>
    <w:lvl w:ilvl="5" w:tplc="F87665CC">
      <w:numFmt w:val="bullet"/>
      <w:lvlText w:val="•"/>
      <w:lvlJc w:val="left"/>
      <w:pPr>
        <w:ind w:left="5732" w:hanging="567"/>
      </w:pPr>
      <w:rPr>
        <w:rFonts w:hint="default"/>
        <w:lang w:val="ru-RU" w:eastAsia="ru-RU" w:bidi="ru-RU"/>
      </w:rPr>
    </w:lvl>
    <w:lvl w:ilvl="6" w:tplc="A5620D80">
      <w:numFmt w:val="bullet"/>
      <w:lvlText w:val="•"/>
      <w:lvlJc w:val="left"/>
      <w:pPr>
        <w:ind w:left="6734" w:hanging="567"/>
      </w:pPr>
      <w:rPr>
        <w:rFonts w:hint="default"/>
        <w:lang w:val="ru-RU" w:eastAsia="ru-RU" w:bidi="ru-RU"/>
      </w:rPr>
    </w:lvl>
    <w:lvl w:ilvl="7" w:tplc="4BD48BF4">
      <w:numFmt w:val="bullet"/>
      <w:lvlText w:val="•"/>
      <w:lvlJc w:val="left"/>
      <w:pPr>
        <w:ind w:left="7736" w:hanging="567"/>
      </w:pPr>
      <w:rPr>
        <w:rFonts w:hint="default"/>
        <w:lang w:val="ru-RU" w:eastAsia="ru-RU" w:bidi="ru-RU"/>
      </w:rPr>
    </w:lvl>
    <w:lvl w:ilvl="8" w:tplc="83B2B69C">
      <w:numFmt w:val="bullet"/>
      <w:lvlText w:val="•"/>
      <w:lvlJc w:val="left"/>
      <w:pPr>
        <w:ind w:left="8739" w:hanging="567"/>
      </w:pPr>
      <w:rPr>
        <w:rFonts w:hint="default"/>
        <w:lang w:val="ru-RU" w:eastAsia="ru-RU" w:bidi="ru-RU"/>
      </w:rPr>
    </w:lvl>
  </w:abstractNum>
  <w:abstractNum w:abstractNumId="133" w15:restartNumberingAfterBreak="0">
    <w:nsid w:val="710B7862"/>
    <w:multiLevelType w:val="multilevel"/>
    <w:tmpl w:val="5FC2F51C"/>
    <w:lvl w:ilvl="0">
      <w:start w:val="3"/>
      <w:numFmt w:val="decimal"/>
      <w:lvlText w:val="%1"/>
      <w:lvlJc w:val="left"/>
      <w:pPr>
        <w:ind w:left="539" w:hanging="777"/>
      </w:pPr>
      <w:rPr>
        <w:rFonts w:hint="default"/>
        <w:lang w:val="ru-RU" w:eastAsia="ru-RU" w:bidi="ru-RU"/>
      </w:rPr>
    </w:lvl>
    <w:lvl w:ilvl="1">
      <w:start w:val="2"/>
      <w:numFmt w:val="decimal"/>
      <w:lvlText w:val="%1.%2"/>
      <w:lvlJc w:val="left"/>
      <w:pPr>
        <w:ind w:left="539" w:hanging="777"/>
      </w:pPr>
      <w:rPr>
        <w:rFonts w:hint="default"/>
        <w:lang w:val="ru-RU" w:eastAsia="ru-RU" w:bidi="ru-RU"/>
      </w:rPr>
    </w:lvl>
    <w:lvl w:ilvl="2">
      <w:start w:val="2"/>
      <w:numFmt w:val="decimal"/>
      <w:lvlText w:val="%1.%2.%3."/>
      <w:lvlJc w:val="left"/>
      <w:pPr>
        <w:ind w:left="539" w:hanging="777"/>
      </w:pPr>
      <w:rPr>
        <w:rFonts w:ascii="Times New Roman" w:eastAsia="Times New Roman" w:hAnsi="Times New Roman" w:cs="Times New Roman" w:hint="default"/>
        <w:b/>
        <w:bCs/>
        <w:spacing w:val="-10"/>
        <w:w w:val="100"/>
        <w:sz w:val="24"/>
        <w:szCs w:val="24"/>
        <w:lang w:val="ru-RU" w:eastAsia="ru-RU" w:bidi="ru-RU"/>
      </w:rPr>
    </w:lvl>
    <w:lvl w:ilvl="3">
      <w:numFmt w:val="bullet"/>
      <w:lvlText w:val="–"/>
      <w:lvlJc w:val="left"/>
      <w:pPr>
        <w:ind w:left="712" w:hanging="534"/>
      </w:pPr>
      <w:rPr>
        <w:rFonts w:ascii="Times New Roman" w:eastAsia="Times New Roman" w:hAnsi="Times New Roman" w:cs="Times New Roman" w:hint="default"/>
        <w:spacing w:val="-25"/>
        <w:w w:val="100"/>
        <w:sz w:val="24"/>
        <w:szCs w:val="24"/>
        <w:lang w:val="ru-RU" w:eastAsia="ru-RU" w:bidi="ru-RU"/>
      </w:rPr>
    </w:lvl>
    <w:lvl w:ilvl="4">
      <w:numFmt w:val="bullet"/>
      <w:lvlText w:val="•"/>
      <w:lvlJc w:val="left"/>
      <w:pPr>
        <w:ind w:left="4061" w:hanging="534"/>
      </w:pPr>
      <w:rPr>
        <w:rFonts w:hint="default"/>
        <w:lang w:val="ru-RU" w:eastAsia="ru-RU" w:bidi="ru-RU"/>
      </w:rPr>
    </w:lvl>
    <w:lvl w:ilvl="5">
      <w:numFmt w:val="bullet"/>
      <w:lvlText w:val="•"/>
      <w:lvlJc w:val="left"/>
      <w:pPr>
        <w:ind w:left="5175" w:hanging="534"/>
      </w:pPr>
      <w:rPr>
        <w:rFonts w:hint="default"/>
        <w:lang w:val="ru-RU" w:eastAsia="ru-RU" w:bidi="ru-RU"/>
      </w:rPr>
    </w:lvl>
    <w:lvl w:ilvl="6">
      <w:numFmt w:val="bullet"/>
      <w:lvlText w:val="•"/>
      <w:lvlJc w:val="left"/>
      <w:pPr>
        <w:ind w:left="6288" w:hanging="534"/>
      </w:pPr>
      <w:rPr>
        <w:rFonts w:hint="default"/>
        <w:lang w:val="ru-RU" w:eastAsia="ru-RU" w:bidi="ru-RU"/>
      </w:rPr>
    </w:lvl>
    <w:lvl w:ilvl="7">
      <w:numFmt w:val="bullet"/>
      <w:lvlText w:val="•"/>
      <w:lvlJc w:val="left"/>
      <w:pPr>
        <w:ind w:left="7402" w:hanging="534"/>
      </w:pPr>
      <w:rPr>
        <w:rFonts w:hint="default"/>
        <w:lang w:val="ru-RU" w:eastAsia="ru-RU" w:bidi="ru-RU"/>
      </w:rPr>
    </w:lvl>
    <w:lvl w:ilvl="8">
      <w:numFmt w:val="bullet"/>
      <w:lvlText w:val="•"/>
      <w:lvlJc w:val="left"/>
      <w:pPr>
        <w:ind w:left="8516" w:hanging="534"/>
      </w:pPr>
      <w:rPr>
        <w:rFonts w:hint="default"/>
        <w:lang w:val="ru-RU" w:eastAsia="ru-RU" w:bidi="ru-RU"/>
      </w:rPr>
    </w:lvl>
  </w:abstractNum>
  <w:abstractNum w:abstractNumId="134" w15:restartNumberingAfterBreak="0">
    <w:nsid w:val="711573B3"/>
    <w:multiLevelType w:val="hybridMultilevel"/>
    <w:tmpl w:val="BC769C4E"/>
    <w:lvl w:ilvl="0" w:tplc="E5E4E164">
      <w:start w:val="1"/>
      <w:numFmt w:val="decimal"/>
      <w:lvlText w:val="%1)"/>
      <w:lvlJc w:val="left"/>
      <w:pPr>
        <w:ind w:left="539" w:hanging="322"/>
      </w:pPr>
      <w:rPr>
        <w:rFonts w:ascii="Times New Roman" w:eastAsia="Times New Roman" w:hAnsi="Times New Roman" w:cs="Times New Roman" w:hint="default"/>
        <w:spacing w:val="-10"/>
        <w:w w:val="99"/>
        <w:sz w:val="24"/>
        <w:szCs w:val="24"/>
        <w:lang w:val="ru-RU" w:eastAsia="ru-RU" w:bidi="ru-RU"/>
      </w:rPr>
    </w:lvl>
    <w:lvl w:ilvl="1" w:tplc="4538FEAA">
      <w:numFmt w:val="bullet"/>
      <w:lvlText w:val="•"/>
      <w:lvlJc w:val="left"/>
      <w:pPr>
        <w:ind w:left="1560" w:hanging="322"/>
      </w:pPr>
      <w:rPr>
        <w:rFonts w:hint="default"/>
        <w:lang w:val="ru-RU" w:eastAsia="ru-RU" w:bidi="ru-RU"/>
      </w:rPr>
    </w:lvl>
    <w:lvl w:ilvl="2" w:tplc="6F906FB8">
      <w:numFmt w:val="bullet"/>
      <w:lvlText w:val="•"/>
      <w:lvlJc w:val="left"/>
      <w:pPr>
        <w:ind w:left="2580" w:hanging="322"/>
      </w:pPr>
      <w:rPr>
        <w:rFonts w:hint="default"/>
        <w:lang w:val="ru-RU" w:eastAsia="ru-RU" w:bidi="ru-RU"/>
      </w:rPr>
    </w:lvl>
    <w:lvl w:ilvl="3" w:tplc="821E382A">
      <w:numFmt w:val="bullet"/>
      <w:lvlText w:val="•"/>
      <w:lvlJc w:val="left"/>
      <w:pPr>
        <w:ind w:left="3601" w:hanging="322"/>
      </w:pPr>
      <w:rPr>
        <w:rFonts w:hint="default"/>
        <w:lang w:val="ru-RU" w:eastAsia="ru-RU" w:bidi="ru-RU"/>
      </w:rPr>
    </w:lvl>
    <w:lvl w:ilvl="4" w:tplc="28023C80">
      <w:numFmt w:val="bullet"/>
      <w:lvlText w:val="•"/>
      <w:lvlJc w:val="left"/>
      <w:pPr>
        <w:ind w:left="4621" w:hanging="322"/>
      </w:pPr>
      <w:rPr>
        <w:rFonts w:hint="default"/>
        <w:lang w:val="ru-RU" w:eastAsia="ru-RU" w:bidi="ru-RU"/>
      </w:rPr>
    </w:lvl>
    <w:lvl w:ilvl="5" w:tplc="45BEFA58">
      <w:numFmt w:val="bullet"/>
      <w:lvlText w:val="•"/>
      <w:lvlJc w:val="left"/>
      <w:pPr>
        <w:ind w:left="5642" w:hanging="322"/>
      </w:pPr>
      <w:rPr>
        <w:rFonts w:hint="default"/>
        <w:lang w:val="ru-RU" w:eastAsia="ru-RU" w:bidi="ru-RU"/>
      </w:rPr>
    </w:lvl>
    <w:lvl w:ilvl="6" w:tplc="C8A87DAE">
      <w:numFmt w:val="bullet"/>
      <w:lvlText w:val="•"/>
      <w:lvlJc w:val="left"/>
      <w:pPr>
        <w:ind w:left="6662" w:hanging="322"/>
      </w:pPr>
      <w:rPr>
        <w:rFonts w:hint="default"/>
        <w:lang w:val="ru-RU" w:eastAsia="ru-RU" w:bidi="ru-RU"/>
      </w:rPr>
    </w:lvl>
    <w:lvl w:ilvl="7" w:tplc="F88E07F2">
      <w:numFmt w:val="bullet"/>
      <w:lvlText w:val="•"/>
      <w:lvlJc w:val="left"/>
      <w:pPr>
        <w:ind w:left="7682" w:hanging="322"/>
      </w:pPr>
      <w:rPr>
        <w:rFonts w:hint="default"/>
        <w:lang w:val="ru-RU" w:eastAsia="ru-RU" w:bidi="ru-RU"/>
      </w:rPr>
    </w:lvl>
    <w:lvl w:ilvl="8" w:tplc="17B6EB3E">
      <w:numFmt w:val="bullet"/>
      <w:lvlText w:val="•"/>
      <w:lvlJc w:val="left"/>
      <w:pPr>
        <w:ind w:left="8703" w:hanging="322"/>
      </w:pPr>
      <w:rPr>
        <w:rFonts w:hint="default"/>
        <w:lang w:val="ru-RU" w:eastAsia="ru-RU" w:bidi="ru-RU"/>
      </w:rPr>
    </w:lvl>
  </w:abstractNum>
  <w:abstractNum w:abstractNumId="135" w15:restartNumberingAfterBreak="0">
    <w:nsid w:val="71726400"/>
    <w:multiLevelType w:val="hybridMultilevel"/>
    <w:tmpl w:val="3CB68E78"/>
    <w:lvl w:ilvl="0" w:tplc="FFA285F2">
      <w:numFmt w:val="bullet"/>
      <w:lvlText w:val="–"/>
      <w:lvlJc w:val="left"/>
      <w:pPr>
        <w:ind w:left="539" w:hanging="284"/>
      </w:pPr>
      <w:rPr>
        <w:rFonts w:ascii="Times New Roman" w:eastAsia="Times New Roman" w:hAnsi="Times New Roman" w:cs="Times New Roman" w:hint="default"/>
        <w:spacing w:val="-30"/>
        <w:w w:val="100"/>
        <w:sz w:val="24"/>
        <w:szCs w:val="24"/>
        <w:lang w:val="ru-RU" w:eastAsia="ru-RU" w:bidi="ru-RU"/>
      </w:rPr>
    </w:lvl>
    <w:lvl w:ilvl="1" w:tplc="39A288AE">
      <w:numFmt w:val="bullet"/>
      <w:lvlText w:val="•"/>
      <w:lvlJc w:val="left"/>
      <w:pPr>
        <w:ind w:left="1560" w:hanging="284"/>
      </w:pPr>
      <w:rPr>
        <w:rFonts w:hint="default"/>
        <w:lang w:val="ru-RU" w:eastAsia="ru-RU" w:bidi="ru-RU"/>
      </w:rPr>
    </w:lvl>
    <w:lvl w:ilvl="2" w:tplc="1498795A">
      <w:numFmt w:val="bullet"/>
      <w:lvlText w:val="•"/>
      <w:lvlJc w:val="left"/>
      <w:pPr>
        <w:ind w:left="2580" w:hanging="284"/>
      </w:pPr>
      <w:rPr>
        <w:rFonts w:hint="default"/>
        <w:lang w:val="ru-RU" w:eastAsia="ru-RU" w:bidi="ru-RU"/>
      </w:rPr>
    </w:lvl>
    <w:lvl w:ilvl="3" w:tplc="00528C04">
      <w:numFmt w:val="bullet"/>
      <w:lvlText w:val="•"/>
      <w:lvlJc w:val="left"/>
      <w:pPr>
        <w:ind w:left="3601" w:hanging="284"/>
      </w:pPr>
      <w:rPr>
        <w:rFonts w:hint="default"/>
        <w:lang w:val="ru-RU" w:eastAsia="ru-RU" w:bidi="ru-RU"/>
      </w:rPr>
    </w:lvl>
    <w:lvl w:ilvl="4" w:tplc="D898C07E">
      <w:numFmt w:val="bullet"/>
      <w:lvlText w:val="•"/>
      <w:lvlJc w:val="left"/>
      <w:pPr>
        <w:ind w:left="4621" w:hanging="284"/>
      </w:pPr>
      <w:rPr>
        <w:rFonts w:hint="default"/>
        <w:lang w:val="ru-RU" w:eastAsia="ru-RU" w:bidi="ru-RU"/>
      </w:rPr>
    </w:lvl>
    <w:lvl w:ilvl="5" w:tplc="1A3CC9CE">
      <w:numFmt w:val="bullet"/>
      <w:lvlText w:val="•"/>
      <w:lvlJc w:val="left"/>
      <w:pPr>
        <w:ind w:left="5642" w:hanging="284"/>
      </w:pPr>
      <w:rPr>
        <w:rFonts w:hint="default"/>
        <w:lang w:val="ru-RU" w:eastAsia="ru-RU" w:bidi="ru-RU"/>
      </w:rPr>
    </w:lvl>
    <w:lvl w:ilvl="6" w:tplc="76109F92">
      <w:numFmt w:val="bullet"/>
      <w:lvlText w:val="•"/>
      <w:lvlJc w:val="left"/>
      <w:pPr>
        <w:ind w:left="6662" w:hanging="284"/>
      </w:pPr>
      <w:rPr>
        <w:rFonts w:hint="default"/>
        <w:lang w:val="ru-RU" w:eastAsia="ru-RU" w:bidi="ru-RU"/>
      </w:rPr>
    </w:lvl>
    <w:lvl w:ilvl="7" w:tplc="5344D7E0">
      <w:numFmt w:val="bullet"/>
      <w:lvlText w:val="•"/>
      <w:lvlJc w:val="left"/>
      <w:pPr>
        <w:ind w:left="7682" w:hanging="284"/>
      </w:pPr>
      <w:rPr>
        <w:rFonts w:hint="default"/>
        <w:lang w:val="ru-RU" w:eastAsia="ru-RU" w:bidi="ru-RU"/>
      </w:rPr>
    </w:lvl>
    <w:lvl w:ilvl="8" w:tplc="5E624838">
      <w:numFmt w:val="bullet"/>
      <w:lvlText w:val="•"/>
      <w:lvlJc w:val="left"/>
      <w:pPr>
        <w:ind w:left="8703" w:hanging="284"/>
      </w:pPr>
      <w:rPr>
        <w:rFonts w:hint="default"/>
        <w:lang w:val="ru-RU" w:eastAsia="ru-RU" w:bidi="ru-RU"/>
      </w:rPr>
    </w:lvl>
  </w:abstractNum>
  <w:abstractNum w:abstractNumId="136" w15:restartNumberingAfterBreak="0">
    <w:nsid w:val="717A1571"/>
    <w:multiLevelType w:val="hybridMultilevel"/>
    <w:tmpl w:val="952668EA"/>
    <w:lvl w:ilvl="0" w:tplc="77580B70">
      <w:numFmt w:val="bullet"/>
      <w:lvlText w:val="–"/>
      <w:lvlJc w:val="left"/>
      <w:pPr>
        <w:ind w:left="539" w:hanging="735"/>
      </w:pPr>
      <w:rPr>
        <w:rFonts w:ascii="Times New Roman" w:eastAsia="Times New Roman" w:hAnsi="Times New Roman" w:cs="Times New Roman" w:hint="default"/>
        <w:spacing w:val="-6"/>
        <w:w w:val="100"/>
        <w:sz w:val="24"/>
        <w:szCs w:val="24"/>
        <w:lang w:val="ru-RU" w:eastAsia="ru-RU" w:bidi="ru-RU"/>
      </w:rPr>
    </w:lvl>
    <w:lvl w:ilvl="1" w:tplc="49C6BB96">
      <w:numFmt w:val="bullet"/>
      <w:lvlText w:val="•"/>
      <w:lvlJc w:val="left"/>
      <w:pPr>
        <w:ind w:left="1560" w:hanging="735"/>
      </w:pPr>
      <w:rPr>
        <w:rFonts w:hint="default"/>
        <w:lang w:val="ru-RU" w:eastAsia="ru-RU" w:bidi="ru-RU"/>
      </w:rPr>
    </w:lvl>
    <w:lvl w:ilvl="2" w:tplc="0D523E6E">
      <w:numFmt w:val="bullet"/>
      <w:lvlText w:val="•"/>
      <w:lvlJc w:val="left"/>
      <w:pPr>
        <w:ind w:left="2580" w:hanging="735"/>
      </w:pPr>
      <w:rPr>
        <w:rFonts w:hint="default"/>
        <w:lang w:val="ru-RU" w:eastAsia="ru-RU" w:bidi="ru-RU"/>
      </w:rPr>
    </w:lvl>
    <w:lvl w:ilvl="3" w:tplc="55864634">
      <w:numFmt w:val="bullet"/>
      <w:lvlText w:val="•"/>
      <w:lvlJc w:val="left"/>
      <w:pPr>
        <w:ind w:left="3601" w:hanging="735"/>
      </w:pPr>
      <w:rPr>
        <w:rFonts w:hint="default"/>
        <w:lang w:val="ru-RU" w:eastAsia="ru-RU" w:bidi="ru-RU"/>
      </w:rPr>
    </w:lvl>
    <w:lvl w:ilvl="4" w:tplc="986CFC6E">
      <w:numFmt w:val="bullet"/>
      <w:lvlText w:val="•"/>
      <w:lvlJc w:val="left"/>
      <w:pPr>
        <w:ind w:left="4621" w:hanging="735"/>
      </w:pPr>
      <w:rPr>
        <w:rFonts w:hint="default"/>
        <w:lang w:val="ru-RU" w:eastAsia="ru-RU" w:bidi="ru-RU"/>
      </w:rPr>
    </w:lvl>
    <w:lvl w:ilvl="5" w:tplc="B2B416C8">
      <w:numFmt w:val="bullet"/>
      <w:lvlText w:val="•"/>
      <w:lvlJc w:val="left"/>
      <w:pPr>
        <w:ind w:left="5642" w:hanging="735"/>
      </w:pPr>
      <w:rPr>
        <w:rFonts w:hint="default"/>
        <w:lang w:val="ru-RU" w:eastAsia="ru-RU" w:bidi="ru-RU"/>
      </w:rPr>
    </w:lvl>
    <w:lvl w:ilvl="6" w:tplc="6FD494C0">
      <w:numFmt w:val="bullet"/>
      <w:lvlText w:val="•"/>
      <w:lvlJc w:val="left"/>
      <w:pPr>
        <w:ind w:left="6662" w:hanging="735"/>
      </w:pPr>
      <w:rPr>
        <w:rFonts w:hint="default"/>
        <w:lang w:val="ru-RU" w:eastAsia="ru-RU" w:bidi="ru-RU"/>
      </w:rPr>
    </w:lvl>
    <w:lvl w:ilvl="7" w:tplc="1E24BC1A">
      <w:numFmt w:val="bullet"/>
      <w:lvlText w:val="•"/>
      <w:lvlJc w:val="left"/>
      <w:pPr>
        <w:ind w:left="7682" w:hanging="735"/>
      </w:pPr>
      <w:rPr>
        <w:rFonts w:hint="default"/>
        <w:lang w:val="ru-RU" w:eastAsia="ru-RU" w:bidi="ru-RU"/>
      </w:rPr>
    </w:lvl>
    <w:lvl w:ilvl="8" w:tplc="AAA89042">
      <w:numFmt w:val="bullet"/>
      <w:lvlText w:val="•"/>
      <w:lvlJc w:val="left"/>
      <w:pPr>
        <w:ind w:left="8703" w:hanging="735"/>
      </w:pPr>
      <w:rPr>
        <w:rFonts w:hint="default"/>
        <w:lang w:val="ru-RU" w:eastAsia="ru-RU" w:bidi="ru-RU"/>
      </w:rPr>
    </w:lvl>
  </w:abstractNum>
  <w:abstractNum w:abstractNumId="137" w15:restartNumberingAfterBreak="0">
    <w:nsid w:val="731E1599"/>
    <w:multiLevelType w:val="hybridMultilevel"/>
    <w:tmpl w:val="8B06DFDA"/>
    <w:lvl w:ilvl="0" w:tplc="623C34FE">
      <w:numFmt w:val="bullet"/>
      <w:lvlText w:val="-"/>
      <w:lvlJc w:val="left"/>
      <w:pPr>
        <w:ind w:left="539" w:hanging="188"/>
      </w:pPr>
      <w:rPr>
        <w:rFonts w:ascii="Times New Roman" w:eastAsia="Times New Roman" w:hAnsi="Times New Roman" w:cs="Times New Roman" w:hint="default"/>
        <w:spacing w:val="-17"/>
        <w:w w:val="99"/>
        <w:sz w:val="24"/>
        <w:szCs w:val="24"/>
        <w:lang w:val="ru-RU" w:eastAsia="ru-RU" w:bidi="ru-RU"/>
      </w:rPr>
    </w:lvl>
    <w:lvl w:ilvl="1" w:tplc="770C82CC">
      <w:numFmt w:val="bullet"/>
      <w:lvlText w:val="•"/>
      <w:lvlJc w:val="left"/>
      <w:pPr>
        <w:ind w:left="1560" w:hanging="188"/>
      </w:pPr>
      <w:rPr>
        <w:rFonts w:hint="default"/>
        <w:lang w:val="ru-RU" w:eastAsia="ru-RU" w:bidi="ru-RU"/>
      </w:rPr>
    </w:lvl>
    <w:lvl w:ilvl="2" w:tplc="4FB2C87E">
      <w:numFmt w:val="bullet"/>
      <w:lvlText w:val="•"/>
      <w:lvlJc w:val="left"/>
      <w:pPr>
        <w:ind w:left="2580" w:hanging="188"/>
      </w:pPr>
      <w:rPr>
        <w:rFonts w:hint="default"/>
        <w:lang w:val="ru-RU" w:eastAsia="ru-RU" w:bidi="ru-RU"/>
      </w:rPr>
    </w:lvl>
    <w:lvl w:ilvl="3" w:tplc="40625288">
      <w:numFmt w:val="bullet"/>
      <w:lvlText w:val="•"/>
      <w:lvlJc w:val="left"/>
      <w:pPr>
        <w:ind w:left="3601" w:hanging="188"/>
      </w:pPr>
      <w:rPr>
        <w:rFonts w:hint="default"/>
        <w:lang w:val="ru-RU" w:eastAsia="ru-RU" w:bidi="ru-RU"/>
      </w:rPr>
    </w:lvl>
    <w:lvl w:ilvl="4" w:tplc="B48ABA10">
      <w:numFmt w:val="bullet"/>
      <w:lvlText w:val="•"/>
      <w:lvlJc w:val="left"/>
      <w:pPr>
        <w:ind w:left="4621" w:hanging="188"/>
      </w:pPr>
      <w:rPr>
        <w:rFonts w:hint="default"/>
        <w:lang w:val="ru-RU" w:eastAsia="ru-RU" w:bidi="ru-RU"/>
      </w:rPr>
    </w:lvl>
    <w:lvl w:ilvl="5" w:tplc="9190BA1C">
      <w:numFmt w:val="bullet"/>
      <w:lvlText w:val="•"/>
      <w:lvlJc w:val="left"/>
      <w:pPr>
        <w:ind w:left="5642" w:hanging="188"/>
      </w:pPr>
      <w:rPr>
        <w:rFonts w:hint="default"/>
        <w:lang w:val="ru-RU" w:eastAsia="ru-RU" w:bidi="ru-RU"/>
      </w:rPr>
    </w:lvl>
    <w:lvl w:ilvl="6" w:tplc="40A219A0">
      <w:numFmt w:val="bullet"/>
      <w:lvlText w:val="•"/>
      <w:lvlJc w:val="left"/>
      <w:pPr>
        <w:ind w:left="6662" w:hanging="188"/>
      </w:pPr>
      <w:rPr>
        <w:rFonts w:hint="default"/>
        <w:lang w:val="ru-RU" w:eastAsia="ru-RU" w:bidi="ru-RU"/>
      </w:rPr>
    </w:lvl>
    <w:lvl w:ilvl="7" w:tplc="859C409C">
      <w:numFmt w:val="bullet"/>
      <w:lvlText w:val="•"/>
      <w:lvlJc w:val="left"/>
      <w:pPr>
        <w:ind w:left="7682" w:hanging="188"/>
      </w:pPr>
      <w:rPr>
        <w:rFonts w:hint="default"/>
        <w:lang w:val="ru-RU" w:eastAsia="ru-RU" w:bidi="ru-RU"/>
      </w:rPr>
    </w:lvl>
    <w:lvl w:ilvl="8" w:tplc="283E5460">
      <w:numFmt w:val="bullet"/>
      <w:lvlText w:val="•"/>
      <w:lvlJc w:val="left"/>
      <w:pPr>
        <w:ind w:left="8703" w:hanging="188"/>
      </w:pPr>
      <w:rPr>
        <w:rFonts w:hint="default"/>
        <w:lang w:val="ru-RU" w:eastAsia="ru-RU" w:bidi="ru-RU"/>
      </w:rPr>
    </w:lvl>
  </w:abstractNum>
  <w:abstractNum w:abstractNumId="138" w15:restartNumberingAfterBreak="0">
    <w:nsid w:val="73722C75"/>
    <w:multiLevelType w:val="hybridMultilevel"/>
    <w:tmpl w:val="693217B4"/>
    <w:lvl w:ilvl="0" w:tplc="C5ACEDA0">
      <w:numFmt w:val="bullet"/>
      <w:lvlText w:val="–"/>
      <w:lvlJc w:val="left"/>
      <w:pPr>
        <w:ind w:left="712" w:hanging="567"/>
      </w:pPr>
      <w:rPr>
        <w:rFonts w:ascii="Times New Roman" w:eastAsia="Times New Roman" w:hAnsi="Times New Roman" w:cs="Times New Roman" w:hint="default"/>
        <w:spacing w:val="-10"/>
        <w:w w:val="100"/>
        <w:sz w:val="24"/>
        <w:szCs w:val="24"/>
        <w:lang w:val="ru-RU" w:eastAsia="ru-RU" w:bidi="ru-RU"/>
      </w:rPr>
    </w:lvl>
    <w:lvl w:ilvl="1" w:tplc="AC04C6AE">
      <w:numFmt w:val="bullet"/>
      <w:lvlText w:val="•"/>
      <w:lvlJc w:val="left"/>
      <w:pPr>
        <w:ind w:left="1722" w:hanging="567"/>
      </w:pPr>
      <w:rPr>
        <w:rFonts w:hint="default"/>
        <w:lang w:val="ru-RU" w:eastAsia="ru-RU" w:bidi="ru-RU"/>
      </w:rPr>
    </w:lvl>
    <w:lvl w:ilvl="2" w:tplc="B48C106E">
      <w:numFmt w:val="bullet"/>
      <w:lvlText w:val="•"/>
      <w:lvlJc w:val="left"/>
      <w:pPr>
        <w:ind w:left="2724" w:hanging="567"/>
      </w:pPr>
      <w:rPr>
        <w:rFonts w:hint="default"/>
        <w:lang w:val="ru-RU" w:eastAsia="ru-RU" w:bidi="ru-RU"/>
      </w:rPr>
    </w:lvl>
    <w:lvl w:ilvl="3" w:tplc="95A8C0E4">
      <w:numFmt w:val="bullet"/>
      <w:lvlText w:val="•"/>
      <w:lvlJc w:val="left"/>
      <w:pPr>
        <w:ind w:left="3727" w:hanging="567"/>
      </w:pPr>
      <w:rPr>
        <w:rFonts w:hint="default"/>
        <w:lang w:val="ru-RU" w:eastAsia="ru-RU" w:bidi="ru-RU"/>
      </w:rPr>
    </w:lvl>
    <w:lvl w:ilvl="4" w:tplc="868E8C6E">
      <w:numFmt w:val="bullet"/>
      <w:lvlText w:val="•"/>
      <w:lvlJc w:val="left"/>
      <w:pPr>
        <w:ind w:left="4729" w:hanging="567"/>
      </w:pPr>
      <w:rPr>
        <w:rFonts w:hint="default"/>
        <w:lang w:val="ru-RU" w:eastAsia="ru-RU" w:bidi="ru-RU"/>
      </w:rPr>
    </w:lvl>
    <w:lvl w:ilvl="5" w:tplc="F2E6EB9C">
      <w:numFmt w:val="bullet"/>
      <w:lvlText w:val="•"/>
      <w:lvlJc w:val="left"/>
      <w:pPr>
        <w:ind w:left="5732" w:hanging="567"/>
      </w:pPr>
      <w:rPr>
        <w:rFonts w:hint="default"/>
        <w:lang w:val="ru-RU" w:eastAsia="ru-RU" w:bidi="ru-RU"/>
      </w:rPr>
    </w:lvl>
    <w:lvl w:ilvl="6" w:tplc="767A8FFC">
      <w:numFmt w:val="bullet"/>
      <w:lvlText w:val="•"/>
      <w:lvlJc w:val="left"/>
      <w:pPr>
        <w:ind w:left="6734" w:hanging="567"/>
      </w:pPr>
      <w:rPr>
        <w:rFonts w:hint="default"/>
        <w:lang w:val="ru-RU" w:eastAsia="ru-RU" w:bidi="ru-RU"/>
      </w:rPr>
    </w:lvl>
    <w:lvl w:ilvl="7" w:tplc="5888E52E">
      <w:numFmt w:val="bullet"/>
      <w:lvlText w:val="•"/>
      <w:lvlJc w:val="left"/>
      <w:pPr>
        <w:ind w:left="7736" w:hanging="567"/>
      </w:pPr>
      <w:rPr>
        <w:rFonts w:hint="default"/>
        <w:lang w:val="ru-RU" w:eastAsia="ru-RU" w:bidi="ru-RU"/>
      </w:rPr>
    </w:lvl>
    <w:lvl w:ilvl="8" w:tplc="C20CC472">
      <w:numFmt w:val="bullet"/>
      <w:lvlText w:val="•"/>
      <w:lvlJc w:val="left"/>
      <w:pPr>
        <w:ind w:left="8739" w:hanging="567"/>
      </w:pPr>
      <w:rPr>
        <w:rFonts w:hint="default"/>
        <w:lang w:val="ru-RU" w:eastAsia="ru-RU" w:bidi="ru-RU"/>
      </w:rPr>
    </w:lvl>
  </w:abstractNum>
  <w:abstractNum w:abstractNumId="139" w15:restartNumberingAfterBreak="0">
    <w:nsid w:val="76294AE8"/>
    <w:multiLevelType w:val="hybridMultilevel"/>
    <w:tmpl w:val="DA34B476"/>
    <w:lvl w:ilvl="0" w:tplc="C94CE442">
      <w:numFmt w:val="bullet"/>
      <w:lvlText w:val="–"/>
      <w:lvlJc w:val="left"/>
      <w:pPr>
        <w:ind w:left="539" w:hanging="735"/>
      </w:pPr>
      <w:rPr>
        <w:rFonts w:ascii="Times New Roman" w:eastAsia="Times New Roman" w:hAnsi="Times New Roman" w:cs="Times New Roman" w:hint="default"/>
        <w:spacing w:val="-28"/>
        <w:w w:val="100"/>
        <w:sz w:val="24"/>
        <w:szCs w:val="24"/>
        <w:lang w:val="ru-RU" w:eastAsia="ru-RU" w:bidi="ru-RU"/>
      </w:rPr>
    </w:lvl>
    <w:lvl w:ilvl="1" w:tplc="5596BF8C">
      <w:numFmt w:val="bullet"/>
      <w:lvlText w:val="–"/>
      <w:lvlJc w:val="left"/>
      <w:pPr>
        <w:ind w:left="712" w:hanging="567"/>
      </w:pPr>
      <w:rPr>
        <w:rFonts w:ascii="Times New Roman" w:eastAsia="Times New Roman" w:hAnsi="Times New Roman" w:cs="Times New Roman" w:hint="default"/>
        <w:spacing w:val="-10"/>
        <w:w w:val="100"/>
        <w:sz w:val="24"/>
        <w:szCs w:val="24"/>
        <w:lang w:val="ru-RU" w:eastAsia="ru-RU" w:bidi="ru-RU"/>
      </w:rPr>
    </w:lvl>
    <w:lvl w:ilvl="2" w:tplc="E9AE4502">
      <w:numFmt w:val="bullet"/>
      <w:lvlText w:val="•"/>
      <w:lvlJc w:val="left"/>
      <w:pPr>
        <w:ind w:left="1833" w:hanging="567"/>
      </w:pPr>
      <w:rPr>
        <w:rFonts w:hint="default"/>
        <w:lang w:val="ru-RU" w:eastAsia="ru-RU" w:bidi="ru-RU"/>
      </w:rPr>
    </w:lvl>
    <w:lvl w:ilvl="3" w:tplc="B3D0B72E">
      <w:numFmt w:val="bullet"/>
      <w:lvlText w:val="•"/>
      <w:lvlJc w:val="left"/>
      <w:pPr>
        <w:ind w:left="2947" w:hanging="567"/>
      </w:pPr>
      <w:rPr>
        <w:rFonts w:hint="default"/>
        <w:lang w:val="ru-RU" w:eastAsia="ru-RU" w:bidi="ru-RU"/>
      </w:rPr>
    </w:lvl>
    <w:lvl w:ilvl="4" w:tplc="123A7F74">
      <w:numFmt w:val="bullet"/>
      <w:lvlText w:val="•"/>
      <w:lvlJc w:val="left"/>
      <w:pPr>
        <w:ind w:left="4061" w:hanging="567"/>
      </w:pPr>
      <w:rPr>
        <w:rFonts w:hint="default"/>
        <w:lang w:val="ru-RU" w:eastAsia="ru-RU" w:bidi="ru-RU"/>
      </w:rPr>
    </w:lvl>
    <w:lvl w:ilvl="5" w:tplc="E6AACEF6">
      <w:numFmt w:val="bullet"/>
      <w:lvlText w:val="•"/>
      <w:lvlJc w:val="left"/>
      <w:pPr>
        <w:ind w:left="5175" w:hanging="567"/>
      </w:pPr>
      <w:rPr>
        <w:rFonts w:hint="default"/>
        <w:lang w:val="ru-RU" w:eastAsia="ru-RU" w:bidi="ru-RU"/>
      </w:rPr>
    </w:lvl>
    <w:lvl w:ilvl="6" w:tplc="71007ED4">
      <w:numFmt w:val="bullet"/>
      <w:lvlText w:val="•"/>
      <w:lvlJc w:val="left"/>
      <w:pPr>
        <w:ind w:left="6288" w:hanging="567"/>
      </w:pPr>
      <w:rPr>
        <w:rFonts w:hint="default"/>
        <w:lang w:val="ru-RU" w:eastAsia="ru-RU" w:bidi="ru-RU"/>
      </w:rPr>
    </w:lvl>
    <w:lvl w:ilvl="7" w:tplc="F7007A88">
      <w:numFmt w:val="bullet"/>
      <w:lvlText w:val="•"/>
      <w:lvlJc w:val="left"/>
      <w:pPr>
        <w:ind w:left="7402" w:hanging="567"/>
      </w:pPr>
      <w:rPr>
        <w:rFonts w:hint="default"/>
        <w:lang w:val="ru-RU" w:eastAsia="ru-RU" w:bidi="ru-RU"/>
      </w:rPr>
    </w:lvl>
    <w:lvl w:ilvl="8" w:tplc="3C7AA1B4">
      <w:numFmt w:val="bullet"/>
      <w:lvlText w:val="•"/>
      <w:lvlJc w:val="left"/>
      <w:pPr>
        <w:ind w:left="8516" w:hanging="567"/>
      </w:pPr>
      <w:rPr>
        <w:rFonts w:hint="default"/>
        <w:lang w:val="ru-RU" w:eastAsia="ru-RU" w:bidi="ru-RU"/>
      </w:rPr>
    </w:lvl>
  </w:abstractNum>
  <w:abstractNum w:abstractNumId="140" w15:restartNumberingAfterBreak="0">
    <w:nsid w:val="796321B5"/>
    <w:multiLevelType w:val="hybridMultilevel"/>
    <w:tmpl w:val="AC969A78"/>
    <w:lvl w:ilvl="0" w:tplc="5D0E4254">
      <w:numFmt w:val="bullet"/>
      <w:lvlText w:val="-"/>
      <w:lvlJc w:val="left"/>
      <w:pPr>
        <w:ind w:left="539" w:hanging="360"/>
      </w:pPr>
      <w:rPr>
        <w:rFonts w:ascii="Times New Roman" w:eastAsia="Times New Roman" w:hAnsi="Times New Roman" w:cs="Times New Roman" w:hint="default"/>
        <w:spacing w:val="-10"/>
        <w:w w:val="99"/>
        <w:sz w:val="24"/>
        <w:szCs w:val="24"/>
        <w:lang w:val="ru-RU" w:eastAsia="ru-RU" w:bidi="ru-RU"/>
      </w:rPr>
    </w:lvl>
    <w:lvl w:ilvl="1" w:tplc="1F64C000">
      <w:numFmt w:val="bullet"/>
      <w:lvlText w:val=""/>
      <w:lvlJc w:val="left"/>
      <w:pPr>
        <w:ind w:left="967" w:hanging="913"/>
      </w:pPr>
      <w:rPr>
        <w:rFonts w:ascii="Symbol" w:eastAsia="Symbol" w:hAnsi="Symbol" w:cs="Symbol" w:hint="default"/>
        <w:w w:val="100"/>
        <w:sz w:val="24"/>
        <w:szCs w:val="24"/>
        <w:lang w:val="ru-RU" w:eastAsia="ru-RU" w:bidi="ru-RU"/>
      </w:rPr>
    </w:lvl>
    <w:lvl w:ilvl="2" w:tplc="3F062380">
      <w:numFmt w:val="bullet"/>
      <w:lvlText w:val="•"/>
      <w:lvlJc w:val="left"/>
      <w:pPr>
        <w:ind w:left="2047" w:hanging="913"/>
      </w:pPr>
      <w:rPr>
        <w:rFonts w:hint="default"/>
        <w:lang w:val="ru-RU" w:eastAsia="ru-RU" w:bidi="ru-RU"/>
      </w:rPr>
    </w:lvl>
    <w:lvl w:ilvl="3" w:tplc="4A3A00C4">
      <w:numFmt w:val="bullet"/>
      <w:lvlText w:val="•"/>
      <w:lvlJc w:val="left"/>
      <w:pPr>
        <w:ind w:left="3134" w:hanging="913"/>
      </w:pPr>
      <w:rPr>
        <w:rFonts w:hint="default"/>
        <w:lang w:val="ru-RU" w:eastAsia="ru-RU" w:bidi="ru-RU"/>
      </w:rPr>
    </w:lvl>
    <w:lvl w:ilvl="4" w:tplc="C508454E">
      <w:numFmt w:val="bullet"/>
      <w:lvlText w:val="•"/>
      <w:lvlJc w:val="left"/>
      <w:pPr>
        <w:ind w:left="4221" w:hanging="913"/>
      </w:pPr>
      <w:rPr>
        <w:rFonts w:hint="default"/>
        <w:lang w:val="ru-RU" w:eastAsia="ru-RU" w:bidi="ru-RU"/>
      </w:rPr>
    </w:lvl>
    <w:lvl w:ilvl="5" w:tplc="22AC9DD2">
      <w:numFmt w:val="bullet"/>
      <w:lvlText w:val="•"/>
      <w:lvlJc w:val="left"/>
      <w:pPr>
        <w:ind w:left="5308" w:hanging="913"/>
      </w:pPr>
      <w:rPr>
        <w:rFonts w:hint="default"/>
        <w:lang w:val="ru-RU" w:eastAsia="ru-RU" w:bidi="ru-RU"/>
      </w:rPr>
    </w:lvl>
    <w:lvl w:ilvl="6" w:tplc="F8C42B42">
      <w:numFmt w:val="bullet"/>
      <w:lvlText w:val="•"/>
      <w:lvlJc w:val="left"/>
      <w:pPr>
        <w:ind w:left="6395" w:hanging="913"/>
      </w:pPr>
      <w:rPr>
        <w:rFonts w:hint="default"/>
        <w:lang w:val="ru-RU" w:eastAsia="ru-RU" w:bidi="ru-RU"/>
      </w:rPr>
    </w:lvl>
    <w:lvl w:ilvl="7" w:tplc="FE2A359C">
      <w:numFmt w:val="bullet"/>
      <w:lvlText w:val="•"/>
      <w:lvlJc w:val="left"/>
      <w:pPr>
        <w:ind w:left="7482" w:hanging="913"/>
      </w:pPr>
      <w:rPr>
        <w:rFonts w:hint="default"/>
        <w:lang w:val="ru-RU" w:eastAsia="ru-RU" w:bidi="ru-RU"/>
      </w:rPr>
    </w:lvl>
    <w:lvl w:ilvl="8" w:tplc="3076A17C">
      <w:numFmt w:val="bullet"/>
      <w:lvlText w:val="•"/>
      <w:lvlJc w:val="left"/>
      <w:pPr>
        <w:ind w:left="8569" w:hanging="913"/>
      </w:pPr>
      <w:rPr>
        <w:rFonts w:hint="default"/>
        <w:lang w:val="ru-RU" w:eastAsia="ru-RU" w:bidi="ru-RU"/>
      </w:rPr>
    </w:lvl>
  </w:abstractNum>
  <w:abstractNum w:abstractNumId="141" w15:restartNumberingAfterBreak="0">
    <w:nsid w:val="7BE423CB"/>
    <w:multiLevelType w:val="hybridMultilevel"/>
    <w:tmpl w:val="B1DA897E"/>
    <w:lvl w:ilvl="0" w:tplc="2B6C2522">
      <w:numFmt w:val="bullet"/>
      <w:lvlText w:val="-"/>
      <w:lvlJc w:val="left"/>
      <w:pPr>
        <w:ind w:left="539" w:hanging="207"/>
      </w:pPr>
      <w:rPr>
        <w:rFonts w:ascii="Times New Roman" w:eastAsia="Times New Roman" w:hAnsi="Times New Roman" w:cs="Times New Roman" w:hint="default"/>
        <w:spacing w:val="-10"/>
        <w:w w:val="99"/>
        <w:sz w:val="24"/>
        <w:szCs w:val="24"/>
        <w:lang w:val="ru-RU" w:eastAsia="ru-RU" w:bidi="ru-RU"/>
      </w:rPr>
    </w:lvl>
    <w:lvl w:ilvl="1" w:tplc="09BA617A">
      <w:numFmt w:val="bullet"/>
      <w:lvlText w:val="•"/>
      <w:lvlJc w:val="left"/>
      <w:pPr>
        <w:ind w:left="1560" w:hanging="207"/>
      </w:pPr>
      <w:rPr>
        <w:rFonts w:hint="default"/>
        <w:lang w:val="ru-RU" w:eastAsia="ru-RU" w:bidi="ru-RU"/>
      </w:rPr>
    </w:lvl>
    <w:lvl w:ilvl="2" w:tplc="DBD04A36">
      <w:numFmt w:val="bullet"/>
      <w:lvlText w:val="•"/>
      <w:lvlJc w:val="left"/>
      <w:pPr>
        <w:ind w:left="2580" w:hanging="207"/>
      </w:pPr>
      <w:rPr>
        <w:rFonts w:hint="default"/>
        <w:lang w:val="ru-RU" w:eastAsia="ru-RU" w:bidi="ru-RU"/>
      </w:rPr>
    </w:lvl>
    <w:lvl w:ilvl="3" w:tplc="4C3E6868">
      <w:numFmt w:val="bullet"/>
      <w:lvlText w:val="•"/>
      <w:lvlJc w:val="left"/>
      <w:pPr>
        <w:ind w:left="3601" w:hanging="207"/>
      </w:pPr>
      <w:rPr>
        <w:rFonts w:hint="default"/>
        <w:lang w:val="ru-RU" w:eastAsia="ru-RU" w:bidi="ru-RU"/>
      </w:rPr>
    </w:lvl>
    <w:lvl w:ilvl="4" w:tplc="D130B0EA">
      <w:numFmt w:val="bullet"/>
      <w:lvlText w:val="•"/>
      <w:lvlJc w:val="left"/>
      <w:pPr>
        <w:ind w:left="4621" w:hanging="207"/>
      </w:pPr>
      <w:rPr>
        <w:rFonts w:hint="default"/>
        <w:lang w:val="ru-RU" w:eastAsia="ru-RU" w:bidi="ru-RU"/>
      </w:rPr>
    </w:lvl>
    <w:lvl w:ilvl="5" w:tplc="7C1EFBD2">
      <w:numFmt w:val="bullet"/>
      <w:lvlText w:val="•"/>
      <w:lvlJc w:val="left"/>
      <w:pPr>
        <w:ind w:left="5642" w:hanging="207"/>
      </w:pPr>
      <w:rPr>
        <w:rFonts w:hint="default"/>
        <w:lang w:val="ru-RU" w:eastAsia="ru-RU" w:bidi="ru-RU"/>
      </w:rPr>
    </w:lvl>
    <w:lvl w:ilvl="6" w:tplc="5610009E">
      <w:numFmt w:val="bullet"/>
      <w:lvlText w:val="•"/>
      <w:lvlJc w:val="left"/>
      <w:pPr>
        <w:ind w:left="6662" w:hanging="207"/>
      </w:pPr>
      <w:rPr>
        <w:rFonts w:hint="default"/>
        <w:lang w:val="ru-RU" w:eastAsia="ru-RU" w:bidi="ru-RU"/>
      </w:rPr>
    </w:lvl>
    <w:lvl w:ilvl="7" w:tplc="1E7AADB4">
      <w:numFmt w:val="bullet"/>
      <w:lvlText w:val="•"/>
      <w:lvlJc w:val="left"/>
      <w:pPr>
        <w:ind w:left="7682" w:hanging="207"/>
      </w:pPr>
      <w:rPr>
        <w:rFonts w:hint="default"/>
        <w:lang w:val="ru-RU" w:eastAsia="ru-RU" w:bidi="ru-RU"/>
      </w:rPr>
    </w:lvl>
    <w:lvl w:ilvl="8" w:tplc="6C461CA8">
      <w:numFmt w:val="bullet"/>
      <w:lvlText w:val="•"/>
      <w:lvlJc w:val="left"/>
      <w:pPr>
        <w:ind w:left="8703" w:hanging="207"/>
      </w:pPr>
      <w:rPr>
        <w:rFonts w:hint="default"/>
        <w:lang w:val="ru-RU" w:eastAsia="ru-RU" w:bidi="ru-RU"/>
      </w:rPr>
    </w:lvl>
  </w:abstractNum>
  <w:abstractNum w:abstractNumId="142" w15:restartNumberingAfterBreak="0">
    <w:nsid w:val="7D115AEA"/>
    <w:multiLevelType w:val="multilevel"/>
    <w:tmpl w:val="C91E022A"/>
    <w:lvl w:ilvl="0">
      <w:start w:val="3"/>
      <w:numFmt w:val="decimal"/>
      <w:lvlText w:val="%1"/>
      <w:lvlJc w:val="left"/>
      <w:pPr>
        <w:ind w:left="539" w:hanging="903"/>
      </w:pPr>
      <w:rPr>
        <w:rFonts w:hint="default"/>
        <w:lang w:val="ru-RU" w:eastAsia="ru-RU" w:bidi="ru-RU"/>
      </w:rPr>
    </w:lvl>
    <w:lvl w:ilvl="1">
      <w:start w:val="3"/>
      <w:numFmt w:val="decimal"/>
      <w:lvlText w:val="%1.%2"/>
      <w:lvlJc w:val="left"/>
      <w:pPr>
        <w:ind w:left="539" w:hanging="903"/>
      </w:pPr>
      <w:rPr>
        <w:rFonts w:hint="default"/>
        <w:lang w:val="ru-RU" w:eastAsia="ru-RU" w:bidi="ru-RU"/>
      </w:rPr>
    </w:lvl>
    <w:lvl w:ilvl="2">
      <w:start w:val="3"/>
      <w:numFmt w:val="decimal"/>
      <w:lvlText w:val="%1.%2.%3."/>
      <w:lvlJc w:val="left"/>
      <w:pPr>
        <w:ind w:left="539" w:hanging="903"/>
        <w:jc w:val="right"/>
      </w:pPr>
      <w:rPr>
        <w:rFonts w:ascii="Times New Roman" w:eastAsia="Times New Roman" w:hAnsi="Times New Roman" w:cs="Times New Roman" w:hint="default"/>
        <w:b/>
        <w:bCs/>
        <w:spacing w:val="-6"/>
        <w:w w:val="100"/>
        <w:sz w:val="24"/>
        <w:szCs w:val="24"/>
        <w:lang w:val="ru-RU" w:eastAsia="ru-RU" w:bidi="ru-RU"/>
      </w:rPr>
    </w:lvl>
    <w:lvl w:ilvl="3">
      <w:numFmt w:val="bullet"/>
      <w:lvlText w:val="•"/>
      <w:lvlJc w:val="left"/>
      <w:pPr>
        <w:ind w:left="539" w:hanging="178"/>
      </w:pPr>
      <w:rPr>
        <w:rFonts w:ascii="Times New Roman" w:eastAsia="Times New Roman" w:hAnsi="Times New Roman" w:cs="Times New Roman" w:hint="default"/>
        <w:spacing w:val="-27"/>
        <w:w w:val="100"/>
        <w:sz w:val="24"/>
        <w:szCs w:val="24"/>
        <w:lang w:val="ru-RU" w:eastAsia="ru-RU" w:bidi="ru-RU"/>
      </w:rPr>
    </w:lvl>
    <w:lvl w:ilvl="4">
      <w:numFmt w:val="bullet"/>
      <w:lvlText w:val="•"/>
      <w:lvlJc w:val="left"/>
      <w:pPr>
        <w:ind w:left="4621" w:hanging="178"/>
      </w:pPr>
      <w:rPr>
        <w:rFonts w:hint="default"/>
        <w:lang w:val="ru-RU" w:eastAsia="ru-RU" w:bidi="ru-RU"/>
      </w:rPr>
    </w:lvl>
    <w:lvl w:ilvl="5">
      <w:numFmt w:val="bullet"/>
      <w:lvlText w:val="•"/>
      <w:lvlJc w:val="left"/>
      <w:pPr>
        <w:ind w:left="5642" w:hanging="178"/>
      </w:pPr>
      <w:rPr>
        <w:rFonts w:hint="default"/>
        <w:lang w:val="ru-RU" w:eastAsia="ru-RU" w:bidi="ru-RU"/>
      </w:rPr>
    </w:lvl>
    <w:lvl w:ilvl="6">
      <w:numFmt w:val="bullet"/>
      <w:lvlText w:val="•"/>
      <w:lvlJc w:val="left"/>
      <w:pPr>
        <w:ind w:left="6662" w:hanging="178"/>
      </w:pPr>
      <w:rPr>
        <w:rFonts w:hint="default"/>
        <w:lang w:val="ru-RU" w:eastAsia="ru-RU" w:bidi="ru-RU"/>
      </w:rPr>
    </w:lvl>
    <w:lvl w:ilvl="7">
      <w:numFmt w:val="bullet"/>
      <w:lvlText w:val="•"/>
      <w:lvlJc w:val="left"/>
      <w:pPr>
        <w:ind w:left="7682" w:hanging="178"/>
      </w:pPr>
      <w:rPr>
        <w:rFonts w:hint="default"/>
        <w:lang w:val="ru-RU" w:eastAsia="ru-RU" w:bidi="ru-RU"/>
      </w:rPr>
    </w:lvl>
    <w:lvl w:ilvl="8">
      <w:numFmt w:val="bullet"/>
      <w:lvlText w:val="•"/>
      <w:lvlJc w:val="left"/>
      <w:pPr>
        <w:ind w:left="8703" w:hanging="178"/>
      </w:pPr>
      <w:rPr>
        <w:rFonts w:hint="default"/>
        <w:lang w:val="ru-RU" w:eastAsia="ru-RU" w:bidi="ru-RU"/>
      </w:rPr>
    </w:lvl>
  </w:abstractNum>
  <w:abstractNum w:abstractNumId="143" w15:restartNumberingAfterBreak="0">
    <w:nsid w:val="7D5328D4"/>
    <w:multiLevelType w:val="hybridMultilevel"/>
    <w:tmpl w:val="2A6025B6"/>
    <w:lvl w:ilvl="0" w:tplc="107EED7A">
      <w:numFmt w:val="bullet"/>
      <w:lvlText w:val="‒"/>
      <w:lvlJc w:val="left"/>
      <w:pPr>
        <w:ind w:left="539" w:hanging="284"/>
      </w:pPr>
      <w:rPr>
        <w:rFonts w:ascii="Times New Roman" w:eastAsia="Times New Roman" w:hAnsi="Times New Roman" w:cs="Times New Roman" w:hint="default"/>
        <w:spacing w:val="-17"/>
        <w:w w:val="100"/>
        <w:sz w:val="24"/>
        <w:szCs w:val="24"/>
        <w:lang w:val="ru-RU" w:eastAsia="ru-RU" w:bidi="ru-RU"/>
      </w:rPr>
    </w:lvl>
    <w:lvl w:ilvl="1" w:tplc="26B8CE9C">
      <w:numFmt w:val="bullet"/>
      <w:lvlText w:val="•"/>
      <w:lvlJc w:val="left"/>
      <w:pPr>
        <w:ind w:left="1560" w:hanging="284"/>
      </w:pPr>
      <w:rPr>
        <w:rFonts w:hint="default"/>
        <w:lang w:val="ru-RU" w:eastAsia="ru-RU" w:bidi="ru-RU"/>
      </w:rPr>
    </w:lvl>
    <w:lvl w:ilvl="2" w:tplc="C55CFC2E">
      <w:numFmt w:val="bullet"/>
      <w:lvlText w:val="•"/>
      <w:lvlJc w:val="left"/>
      <w:pPr>
        <w:ind w:left="2580" w:hanging="284"/>
      </w:pPr>
      <w:rPr>
        <w:rFonts w:hint="default"/>
        <w:lang w:val="ru-RU" w:eastAsia="ru-RU" w:bidi="ru-RU"/>
      </w:rPr>
    </w:lvl>
    <w:lvl w:ilvl="3" w:tplc="071ACB76">
      <w:numFmt w:val="bullet"/>
      <w:lvlText w:val="•"/>
      <w:lvlJc w:val="left"/>
      <w:pPr>
        <w:ind w:left="3601" w:hanging="284"/>
      </w:pPr>
      <w:rPr>
        <w:rFonts w:hint="default"/>
        <w:lang w:val="ru-RU" w:eastAsia="ru-RU" w:bidi="ru-RU"/>
      </w:rPr>
    </w:lvl>
    <w:lvl w:ilvl="4" w:tplc="2B629704">
      <w:numFmt w:val="bullet"/>
      <w:lvlText w:val="•"/>
      <w:lvlJc w:val="left"/>
      <w:pPr>
        <w:ind w:left="4621" w:hanging="284"/>
      </w:pPr>
      <w:rPr>
        <w:rFonts w:hint="default"/>
        <w:lang w:val="ru-RU" w:eastAsia="ru-RU" w:bidi="ru-RU"/>
      </w:rPr>
    </w:lvl>
    <w:lvl w:ilvl="5" w:tplc="02B41B1E">
      <w:numFmt w:val="bullet"/>
      <w:lvlText w:val="•"/>
      <w:lvlJc w:val="left"/>
      <w:pPr>
        <w:ind w:left="5642" w:hanging="284"/>
      </w:pPr>
      <w:rPr>
        <w:rFonts w:hint="default"/>
        <w:lang w:val="ru-RU" w:eastAsia="ru-RU" w:bidi="ru-RU"/>
      </w:rPr>
    </w:lvl>
    <w:lvl w:ilvl="6" w:tplc="A7C6C950">
      <w:numFmt w:val="bullet"/>
      <w:lvlText w:val="•"/>
      <w:lvlJc w:val="left"/>
      <w:pPr>
        <w:ind w:left="6662" w:hanging="284"/>
      </w:pPr>
      <w:rPr>
        <w:rFonts w:hint="default"/>
        <w:lang w:val="ru-RU" w:eastAsia="ru-RU" w:bidi="ru-RU"/>
      </w:rPr>
    </w:lvl>
    <w:lvl w:ilvl="7" w:tplc="8C181E78">
      <w:numFmt w:val="bullet"/>
      <w:lvlText w:val="•"/>
      <w:lvlJc w:val="left"/>
      <w:pPr>
        <w:ind w:left="7682" w:hanging="284"/>
      </w:pPr>
      <w:rPr>
        <w:rFonts w:hint="default"/>
        <w:lang w:val="ru-RU" w:eastAsia="ru-RU" w:bidi="ru-RU"/>
      </w:rPr>
    </w:lvl>
    <w:lvl w:ilvl="8" w:tplc="65D61B16">
      <w:numFmt w:val="bullet"/>
      <w:lvlText w:val="•"/>
      <w:lvlJc w:val="left"/>
      <w:pPr>
        <w:ind w:left="8703" w:hanging="284"/>
      </w:pPr>
      <w:rPr>
        <w:rFonts w:hint="default"/>
        <w:lang w:val="ru-RU" w:eastAsia="ru-RU" w:bidi="ru-RU"/>
      </w:rPr>
    </w:lvl>
  </w:abstractNum>
  <w:abstractNum w:abstractNumId="144" w15:restartNumberingAfterBreak="0">
    <w:nsid w:val="7E914FBD"/>
    <w:multiLevelType w:val="hybridMultilevel"/>
    <w:tmpl w:val="B032F07C"/>
    <w:lvl w:ilvl="0" w:tplc="48AEA5BC">
      <w:numFmt w:val="bullet"/>
      <w:lvlText w:val="–"/>
      <w:lvlJc w:val="left"/>
      <w:pPr>
        <w:ind w:left="539" w:hanging="735"/>
      </w:pPr>
      <w:rPr>
        <w:rFonts w:ascii="Times New Roman" w:eastAsia="Times New Roman" w:hAnsi="Times New Roman" w:cs="Times New Roman" w:hint="default"/>
        <w:spacing w:val="-10"/>
        <w:w w:val="100"/>
        <w:sz w:val="24"/>
        <w:szCs w:val="24"/>
        <w:lang w:val="ru-RU" w:eastAsia="ru-RU" w:bidi="ru-RU"/>
      </w:rPr>
    </w:lvl>
    <w:lvl w:ilvl="1" w:tplc="BF48B088">
      <w:numFmt w:val="bullet"/>
      <w:lvlText w:val="–"/>
      <w:lvlJc w:val="left"/>
      <w:pPr>
        <w:ind w:left="712" w:hanging="567"/>
      </w:pPr>
      <w:rPr>
        <w:rFonts w:ascii="Times New Roman" w:eastAsia="Times New Roman" w:hAnsi="Times New Roman" w:cs="Times New Roman" w:hint="default"/>
        <w:spacing w:val="-6"/>
        <w:w w:val="100"/>
        <w:sz w:val="24"/>
        <w:szCs w:val="24"/>
        <w:lang w:val="ru-RU" w:eastAsia="ru-RU" w:bidi="ru-RU"/>
      </w:rPr>
    </w:lvl>
    <w:lvl w:ilvl="2" w:tplc="F90E233A">
      <w:numFmt w:val="bullet"/>
      <w:lvlText w:val="•"/>
      <w:lvlJc w:val="left"/>
      <w:pPr>
        <w:ind w:left="1833" w:hanging="567"/>
      </w:pPr>
      <w:rPr>
        <w:rFonts w:hint="default"/>
        <w:lang w:val="ru-RU" w:eastAsia="ru-RU" w:bidi="ru-RU"/>
      </w:rPr>
    </w:lvl>
    <w:lvl w:ilvl="3" w:tplc="C34CADB0">
      <w:numFmt w:val="bullet"/>
      <w:lvlText w:val="•"/>
      <w:lvlJc w:val="left"/>
      <w:pPr>
        <w:ind w:left="2947" w:hanging="567"/>
      </w:pPr>
      <w:rPr>
        <w:rFonts w:hint="default"/>
        <w:lang w:val="ru-RU" w:eastAsia="ru-RU" w:bidi="ru-RU"/>
      </w:rPr>
    </w:lvl>
    <w:lvl w:ilvl="4" w:tplc="E6D05B10">
      <w:numFmt w:val="bullet"/>
      <w:lvlText w:val="•"/>
      <w:lvlJc w:val="left"/>
      <w:pPr>
        <w:ind w:left="4061" w:hanging="567"/>
      </w:pPr>
      <w:rPr>
        <w:rFonts w:hint="default"/>
        <w:lang w:val="ru-RU" w:eastAsia="ru-RU" w:bidi="ru-RU"/>
      </w:rPr>
    </w:lvl>
    <w:lvl w:ilvl="5" w:tplc="F4C251D0">
      <w:numFmt w:val="bullet"/>
      <w:lvlText w:val="•"/>
      <w:lvlJc w:val="left"/>
      <w:pPr>
        <w:ind w:left="5175" w:hanging="567"/>
      </w:pPr>
      <w:rPr>
        <w:rFonts w:hint="default"/>
        <w:lang w:val="ru-RU" w:eastAsia="ru-RU" w:bidi="ru-RU"/>
      </w:rPr>
    </w:lvl>
    <w:lvl w:ilvl="6" w:tplc="0680954A">
      <w:numFmt w:val="bullet"/>
      <w:lvlText w:val="•"/>
      <w:lvlJc w:val="left"/>
      <w:pPr>
        <w:ind w:left="6288" w:hanging="567"/>
      </w:pPr>
      <w:rPr>
        <w:rFonts w:hint="default"/>
        <w:lang w:val="ru-RU" w:eastAsia="ru-RU" w:bidi="ru-RU"/>
      </w:rPr>
    </w:lvl>
    <w:lvl w:ilvl="7" w:tplc="B0400A6E">
      <w:numFmt w:val="bullet"/>
      <w:lvlText w:val="•"/>
      <w:lvlJc w:val="left"/>
      <w:pPr>
        <w:ind w:left="7402" w:hanging="567"/>
      </w:pPr>
      <w:rPr>
        <w:rFonts w:hint="default"/>
        <w:lang w:val="ru-RU" w:eastAsia="ru-RU" w:bidi="ru-RU"/>
      </w:rPr>
    </w:lvl>
    <w:lvl w:ilvl="8" w:tplc="9376C054">
      <w:numFmt w:val="bullet"/>
      <w:lvlText w:val="•"/>
      <w:lvlJc w:val="left"/>
      <w:pPr>
        <w:ind w:left="8516" w:hanging="567"/>
      </w:pPr>
      <w:rPr>
        <w:rFonts w:hint="default"/>
        <w:lang w:val="ru-RU" w:eastAsia="ru-RU" w:bidi="ru-RU"/>
      </w:rPr>
    </w:lvl>
  </w:abstractNum>
  <w:abstractNum w:abstractNumId="145" w15:restartNumberingAfterBreak="0">
    <w:nsid w:val="7F400C5C"/>
    <w:multiLevelType w:val="hybridMultilevel"/>
    <w:tmpl w:val="A226F88A"/>
    <w:lvl w:ilvl="0" w:tplc="54BE620A">
      <w:start w:val="1"/>
      <w:numFmt w:val="decimal"/>
      <w:lvlText w:val="%1."/>
      <w:lvlJc w:val="left"/>
      <w:pPr>
        <w:ind w:left="996" w:hanging="303"/>
      </w:pPr>
      <w:rPr>
        <w:rFonts w:ascii="Times New Roman" w:eastAsia="Times New Roman" w:hAnsi="Times New Roman" w:cs="Times New Roman" w:hint="default"/>
        <w:spacing w:val="-8"/>
        <w:w w:val="100"/>
        <w:sz w:val="24"/>
        <w:szCs w:val="24"/>
        <w:lang w:val="ru-RU" w:eastAsia="ru-RU" w:bidi="ru-RU"/>
      </w:rPr>
    </w:lvl>
    <w:lvl w:ilvl="1" w:tplc="89CA9CEC">
      <w:numFmt w:val="bullet"/>
      <w:lvlText w:val="–"/>
      <w:lvlJc w:val="left"/>
      <w:pPr>
        <w:ind w:left="712" w:hanging="567"/>
      </w:pPr>
      <w:rPr>
        <w:rFonts w:ascii="Times New Roman" w:eastAsia="Times New Roman" w:hAnsi="Times New Roman" w:cs="Times New Roman" w:hint="default"/>
        <w:spacing w:val="-10"/>
        <w:w w:val="100"/>
        <w:sz w:val="24"/>
        <w:szCs w:val="24"/>
        <w:lang w:val="ru-RU" w:eastAsia="ru-RU" w:bidi="ru-RU"/>
      </w:rPr>
    </w:lvl>
    <w:lvl w:ilvl="2" w:tplc="7C3A1BA8">
      <w:numFmt w:val="bullet"/>
      <w:lvlText w:val="•"/>
      <w:lvlJc w:val="left"/>
      <w:pPr>
        <w:ind w:left="2082" w:hanging="567"/>
      </w:pPr>
      <w:rPr>
        <w:rFonts w:hint="default"/>
        <w:lang w:val="ru-RU" w:eastAsia="ru-RU" w:bidi="ru-RU"/>
      </w:rPr>
    </w:lvl>
    <w:lvl w:ilvl="3" w:tplc="62B88290">
      <w:numFmt w:val="bullet"/>
      <w:lvlText w:val="•"/>
      <w:lvlJc w:val="left"/>
      <w:pPr>
        <w:ind w:left="3165" w:hanging="567"/>
      </w:pPr>
      <w:rPr>
        <w:rFonts w:hint="default"/>
        <w:lang w:val="ru-RU" w:eastAsia="ru-RU" w:bidi="ru-RU"/>
      </w:rPr>
    </w:lvl>
    <w:lvl w:ilvl="4" w:tplc="2F82DA9A">
      <w:numFmt w:val="bullet"/>
      <w:lvlText w:val="•"/>
      <w:lvlJc w:val="left"/>
      <w:pPr>
        <w:ind w:left="4248" w:hanging="567"/>
      </w:pPr>
      <w:rPr>
        <w:rFonts w:hint="default"/>
        <w:lang w:val="ru-RU" w:eastAsia="ru-RU" w:bidi="ru-RU"/>
      </w:rPr>
    </w:lvl>
    <w:lvl w:ilvl="5" w:tplc="C0D2F4DE">
      <w:numFmt w:val="bullet"/>
      <w:lvlText w:val="•"/>
      <w:lvlJc w:val="left"/>
      <w:pPr>
        <w:ind w:left="5330" w:hanging="567"/>
      </w:pPr>
      <w:rPr>
        <w:rFonts w:hint="default"/>
        <w:lang w:val="ru-RU" w:eastAsia="ru-RU" w:bidi="ru-RU"/>
      </w:rPr>
    </w:lvl>
    <w:lvl w:ilvl="6" w:tplc="A7085FEE">
      <w:numFmt w:val="bullet"/>
      <w:lvlText w:val="•"/>
      <w:lvlJc w:val="left"/>
      <w:pPr>
        <w:ind w:left="6413" w:hanging="567"/>
      </w:pPr>
      <w:rPr>
        <w:rFonts w:hint="default"/>
        <w:lang w:val="ru-RU" w:eastAsia="ru-RU" w:bidi="ru-RU"/>
      </w:rPr>
    </w:lvl>
    <w:lvl w:ilvl="7" w:tplc="C4D84B22">
      <w:numFmt w:val="bullet"/>
      <w:lvlText w:val="•"/>
      <w:lvlJc w:val="left"/>
      <w:pPr>
        <w:ind w:left="7496" w:hanging="567"/>
      </w:pPr>
      <w:rPr>
        <w:rFonts w:hint="default"/>
        <w:lang w:val="ru-RU" w:eastAsia="ru-RU" w:bidi="ru-RU"/>
      </w:rPr>
    </w:lvl>
    <w:lvl w:ilvl="8" w:tplc="C3B2F7D0">
      <w:numFmt w:val="bullet"/>
      <w:lvlText w:val="•"/>
      <w:lvlJc w:val="left"/>
      <w:pPr>
        <w:ind w:left="8578" w:hanging="567"/>
      </w:pPr>
      <w:rPr>
        <w:rFonts w:hint="default"/>
        <w:lang w:val="ru-RU" w:eastAsia="ru-RU" w:bidi="ru-RU"/>
      </w:rPr>
    </w:lvl>
  </w:abstractNum>
  <w:abstractNum w:abstractNumId="146" w15:restartNumberingAfterBreak="0">
    <w:nsid w:val="7FA353C4"/>
    <w:multiLevelType w:val="hybridMultilevel"/>
    <w:tmpl w:val="AD785484"/>
    <w:lvl w:ilvl="0" w:tplc="9CEEC286">
      <w:numFmt w:val="bullet"/>
      <w:lvlText w:val=""/>
      <w:lvlJc w:val="left"/>
      <w:pPr>
        <w:ind w:left="539" w:hanging="707"/>
      </w:pPr>
      <w:rPr>
        <w:rFonts w:ascii="Symbol" w:eastAsia="Symbol" w:hAnsi="Symbol" w:cs="Symbol" w:hint="default"/>
        <w:w w:val="100"/>
        <w:sz w:val="24"/>
        <w:szCs w:val="24"/>
        <w:lang w:val="ru-RU" w:eastAsia="ru-RU" w:bidi="ru-RU"/>
      </w:rPr>
    </w:lvl>
    <w:lvl w:ilvl="1" w:tplc="491E650E">
      <w:numFmt w:val="bullet"/>
      <w:lvlText w:val="•"/>
      <w:lvlJc w:val="left"/>
      <w:pPr>
        <w:ind w:left="1560" w:hanging="707"/>
      </w:pPr>
      <w:rPr>
        <w:rFonts w:hint="default"/>
        <w:lang w:val="ru-RU" w:eastAsia="ru-RU" w:bidi="ru-RU"/>
      </w:rPr>
    </w:lvl>
    <w:lvl w:ilvl="2" w:tplc="27487028">
      <w:numFmt w:val="bullet"/>
      <w:lvlText w:val="•"/>
      <w:lvlJc w:val="left"/>
      <w:pPr>
        <w:ind w:left="2580" w:hanging="707"/>
      </w:pPr>
      <w:rPr>
        <w:rFonts w:hint="default"/>
        <w:lang w:val="ru-RU" w:eastAsia="ru-RU" w:bidi="ru-RU"/>
      </w:rPr>
    </w:lvl>
    <w:lvl w:ilvl="3" w:tplc="5284EB96">
      <w:numFmt w:val="bullet"/>
      <w:lvlText w:val="•"/>
      <w:lvlJc w:val="left"/>
      <w:pPr>
        <w:ind w:left="3601" w:hanging="707"/>
      </w:pPr>
      <w:rPr>
        <w:rFonts w:hint="default"/>
        <w:lang w:val="ru-RU" w:eastAsia="ru-RU" w:bidi="ru-RU"/>
      </w:rPr>
    </w:lvl>
    <w:lvl w:ilvl="4" w:tplc="9130874A">
      <w:numFmt w:val="bullet"/>
      <w:lvlText w:val="•"/>
      <w:lvlJc w:val="left"/>
      <w:pPr>
        <w:ind w:left="4621" w:hanging="707"/>
      </w:pPr>
      <w:rPr>
        <w:rFonts w:hint="default"/>
        <w:lang w:val="ru-RU" w:eastAsia="ru-RU" w:bidi="ru-RU"/>
      </w:rPr>
    </w:lvl>
    <w:lvl w:ilvl="5" w:tplc="A282C62E">
      <w:numFmt w:val="bullet"/>
      <w:lvlText w:val="•"/>
      <w:lvlJc w:val="left"/>
      <w:pPr>
        <w:ind w:left="5642" w:hanging="707"/>
      </w:pPr>
      <w:rPr>
        <w:rFonts w:hint="default"/>
        <w:lang w:val="ru-RU" w:eastAsia="ru-RU" w:bidi="ru-RU"/>
      </w:rPr>
    </w:lvl>
    <w:lvl w:ilvl="6" w:tplc="4D704FBA">
      <w:numFmt w:val="bullet"/>
      <w:lvlText w:val="•"/>
      <w:lvlJc w:val="left"/>
      <w:pPr>
        <w:ind w:left="6662" w:hanging="707"/>
      </w:pPr>
      <w:rPr>
        <w:rFonts w:hint="default"/>
        <w:lang w:val="ru-RU" w:eastAsia="ru-RU" w:bidi="ru-RU"/>
      </w:rPr>
    </w:lvl>
    <w:lvl w:ilvl="7" w:tplc="1E587C94">
      <w:numFmt w:val="bullet"/>
      <w:lvlText w:val="•"/>
      <w:lvlJc w:val="left"/>
      <w:pPr>
        <w:ind w:left="7682" w:hanging="707"/>
      </w:pPr>
      <w:rPr>
        <w:rFonts w:hint="default"/>
        <w:lang w:val="ru-RU" w:eastAsia="ru-RU" w:bidi="ru-RU"/>
      </w:rPr>
    </w:lvl>
    <w:lvl w:ilvl="8" w:tplc="A058EB20">
      <w:numFmt w:val="bullet"/>
      <w:lvlText w:val="•"/>
      <w:lvlJc w:val="left"/>
      <w:pPr>
        <w:ind w:left="8703" w:hanging="707"/>
      </w:pPr>
      <w:rPr>
        <w:rFonts w:hint="default"/>
        <w:lang w:val="ru-RU" w:eastAsia="ru-RU" w:bidi="ru-RU"/>
      </w:rPr>
    </w:lvl>
  </w:abstractNum>
  <w:num w:numId="1">
    <w:abstractNumId w:val="16"/>
  </w:num>
  <w:num w:numId="2">
    <w:abstractNumId w:val="17"/>
  </w:num>
  <w:num w:numId="3">
    <w:abstractNumId w:val="8"/>
  </w:num>
  <w:num w:numId="4">
    <w:abstractNumId w:val="37"/>
  </w:num>
  <w:num w:numId="5">
    <w:abstractNumId w:val="112"/>
  </w:num>
  <w:num w:numId="6">
    <w:abstractNumId w:val="142"/>
  </w:num>
  <w:num w:numId="7">
    <w:abstractNumId w:val="130"/>
  </w:num>
  <w:num w:numId="8">
    <w:abstractNumId w:val="96"/>
  </w:num>
  <w:num w:numId="9">
    <w:abstractNumId w:val="89"/>
  </w:num>
  <w:num w:numId="10">
    <w:abstractNumId w:val="0"/>
  </w:num>
  <w:num w:numId="11">
    <w:abstractNumId w:val="133"/>
  </w:num>
  <w:num w:numId="12">
    <w:abstractNumId w:val="22"/>
  </w:num>
  <w:num w:numId="13">
    <w:abstractNumId w:val="97"/>
  </w:num>
  <w:num w:numId="14">
    <w:abstractNumId w:val="81"/>
  </w:num>
  <w:num w:numId="15">
    <w:abstractNumId w:val="47"/>
  </w:num>
  <w:num w:numId="16">
    <w:abstractNumId w:val="105"/>
  </w:num>
  <w:num w:numId="17">
    <w:abstractNumId w:val="15"/>
  </w:num>
  <w:num w:numId="18">
    <w:abstractNumId w:val="87"/>
  </w:num>
  <w:num w:numId="19">
    <w:abstractNumId w:val="107"/>
  </w:num>
  <w:num w:numId="20">
    <w:abstractNumId w:val="41"/>
  </w:num>
  <w:num w:numId="21">
    <w:abstractNumId w:val="63"/>
  </w:num>
  <w:num w:numId="22">
    <w:abstractNumId w:val="77"/>
  </w:num>
  <w:num w:numId="23">
    <w:abstractNumId w:val="43"/>
  </w:num>
  <w:num w:numId="24">
    <w:abstractNumId w:val="113"/>
  </w:num>
  <w:num w:numId="25">
    <w:abstractNumId w:val="118"/>
  </w:num>
  <w:num w:numId="26">
    <w:abstractNumId w:val="131"/>
  </w:num>
  <w:num w:numId="27">
    <w:abstractNumId w:val="83"/>
  </w:num>
  <w:num w:numId="28">
    <w:abstractNumId w:val="140"/>
  </w:num>
  <w:num w:numId="29">
    <w:abstractNumId w:val="76"/>
  </w:num>
  <w:num w:numId="30">
    <w:abstractNumId w:val="1"/>
  </w:num>
  <w:num w:numId="31">
    <w:abstractNumId w:val="85"/>
  </w:num>
  <w:num w:numId="32">
    <w:abstractNumId w:val="46"/>
  </w:num>
  <w:num w:numId="33">
    <w:abstractNumId w:val="111"/>
  </w:num>
  <w:num w:numId="34">
    <w:abstractNumId w:val="124"/>
  </w:num>
  <w:num w:numId="35">
    <w:abstractNumId w:val="136"/>
  </w:num>
  <w:num w:numId="36">
    <w:abstractNumId w:val="119"/>
  </w:num>
  <w:num w:numId="37">
    <w:abstractNumId w:val="10"/>
  </w:num>
  <w:num w:numId="38">
    <w:abstractNumId w:val="74"/>
  </w:num>
  <w:num w:numId="39">
    <w:abstractNumId w:val="128"/>
  </w:num>
  <w:num w:numId="40">
    <w:abstractNumId w:val="79"/>
  </w:num>
  <w:num w:numId="41">
    <w:abstractNumId w:val="54"/>
  </w:num>
  <w:num w:numId="42">
    <w:abstractNumId w:val="56"/>
  </w:num>
  <w:num w:numId="43">
    <w:abstractNumId w:val="67"/>
  </w:num>
  <w:num w:numId="44">
    <w:abstractNumId w:val="102"/>
  </w:num>
  <w:num w:numId="45">
    <w:abstractNumId w:val="70"/>
  </w:num>
  <w:num w:numId="46">
    <w:abstractNumId w:val="82"/>
  </w:num>
  <w:num w:numId="47">
    <w:abstractNumId w:val="65"/>
  </w:num>
  <w:num w:numId="48">
    <w:abstractNumId w:val="7"/>
  </w:num>
  <w:num w:numId="49">
    <w:abstractNumId w:val="108"/>
  </w:num>
  <w:num w:numId="50">
    <w:abstractNumId w:val="14"/>
  </w:num>
  <w:num w:numId="51">
    <w:abstractNumId w:val="143"/>
  </w:num>
  <w:num w:numId="52">
    <w:abstractNumId w:val="72"/>
  </w:num>
  <w:num w:numId="53">
    <w:abstractNumId w:val="106"/>
  </w:num>
  <w:num w:numId="54">
    <w:abstractNumId w:val="110"/>
  </w:num>
  <w:num w:numId="55">
    <w:abstractNumId w:val="141"/>
  </w:num>
  <w:num w:numId="56">
    <w:abstractNumId w:val="135"/>
  </w:num>
  <w:num w:numId="57">
    <w:abstractNumId w:val="20"/>
  </w:num>
  <w:num w:numId="58">
    <w:abstractNumId w:val="40"/>
  </w:num>
  <w:num w:numId="59">
    <w:abstractNumId w:val="122"/>
  </w:num>
  <w:num w:numId="60">
    <w:abstractNumId w:val="116"/>
  </w:num>
  <w:num w:numId="61">
    <w:abstractNumId w:val="138"/>
  </w:num>
  <w:num w:numId="62">
    <w:abstractNumId w:val="145"/>
  </w:num>
  <w:num w:numId="63">
    <w:abstractNumId w:val="78"/>
  </w:num>
  <w:num w:numId="64">
    <w:abstractNumId w:val="123"/>
  </w:num>
  <w:num w:numId="65">
    <w:abstractNumId w:val="21"/>
  </w:num>
  <w:num w:numId="66">
    <w:abstractNumId w:val="134"/>
  </w:num>
  <w:num w:numId="67">
    <w:abstractNumId w:val="31"/>
  </w:num>
  <w:num w:numId="68">
    <w:abstractNumId w:val="69"/>
  </w:num>
  <w:num w:numId="69">
    <w:abstractNumId w:val="12"/>
  </w:num>
  <w:num w:numId="70">
    <w:abstractNumId w:val="38"/>
  </w:num>
  <w:num w:numId="71">
    <w:abstractNumId w:val="71"/>
  </w:num>
  <w:num w:numId="72">
    <w:abstractNumId w:val="61"/>
  </w:num>
  <w:num w:numId="73">
    <w:abstractNumId w:val="2"/>
  </w:num>
  <w:num w:numId="74">
    <w:abstractNumId w:val="5"/>
  </w:num>
  <w:num w:numId="75">
    <w:abstractNumId w:val="139"/>
  </w:num>
  <w:num w:numId="76">
    <w:abstractNumId w:val="146"/>
  </w:num>
  <w:num w:numId="77">
    <w:abstractNumId w:val="132"/>
  </w:num>
  <w:num w:numId="78">
    <w:abstractNumId w:val="28"/>
  </w:num>
  <w:num w:numId="79">
    <w:abstractNumId w:val="36"/>
  </w:num>
  <w:num w:numId="80">
    <w:abstractNumId w:val="75"/>
  </w:num>
  <w:num w:numId="81">
    <w:abstractNumId w:val="100"/>
  </w:num>
  <w:num w:numId="82">
    <w:abstractNumId w:val="60"/>
  </w:num>
  <w:num w:numId="83">
    <w:abstractNumId w:val="11"/>
  </w:num>
  <w:num w:numId="84">
    <w:abstractNumId w:val="6"/>
  </w:num>
  <w:num w:numId="85">
    <w:abstractNumId w:val="129"/>
  </w:num>
  <w:num w:numId="86">
    <w:abstractNumId w:val="4"/>
  </w:num>
  <w:num w:numId="87">
    <w:abstractNumId w:val="91"/>
  </w:num>
  <w:num w:numId="88">
    <w:abstractNumId w:val="101"/>
  </w:num>
  <w:num w:numId="89">
    <w:abstractNumId w:val="109"/>
  </w:num>
  <w:num w:numId="90">
    <w:abstractNumId w:val="121"/>
  </w:num>
  <w:num w:numId="91">
    <w:abstractNumId w:val="84"/>
  </w:num>
  <w:num w:numId="92">
    <w:abstractNumId w:val="68"/>
  </w:num>
  <w:num w:numId="93">
    <w:abstractNumId w:val="127"/>
  </w:num>
  <w:num w:numId="94">
    <w:abstractNumId w:val="3"/>
  </w:num>
  <w:num w:numId="95">
    <w:abstractNumId w:val="73"/>
  </w:num>
  <w:num w:numId="96">
    <w:abstractNumId w:val="35"/>
  </w:num>
  <w:num w:numId="97">
    <w:abstractNumId w:val="103"/>
  </w:num>
  <w:num w:numId="98">
    <w:abstractNumId w:val="93"/>
  </w:num>
  <w:num w:numId="99">
    <w:abstractNumId w:val="126"/>
  </w:num>
  <w:num w:numId="100">
    <w:abstractNumId w:val="42"/>
  </w:num>
  <w:num w:numId="101">
    <w:abstractNumId w:val="27"/>
  </w:num>
  <w:num w:numId="102">
    <w:abstractNumId w:val="39"/>
  </w:num>
  <w:num w:numId="103">
    <w:abstractNumId w:val="115"/>
  </w:num>
  <w:num w:numId="104">
    <w:abstractNumId w:val="90"/>
  </w:num>
  <w:num w:numId="105">
    <w:abstractNumId w:val="86"/>
  </w:num>
  <w:num w:numId="106">
    <w:abstractNumId w:val="92"/>
  </w:num>
  <w:num w:numId="107">
    <w:abstractNumId w:val="53"/>
  </w:num>
  <w:num w:numId="108">
    <w:abstractNumId w:val="48"/>
  </w:num>
  <w:num w:numId="109">
    <w:abstractNumId w:val="88"/>
  </w:num>
  <w:num w:numId="110">
    <w:abstractNumId w:val="95"/>
  </w:num>
  <w:num w:numId="111">
    <w:abstractNumId w:val="99"/>
  </w:num>
  <w:num w:numId="112">
    <w:abstractNumId w:val="29"/>
  </w:num>
  <w:num w:numId="113">
    <w:abstractNumId w:val="57"/>
  </w:num>
  <w:num w:numId="114">
    <w:abstractNumId w:val="23"/>
  </w:num>
  <w:num w:numId="115">
    <w:abstractNumId w:val="24"/>
  </w:num>
  <w:num w:numId="116">
    <w:abstractNumId w:val="144"/>
  </w:num>
  <w:num w:numId="117">
    <w:abstractNumId w:val="137"/>
  </w:num>
  <w:num w:numId="118">
    <w:abstractNumId w:val="32"/>
  </w:num>
  <w:num w:numId="119">
    <w:abstractNumId w:val="49"/>
  </w:num>
  <w:num w:numId="120">
    <w:abstractNumId w:val="33"/>
  </w:num>
  <w:num w:numId="121">
    <w:abstractNumId w:val="55"/>
  </w:num>
  <w:num w:numId="122">
    <w:abstractNumId w:val="98"/>
  </w:num>
  <w:num w:numId="123">
    <w:abstractNumId w:val="120"/>
  </w:num>
  <w:num w:numId="124">
    <w:abstractNumId w:val="125"/>
  </w:num>
  <w:num w:numId="125">
    <w:abstractNumId w:val="9"/>
  </w:num>
  <w:num w:numId="126">
    <w:abstractNumId w:val="66"/>
  </w:num>
  <w:num w:numId="127">
    <w:abstractNumId w:val="51"/>
  </w:num>
  <w:num w:numId="128">
    <w:abstractNumId w:val="45"/>
  </w:num>
  <w:num w:numId="129">
    <w:abstractNumId w:val="80"/>
  </w:num>
  <w:num w:numId="130">
    <w:abstractNumId w:val="117"/>
  </w:num>
  <w:num w:numId="131">
    <w:abstractNumId w:val="13"/>
  </w:num>
  <w:num w:numId="132">
    <w:abstractNumId w:val="18"/>
  </w:num>
  <w:num w:numId="133">
    <w:abstractNumId w:val="59"/>
  </w:num>
  <w:num w:numId="134">
    <w:abstractNumId w:val="58"/>
  </w:num>
  <w:num w:numId="135">
    <w:abstractNumId w:val="62"/>
  </w:num>
  <w:num w:numId="136">
    <w:abstractNumId w:val="64"/>
  </w:num>
  <w:num w:numId="137">
    <w:abstractNumId w:val="30"/>
  </w:num>
  <w:num w:numId="138">
    <w:abstractNumId w:val="25"/>
  </w:num>
  <w:num w:numId="139">
    <w:abstractNumId w:val="94"/>
  </w:num>
  <w:num w:numId="140">
    <w:abstractNumId w:val="34"/>
  </w:num>
  <w:num w:numId="141">
    <w:abstractNumId w:val="44"/>
  </w:num>
  <w:num w:numId="142">
    <w:abstractNumId w:val="52"/>
  </w:num>
  <w:num w:numId="143">
    <w:abstractNumId w:val="19"/>
  </w:num>
  <w:num w:numId="144">
    <w:abstractNumId w:val="104"/>
  </w:num>
  <w:num w:numId="145">
    <w:abstractNumId w:val="114"/>
  </w:num>
  <w:num w:numId="146">
    <w:abstractNumId w:val="50"/>
  </w:num>
  <w:num w:numId="147">
    <w:abstractNumId w:val="26"/>
  </w:num>
  <w:numIdMacAtCleanup w:val="1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2D39"/>
    <w:rsid w:val="00062D39"/>
    <w:rsid w:val="00095FC1"/>
    <w:rsid w:val="000D743F"/>
    <w:rsid w:val="000F7B1A"/>
    <w:rsid w:val="001D41A9"/>
    <w:rsid w:val="001D7E13"/>
    <w:rsid w:val="001F477C"/>
    <w:rsid w:val="003A4086"/>
    <w:rsid w:val="003D3F6A"/>
    <w:rsid w:val="0040003D"/>
    <w:rsid w:val="00487C2B"/>
    <w:rsid w:val="004B0FB5"/>
    <w:rsid w:val="00567492"/>
    <w:rsid w:val="005A7CEA"/>
    <w:rsid w:val="0074719D"/>
    <w:rsid w:val="007567E3"/>
    <w:rsid w:val="007E1F27"/>
    <w:rsid w:val="007E68E0"/>
    <w:rsid w:val="0085476D"/>
    <w:rsid w:val="00914BB3"/>
    <w:rsid w:val="00A73A41"/>
    <w:rsid w:val="00AC3705"/>
    <w:rsid w:val="00B11FC0"/>
    <w:rsid w:val="00B30526"/>
    <w:rsid w:val="00B32D63"/>
    <w:rsid w:val="00B35DE3"/>
    <w:rsid w:val="00C418BC"/>
    <w:rsid w:val="00C92385"/>
    <w:rsid w:val="00CA0718"/>
    <w:rsid w:val="00CA4D5F"/>
    <w:rsid w:val="00CC1366"/>
    <w:rsid w:val="00CE58AC"/>
    <w:rsid w:val="00D30B6E"/>
    <w:rsid w:val="00E526E7"/>
    <w:rsid w:val="00E8050D"/>
    <w:rsid w:val="00EA31FE"/>
    <w:rsid w:val="00EE779C"/>
    <w:rsid w:val="00F14C80"/>
    <w:rsid w:val="00F55B06"/>
    <w:rsid w:val="00F65344"/>
    <w:rsid w:val="00F67652"/>
    <w:rsid w:val="00FC544A"/>
    <w:rsid w:val="00FF72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6E6FBFB-0D22-47DC-8511-311977465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eastAsia="ru-RU" w:bidi="ru-RU"/>
    </w:rPr>
  </w:style>
  <w:style w:type="paragraph" w:styleId="1">
    <w:name w:val="heading 1"/>
    <w:basedOn w:val="a"/>
    <w:uiPriority w:val="1"/>
    <w:qFormat/>
    <w:pPr>
      <w:spacing w:line="275" w:lineRule="exact"/>
      <w:ind w:left="539"/>
      <w:jc w:val="both"/>
      <w:outlineLvl w:val="0"/>
    </w:pPr>
    <w:rPr>
      <w:b/>
      <w:bCs/>
      <w:sz w:val="24"/>
      <w:szCs w:val="24"/>
    </w:rPr>
  </w:style>
  <w:style w:type="paragraph" w:styleId="2">
    <w:name w:val="heading 2"/>
    <w:basedOn w:val="a"/>
    <w:uiPriority w:val="1"/>
    <w:qFormat/>
    <w:pPr>
      <w:spacing w:line="272" w:lineRule="exact"/>
      <w:ind w:left="539"/>
      <w:outlineLvl w:val="1"/>
    </w:pPr>
    <w:rPr>
      <w:b/>
      <w:bCs/>
      <w: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539"/>
      <w:jc w:val="both"/>
    </w:pPr>
    <w:rPr>
      <w:sz w:val="24"/>
      <w:szCs w:val="24"/>
    </w:rPr>
  </w:style>
  <w:style w:type="paragraph" w:styleId="a4">
    <w:name w:val="List Paragraph"/>
    <w:basedOn w:val="a"/>
    <w:uiPriority w:val="1"/>
    <w:qFormat/>
    <w:pPr>
      <w:ind w:left="539" w:firstLine="677"/>
      <w:jc w:val="both"/>
    </w:pPr>
  </w:style>
  <w:style w:type="paragraph" w:customStyle="1" w:styleId="TableParagraph">
    <w:name w:val="Table Paragraph"/>
    <w:basedOn w:val="a"/>
    <w:uiPriority w:val="1"/>
    <w:qFormat/>
    <w:pPr>
      <w:ind w:left="110"/>
    </w:pPr>
  </w:style>
  <w:style w:type="paragraph" w:styleId="a5">
    <w:name w:val="Balloon Text"/>
    <w:basedOn w:val="a"/>
    <w:link w:val="a6"/>
    <w:uiPriority w:val="99"/>
    <w:semiHidden/>
    <w:unhideWhenUsed/>
    <w:rsid w:val="00E526E7"/>
    <w:rPr>
      <w:rFonts w:ascii="Segoe UI" w:hAnsi="Segoe UI" w:cs="Segoe UI"/>
      <w:sz w:val="18"/>
      <w:szCs w:val="18"/>
    </w:rPr>
  </w:style>
  <w:style w:type="character" w:customStyle="1" w:styleId="a6">
    <w:name w:val="Текст выноски Знак"/>
    <w:basedOn w:val="a0"/>
    <w:link w:val="a5"/>
    <w:uiPriority w:val="99"/>
    <w:semiHidden/>
    <w:rsid w:val="00E526E7"/>
    <w:rPr>
      <w:rFonts w:ascii="Segoe UI" w:eastAsia="Times New Roman" w:hAnsi="Segoe UI" w:cs="Segoe UI"/>
      <w:sz w:val="18"/>
      <w:szCs w:val="18"/>
      <w:lang w:val="ru-RU" w:eastAsia="ru-RU" w:bidi="ru-RU"/>
    </w:rPr>
  </w:style>
  <w:style w:type="paragraph" w:styleId="a7">
    <w:name w:val="No Spacing"/>
    <w:uiPriority w:val="1"/>
    <w:qFormat/>
    <w:rsid w:val="00EA31FE"/>
    <w:pPr>
      <w:autoSpaceDE/>
      <w:autoSpaceDN/>
    </w:pPr>
    <w:rPr>
      <w:rFonts w:ascii="Arial Unicode MS" w:eastAsia="Arial Unicode MS" w:hAnsi="Arial Unicode MS" w:cs="Arial Unicode MS"/>
      <w:color w:val="000000"/>
      <w:sz w:val="24"/>
      <w:szCs w:val="24"/>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1211</TotalTime>
  <Pages>227</Pages>
  <Words>103207</Words>
  <Characters>588285</Characters>
  <Application>Microsoft Office Word</Application>
  <DocSecurity>0</DocSecurity>
  <Lines>4902</Lines>
  <Paragraphs>1380</Paragraphs>
  <ScaleCrop>false</ScaleCrop>
  <HeadingPairs>
    <vt:vector size="2" baseType="variant">
      <vt:variant>
        <vt:lpstr>Название</vt:lpstr>
      </vt:variant>
      <vt:variant>
        <vt:i4>1</vt:i4>
      </vt:variant>
    </vt:vector>
  </HeadingPairs>
  <TitlesOfParts>
    <vt:vector size="1" baseType="lpstr">
      <vt:lpstr>Рассмотрено</vt:lpstr>
    </vt:vector>
  </TitlesOfParts>
  <Company/>
  <LinksUpToDate>false</LinksUpToDate>
  <CharactersWithSpaces>690112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Рассмотрено</dc:title>
  <dc:subject/>
  <dc:creator>Вачкова Светлана Николаевна</dc:creator>
  <cp:keywords/>
  <dc:description/>
  <cp:lastModifiedBy>Пользователь</cp:lastModifiedBy>
  <cp:revision>1</cp:revision>
  <cp:lastPrinted>2020-10-10T06:40:00Z</cp:lastPrinted>
  <dcterms:created xsi:type="dcterms:W3CDTF">2020-06-08T11:21:00Z</dcterms:created>
  <dcterms:modified xsi:type="dcterms:W3CDTF">2021-12-16T06:56:00Z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2020-02-10T00:00:00Z</vt:filetime>
  </property>
  <property fmtid="{D5CDD505-2E9C-101B-9397-08002B2CF9AE}" pid="3" name="Creator">
    <vt:lpwstr>Microsoft® Office Word 2007</vt:lpwstr>
  </property>
  <property fmtid="{D5CDD505-2E9C-101B-9397-08002B2CF9AE}" pid="4" name="LastSaved">
    <vt:filetime>2020-06-08T00:00:00Z</vt:filetime>
  </property>
</Properties>
</file>